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54" w:rsidRDefault="00BD4954" w:rsidP="00BD4954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AC2236">
        <w:rPr>
          <w:sz w:val="28"/>
          <w:szCs w:val="28"/>
        </w:rPr>
        <w:t>СТРАЦИЯ БИАЗИНСКОГО СЕЛЬСОВЕТА</w:t>
      </w:r>
    </w:p>
    <w:p w:rsidR="00BD4954" w:rsidRDefault="00BD4954" w:rsidP="00BD4954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BD4954" w:rsidRDefault="00BD4954" w:rsidP="00BD4954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BD4954" w:rsidRDefault="00BD4954" w:rsidP="00BD4954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BD4954" w:rsidRDefault="00BD4954" w:rsidP="00BD4954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D4954" w:rsidRDefault="00BD4954" w:rsidP="00BD4954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BD4954" w:rsidRDefault="00AC2236" w:rsidP="00BD4954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D4954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BD4954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76</w:t>
      </w:r>
    </w:p>
    <w:p w:rsidR="00BD4954" w:rsidRDefault="00BD4954" w:rsidP="00BD4954">
      <w:pPr>
        <w:ind w:left="0" w:right="-144"/>
        <w:jc w:val="both"/>
        <w:rPr>
          <w:sz w:val="28"/>
          <w:szCs w:val="28"/>
        </w:rPr>
      </w:pPr>
    </w:p>
    <w:p w:rsidR="00BD4954" w:rsidRDefault="00BD4954" w:rsidP="00BD4954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BD4954" w:rsidRDefault="00BD4954" w:rsidP="00BD4954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</w:t>
      </w:r>
      <w:r w:rsidR="00DC5477">
        <w:rPr>
          <w:sz w:val="28"/>
          <w:szCs w:val="28"/>
        </w:rPr>
        <w:t>49</w:t>
      </w:r>
    </w:p>
    <w:p w:rsidR="00BD4954" w:rsidRDefault="00BD4954" w:rsidP="00BD4954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BD4954" w:rsidRDefault="00BD4954" w:rsidP="00BD4954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C5477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325EF8">
        <w:rPr>
          <w:rFonts w:ascii="Times New Roman" w:hAnsi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</w:t>
      </w:r>
      <w:r w:rsidR="00BD26A3">
        <w:rPr>
          <w:rFonts w:ascii="Times New Roman" w:hAnsi="Times New Roman"/>
          <w:sz w:val="28"/>
          <w:szCs w:val="28"/>
        </w:rPr>
        <w:t>ьства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2.15.1. Раздела 2 «Стандарт предоставления муниципальной услуги»  дополнить абзацами следующего содержания: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</w:t>
      </w:r>
      <w:r w:rsidR="00871A8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871A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954" w:rsidRDefault="00BD4954" w:rsidP="00BD49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BD4954" w:rsidRDefault="00BD4954" w:rsidP="00BD49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BD4954" w:rsidRDefault="00BD4954" w:rsidP="00BD4954"/>
    <w:p w:rsidR="00290471" w:rsidRDefault="00290471"/>
    <w:sectPr w:rsidR="0029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4A"/>
    <w:rsid w:val="00034C4A"/>
    <w:rsid w:val="00083DE7"/>
    <w:rsid w:val="00290471"/>
    <w:rsid w:val="00325EF8"/>
    <w:rsid w:val="00871A80"/>
    <w:rsid w:val="00AC2236"/>
    <w:rsid w:val="00BD26A3"/>
    <w:rsid w:val="00BD4954"/>
    <w:rsid w:val="00DC5477"/>
    <w:rsid w:val="00E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54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9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54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9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2016-10-21T08:53:00Z</cp:lastPrinted>
  <dcterms:created xsi:type="dcterms:W3CDTF">2016-09-20T04:08:00Z</dcterms:created>
  <dcterms:modified xsi:type="dcterms:W3CDTF">2016-10-21T08:53:00Z</dcterms:modified>
</cp:coreProperties>
</file>