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C57" w:rsidRPr="00852BE3" w:rsidRDefault="003E3C57" w:rsidP="003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АДМИНИСТРАЦИЯ ФЕДОРОВСКОГО СЕЛЬСОВЕТА</w:t>
      </w:r>
    </w:p>
    <w:p w:rsidR="003E3C57" w:rsidRPr="00852BE3" w:rsidRDefault="003E3C57" w:rsidP="003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3E3C57" w:rsidRPr="00852BE3" w:rsidRDefault="003E3C57" w:rsidP="003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C57" w:rsidRPr="00852BE3" w:rsidRDefault="003E3C57" w:rsidP="003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BE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E3C57" w:rsidRPr="00852BE3" w:rsidRDefault="003E3C57" w:rsidP="003E3C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C57" w:rsidRDefault="003E3C57" w:rsidP="003E3C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27.01</w:t>
      </w:r>
      <w:r w:rsidRPr="00852BE3">
        <w:rPr>
          <w:rFonts w:ascii="Times New Roman" w:hAnsi="Times New Roman" w:cs="Times New Roman"/>
          <w:b/>
          <w:sz w:val="28"/>
          <w:szCs w:val="28"/>
        </w:rPr>
        <w:t>.2015                                   с</w:t>
      </w:r>
      <w:proofErr w:type="gramStart"/>
      <w:r w:rsidRPr="00852BE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едоровка</w:t>
      </w:r>
      <w:r w:rsidRPr="00852BE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52BE3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3E3C57" w:rsidRDefault="003E3C57" w:rsidP="003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C57" w:rsidRDefault="003E3C57" w:rsidP="003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Федоровского сельсовета Северного района Новосибирской области от 01.10.2010 № 48</w:t>
      </w:r>
    </w:p>
    <w:p w:rsidR="003E3C57" w:rsidRDefault="003E3C57" w:rsidP="003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F1223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с Федеральным законом  от </w:t>
      </w:r>
      <w:r w:rsidRPr="002F1223">
        <w:rPr>
          <w:rFonts w:ascii="Times New Roman" w:hAnsi="Times New Roman" w:cs="Times New Roman"/>
          <w:color w:val="000000"/>
          <w:sz w:val="28"/>
          <w:szCs w:val="28"/>
        </w:rPr>
        <w:t xml:space="preserve"> 25.12.2008  N 273-ФЗ</w:t>
      </w:r>
      <w:r w:rsidRPr="002F1223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</w:t>
      </w:r>
      <w:r>
        <w:rPr>
          <w:rFonts w:ascii="Times New Roman" w:hAnsi="Times New Roman" w:cs="Times New Roman"/>
          <w:sz w:val="28"/>
          <w:szCs w:val="28"/>
        </w:rPr>
        <w:t>, администрация Федоровского сельсовета Северного района Новосибирской области</w:t>
      </w:r>
      <w:r w:rsidRPr="002F122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>ПОСТАНОВЛЯ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2F1223">
        <w:rPr>
          <w:rFonts w:ascii="Times New Roman" w:hAnsi="Times New Roman" w:cs="Times New Roman"/>
          <w:sz w:val="28"/>
          <w:szCs w:val="28"/>
        </w:rPr>
        <w:t>: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 xml:space="preserve">      </w:t>
      </w:r>
      <w:r w:rsidRPr="002F122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F1223">
        <w:rPr>
          <w:rFonts w:ascii="Times New Roman" w:hAnsi="Times New Roman" w:cs="Times New Roman"/>
          <w:sz w:val="28"/>
          <w:szCs w:val="28"/>
        </w:rPr>
        <w:t xml:space="preserve">Внести в Положение о комиссии по соблюдению требований к служебному поведению муниципальных служащих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сельсовета </w:t>
      </w:r>
      <w:r w:rsidRPr="002F1223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и урегулированию конфликтов интересов, утвержденного постановлением 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Федоровского сельсовета </w:t>
      </w:r>
      <w:r w:rsidRPr="002F1223">
        <w:rPr>
          <w:rFonts w:ascii="Times New Roman" w:hAnsi="Times New Roman" w:cs="Times New Roman"/>
          <w:sz w:val="28"/>
          <w:szCs w:val="28"/>
        </w:rPr>
        <w:t xml:space="preserve"> Северного  района Новосибирской области  от </w:t>
      </w:r>
      <w:r>
        <w:rPr>
          <w:rFonts w:ascii="Times New Roman" w:hAnsi="Times New Roman" w:cs="Times New Roman"/>
          <w:sz w:val="28"/>
          <w:szCs w:val="28"/>
        </w:rPr>
        <w:t>01.10</w:t>
      </w:r>
      <w:r w:rsidRPr="002F1223">
        <w:rPr>
          <w:rFonts w:ascii="Times New Roman" w:hAnsi="Times New Roman" w:cs="Times New Roman"/>
          <w:sz w:val="28"/>
          <w:szCs w:val="28"/>
        </w:rPr>
        <w:t xml:space="preserve">.2010 № 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2F1223">
        <w:rPr>
          <w:rFonts w:ascii="Times New Roman" w:hAnsi="Times New Roman" w:cs="Times New Roman"/>
          <w:sz w:val="28"/>
          <w:szCs w:val="28"/>
        </w:rPr>
        <w:t xml:space="preserve">  «О комиссии по соблюдению требований к служебному поведению муниципальных служащих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сельсовета </w:t>
      </w:r>
      <w:r w:rsidRPr="002F1223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и урегулированию конфликтов интересов»,  следующие  изменения:</w:t>
      </w:r>
      <w:proofErr w:type="gramEnd"/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 xml:space="preserve">1.Пункт 14 дополнить подпунктом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F1223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1223">
        <w:rPr>
          <w:rFonts w:ascii="Times New Roman" w:hAnsi="Times New Roman" w:cs="Times New Roman"/>
          <w:sz w:val="28"/>
          <w:szCs w:val="28"/>
        </w:rPr>
        <w:t xml:space="preserve">«поступившее в </w:t>
      </w:r>
      <w:r w:rsidRPr="002F1223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</w:t>
      </w:r>
      <w:hyperlink r:id="rId4" w:history="1">
        <w:r w:rsidRPr="002F1223">
          <w:rPr>
            <w:rFonts w:ascii="Times New Roman" w:hAnsi="Times New Roman" w:cs="Times New Roman"/>
            <w:color w:val="000000"/>
            <w:sz w:val="28"/>
            <w:szCs w:val="28"/>
          </w:rPr>
          <w:t>частью 4 статьи 12</w:t>
        </w:r>
      </w:hyperlink>
      <w:r w:rsidRPr="002F1223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25 декабря 2008 г. N 273-ФЗ "О противодействии коррупции" в администрацию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Федоровского сельсовета </w:t>
      </w:r>
      <w:r w:rsidRPr="002F1223">
        <w:rPr>
          <w:rFonts w:ascii="Times New Roman" w:hAnsi="Times New Roman" w:cs="Times New Roman"/>
          <w:color w:val="000000"/>
          <w:sz w:val="28"/>
          <w:szCs w:val="28"/>
        </w:rPr>
        <w:t xml:space="preserve">Северного района Новосибирской области </w:t>
      </w:r>
      <w:r w:rsidRPr="002F1223">
        <w:rPr>
          <w:rFonts w:ascii="Times New Roman" w:hAnsi="Times New Roman" w:cs="Times New Roman"/>
          <w:sz w:val="28"/>
          <w:szCs w:val="28"/>
        </w:rPr>
        <w:t>уведомление коммерческой или некоммерческой организации о заключении с гражданином, замещавшим должность муниципальной службы в администрации, трудового или гражданско-правового договора на выполнение работ (оказание услуг), при условии, что указанному гражданину комиссией ранее было</w:t>
      </w:r>
      <w:proofErr w:type="gramEnd"/>
      <w:r w:rsidRPr="002F1223">
        <w:rPr>
          <w:rFonts w:ascii="Times New Roman" w:hAnsi="Times New Roman" w:cs="Times New Roman"/>
          <w:sz w:val="28"/>
          <w:szCs w:val="28"/>
        </w:rPr>
        <w:t xml:space="preserve">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рассматривался».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>2. Дополнить подпунктами 15.1- 15.3 следующего содержания: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 xml:space="preserve">«15.1. Обращение, указанное в абзаце втором подпункта "2" пункта 14 настоящего Положения, подается гражданином, замещавшим должность муниципальной службы в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сельсовета </w:t>
      </w:r>
      <w:r w:rsidRPr="002F1223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(далее - администрации), </w:t>
      </w:r>
      <w:r>
        <w:rPr>
          <w:rFonts w:ascii="Times New Roman" w:hAnsi="Times New Roman" w:cs="Times New Roman"/>
          <w:sz w:val="28"/>
          <w:szCs w:val="28"/>
        </w:rPr>
        <w:t xml:space="preserve">специалисту по кадрам </w:t>
      </w:r>
      <w:r w:rsidRPr="002F122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сельсовета </w:t>
      </w:r>
      <w:r w:rsidRPr="002F1223">
        <w:rPr>
          <w:rFonts w:ascii="Times New Roman" w:hAnsi="Times New Roman" w:cs="Times New Roman"/>
          <w:sz w:val="28"/>
          <w:szCs w:val="28"/>
        </w:rPr>
        <w:t>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2F122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 xml:space="preserve">В обращении указываются: 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lastRenderedPageBreak/>
        <w:t xml:space="preserve">фамилия, имя, отчество гражданина; 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 xml:space="preserve">дата рождения; 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 xml:space="preserve">адрес места жительства; 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 xml:space="preserve">замещаемые должности в течение последних двух лет до дня увольнения с государственной службы; 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 xml:space="preserve">наименование, местонахождение коммерческой или некоммерческой организации, характер ее деятельности; 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 xml:space="preserve">должностные (служебные) обязанности, исполняемые гражданином во время замещения им должности государственной службы; 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 xml:space="preserve">функции по муниципальному управлению в отношении коммерческой или некоммерческой организации; 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 xml:space="preserve">вид договора (трудовой или гражданско-правовой), предполагаемый срок его действия; 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по кадрам </w:t>
      </w:r>
      <w:r w:rsidRPr="002F122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сельсовета </w:t>
      </w:r>
      <w:r w:rsidRPr="002F1223">
        <w:rPr>
          <w:rFonts w:ascii="Times New Roman" w:hAnsi="Times New Roman" w:cs="Times New Roman"/>
          <w:sz w:val="28"/>
          <w:szCs w:val="28"/>
        </w:rPr>
        <w:t xml:space="preserve">Северного района 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2F1223">
        <w:rPr>
          <w:rFonts w:ascii="Times New Roman" w:hAnsi="Times New Roman" w:cs="Times New Roman"/>
          <w:sz w:val="28"/>
          <w:szCs w:val="28"/>
        </w:rPr>
        <w:t xml:space="preserve">осуществляет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5" w:history="1">
        <w:r w:rsidRPr="002F1223">
          <w:rPr>
            <w:rFonts w:ascii="Times New Roman" w:hAnsi="Times New Roman" w:cs="Times New Roman"/>
            <w:color w:val="0000FF"/>
            <w:sz w:val="28"/>
            <w:szCs w:val="28"/>
          </w:rPr>
          <w:t>статьи 12</w:t>
        </w:r>
      </w:hyperlink>
      <w:r w:rsidRPr="002F1223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N 273-ФЗ "О противодействии коррупции".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>Обращение, заключение и другие материалы в течение двух рабочих дней со дня поступления обращения представляются председателю комиссии.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>15.2.  Обращение, указанное в абзаце втором подпункта "б" пункта 16 настоящего Положения, может быть подано муниципальным 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 xml:space="preserve">15.3. Уведомление, указанное в подпункте "5" пункта 14 настоящего Положения, рассматривается </w:t>
      </w:r>
      <w:r>
        <w:rPr>
          <w:rFonts w:ascii="Times New Roman" w:hAnsi="Times New Roman" w:cs="Times New Roman"/>
          <w:sz w:val="28"/>
          <w:szCs w:val="28"/>
        </w:rPr>
        <w:t xml:space="preserve">специалистом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отдела кадров </w:t>
      </w:r>
      <w:r w:rsidRPr="002F122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сельсовета </w:t>
      </w:r>
      <w:r w:rsidRPr="002F1223">
        <w:rPr>
          <w:rFonts w:ascii="Times New Roman" w:hAnsi="Times New Roman" w:cs="Times New Roman"/>
          <w:sz w:val="28"/>
          <w:szCs w:val="28"/>
        </w:rPr>
        <w:t>Северного района Новосибирской</w:t>
      </w:r>
      <w:proofErr w:type="gramEnd"/>
      <w:r w:rsidRPr="002F1223">
        <w:rPr>
          <w:rFonts w:ascii="Times New Roman" w:hAnsi="Times New Roman" w:cs="Times New Roman"/>
          <w:sz w:val="28"/>
          <w:szCs w:val="28"/>
        </w:rPr>
        <w:t xml:space="preserve"> области, которое осуществляет подготовку мотивированного заключения о соблюдении гражданином, замещавшим должность муниципальной службы в администрации, требований </w:t>
      </w:r>
      <w:hyperlink r:id="rId6" w:history="1">
        <w:r w:rsidRPr="002F1223">
          <w:rPr>
            <w:rFonts w:ascii="Times New Roman" w:hAnsi="Times New Roman" w:cs="Times New Roman"/>
            <w:color w:val="0000FF"/>
            <w:sz w:val="28"/>
            <w:szCs w:val="28"/>
          </w:rPr>
          <w:t>статьи 12</w:t>
        </w:r>
      </w:hyperlink>
      <w:r w:rsidRPr="002F1223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г. N 273-ФЗ "О противодействии коррупции". Уведомление, заключение и другие материалы в течение десяти рабочих дней со дня поступления уведомления представляются председателю комиссии</w:t>
      </w:r>
      <w:proofErr w:type="gramStart"/>
      <w:r w:rsidRPr="002F1223"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 xml:space="preserve">3. </w:t>
      </w:r>
      <w:hyperlink r:id="rId7" w:history="1">
        <w:r w:rsidRPr="002F1223">
          <w:rPr>
            <w:rFonts w:ascii="Times New Roman" w:hAnsi="Times New Roman" w:cs="Times New Roman"/>
            <w:color w:val="000000"/>
            <w:sz w:val="28"/>
            <w:szCs w:val="28"/>
          </w:rPr>
          <w:t>Подпункт 1 пункта 1</w:t>
        </w:r>
      </w:hyperlink>
      <w:r w:rsidRPr="002F1223">
        <w:rPr>
          <w:rFonts w:ascii="Times New Roman" w:hAnsi="Times New Roman" w:cs="Times New Roman"/>
          <w:color w:val="000000"/>
          <w:sz w:val="28"/>
          <w:szCs w:val="28"/>
        </w:rPr>
        <w:t>6 дополнить словами ", за исключением случаев, предусмотренных пунктами 16.1 и 16.2 настоящего Положения»;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1223">
        <w:rPr>
          <w:rFonts w:ascii="Times New Roman" w:hAnsi="Times New Roman" w:cs="Times New Roman"/>
          <w:color w:val="000000"/>
          <w:sz w:val="28"/>
          <w:szCs w:val="28"/>
        </w:rPr>
        <w:t>4. Дополнить подпунктами 16.1 и 16.2 следующего содержания: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color w:val="000000"/>
          <w:sz w:val="28"/>
          <w:szCs w:val="28"/>
        </w:rPr>
        <w:t xml:space="preserve">«16.1. </w:t>
      </w:r>
      <w:r w:rsidRPr="002F1223">
        <w:rPr>
          <w:rFonts w:ascii="Times New Roman" w:hAnsi="Times New Roman" w:cs="Times New Roman"/>
          <w:sz w:val="28"/>
          <w:szCs w:val="28"/>
        </w:rPr>
        <w:t>Заседание комиссии по рассмотрению заявления, указанного в абзаце третьем подпункта 2 пункта 14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>16.2. Уведомление, указанное в подпункте 5 пункта 14 настоящего Положения, как правило, рассматривается на очередном (плановом) заседании комиссии</w:t>
      </w:r>
      <w:proofErr w:type="gramStart"/>
      <w:r w:rsidRPr="002F1223">
        <w:rPr>
          <w:rFonts w:ascii="Times New Roman" w:hAnsi="Times New Roman" w:cs="Times New Roman"/>
          <w:sz w:val="28"/>
          <w:szCs w:val="28"/>
        </w:rPr>
        <w:t>.";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2F1223">
        <w:rPr>
          <w:rFonts w:ascii="Times New Roman" w:hAnsi="Times New Roman" w:cs="Times New Roman"/>
          <w:sz w:val="28"/>
          <w:szCs w:val="28"/>
        </w:rPr>
        <w:t>5. Пункты 17 и 18 Положения изложить в следующей редакции: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lastRenderedPageBreak/>
        <w:t>«17.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администрации.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>При наличии письменной просьбы муниципального служащего или гражданина, замещавшего должность муниципальной службы в администрации, о рассмотрении указанного вопроса без его участия заседание комиссии проводится в его отсутствие.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>В случае неявки на заседание комиссии муниципального служащего (его представителя) или гражданина, замещавшего должность муниципальной  службы в администрации,  при отсутствии письменной просьбы муниципального служащего или указанного гражданина о рассмотрении данного вопроса без его участия рассмотрение вопроса откладывается.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>В случае повторной неявки указанных лиц без уважительных причин комиссия может принять решение о рассмотрении данного вопроса в отсутствие муниципального служащего или гражданина, замещавшего должность муниципальной  службы в администрации.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>18. На заседании комиссии заслушиваются пояснения муниципального служащего или гражданина, замещавшего должность муниципальной службы администрации (с их согласия), и иных лиц, рассматриваются материалы по существу вынесенных на данное заседание вопросов, а также дополнительные материалы».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>6. Дополнить пунктом 23.1 следующего содержания: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>«23.1. По итогам рассмотрения вопроса, указанного в подпункте 5 пункта 14 настоящего Положения, комиссия принимает в отношении гражданина, замещавшего должность муниципальной службы в администрации, одно из следующих решений: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1223">
        <w:rPr>
          <w:rFonts w:ascii="Times New Roman" w:hAnsi="Times New Roman" w:cs="Times New Roman"/>
          <w:sz w:val="28"/>
          <w:szCs w:val="28"/>
        </w:rPr>
        <w:t xml:space="preserve"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</w:t>
      </w:r>
      <w:r w:rsidRPr="002F1223">
        <w:rPr>
          <w:rFonts w:ascii="Times New Roman" w:hAnsi="Times New Roman" w:cs="Times New Roman"/>
          <w:color w:val="000000"/>
          <w:sz w:val="28"/>
          <w:szCs w:val="28"/>
        </w:rPr>
        <w:t>коммерческой или некоммерческой организации, если отдельные функции по управлению этой организацией входили в его должностные (служебные) обязанности;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1223">
        <w:rPr>
          <w:rFonts w:ascii="Times New Roman" w:hAnsi="Times New Roman" w:cs="Times New Roman"/>
          <w:color w:val="000000"/>
          <w:sz w:val="28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8" w:history="1">
        <w:r w:rsidRPr="002F1223">
          <w:rPr>
            <w:rFonts w:ascii="Times New Roman" w:hAnsi="Times New Roman" w:cs="Times New Roman"/>
            <w:color w:val="000000"/>
            <w:sz w:val="28"/>
            <w:szCs w:val="28"/>
          </w:rPr>
          <w:t>статьи 12</w:t>
        </w:r>
      </w:hyperlink>
      <w:r w:rsidRPr="002F1223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25.12.2008 N 273-ФЗ "О противодействии коррупции". В этом случае комиссия рекомендует Главе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Федоровского сельсовета </w:t>
      </w:r>
      <w:r w:rsidRPr="002F1223">
        <w:rPr>
          <w:rFonts w:ascii="Times New Roman" w:hAnsi="Times New Roman" w:cs="Times New Roman"/>
          <w:color w:val="000000"/>
          <w:sz w:val="28"/>
          <w:szCs w:val="28"/>
        </w:rPr>
        <w:t>Северного района Новосибирской области проинформировать об указанных обстоятельствах органы прокуратуры и уведомившую организацию</w:t>
      </w:r>
      <w:proofErr w:type="gramStart"/>
      <w:r w:rsidRPr="002F1223">
        <w:rPr>
          <w:rFonts w:ascii="Times New Roman" w:hAnsi="Times New Roman" w:cs="Times New Roman"/>
          <w:color w:val="000000"/>
          <w:sz w:val="28"/>
          <w:szCs w:val="28"/>
        </w:rPr>
        <w:t>.";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End"/>
      <w:r w:rsidRPr="002F1223">
        <w:rPr>
          <w:rFonts w:ascii="Times New Roman" w:hAnsi="Times New Roman" w:cs="Times New Roman"/>
          <w:color w:val="000000"/>
          <w:sz w:val="28"/>
          <w:szCs w:val="28"/>
        </w:rPr>
        <w:t xml:space="preserve"> 7.Дополнить подпунктом 34.1 следующего содержания:</w:t>
      </w:r>
    </w:p>
    <w:p w:rsidR="003E3C57" w:rsidRPr="002F1223" w:rsidRDefault="003E3C57" w:rsidP="003E3C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F1223">
        <w:rPr>
          <w:rFonts w:ascii="Times New Roman" w:hAnsi="Times New Roman" w:cs="Times New Roman"/>
          <w:color w:val="000000"/>
          <w:sz w:val="28"/>
          <w:szCs w:val="28"/>
        </w:rPr>
        <w:t xml:space="preserve">«Выписка из решения комиссии, заверенная подписью секретаря комиссии и печатью </w:t>
      </w:r>
      <w:r w:rsidRPr="002F1223">
        <w:rPr>
          <w:rFonts w:ascii="Times New Roman" w:hAnsi="Times New Roman" w:cs="Times New Roman"/>
          <w:sz w:val="28"/>
          <w:szCs w:val="28"/>
        </w:rPr>
        <w:t>администрации</w:t>
      </w:r>
      <w:r w:rsidRPr="002F1223">
        <w:rPr>
          <w:rFonts w:ascii="Times New Roman" w:hAnsi="Times New Roman" w:cs="Times New Roman"/>
          <w:color w:val="000000"/>
          <w:sz w:val="28"/>
          <w:szCs w:val="28"/>
        </w:rPr>
        <w:t xml:space="preserve">, вручается гражданину, замещавшему должность муниципальной службы в </w:t>
      </w:r>
      <w:r w:rsidRPr="002F1223">
        <w:rPr>
          <w:rFonts w:ascii="Times New Roman" w:hAnsi="Times New Roman" w:cs="Times New Roman"/>
          <w:sz w:val="28"/>
          <w:szCs w:val="28"/>
        </w:rPr>
        <w:t>администрации</w:t>
      </w:r>
      <w:r w:rsidRPr="002F1223">
        <w:rPr>
          <w:rFonts w:ascii="Times New Roman" w:hAnsi="Times New Roman" w:cs="Times New Roman"/>
          <w:color w:val="000000"/>
          <w:sz w:val="28"/>
          <w:szCs w:val="28"/>
        </w:rPr>
        <w:t xml:space="preserve">, в </w:t>
      </w:r>
      <w:proofErr w:type="gramStart"/>
      <w:r w:rsidRPr="002F1223">
        <w:rPr>
          <w:rFonts w:ascii="Times New Roman" w:hAnsi="Times New Roman" w:cs="Times New Roman"/>
          <w:color w:val="000000"/>
          <w:sz w:val="28"/>
          <w:szCs w:val="28"/>
        </w:rPr>
        <w:t>отношении</w:t>
      </w:r>
      <w:proofErr w:type="gramEnd"/>
      <w:r w:rsidRPr="002F1223">
        <w:rPr>
          <w:rFonts w:ascii="Times New Roman" w:hAnsi="Times New Roman" w:cs="Times New Roman"/>
          <w:color w:val="000000"/>
          <w:sz w:val="28"/>
          <w:szCs w:val="28"/>
        </w:rPr>
        <w:t xml:space="preserve"> которого </w:t>
      </w:r>
      <w:r w:rsidRPr="002F122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рассматривался вопрос, указанный в </w:t>
      </w:r>
      <w:hyperlink r:id="rId9" w:history="1">
        <w:r w:rsidRPr="002F1223">
          <w:rPr>
            <w:rFonts w:ascii="Times New Roman" w:hAnsi="Times New Roman" w:cs="Times New Roman"/>
            <w:color w:val="000000"/>
            <w:sz w:val="28"/>
            <w:szCs w:val="28"/>
          </w:rPr>
          <w:t>абзаце втором подпункта 2 пункта 1</w:t>
        </w:r>
      </w:hyperlink>
      <w:r w:rsidRPr="002F1223">
        <w:rPr>
          <w:rFonts w:ascii="Times New Roman" w:hAnsi="Times New Roman" w:cs="Times New Roman"/>
          <w:color w:val="000000"/>
          <w:sz w:val="28"/>
          <w:szCs w:val="28"/>
        </w:rPr>
        <w:t>4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</w:t>
      </w:r>
      <w:r w:rsidRPr="002F1223">
        <w:rPr>
          <w:rFonts w:ascii="Times New Roman" w:hAnsi="Times New Roman" w:cs="Times New Roman"/>
          <w:sz w:val="28"/>
          <w:szCs w:val="28"/>
        </w:rPr>
        <w:t xml:space="preserve"> за днем проведения соответствующего заседания комиссии».</w:t>
      </w:r>
    </w:p>
    <w:p w:rsidR="003E3C57" w:rsidRPr="002F1223" w:rsidRDefault="003E3C57" w:rsidP="003E3C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C57" w:rsidRDefault="003E3C57" w:rsidP="003E3C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C57" w:rsidRDefault="003E3C57" w:rsidP="003E3C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3E3C57" w:rsidRDefault="003E3C57" w:rsidP="003E3C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3E3C57" w:rsidRPr="00D033A6" w:rsidRDefault="003E3C57" w:rsidP="003E3C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В.Я.Писаренко</w:t>
      </w:r>
    </w:p>
    <w:p w:rsidR="003E3C57" w:rsidRDefault="003E3C57" w:rsidP="003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C57" w:rsidRDefault="003E3C57" w:rsidP="003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C57" w:rsidRDefault="003E3C57" w:rsidP="003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C57" w:rsidRDefault="003E3C57" w:rsidP="003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C57" w:rsidRDefault="003E3C57" w:rsidP="003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C57" w:rsidRDefault="003E3C57" w:rsidP="003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C57" w:rsidRDefault="003E3C57" w:rsidP="003E3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1A79" w:rsidRDefault="00CB1A79"/>
    <w:sectPr w:rsidR="00CB1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3C57"/>
    <w:rsid w:val="003E3C57"/>
    <w:rsid w:val="00CB1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3C5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3A9695E6C6CC33F606F316EE19579965D7324801993A9C2643B6A97AC0D5A59B8478FAj3XE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89342FB7243F980F7955362606789304D0F48B3703A641C4155E7A294859E77142BFE5B2D0A02F2C4474D48B2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48D8BA6C79014580B3FE4BC0421C5429555D8C647262D02F4649A14F756446D2D2634CT238C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7CFA708930DFAEF97D79CEC503A9FE52883481A8AFC03EEDE3811BB9343FFB0FD97A8F8N6mCD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CE2F240DFB99F2343380A41A156BE4ED53ED4535BF725CD8BA1316FEC4B59CBD9846F323T2x9C" TargetMode="External"/><Relationship Id="rId9" Type="http://schemas.openxmlformats.org/officeDocument/2006/relationships/hyperlink" Target="consultantplus://offline/ref=55E8AE6BD4829088996A1B5E22C5AD848F23AA196D15D7E5B659B19FE876D4432BE47E51E6B1DC7CD22D1AMBZ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1343</Words>
  <Characters>7657</Characters>
  <Application>Microsoft Office Word</Application>
  <DocSecurity>0</DocSecurity>
  <Lines>63</Lines>
  <Paragraphs>17</Paragraphs>
  <ScaleCrop>false</ScaleCrop>
  <Company/>
  <LinksUpToDate>false</LinksUpToDate>
  <CharactersWithSpaces>8983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2015-02-03T03:20:00Z</dcterms:created>
  <dcterms:modified xsi:type="dcterms:W3CDTF">2015-02-03T03:21:00Z</dcterms:modified>
</cp:coreProperties>
</file>