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96" w:rsidRPr="00A1762F" w:rsidRDefault="00571996" w:rsidP="00A1762F">
      <w:pPr>
        <w:pStyle w:val="a3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571996" w:rsidRPr="00A1762F">
        <w:trPr>
          <w:tblCellSpacing w:w="0" w:type="dxa"/>
        </w:trPr>
        <w:tc>
          <w:tcPr>
            <w:tcW w:w="0" w:type="auto"/>
            <w:vAlign w:val="center"/>
            <w:hideMark/>
          </w:tcPr>
          <w:p w:rsidR="00571996" w:rsidRPr="00A1762F" w:rsidRDefault="00571996" w:rsidP="00A1762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71996" w:rsidRPr="00A1762F" w:rsidRDefault="00571996" w:rsidP="00A1762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762F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</w:t>
      </w:r>
    </w:p>
    <w:p w:rsidR="00571996" w:rsidRPr="00A1762F" w:rsidRDefault="00571996" w:rsidP="00A1762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76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проведении общероссийского дня приема граждан </w:t>
      </w:r>
      <w:r w:rsidRPr="00A1762F">
        <w:rPr>
          <w:rFonts w:ascii="Times New Roman" w:eastAsia="Times New Roman" w:hAnsi="Times New Roman" w:cs="Times New Roman"/>
          <w:sz w:val="28"/>
          <w:szCs w:val="28"/>
        </w:rPr>
        <w:br/>
      </w:r>
      <w:r w:rsidRPr="00A176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День Конституции Российской Федерации </w:t>
      </w:r>
      <w:r w:rsidRPr="00A1762F">
        <w:rPr>
          <w:rFonts w:ascii="Times New Roman" w:eastAsia="Times New Roman" w:hAnsi="Times New Roman" w:cs="Times New Roman"/>
          <w:sz w:val="28"/>
          <w:szCs w:val="28"/>
        </w:rPr>
        <w:br/>
      </w:r>
      <w:r w:rsidR="00A1762F" w:rsidRPr="00A1762F">
        <w:rPr>
          <w:rFonts w:ascii="Times New Roman" w:eastAsia="Times New Roman" w:hAnsi="Times New Roman" w:cs="Times New Roman"/>
          <w:b/>
          <w:bCs/>
          <w:sz w:val="28"/>
          <w:szCs w:val="28"/>
        </w:rPr>
        <w:t>12 декабря 2014</w:t>
      </w:r>
      <w:r w:rsidRPr="00A176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</w:t>
      </w:r>
    </w:p>
    <w:p w:rsidR="00571996" w:rsidRPr="00A1762F" w:rsidRDefault="00A1762F" w:rsidP="00A1762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71996" w:rsidRPr="00A1762F">
        <w:rPr>
          <w:rFonts w:ascii="Times New Roman" w:eastAsia="Times New Roman" w:hAnsi="Times New Roman" w:cs="Times New Roman"/>
          <w:sz w:val="28"/>
          <w:szCs w:val="28"/>
        </w:rPr>
        <w:t>В соответствии с поручением Президента Российской Федерации еже</w:t>
      </w:r>
      <w:r w:rsidRPr="00A1762F">
        <w:rPr>
          <w:rFonts w:ascii="Times New Roman" w:eastAsia="Times New Roman" w:hAnsi="Times New Roman" w:cs="Times New Roman"/>
          <w:sz w:val="28"/>
          <w:szCs w:val="28"/>
        </w:rPr>
        <w:t>годно, начиная с 12 декабря 2014</w:t>
      </w:r>
      <w:r w:rsidR="00571996" w:rsidRPr="00A1762F">
        <w:rPr>
          <w:rFonts w:ascii="Times New Roman" w:eastAsia="Times New Roman" w:hAnsi="Times New Roman" w:cs="Times New Roman"/>
          <w:sz w:val="28"/>
          <w:szCs w:val="28"/>
        </w:rPr>
        <w:t xml:space="preserve"> года, в День Конституции Российской Федерации проводится общероссийский день приема граждан 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 Российской Федерации (далее – приемные Президента Российской Федерации), в федеральных органах исполнительной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571996" w:rsidRPr="00A1762F" w:rsidRDefault="00A1762F" w:rsidP="00A1762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71996" w:rsidRPr="00A1762F">
        <w:rPr>
          <w:rFonts w:ascii="Times New Roman" w:eastAsia="Times New Roman" w:hAnsi="Times New Roman" w:cs="Times New Roman"/>
          <w:sz w:val="28"/>
          <w:szCs w:val="28"/>
        </w:rPr>
        <w:t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видео-конференц-связи, видеосвязи, аудиосвязи или иных видов связи к уполномоченным лицам иных органов, в компетенцию которых входит решение поставленных в устных обращениях вопросов. Личный прием проводится в порядке живой очереди при предоставлении документа, удостоверяющего личность (паспорта).</w:t>
      </w:r>
    </w:p>
    <w:p w:rsidR="00571996" w:rsidRPr="00A1762F" w:rsidRDefault="00A1762F" w:rsidP="00A1762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71996" w:rsidRPr="00A1762F">
        <w:rPr>
          <w:rFonts w:ascii="Times New Roman" w:eastAsia="Times New Roman" w:hAnsi="Times New Roman" w:cs="Times New Roman"/>
          <w:sz w:val="28"/>
          <w:szCs w:val="28"/>
        </w:rPr>
        <w:t>В случае,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видео-конференц-связи, видеосвязи, аудиосвязи или иных видов связи к уполномоченным лицам органов, в компетенцию которых входит решение поставленных в устных обращениях вопросов, то в течение 7 рабочих дней после общероссийского дня приема граждан или в иные удобные для данных заявителей сроки будет обеспечена возможность личного обращения к соответствующим уполномоченным лицам. О времени, дате и месте проведения приема в режиме видео-конференц-связи, видеосвязи, аудиосвязи или иных видов связи данные заявители информируются в течение 3 рабочих дней после общероссийского дня приема граждан.</w:t>
      </w:r>
    </w:p>
    <w:p w:rsidR="00571996" w:rsidRPr="00A1762F" w:rsidRDefault="00A1762F" w:rsidP="00A1762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</w:t>
      </w:r>
      <w:r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>Адрес проведения 12 декабря 2014</w:t>
      </w:r>
      <w:r w:rsidR="00571996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года личного приема граждан в администрации </w:t>
      </w:r>
      <w:r w:rsidR="00D53BEB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>Новотроицкого сельсовета Северного района Новосибирской области</w:t>
      </w:r>
      <w:r w:rsidR="00571996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="00D53BEB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село Новотроицк, улица Советская, дом 2, Северного района, Новосибирской области.</w:t>
      </w:r>
      <w:r w:rsidR="00571996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D53BEB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7B5B29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="00571996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>бщественная приемная</w:t>
      </w:r>
      <w:r w:rsidR="00D53BEB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Главы администрации</w:t>
      </w:r>
      <w:r w:rsidR="00571996" w:rsidRPr="00A1762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4306FD" w:rsidRPr="008A3858" w:rsidRDefault="00A1762F" w:rsidP="008A385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8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="0015161D" w:rsidRPr="008A3858">
        <w:rPr>
          <w:rFonts w:ascii="Times New Roman" w:eastAsia="Times New Roman" w:hAnsi="Times New Roman" w:cs="Times New Roman"/>
          <w:sz w:val="28"/>
          <w:szCs w:val="28"/>
        </w:rPr>
        <w:t xml:space="preserve">К полномочиям администрации </w:t>
      </w:r>
      <w:r w:rsidR="004306FD" w:rsidRPr="008A3858">
        <w:rPr>
          <w:rFonts w:ascii="Times New Roman" w:eastAsia="Times New Roman" w:hAnsi="Times New Roman" w:cs="Times New Roman"/>
          <w:sz w:val="28"/>
          <w:szCs w:val="28"/>
        </w:rPr>
        <w:t>Новотроицкого сельсовета</w:t>
      </w:r>
      <w:r w:rsidR="0015161D" w:rsidRPr="008A3858">
        <w:rPr>
          <w:rFonts w:ascii="Times New Roman" w:eastAsia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4306FD" w:rsidRPr="008A3858">
        <w:rPr>
          <w:rFonts w:ascii="Times New Roman" w:eastAsia="Times New Roman" w:hAnsi="Times New Roman" w:cs="Times New Roman"/>
          <w:sz w:val="28"/>
          <w:szCs w:val="28"/>
        </w:rPr>
        <w:t xml:space="preserve"> относятся: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1) формирование, утверждение, исполнение бюджета поселения и контроль за исполнением данного бюджета;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3858">
        <w:rPr>
          <w:rFonts w:ascii="Times New Roman" w:hAnsi="Times New Roman" w:cs="Times New Roman"/>
          <w:sz w:val="28"/>
          <w:szCs w:val="28"/>
        </w:rPr>
        <w:t xml:space="preserve">установление, изменение и отмена местных налогов и сборов поселения; 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3)  владение, пользование и распоряжение имуществом, находящимся в муниципальной собственности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обеспечения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населённых пунктов поселения, а так 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 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 же иных полномочий органов местного самоуправления в соответствии с жилищным законодательством;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8) участие в предупреждении и ликвидации последствий чрезвычайных ситуаций в границах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9) обеспечение первичных мер пожарной безопасности в границах населенных пунктов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10) создание условий для обеспечения  жителей поселения услугами связи, общественного питания, торговли и бытового обслуживания;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 наследия (памятников истории и культуры) местного (муниципального) значения, расположенных на территориях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14) обеспечение условий для развития на территории поселения  физической культуры и  массового спорта, организация проведения официальных физкультурно-оздоровительных и спортивных мероприятий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lastRenderedPageBreak/>
        <w:t>15) создание условий для массового отдыха жителей поселения и организация обустройства мест 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 </w:t>
      </w:r>
      <w:r w:rsidRPr="008A3858">
        <w:rPr>
          <w:rFonts w:ascii="Times New Roman" w:hAnsi="Times New Roman" w:cs="Times New Roman"/>
          <w:sz w:val="28"/>
          <w:szCs w:val="28"/>
        </w:rPr>
        <w:t>формирование архивных фондов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38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858">
        <w:rPr>
          <w:rFonts w:ascii="Times New Roman" w:hAnsi="Times New Roman" w:cs="Times New Roman"/>
          <w:sz w:val="28"/>
          <w:szCs w:val="28"/>
        </w:rPr>
        <w:t xml:space="preserve"> организация сбора и вывоза  бытовых отходов и мусора;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38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858">
        <w:rPr>
          <w:rFonts w:ascii="Times New Roman" w:hAnsi="Times New Roman" w:cs="Times New Roman"/>
          <w:sz w:val="28"/>
          <w:szCs w:val="28"/>
        </w:rPr>
        <w:t>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8A3858">
        <w:rPr>
          <w:rFonts w:ascii="Times New Roman" w:hAnsi="Times New Roman" w:cs="Times New Roman"/>
          <w:sz w:val="28"/>
          <w:szCs w:val="28"/>
        </w:rPr>
        <w:t xml:space="preserve">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</w:t>
      </w:r>
      <w:r w:rsidRPr="008A3858">
        <w:rPr>
          <w:rFonts w:ascii="Times New Roman" w:hAnsi="Times New Roman" w:cs="Times New Roman"/>
          <w:bCs/>
          <w:sz w:val="28"/>
          <w:szCs w:val="28"/>
        </w:rPr>
        <w:t>осуществление в случаях, предусмотренных Градостроительным кодеком российской Федерации, осмотров зданий, сооружений и выдача рекомендаций об устранении выявленных в ходе таких осмотров нарушений»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8A3858">
        <w:rPr>
          <w:rFonts w:ascii="Times New Roman" w:hAnsi="Times New Roman" w:cs="Times New Roman"/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8A3858">
        <w:rPr>
          <w:rFonts w:ascii="Times New Roman" w:hAnsi="Times New Roman" w:cs="Times New Roman"/>
          <w:sz w:val="28"/>
          <w:szCs w:val="28"/>
        </w:rPr>
        <w:t>) организация ритуальных услуг и содержание мест захоронения;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Pr="008A3858">
        <w:rPr>
          <w:rFonts w:ascii="Times New Roman" w:hAnsi="Times New Roman" w:cs="Times New Roman"/>
          <w:sz w:val="28"/>
          <w:szCs w:val="28"/>
        </w:rPr>
        <w:t>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8A3858">
        <w:rPr>
          <w:rFonts w:ascii="Times New Roman" w:hAnsi="Times New Roman" w:cs="Times New Roman"/>
          <w:sz w:val="28"/>
          <w:szCs w:val="28"/>
        </w:rPr>
        <w:t>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8A3858">
        <w:rPr>
          <w:rFonts w:ascii="Times New Roman" w:hAnsi="Times New Roman" w:cs="Times New Roman"/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8A3858">
        <w:rPr>
          <w:rFonts w:ascii="Times New Roman" w:hAnsi="Times New Roman" w:cs="Times New Roman"/>
          <w:sz w:val="28"/>
          <w:szCs w:val="28"/>
        </w:rPr>
        <w:t>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3858">
        <w:rPr>
          <w:rFonts w:ascii="Times New Roman" w:hAnsi="Times New Roman" w:cs="Times New Roman"/>
          <w:sz w:val="28"/>
          <w:szCs w:val="28"/>
        </w:rPr>
        <w:t>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8A3858">
        <w:rPr>
          <w:rFonts w:ascii="Times New Roman" w:hAnsi="Times New Roman" w:cs="Times New Roman"/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8A3858">
        <w:rPr>
          <w:rFonts w:ascii="Times New Roman" w:hAnsi="Times New Roman" w:cs="Times New Roman"/>
          <w:sz w:val="28"/>
          <w:szCs w:val="28"/>
        </w:rPr>
        <w:t>) организация и осуществление мероприятий по работе с детьми и молодежью в поселении;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8A3858">
        <w:rPr>
          <w:rFonts w:ascii="Times New Roman" w:hAnsi="Times New Roman" w:cs="Times New Roman"/>
          <w:sz w:val="28"/>
          <w:szCs w:val="28"/>
        </w:rPr>
        <w:t>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A3858">
        <w:rPr>
          <w:rFonts w:ascii="Times New Roman" w:hAnsi="Times New Roman" w:cs="Times New Roman"/>
          <w:sz w:val="28"/>
          <w:szCs w:val="28"/>
        </w:rPr>
        <w:t>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3858">
        <w:rPr>
          <w:rFonts w:ascii="Times New Roman" w:hAnsi="Times New Roman" w:cs="Times New Roman"/>
          <w:sz w:val="28"/>
          <w:szCs w:val="28"/>
        </w:rPr>
        <w:t>) осуществление муниципального лесного контроля;</w:t>
      </w:r>
    </w:p>
    <w:p w:rsid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3858">
        <w:rPr>
          <w:rFonts w:ascii="Times New Roman" w:hAnsi="Times New Roman" w:cs="Times New Roman"/>
          <w:sz w:val="28"/>
          <w:szCs w:val="28"/>
        </w:rPr>
        <w:t>) создание условий для деятельности добровольных формирований населения по охране общественного порядка.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8A3858">
        <w:rPr>
          <w:rFonts w:ascii="Times New Roman" w:hAnsi="Times New Roman" w:cs="Times New Roman"/>
          <w:sz w:val="28"/>
          <w:szCs w:val="28"/>
        </w:rPr>
        <w:t>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организациях»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  <w:r w:rsidRPr="008A3858">
        <w:rPr>
          <w:rFonts w:ascii="Times New Roman" w:hAnsi="Times New Roman" w:cs="Times New Roman"/>
          <w:sz w:val="28"/>
          <w:szCs w:val="28"/>
        </w:rPr>
        <w:t>) осуществление муниципального контроля на территории особой экономической зоны;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</w:t>
      </w:r>
      <w:r w:rsidRPr="008A3858">
        <w:rPr>
          <w:rFonts w:ascii="Times New Roman" w:hAnsi="Times New Roman" w:cs="Times New Roman"/>
          <w:sz w:val="28"/>
          <w:szCs w:val="28"/>
        </w:rPr>
        <w:t xml:space="preserve">) обеспечение выполнения работ, необходимых для создания искусственных земельных участков для нужд поселения, проведении открытого аукциона на право заключить договор о создании искусственного земельного участка в соответствии с федеральным законом; </w:t>
      </w:r>
    </w:p>
    <w:p w:rsid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Pr="008A3858">
        <w:rPr>
          <w:rFonts w:ascii="Times New Roman" w:hAnsi="Times New Roman" w:cs="Times New Roman"/>
          <w:sz w:val="28"/>
          <w:szCs w:val="28"/>
        </w:rPr>
        <w:t>) осуществление мер по противодействию коррупции в границах поселения;</w:t>
      </w:r>
    </w:p>
    <w:p w:rsidR="008A3858" w:rsidRPr="008A3858" w:rsidRDefault="008A3858" w:rsidP="008A38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8A3858">
        <w:rPr>
          <w:rFonts w:ascii="Times New Roman" w:hAnsi="Times New Roman" w:cs="Times New Roman"/>
          <w:sz w:val="28"/>
          <w:szCs w:val="28"/>
        </w:rPr>
        <w:t>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4306FD" w:rsidRPr="008A3858" w:rsidRDefault="004306FD" w:rsidP="008A385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762F" w:rsidRPr="00083F3C" w:rsidRDefault="00A1762F" w:rsidP="00A1762F">
      <w:pPr>
        <w:spacing w:after="0" w:line="240" w:lineRule="atLeast"/>
        <w:ind w:firstLine="851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B77FB7">
        <w:rPr>
          <w:rStyle w:val="a6"/>
          <w:rFonts w:ascii="Times New Roman" w:hAnsi="Times New Roman"/>
          <w:b w:val="0"/>
          <w:sz w:val="28"/>
          <w:szCs w:val="28"/>
        </w:rPr>
        <w:t>Информация об адресах проведения 12 декабря 2014 года 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7" w:history="1">
        <w:r w:rsidRPr="00B77FB7">
          <w:rPr>
            <w:rStyle w:val="a6"/>
            <w:rFonts w:ascii="Times New Roman" w:hAnsi="Times New Roman"/>
            <w:b w:val="0"/>
            <w:sz w:val="28"/>
            <w:szCs w:val="28"/>
          </w:rPr>
          <w:t>http://letters.kremlin.ru/receptions</w:t>
        </w:r>
      </w:hyperlink>
      <w:r>
        <w:rPr>
          <w:rStyle w:val="a6"/>
          <w:rFonts w:ascii="Times New Roman" w:hAnsi="Times New Roman"/>
          <w:b w:val="0"/>
          <w:sz w:val="28"/>
          <w:szCs w:val="28"/>
        </w:rPr>
        <w:t>),</w:t>
      </w:r>
      <w:r w:rsidRPr="00B77FB7">
        <w:rPr>
          <w:rStyle w:val="a6"/>
          <w:rFonts w:ascii="Times New Roman" w:hAnsi="Times New Roman"/>
          <w:b w:val="0"/>
          <w:sz w:val="28"/>
          <w:szCs w:val="28"/>
        </w:rPr>
        <w:t xml:space="preserve"> на официальном сайте Правительства Новосибирской области в сети Интернет на странице «Обращения» в разделе «Общероссийский день приема граждан» (</w:t>
      </w:r>
      <w:hyperlink r:id="rId8" w:history="1">
        <w:r w:rsidRPr="00B77FB7">
          <w:rPr>
            <w:rStyle w:val="a6"/>
            <w:rFonts w:ascii="Times New Roman" w:hAnsi="Times New Roman"/>
            <w:b w:val="0"/>
            <w:sz w:val="28"/>
            <w:szCs w:val="28"/>
          </w:rPr>
          <w:t>http://www.priem.nso.ru/</w:t>
        </w:r>
      </w:hyperlink>
      <w:r w:rsidR="00083F3C">
        <w:rPr>
          <w:rStyle w:val="a6"/>
          <w:rFonts w:ascii="Times New Roman" w:hAnsi="Times New Roman"/>
          <w:b w:val="0"/>
          <w:sz w:val="28"/>
          <w:szCs w:val="28"/>
        </w:rPr>
        <w:t xml:space="preserve">), а также на официальном сайте администрации Северного района Новосибирской области </w:t>
      </w:r>
      <w:r w:rsidR="00083F3C" w:rsidRPr="00B77FB7">
        <w:rPr>
          <w:rStyle w:val="a6"/>
          <w:rFonts w:ascii="Times New Roman" w:hAnsi="Times New Roman"/>
          <w:b w:val="0"/>
          <w:sz w:val="28"/>
          <w:szCs w:val="28"/>
        </w:rPr>
        <w:t>в сети Интернет на странице «Обращения</w:t>
      </w:r>
      <w:r w:rsidR="00083F3C">
        <w:rPr>
          <w:rStyle w:val="a6"/>
          <w:rFonts w:ascii="Times New Roman" w:hAnsi="Times New Roman"/>
          <w:b w:val="0"/>
          <w:sz w:val="28"/>
          <w:szCs w:val="28"/>
        </w:rPr>
        <w:t xml:space="preserve"> граждан</w:t>
      </w:r>
      <w:r w:rsidR="00083F3C" w:rsidRPr="00B77FB7">
        <w:rPr>
          <w:rStyle w:val="a6"/>
          <w:rFonts w:ascii="Times New Roman" w:hAnsi="Times New Roman"/>
          <w:b w:val="0"/>
          <w:sz w:val="28"/>
          <w:szCs w:val="28"/>
        </w:rPr>
        <w:t>» в разделе «Общероссийский день приема граждан»</w:t>
      </w:r>
      <w:r w:rsidR="00083F3C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083F3C" w:rsidRPr="00083F3C">
        <w:rPr>
          <w:rStyle w:val="a6"/>
          <w:rFonts w:ascii="Times New Roman" w:hAnsi="Times New Roman" w:cs="Times New Roman"/>
          <w:b w:val="0"/>
          <w:sz w:val="28"/>
          <w:szCs w:val="28"/>
        </w:rPr>
        <w:t>(</w:t>
      </w:r>
      <w:hyperlink r:id="rId9" w:history="1">
        <w:r w:rsidR="00083F3C" w:rsidRPr="00083F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http://www.severnoe-nso.ru</w:t>
        </w:r>
      </w:hyperlink>
      <w:r w:rsidR="00083F3C" w:rsidRPr="00083F3C">
        <w:rPr>
          <w:rFonts w:ascii="Times New Roman" w:hAnsi="Times New Roman" w:cs="Times New Roman"/>
          <w:sz w:val="28"/>
          <w:szCs w:val="28"/>
        </w:rPr>
        <w:t>)</w:t>
      </w:r>
      <w:r w:rsidR="00083F3C">
        <w:rPr>
          <w:rFonts w:ascii="Times New Roman" w:hAnsi="Times New Roman" w:cs="Times New Roman"/>
          <w:sz w:val="28"/>
          <w:szCs w:val="28"/>
        </w:rPr>
        <w:t>.</w:t>
      </w:r>
    </w:p>
    <w:p w:rsidR="00571996" w:rsidRPr="00A1762F" w:rsidRDefault="00571996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1996" w:rsidRPr="00A1762F" w:rsidRDefault="00571996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A1762F" w:rsidRDefault="004306FD" w:rsidP="00A176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430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3F1502" w:rsidRDefault="004306FD" w:rsidP="00430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06FD" w:rsidRPr="003F1502" w:rsidRDefault="004306FD" w:rsidP="00673B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306FD" w:rsidRPr="003F1502" w:rsidSect="00DB3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757" w:rsidRDefault="00B17757" w:rsidP="004306FD">
      <w:pPr>
        <w:spacing w:after="0" w:line="240" w:lineRule="auto"/>
      </w:pPr>
      <w:r>
        <w:separator/>
      </w:r>
    </w:p>
  </w:endnote>
  <w:endnote w:type="continuationSeparator" w:id="1">
    <w:p w:rsidR="00B17757" w:rsidRDefault="00B17757" w:rsidP="0043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757" w:rsidRDefault="00B17757" w:rsidP="004306FD">
      <w:pPr>
        <w:spacing w:after="0" w:line="240" w:lineRule="auto"/>
      </w:pPr>
      <w:r>
        <w:separator/>
      </w:r>
    </w:p>
  </w:footnote>
  <w:footnote w:type="continuationSeparator" w:id="1">
    <w:p w:rsidR="00B17757" w:rsidRDefault="00B17757" w:rsidP="00430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24F5"/>
    <w:multiLevelType w:val="hybridMultilevel"/>
    <w:tmpl w:val="A9EA1F92"/>
    <w:lvl w:ilvl="0" w:tplc="0C20959A">
      <w:start w:val="17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1502"/>
    <w:rsid w:val="00083F3C"/>
    <w:rsid w:val="000B58D2"/>
    <w:rsid w:val="0015161D"/>
    <w:rsid w:val="003D5665"/>
    <w:rsid w:val="003F1502"/>
    <w:rsid w:val="004306FD"/>
    <w:rsid w:val="00450784"/>
    <w:rsid w:val="00544410"/>
    <w:rsid w:val="00571996"/>
    <w:rsid w:val="005E1476"/>
    <w:rsid w:val="005E7E17"/>
    <w:rsid w:val="00601BDB"/>
    <w:rsid w:val="00673B61"/>
    <w:rsid w:val="006E2E86"/>
    <w:rsid w:val="007A410E"/>
    <w:rsid w:val="007B5B29"/>
    <w:rsid w:val="007C13EB"/>
    <w:rsid w:val="007C6880"/>
    <w:rsid w:val="00820F76"/>
    <w:rsid w:val="008A3858"/>
    <w:rsid w:val="008E7272"/>
    <w:rsid w:val="00971041"/>
    <w:rsid w:val="00971182"/>
    <w:rsid w:val="009D082A"/>
    <w:rsid w:val="00A1762F"/>
    <w:rsid w:val="00A331AF"/>
    <w:rsid w:val="00B17757"/>
    <w:rsid w:val="00CA3116"/>
    <w:rsid w:val="00D53BEB"/>
    <w:rsid w:val="00DB0FCB"/>
    <w:rsid w:val="00DB39BA"/>
    <w:rsid w:val="00E63C35"/>
    <w:rsid w:val="00ED29A7"/>
    <w:rsid w:val="00F5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BA"/>
  </w:style>
  <w:style w:type="paragraph" w:styleId="1">
    <w:name w:val="heading 1"/>
    <w:basedOn w:val="a"/>
    <w:link w:val="10"/>
    <w:uiPriority w:val="9"/>
    <w:qFormat/>
    <w:rsid w:val="00571996"/>
    <w:pPr>
      <w:spacing w:before="300" w:after="180" w:line="240" w:lineRule="auto"/>
      <w:outlineLvl w:val="0"/>
    </w:pPr>
    <w:rPr>
      <w:rFonts w:ascii="Arial" w:eastAsia="Times New Roman" w:hAnsi="Arial" w:cs="Arial"/>
      <w:color w:val="000000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5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71996"/>
    <w:rPr>
      <w:rFonts w:ascii="Arial" w:eastAsia="Times New Roman" w:hAnsi="Arial" w:cs="Arial"/>
      <w:color w:val="000000"/>
      <w:kern w:val="36"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571996"/>
    <w:rPr>
      <w:color w:val="110DA6"/>
      <w:u w:val="single"/>
    </w:rPr>
  </w:style>
  <w:style w:type="paragraph" w:styleId="a5">
    <w:name w:val="Normal (Web)"/>
    <w:basedOn w:val="a"/>
    <w:uiPriority w:val="99"/>
    <w:semiHidden/>
    <w:unhideWhenUsed/>
    <w:rsid w:val="00571996"/>
    <w:pPr>
      <w:spacing w:after="0" w:line="240" w:lineRule="auto"/>
    </w:pPr>
    <w:rPr>
      <w:rFonts w:ascii="Tahoma" w:eastAsia="Times New Roman" w:hAnsi="Tahoma" w:cs="Tahoma"/>
      <w:sz w:val="17"/>
      <w:szCs w:val="17"/>
    </w:rPr>
  </w:style>
  <w:style w:type="character" w:styleId="a6">
    <w:name w:val="Strong"/>
    <w:basedOn w:val="a0"/>
    <w:uiPriority w:val="22"/>
    <w:qFormat/>
    <w:rsid w:val="00571996"/>
    <w:rPr>
      <w:b/>
      <w:bCs/>
    </w:rPr>
  </w:style>
  <w:style w:type="character" w:styleId="a7">
    <w:name w:val="Emphasis"/>
    <w:basedOn w:val="a0"/>
    <w:uiPriority w:val="20"/>
    <w:qFormat/>
    <w:rsid w:val="00571996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43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306FD"/>
  </w:style>
  <w:style w:type="paragraph" w:styleId="aa">
    <w:name w:val="footer"/>
    <w:basedOn w:val="a"/>
    <w:link w:val="ab"/>
    <w:uiPriority w:val="99"/>
    <w:semiHidden/>
    <w:unhideWhenUsed/>
    <w:rsid w:val="0043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306FD"/>
  </w:style>
  <w:style w:type="paragraph" w:customStyle="1" w:styleId="ConsPlusNormal">
    <w:name w:val="ConsPlusNormal"/>
    <w:rsid w:val="008A38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16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1190">
          <w:marLeft w:val="0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44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307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64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97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67">
          <w:marLeft w:val="0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987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914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2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em.ns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tters.kremlin.ru/recep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vernoe-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2014-11-27T09:22:00Z</cp:lastPrinted>
  <dcterms:created xsi:type="dcterms:W3CDTF">2013-12-02T02:00:00Z</dcterms:created>
  <dcterms:modified xsi:type="dcterms:W3CDTF">2014-11-27T09:46:00Z</dcterms:modified>
</cp:coreProperties>
</file>