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59" w:rsidRDefault="00C41E59" w:rsidP="00632BBA">
      <w:pPr>
        <w:spacing w:after="163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41E59" w:rsidRDefault="00C41E59" w:rsidP="00632BBA">
      <w:pPr>
        <w:spacing w:after="163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32BBA" w:rsidRPr="00632BBA" w:rsidRDefault="00632BBA" w:rsidP="00632BBA">
      <w:pPr>
        <w:spacing w:after="163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правилах безопасности на водных объектах в осенний период</w:t>
      </w:r>
    </w:p>
    <w:p w:rsidR="00632BBA" w:rsidRPr="00632BBA" w:rsidRDefault="00632BBA" w:rsidP="00632BBA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Осень уже полноправно вступила в свои права, на дворе пасмурная и прохладная погода. Именно этот период времени отмечается опасностью при пользовании маломерными судами и связан с возрастающим риско</w:t>
      </w:r>
      <w:r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м нахождения на водных объектах, э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то связано с началом сезона охоты и осенней рыбалки.</w:t>
      </w:r>
    </w:p>
    <w:p w:rsidR="00632BBA" w:rsidRPr="00632BBA" w:rsidRDefault="00632BBA" w:rsidP="00632BBA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>Уважаемые судоводители, охотники и рыболовы помните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, что маломерное судно можно использовать только в светлое время суток, соблюдая нормы загрузки и </w:t>
      </w:r>
      <w:proofErr w:type="spellStart"/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пассажировместимости</w:t>
      </w:r>
      <w:proofErr w:type="spellEnd"/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, ограничения </w:t>
      </w:r>
      <w:r w:rsidRPr="00632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району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 и условиям плавания.</w:t>
      </w:r>
    </w:p>
    <w:p w:rsidR="00632BBA" w:rsidRPr="00632BBA" w:rsidRDefault="00632BBA" w:rsidP="00632BBA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>Запрещено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 управлять маломерным судном при неблагоприятных метеоусловиях, в состоянии опьянения, превышать установленные скорости движения, нарушать правила маневрирования.</w:t>
      </w:r>
    </w:p>
    <w:p w:rsidR="00632BBA" w:rsidRPr="00632BBA" w:rsidRDefault="00632BBA" w:rsidP="00632BBA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В условиях поздней осени судоводители одеваются в теплую одежду, которая, при оказании человека за бортом, быстро пропитывается водой и тянет тонущего ко дну, а низкая температура воды оставляет очень мало шансов на выживание – в такой воде человек может находиться 10-15 минут, а для прибытия на место происшествия спасателям необходимо время. </w:t>
      </w: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 xml:space="preserve">Не забывайте надевать </w:t>
      </w:r>
      <w:r w:rsidR="00B56115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 xml:space="preserve">спасательные </w:t>
      </w: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 xml:space="preserve">жилеты 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– в экстренной ситуации они могут спасти вам жизнь.</w:t>
      </w:r>
    </w:p>
    <w:p w:rsidR="00632BBA" w:rsidRPr="00632BBA" w:rsidRDefault="00632BBA" w:rsidP="00C41E5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>Берегите свою жизнь и здоровье</w:t>
      </w:r>
      <w:r w:rsidR="00C41E59" w:rsidRPr="00C41E59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>!</w:t>
      </w:r>
      <w:r w:rsidR="00C41E59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 О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сновной причиной гибели людей на водных объектах является в основном личная недисциплинированность, пренебрежение элементарными правилами поведения на воде.</w:t>
      </w:r>
    </w:p>
    <w:p w:rsidR="00632BBA" w:rsidRPr="00632BBA" w:rsidRDefault="00632BBA" w:rsidP="00C41E5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Родственникам или близким знакомым подробно сообщите о месте вашей рыбалки, охоты и пред</w:t>
      </w:r>
      <w:r w:rsidR="00C41E59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положительное время возвращения.</w:t>
      </w:r>
    </w:p>
    <w:p w:rsidR="00632BBA" w:rsidRPr="00632BBA" w:rsidRDefault="00632BBA" w:rsidP="00C41E5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Всегда берите с собой сухую сменную одежду, запас спичек, завернутых в непромокаемую упаковку, заряженный сотовой телефон</w:t>
      </w:r>
      <w:r w:rsidR="00C41E59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,</w:t>
      </w: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 xml:space="preserve"> включаемый только в случае необходимости (это поможет сохранить заряд ба</w:t>
      </w:r>
      <w:r w:rsidR="00C41E59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тареи на более длительный срок).</w:t>
      </w:r>
    </w:p>
    <w:p w:rsidR="00632BBA" w:rsidRPr="00632BBA" w:rsidRDefault="00632BBA" w:rsidP="00C41E5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Место для швартовки на ночь выбирайте так, что бы в случае шторма вашу лодку не за</w:t>
      </w:r>
      <w:r w:rsidR="00B56115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хлестывало.</w:t>
      </w:r>
    </w:p>
    <w:p w:rsidR="00C41E59" w:rsidRDefault="00632BBA" w:rsidP="00C41E59">
      <w:pPr>
        <w:shd w:val="clear" w:color="auto" w:fill="FFFFFF"/>
        <w:spacing w:after="0" w:line="326" w:lineRule="atLeast"/>
        <w:ind w:firstLine="708"/>
        <w:jc w:val="both"/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  <w:t>Будьте бдительны и всегда готовы к тому, что любое происшествие по причине крайней неосторожности может произойти и с вами</w:t>
      </w: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>.</w:t>
      </w:r>
    </w:p>
    <w:p w:rsidR="00632BBA" w:rsidRDefault="00632BBA" w:rsidP="00C41E59">
      <w:pPr>
        <w:shd w:val="clear" w:color="auto" w:fill="FFFFFF"/>
        <w:spacing w:after="0" w:line="326" w:lineRule="atLeast"/>
        <w:ind w:firstLine="708"/>
        <w:jc w:val="center"/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  <w:t>Не рискуйте своей жизнью! Помните, что Вас ждут дома!</w:t>
      </w:r>
    </w:p>
    <w:p w:rsidR="00C41E59" w:rsidRPr="00632BBA" w:rsidRDefault="00C41E59" w:rsidP="00C41E59">
      <w:pPr>
        <w:shd w:val="clear" w:color="auto" w:fill="FFFFFF"/>
        <w:spacing w:after="0" w:line="326" w:lineRule="atLeast"/>
        <w:ind w:firstLine="708"/>
        <w:jc w:val="center"/>
        <w:rPr>
          <w:rFonts w:ascii="Times New Roman" w:eastAsia="Times New Roman" w:hAnsi="Times New Roman" w:cs="Times New Roman"/>
          <w:b/>
          <w:color w:val="3F4758"/>
          <w:sz w:val="28"/>
          <w:szCs w:val="28"/>
          <w:lang w:eastAsia="ru-RU"/>
        </w:rPr>
      </w:pPr>
    </w:p>
    <w:p w:rsidR="00C41E59" w:rsidRDefault="00632BBA" w:rsidP="00C41E59">
      <w:pPr>
        <w:shd w:val="clear" w:color="auto" w:fill="FFFFFF"/>
        <w:spacing w:after="0" w:line="326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  <w:t xml:space="preserve">При необходимости помощи спасателей звоните по телефону пожарно-спасательной службы 101 или по единому телефону вызова </w:t>
      </w:r>
    </w:p>
    <w:p w:rsidR="00632BBA" w:rsidRPr="00632BBA" w:rsidRDefault="00632BBA" w:rsidP="00C41E59">
      <w:pPr>
        <w:shd w:val="clear" w:color="auto" w:fill="FFFFFF"/>
        <w:spacing w:after="0" w:line="326" w:lineRule="atLeast"/>
        <w:ind w:firstLine="708"/>
        <w:jc w:val="center"/>
        <w:rPr>
          <w:rFonts w:ascii="Times New Roman" w:eastAsia="Times New Roman" w:hAnsi="Times New Roman" w:cs="Times New Roman"/>
          <w:color w:val="3F4758"/>
          <w:sz w:val="28"/>
          <w:szCs w:val="28"/>
          <w:lang w:eastAsia="ru-RU"/>
        </w:rPr>
      </w:pPr>
      <w:r w:rsidRPr="00632BBA">
        <w:rPr>
          <w:rFonts w:ascii="Times New Roman" w:eastAsia="Times New Roman" w:hAnsi="Times New Roman" w:cs="Times New Roman"/>
          <w:b/>
          <w:bCs/>
          <w:color w:val="3F4758"/>
          <w:sz w:val="28"/>
          <w:szCs w:val="28"/>
          <w:lang w:eastAsia="ru-RU"/>
        </w:rPr>
        <w:t>экстренных служб 112</w:t>
      </w:r>
    </w:p>
    <w:p w:rsidR="001B672F" w:rsidRPr="00632BBA" w:rsidRDefault="001B672F" w:rsidP="00632BBA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672F" w:rsidRPr="00632BBA" w:rsidSect="00632BBA"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BBA"/>
    <w:rsid w:val="00006430"/>
    <w:rsid w:val="001B672F"/>
    <w:rsid w:val="001B7D69"/>
    <w:rsid w:val="002B1B9F"/>
    <w:rsid w:val="0052389C"/>
    <w:rsid w:val="00632BBA"/>
    <w:rsid w:val="006C21F2"/>
    <w:rsid w:val="006D1685"/>
    <w:rsid w:val="006F0F35"/>
    <w:rsid w:val="00704903"/>
    <w:rsid w:val="007D3B5A"/>
    <w:rsid w:val="00976457"/>
    <w:rsid w:val="00B56115"/>
    <w:rsid w:val="00BB5679"/>
    <w:rsid w:val="00C4163B"/>
    <w:rsid w:val="00C41E59"/>
    <w:rsid w:val="00CC7F07"/>
    <w:rsid w:val="00F856BC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2B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28689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95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1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МЧС</cp:lastModifiedBy>
  <cp:revision>4</cp:revision>
  <cp:lastPrinted>2019-10-02T09:29:00Z</cp:lastPrinted>
  <dcterms:created xsi:type="dcterms:W3CDTF">2019-10-02T09:24:00Z</dcterms:created>
  <dcterms:modified xsi:type="dcterms:W3CDTF">2019-10-02T09:30:00Z</dcterms:modified>
</cp:coreProperties>
</file>