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EF5AD8" w:rsidRDefault="00A216BD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94DF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B1B79">
        <w:rPr>
          <w:rFonts w:ascii="Times New Roman" w:eastAsia="Times New Roman" w:hAnsi="Times New Roman" w:cs="Times New Roman"/>
          <w:sz w:val="28"/>
          <w:szCs w:val="28"/>
          <w:lang w:eastAsia="ru-RU"/>
        </w:rPr>
        <w:t>.08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.2017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</w:t>
      </w:r>
      <w:r w:rsidR="008B1B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№ 450</w:t>
      </w:r>
    </w:p>
    <w:p w:rsidR="006839EB" w:rsidRDefault="006839EB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утверждении Порядка предоставления субсидий юридическим лицам (за исключением субсидий 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государственным</w:t>
      </w:r>
      <w:r w:rsidRPr="006839E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муниципальным учреждениям), индивидуальным предпринимателям, а также физическим лицам – производителям товаров, работ, услуг</w:t>
      </w:r>
    </w:p>
    <w:p w:rsidR="006839EB" w:rsidRPr="006839EB" w:rsidRDefault="006839EB" w:rsidP="006839EB">
      <w:p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 соответствии со статьей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78 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hyperlink r:id="rId10" w:tgtFrame="Logical" w:history="1">
        <w:r w:rsidRPr="006839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Бюджетного </w:t>
        </w:r>
        <w:proofErr w:type="gramStart"/>
        <w:r w:rsidRPr="006839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</w:t>
        </w:r>
        <w:proofErr w:type="gramEnd"/>
      </w:hyperlink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Федерации,</w:t>
      </w:r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6839EB" w:rsidRPr="006839EB" w:rsidRDefault="006839EB" w:rsidP="006839EB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 </w:t>
      </w:r>
      <w:hyperlink r:id="rId11" w:tgtFrame="Logical" w:history="1">
        <w:r w:rsidRPr="00D57D6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06.10.2003 № 131-ФЗ</w:t>
        </w:r>
      </w:hyperlink>
      <w:r w:rsidRPr="00D57D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839EB">
        <w:rPr>
          <w:rFonts w:ascii="Times New Roman" w:eastAsia="Calibri" w:hAnsi="Times New Roman" w:cs="Times New Roman"/>
          <w:sz w:val="28"/>
          <w:szCs w:val="28"/>
        </w:rPr>
        <w:t>остановлением  Правительства РФ от 6 сентября 2016 г. № 887 "Об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администрация  Северного района Новосибирской области</w:t>
      </w:r>
      <w:proofErr w:type="gramEnd"/>
    </w:p>
    <w:p w:rsid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Утвердить прилагаемый Порядок предоставления субсидий юридическим лицам (за исключением субсидий государственным, муниципальным учреждениям), индивидуальным предпринимателям, а также физическим лицам - производителям товаров, работ, услуг.</w:t>
      </w:r>
    </w:p>
    <w:p w:rsid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Опубликовать настоящее постановление в периодическом печатном издании 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органов местного самоуправления Северного района Новосибирской области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«Северный  Вестник» и разместить на официальном сайте администрации  Северного района Новосибирской области.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proofErr w:type="gramStart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Контроль </w:t>
      </w:r>
      <w:r w:rsidRPr="006839EB">
        <w:rPr>
          <w:rFonts w:ascii="Times New Roman" w:eastAsia="Calibri" w:hAnsi="Times New Roman" w:cs="Times New Roman"/>
          <w:sz w:val="28"/>
          <w:szCs w:val="28"/>
        </w:rPr>
        <w:t>за</w:t>
      </w:r>
      <w:proofErr w:type="gramEnd"/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по градостроительству, коммунальному хозяйству, транспорту и земельным отношениям </w:t>
      </w:r>
      <w:proofErr w:type="spellStart"/>
      <w:r w:rsidRPr="006839EB">
        <w:rPr>
          <w:rFonts w:ascii="Times New Roman" w:eastAsia="Calibri" w:hAnsi="Times New Roman" w:cs="Times New Roman"/>
          <w:sz w:val="28"/>
          <w:szCs w:val="28"/>
        </w:rPr>
        <w:t>Шастова</w:t>
      </w:r>
      <w:proofErr w:type="spellEnd"/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 А.Н.</w:t>
      </w:r>
    </w:p>
    <w:p w:rsidR="006839EB" w:rsidRPr="006839EB" w:rsidRDefault="006839EB" w:rsidP="006839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839EB" w:rsidRPr="006839EB" w:rsidRDefault="006839EB" w:rsidP="006839EB">
      <w:p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Северного района</w:t>
      </w:r>
    </w:p>
    <w:p w:rsidR="006839EB" w:rsidRPr="006839EB" w:rsidRDefault="006839EB" w:rsidP="006839EB">
      <w:p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С.В. Коростелев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</w:p>
    <w:p w:rsidR="006839EB" w:rsidRPr="006839EB" w:rsidRDefault="006839EB" w:rsidP="006839EB">
      <w:p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839EB" w:rsidRPr="006839EB" w:rsidRDefault="006839EB" w:rsidP="006839EB">
      <w:p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839EB" w:rsidRPr="006839EB" w:rsidRDefault="006839EB" w:rsidP="006839EB">
      <w:p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755EBF">
      <w:pPr>
        <w:shd w:val="clear" w:color="auto" w:fill="FFFFFF"/>
        <w:spacing w:after="0" w:line="0" w:lineRule="atLeast"/>
        <w:ind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</w:t>
      </w:r>
    </w:p>
    <w:p w:rsidR="006839EB" w:rsidRPr="006839EB" w:rsidRDefault="006839EB" w:rsidP="00755EBF">
      <w:pPr>
        <w:shd w:val="clear" w:color="auto" w:fill="FFFFFF"/>
        <w:spacing w:after="0" w:line="0" w:lineRule="atLeast"/>
        <w:ind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6839EB" w:rsidRPr="006839EB" w:rsidRDefault="006839EB" w:rsidP="00755EBF">
      <w:pPr>
        <w:shd w:val="clear" w:color="auto" w:fill="FFFFFF"/>
        <w:spacing w:after="0" w:line="0" w:lineRule="atLeast"/>
        <w:ind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Северного района</w:t>
      </w:r>
    </w:p>
    <w:p w:rsidR="006839EB" w:rsidRPr="006839EB" w:rsidRDefault="006839EB" w:rsidP="00755EBF">
      <w:pPr>
        <w:shd w:val="clear" w:color="auto" w:fill="FFFFFF"/>
        <w:spacing w:after="0" w:line="0" w:lineRule="atLeast"/>
        <w:ind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6839EB" w:rsidRPr="006839EB" w:rsidRDefault="009914F9" w:rsidP="00755EBF">
      <w:pPr>
        <w:shd w:val="clear" w:color="auto" w:fill="FFFFFF"/>
        <w:spacing w:after="0" w:line="0" w:lineRule="atLeast"/>
        <w:ind w:firstLine="567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08.08.2017 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450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839EB" w:rsidRPr="006839EB" w:rsidRDefault="006839EB" w:rsidP="006839EB">
      <w:p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839EB" w:rsidRPr="006839EB" w:rsidRDefault="006839EB" w:rsidP="006839EB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</w:t>
      </w:r>
    </w:p>
    <w:p w:rsidR="006839EB" w:rsidRPr="006839EB" w:rsidRDefault="006839EB" w:rsidP="006839EB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предоставления субсидий юридическим лицам (за исключением субсидий государственным, муниципальным учреждениям), индивидуальным предпринимателям, а также физическим лицам - производителям товаров, работ, услуг</w:t>
      </w:r>
    </w:p>
    <w:p w:rsidR="006839EB" w:rsidRPr="006839EB" w:rsidRDefault="006839EB" w:rsidP="006839EB">
      <w:pPr>
        <w:shd w:val="clear" w:color="auto" w:fill="FFFFFF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839EB" w:rsidRPr="006839EB" w:rsidRDefault="00755EBF" w:rsidP="00755EBF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Общие положения предоставления субсидий юридическим лицам (за исключением субсидий государственным, муниципальным учреждениям), индивидуальным предпринимателям, а также физическим лицам - производителям товаров, работ, услуг</w:t>
      </w:r>
    </w:p>
    <w:p w:rsidR="00755EBF" w:rsidRDefault="00755EBF" w:rsidP="00755EBF">
      <w:pPr>
        <w:shd w:val="clear" w:color="auto" w:fill="FFFFFF"/>
        <w:spacing w:after="0" w:line="0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55EBF" w:rsidRDefault="00755EBF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Предоставление субсидий осуществляется </w:t>
      </w:r>
      <w:r w:rsidR="006839EB" w:rsidRPr="006839E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произведенных из выращенного на территории Российской Федерации винограда), выполнением работ, оказанием услуг.</w:t>
      </w:r>
      <w:proofErr w:type="gramEnd"/>
    </w:p>
    <w:p w:rsidR="00755EBF" w:rsidRDefault="00755EBF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</w:t>
      </w:r>
      <w:r w:rsidR="006839EB" w:rsidRPr="006839EB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Предоставление субсидии в пределах бюджетных ассигнований, предусмотренных в соответствующем бюджете бюджетной системы Российской Федерации на соответствующий финансовый год и плановый период, и </w:t>
      </w:r>
      <w:proofErr w:type="gramStart"/>
      <w:r w:rsidR="006839EB" w:rsidRPr="006839EB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лимитов бюджетных обязательств, утвержденных в установленном порядке на предоставление субсидий осуществляется</w:t>
      </w:r>
      <w:proofErr w:type="gramEnd"/>
      <w:r w:rsidR="006839EB" w:rsidRPr="006839EB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r w:rsidR="006839EB"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главным распорядителем бюджетных средств. </w:t>
      </w:r>
    </w:p>
    <w:p w:rsidR="00755EBF" w:rsidRDefault="006839EB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1.3.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Субсидии из местного бюджета предоставляются в соответствии с решением о бюджете Северного района Новосибирской области на соответствующий период, определяющим категории получателей субсидии.</w:t>
      </w:r>
    </w:p>
    <w:p w:rsidR="00755EBF" w:rsidRDefault="006839EB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Критериями отбора юридических лиц (за исключением государственным,</w:t>
      </w:r>
      <w:proofErr w:type="gramEnd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муниципальных учреждений), индивидуальных предпринимателей, физических лиц – производителей товаров, работ, </w:t>
      </w:r>
      <w:proofErr w:type="gramStart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услуг, имеющих право на получение субсидий из бюджета Северного района Новосибирской области являются</w:t>
      </w:r>
      <w:proofErr w:type="gramEnd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55EBF" w:rsidRDefault="00755EBF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осуществление юридическим лицом, индивидуальным предпринимателем, физическим лицом – производителями товаров, работ, услуг деятельности на территории Северного района Новосибирской области;</w:t>
      </w:r>
    </w:p>
    <w:p w:rsidR="00755EBF" w:rsidRDefault="00755EBF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соответствие сферы деятельности юридического лица, индивидуального предпринимателя, физического лица – производителей товаров, работ, услуг видам деятельности, определенным решением о бюджете Северного района Новосибирской области очередной финансовый год;</w:t>
      </w:r>
    </w:p>
    <w:p w:rsidR="00755EBF" w:rsidRDefault="00755EBF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3)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отсутствие в отношении юридического лица, индивидуального предпринимателя решения арбитражного суда о признании банкротом и процедуры ликвидации;</w:t>
      </w:r>
    </w:p>
    <w:p w:rsidR="00755EBF" w:rsidRDefault="00755EBF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актуальность и социальная значимость производства товаров,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ыполнения работ, оказания услуг;</w:t>
      </w:r>
    </w:p>
    <w:p w:rsidR="00755EBF" w:rsidRDefault="00755EBF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отсутствие задолженности по предоставлению отчетности по ранее выделенным субсидиям, по налогам и иным обязательным платежам в бюджеты всех уровней и государственные внебюджетные фонды, а также по средствам бюджета Северного района Новосибирской области, выданным на возвратной основе.</w:t>
      </w:r>
    </w:p>
    <w:p w:rsidR="00755EBF" w:rsidRDefault="006839EB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1.5.Субсидии предоставляются на основе результатов отбора в пределах бюджетных ассигнований и лимитов бюджетных обязательств, предусмотренных главным распорядителем (распорядителем) бюджетных средств (далее </w:t>
      </w:r>
      <w:proofErr w:type="gramStart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–А</w:t>
      </w:r>
      <w:proofErr w:type="gramEnd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дминистрация ) по соответствующим кодам классификации расходов бюджетов в сводной бюджетной росписи бюджета Северного района Новосибирской области на соответствующий финансовый год, и в случаях и в порядке, предусмотренных решением Совета депутатов  Северного района Новосибирской области «О бюджете  Северного района Новосибирской области на соответствующий финансовый год». </w:t>
      </w:r>
      <w:proofErr w:type="gramStart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предоставлении субсидий обязательным условием их предоставления, включаемым в договоры (соглашения) о предоставлении субсидий, является согласие их получателей (за исключением государственным, муниципальных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 на осуществление главным распорядителем (распорядителем) бюджетных средств, предоставившим</w:t>
      </w:r>
      <w:proofErr w:type="gramEnd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субсидии, и органами муниципального финансового контроля проверок соблюдения получателями субсидий условий, целей и порядка их предоставления.</w:t>
      </w:r>
    </w:p>
    <w:p w:rsidR="006839EB" w:rsidRPr="006839EB" w:rsidRDefault="006839EB" w:rsidP="00755EBF">
      <w:pPr>
        <w:shd w:val="clear" w:color="auto" w:fill="FFFFFF"/>
        <w:spacing w:after="0" w:line="0" w:lineRule="atLeast"/>
        <w:ind w:firstLine="567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6839EB">
        <w:rPr>
          <w:rFonts w:ascii="Times New Roman" w:eastAsia="Calibri" w:hAnsi="Times New Roman" w:cs="Times New Roman"/>
          <w:color w:val="000000"/>
          <w:sz w:val="28"/>
          <w:szCs w:val="28"/>
        </w:rPr>
        <w:t>1.6.</w:t>
      </w:r>
      <w:r w:rsidRPr="006839E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При предоставлении субсидий юридическими лицам 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(за исключением субсидий государственным, муниципальным учреждениям), индивидуальным предпринимателям, а также физическим лицам - производителям товаров, работ, услуг </w:t>
      </w:r>
      <w:r w:rsidRPr="006839E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обязательным условием их предоставления, включаемым в договоры (соглашения) о предоставлении субсидий на финансовое обеспечение затрат в связи с производством (реализацией) товаров, выполнением работ, оказанием услуг, является запрет приобретения за счет полученных средств иностранной валюты, за исключением операций, осуществляемых</w:t>
      </w:r>
      <w:proofErr w:type="gramEnd"/>
      <w:r w:rsidRPr="006839E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в соответствии с</w:t>
      </w:r>
      <w:r w:rsidRPr="006839EB">
        <w:rPr>
          <w:rFonts w:ascii="Times New Roman" w:eastAsia="Calibri" w:hAnsi="Times New Roman" w:cs="Times New Roman"/>
          <w:color w:val="000000"/>
          <w:sz w:val="28"/>
          <w:szCs w:val="28"/>
        </w:rPr>
        <w:t> </w:t>
      </w:r>
      <w:hyperlink r:id="rId12" w:anchor="/document/12133556/entry/4" w:history="1">
        <w:r w:rsidRPr="006839EB">
          <w:rPr>
            <w:rFonts w:ascii="Times New Roman" w:eastAsia="Calibri" w:hAnsi="Times New Roman" w:cs="Times New Roman"/>
            <w:color w:val="000000"/>
            <w:sz w:val="28"/>
            <w:szCs w:val="28"/>
          </w:rPr>
          <w:t>валютным законодательством</w:t>
        </w:r>
      </w:hyperlink>
      <w:r w:rsidRPr="006839EB">
        <w:rPr>
          <w:rFonts w:ascii="Times New Roman" w:eastAsia="Calibri" w:hAnsi="Times New Roman" w:cs="Times New Roman"/>
          <w:color w:val="000000"/>
          <w:sz w:val="28"/>
          <w:szCs w:val="28"/>
        </w:rPr>
        <w:t> </w:t>
      </w:r>
      <w:r w:rsidRPr="006839EB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настоящим Порядком.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1.7. Отбор юридических лиц (за исключением государственным, муниципальных учреждений), индивидуальных предпринимателей, физических лиц – производителей товаров, работ, услуг осуществляется Администрацией в соответствии с критериями отбора, утвержденными настоящим Порядком.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755EBF" w:rsidP="00755EBF">
      <w:pPr>
        <w:shd w:val="clear" w:color="auto" w:fill="FFFFFF"/>
        <w:spacing w:after="0" w:line="0" w:lineRule="atLeast"/>
        <w:ind w:left="3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Условия и порядок предоставления субсидий</w:t>
      </w:r>
    </w:p>
    <w:p w:rsidR="00755EBF" w:rsidRDefault="006839EB" w:rsidP="00755EBF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839EB" w:rsidRPr="006839EB" w:rsidRDefault="006839EB" w:rsidP="00755EBF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Претендент на получение субсидии предоставляет в Администрацию заявку с приложением следующих документов: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копию устава и (или) учредительного договора (для юридических лиц);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копию документа, удостоверяющего личность (для физических лиц);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копию свидетельства о государственной регистрации юридического лица или копию свидетельства о государственной регистрации индивидуального предпринимателя;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выписку из ЕГРЮЛ или выписку из ЕГРИП;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документ, подтверждающий назначение на должность руководителя и главного бухгалтера;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копию свидетельства о постановке на налоговый учёт в налоговом органе;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справку налогового органа об отсутствии задолженности в бюджет по обязательным платежам;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бухгалтерские и платежные документы, подтверждающие произведенные расходы;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смету на проведение работ;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справку-расчёт на предоставление субсидии.</w:t>
      </w:r>
    </w:p>
    <w:p w:rsidR="006839EB" w:rsidRPr="006839EB" w:rsidRDefault="00755EBF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2.2.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 в течение 10 рабочих дней с момента поступления заявки проверяет ее соответствие целям и условиям предоставления субсидий, категориям и критериям отбора получателей и подготавливает заключение о возможности или невозможности предоставления субсидии, которое направляется Главе Северного района Новосибирской области.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Основанием для отказа в выделении субсидий является:</w:t>
      </w:r>
    </w:p>
    <w:p w:rsidR="006839EB" w:rsidRPr="006839EB" w:rsidRDefault="00755EBF" w:rsidP="006839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839EB"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несоответствие представленных получателем субсидии документов требованиям, определенным </w:t>
      </w:r>
      <w:hyperlink r:id="rId13" w:anchor="/document/71484172/entry/10041" w:history="1">
        <w:r w:rsidR="006839EB" w:rsidRPr="006839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подпунктом 2.1.</w:t>
        </w:r>
      </w:hyperlink>
      <w:r w:rsidR="006839EB"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 настоящего Порядка, или непредставление (предоставление не в полном объеме) указанных документов;</w:t>
      </w:r>
    </w:p>
    <w:p w:rsidR="006839EB" w:rsidRPr="006839EB" w:rsidRDefault="00755EBF" w:rsidP="006839E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839EB"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недостоверность представленной получателем субсидии информации;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положительном заключении уполномоченный специалист администрации Северного района Новосибирской области подготавливает и представляет Главе Северного района Новосибирской области проект постановления о предоставлении субсидии с приложением к нему полученной заявки, обоснований и расчётов, своего заключения.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Расчет средств субсидий, предоставляемых заявителю, рассчитывается в соответствии с методикой 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расчета субсидий 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асно приложению 1 к настоящему П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орядку.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2.5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издания постановления Администрации о предоставлении субсидии между Администрацией и получателем субсидии заключается соглашение.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2.6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Получатели бюджетных средств на основании заключенных соглашений (договоров) в пределах, учтенных на лицевом счете, открытом в территориальном органе Федерального казначейства, ассигнований, лимитов бюджетных обязательств и предельных объемов оплаты денежных обязательств 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осуществляют в установленном порядке перечисление субсидий на счета юридических лиц, индивидуальных предпринимателей, физических лиц, открытые в кредитных организациях.</w:t>
      </w:r>
    </w:p>
    <w:p w:rsidR="006839EB" w:rsidRPr="006839EB" w:rsidRDefault="006839EB" w:rsidP="006839E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2.7.</w:t>
      </w:r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Требования, которым должны соответствовать на первое число месяца, предшествующего месяцу, в котором планируется заключение соглашения, получатели субсидий:</w:t>
      </w:r>
    </w:p>
    <w:p w:rsidR="006839EB" w:rsidRPr="006839EB" w:rsidRDefault="006839EB" w:rsidP="006839E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у получателей субсидий должна отсутствовать задолженность по налогам, сборам и иным обязательным платежам в бюджеты бюджетной системы Российской Федерации, срок исполнения по которым наступил в соответствии с законодательством Российской Федерации (в случае, если такое требование предусмотрено правовым актом);</w:t>
      </w:r>
    </w:p>
    <w:p w:rsidR="006839EB" w:rsidRPr="006839EB" w:rsidRDefault="006839EB" w:rsidP="006839E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получателей субсидий должна отсутствовать просроченная задолженность по возврату в бюджет субсидий, бюджетных инвестиций, </w:t>
      </w:r>
      <w:proofErr w:type="gramStart"/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предоставленных</w:t>
      </w:r>
      <w:proofErr w:type="gramEnd"/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в соответствии с иными правовыми актами   и иная просроченная задолженность перед соответствующим бюджетом бюджетной системы Российской Федерации;</w:t>
      </w:r>
    </w:p>
    <w:p w:rsidR="006839EB" w:rsidRPr="006839EB" w:rsidRDefault="006839EB" w:rsidP="006839E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получатели субсидий не должны находиться в процессе реорганизации, ликвидации, банкротства и не должны иметь ограничения на осуществление хозяйственной деятельности;</w:t>
      </w:r>
    </w:p>
    <w:p w:rsidR="006839EB" w:rsidRPr="006839EB" w:rsidRDefault="006839EB" w:rsidP="006839E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</w:t>
      </w:r>
      <w:proofErr w:type="gramEnd"/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) в отношении таких юридических лиц, в совокупности превышает 50 процентов;</w:t>
      </w:r>
    </w:p>
    <w:p w:rsidR="006839EB" w:rsidRPr="006839EB" w:rsidRDefault="006839EB" w:rsidP="006839E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получатели субсидий не должны получать средства местного бюджета в соответствии с иными нормативными правовыми актами, муниципальными правовыми актами на цели, указанные в </w:t>
      </w:r>
      <w:hyperlink r:id="rId14" w:anchor="/document/71484172/entry/10032" w:history="1">
        <w:r w:rsidRPr="006839E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пункте 1.1.</w:t>
        </w:r>
      </w:hyperlink>
      <w:r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Порядка.</w:t>
      </w:r>
    </w:p>
    <w:p w:rsidR="006839EB" w:rsidRPr="006839EB" w:rsidRDefault="00755EBF" w:rsidP="006839EB">
      <w:pPr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2.8.</w:t>
      </w:r>
      <w:r w:rsidR="006839EB" w:rsidRPr="006839E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п</w:t>
      </w:r>
      <w:r w:rsidR="006839EB" w:rsidRPr="006839EB">
        <w:rPr>
          <w:rFonts w:ascii="Times New Roman" w:eastAsia="Calibri" w:hAnsi="Times New Roman" w:cs="Times New Roman"/>
          <w:sz w:val="28"/>
          <w:szCs w:val="28"/>
        </w:rPr>
        <w:t>еречисляет   денежные   средства в  виде субсидии   на расчетный счет  получателя субсидии,  указанный в соглашении, в течение 10 рабочих дней со дня подписания   соглашения,  указанного в п.2.5. настоящего Порядка.</w:t>
      </w:r>
    </w:p>
    <w:p w:rsidR="006839EB" w:rsidRPr="006839EB" w:rsidRDefault="00755EBF" w:rsidP="006839E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2.9.</w:t>
      </w:r>
      <w:r w:rsidR="006839EB" w:rsidRPr="006839EB">
        <w:rPr>
          <w:rFonts w:ascii="Times New Roman" w:eastAsia="Calibri" w:hAnsi="Times New Roman" w:cs="Times New Roman"/>
          <w:sz w:val="28"/>
          <w:szCs w:val="28"/>
        </w:rPr>
        <w:t>Порядок, сроки и формы предоставления получателем субсидии отчетности  (отчетов), определяются соглашением, заключенным с получателем субсидии.</w:t>
      </w:r>
    </w:p>
    <w:p w:rsidR="006839EB" w:rsidRPr="006839EB" w:rsidRDefault="006839EB" w:rsidP="006839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39EB" w:rsidRPr="006839EB" w:rsidRDefault="00755EBF" w:rsidP="00755EBF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Осуществление </w:t>
      </w:r>
      <w:proofErr w:type="gramStart"/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контроля за</w:t>
      </w:r>
      <w:proofErr w:type="gramEnd"/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соблюдением условий, целей и порядка предоставления субсидий и ответственность за их нарушение</w:t>
      </w:r>
    </w:p>
    <w:p w:rsidR="00755EBF" w:rsidRDefault="00755EBF" w:rsidP="00755EBF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755EBF" w:rsidP="00755EBF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Контроль за правильностью и обоснованностью размера заявленных бюджетных средств юридическим лицом, а также за целевым использованием </w:t>
      </w:r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субсидий осуществляется главным распорядителем бюджетных сре</w:t>
      </w:r>
      <w:proofErr w:type="gramStart"/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в с</w:t>
      </w:r>
      <w:proofErr w:type="gramEnd"/>
      <w:r w:rsidR="006839EB"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оответствии с Бюджетным кодексом Российской Федерации.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Главный распорядитель бюджетных средств осуществляет обязательную проверку соблюдения условий, целей и порядка предоставления субсидий их получателями.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проведения проверки (ревизии) юридическое лицо обязано представить проверяющим все первичные документы, связанные с предоставлением субсидии из бюджета Северного района Новосибирской области.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Получатель субсидии в порядке и сроки, предусмотренные соглашением, также направляют в Администрацию  финансовые отчеты с приложением документов, подтверждающих целевое использование предоставленных субсидий.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.5.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Нецелевое использование денежных средств, предоставленных в виде субсидий, влечет применение мер ответственности, предусмотренных Бюджетным Кодексом Российской Федерации.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755EBF">
      <w:pPr>
        <w:shd w:val="clear" w:color="auto" w:fill="FFFFFF"/>
        <w:spacing w:after="0" w:line="0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755EBF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возврата субсидий в соответствующий бюджет в случае нарушения условий, установленных при их предоставлении</w:t>
      </w:r>
    </w:p>
    <w:p w:rsidR="006839EB" w:rsidRPr="006839EB" w:rsidRDefault="006839EB" w:rsidP="00755EBF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4</w:t>
      </w:r>
      <w:r w:rsidR="00755E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Субсидии, перечисленные Получателям субсидии, подлежат возврату в бюджет Северного района Новосибирской области   в случае нарушения получателем субсидии условий, установленных при их предоставлении, выявленного по фактам проверок, проведенных главным распорядителем и уполномоченным органом муниципального финансового контроля.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4.2.</w:t>
      </w:r>
      <w:proofErr w:type="gramStart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условий, установленных при предоставлении субсидии из бюджета Северного района Новосибирской области, осуществляется путем проведения проверки. </w:t>
      </w:r>
      <w:proofErr w:type="gramStart"/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предоставлении субсидий обязательным условием их предоставления, включаемым в договоры (соглашения) о предоставлении субсидий, является согласие их получателей (за исключением государственным,  муниципальных) на осуществление главным распорядителем (распорядителем) бюджетных средств, предоставившим субсидии, и органами муниципального финансового контроля проверок соблюдения получателями субсидий условий, целей и порядка их предоставления.</w:t>
      </w:r>
      <w:proofErr w:type="gramEnd"/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проведенной проверки руководитель ревизионной группы не позднее 10 рабочих дней после подписания акта проверки (заключения на возражения проверенной организации по акту проверки) разрабатывает для направления руководителю проверяемой организации предписание с предложениями по устранению выявленных нарушений и принятию соответствующих мер, аналогично.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установления в ходе проверки получателем бюджетных средств, главным распорядителем факта нецелевого 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использования средств субсидии г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лавный распорядитель бюджетных средств не позднее, чем в десятидневный срок со дня установления данного факта направляет получателю субсидии 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требование о возврате субсидии в бюджет муниципального образования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Северного района Новосибирской области.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Получатель субсидии в течение десяти рабочих дней со дня получения требования о возврате субсидии обязан произвести возврат суммы субсидии, указанной в требовании. Вся сумма субсидии, использованная не по целевому назначению, подлежит возврату в бюджет   по коду доходов в течение 10 дней с момента получения уведомления и акта проверки.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.5.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расторжении соглашения (договора) по инициативе получателя бюджетных средств, в связи с нарушением другой стороной обязательств и условий предоставления субсидии, юридические лица, индивидуальные предприниматели и физические лица обязаны возвратить неиспользованные средства субсидии в бюджет муниципального образования в течение 10 дней с момента получения уведомления получателя бюджетных средств.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.6.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отказе получателя субсидии в добровольном порядке возместить денежные средства в соответствии с пунктом 4.4. настоящего Порядка, взыскание производится в судебном порядке в соответствии с законодательством Российской Федерации.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Default="006839EB" w:rsidP="006839EB">
      <w:pPr>
        <w:shd w:val="clear" w:color="auto" w:fill="FFFFFF"/>
        <w:spacing w:after="0" w:line="0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(договорами) о предоставлении субсидий</w:t>
      </w:r>
    </w:p>
    <w:p w:rsidR="009914F9" w:rsidRPr="006839EB" w:rsidRDefault="009914F9" w:rsidP="006839EB">
      <w:pPr>
        <w:shd w:val="clear" w:color="auto" w:fill="FFFFFF"/>
        <w:spacing w:after="0" w:line="0" w:lineRule="atLeast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Субсидии, перечисленные Получателям субсидии, подлежат возврату в бюджет Северного района Новосибирской области в случае не использования субсидии в полном объеме, в течение финансового года юридические лица, индивидуальные предприниматели, физические лица - производители товаров, работ, услуг.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не использования субсидии в полном объеме, в течение финансового года юридические лица, индивидуальные предприниматели, физические лица - производители товаров, работ, услуг возвращают неиспользованные средства субсидии в бюджет сельского поселения с указанием назначения платежа, в срок не позднее 25 декабря текущего года.</w:t>
      </w:r>
    </w:p>
    <w:p w:rsidR="006839EB" w:rsidRPr="006839EB" w:rsidRDefault="006839EB" w:rsidP="009914F9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</w:t>
      </w:r>
      <w:r w:rsidR="009914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6839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отказе получателя субсидии в добровольном порядке возместить денежные средства в соответствии с пунктом 4.1. настоящего Порядка, взыскание производится в судебном порядке в соответствии с законодательством Российской Федерации.</w:t>
      </w: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9914F9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6839EB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839EB" w:rsidRPr="006839EB" w:rsidRDefault="006839EB" w:rsidP="009914F9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839EB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  <w:r w:rsidR="009914F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839EB">
        <w:rPr>
          <w:rFonts w:ascii="Times New Roman" w:eastAsia="Calibri" w:hAnsi="Times New Roman" w:cs="Times New Roman"/>
          <w:sz w:val="24"/>
          <w:szCs w:val="24"/>
        </w:rPr>
        <w:t>1</w:t>
      </w:r>
    </w:p>
    <w:p w:rsidR="009914F9" w:rsidRDefault="006839EB" w:rsidP="009914F9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9EB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683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Порядку предоставления субсидий юридическим лицам </w:t>
      </w:r>
    </w:p>
    <w:p w:rsidR="009914F9" w:rsidRDefault="006839EB" w:rsidP="009914F9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(за исключением субсидий государственным, муниципальным учреждениям),</w:t>
      </w:r>
    </w:p>
    <w:p w:rsidR="009914F9" w:rsidRDefault="006839EB" w:rsidP="009914F9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индивидуальным предпринимателям, </w:t>
      </w:r>
    </w:p>
    <w:p w:rsidR="006839EB" w:rsidRPr="006839EB" w:rsidRDefault="006839EB" w:rsidP="009914F9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9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также физическим лицам - производителям товаров, работ, услуг</w:t>
      </w:r>
    </w:p>
    <w:p w:rsidR="006839EB" w:rsidRPr="006839EB" w:rsidRDefault="006839EB" w:rsidP="009914F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839EB" w:rsidRPr="006839EB" w:rsidRDefault="006839EB" w:rsidP="006839E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6839EB" w:rsidRPr="006839EB" w:rsidRDefault="006839EB" w:rsidP="006839E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Методика расчета субсидии </w:t>
      </w:r>
    </w:p>
    <w:p w:rsidR="006839EB" w:rsidRPr="006839EB" w:rsidRDefault="006839EB" w:rsidP="006839E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sz w:val="28"/>
          <w:szCs w:val="28"/>
        </w:rPr>
      </w:pP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i/>
          <w:sz w:val="28"/>
          <w:szCs w:val="28"/>
        </w:rPr>
      </w:pP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i/>
          <w:sz w:val="28"/>
          <w:szCs w:val="28"/>
        </w:rPr>
      </w:pP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6839EB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N</w:t>
      </w:r>
      <w:r w:rsidRPr="006839E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= </w:t>
      </w:r>
      <w:r w:rsidRPr="006839EB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A</w:t>
      </w:r>
      <w:r w:rsidRPr="006839EB">
        <w:rPr>
          <w:rFonts w:ascii="Times New Roman" w:eastAsia="Calibri" w:hAnsi="Times New Roman" w:cs="Times New Roman"/>
          <w:b/>
          <w:i/>
          <w:sz w:val="28"/>
          <w:szCs w:val="28"/>
        </w:rPr>
        <w:t>×</w:t>
      </w:r>
      <w:r w:rsidRPr="006839EB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M</w:t>
      </w:r>
      <w:r w:rsidRPr="006839E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/ </w:t>
      </w:r>
      <w:r w:rsidRPr="006839EB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B</w:t>
      </w:r>
      <w:r w:rsidRPr="006839EB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, </w:t>
      </w: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sz w:val="28"/>
          <w:szCs w:val="28"/>
        </w:rPr>
      </w:pP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sz w:val="28"/>
          <w:szCs w:val="28"/>
        </w:rPr>
      </w:pPr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где </w:t>
      </w:r>
      <w:r w:rsidRPr="006839EB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N</w:t>
      </w:r>
      <w:r w:rsidRPr="006839EB"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</w:t>
      </w:r>
      <w:r w:rsidRPr="006839EB">
        <w:rPr>
          <w:rFonts w:ascii="Times New Roman" w:eastAsia="Calibri" w:hAnsi="Times New Roman" w:cs="Times New Roman"/>
          <w:sz w:val="28"/>
          <w:szCs w:val="28"/>
        </w:rPr>
        <w:t>- сумма субсидии, предоставляемой получателю субсидии из местного бюджета;</w:t>
      </w: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sz w:val="28"/>
          <w:szCs w:val="28"/>
        </w:rPr>
      </w:pPr>
      <w:r w:rsidRPr="006839EB">
        <w:rPr>
          <w:rFonts w:ascii="Times New Roman" w:eastAsia="Calibri" w:hAnsi="Times New Roman" w:cs="Times New Roman"/>
          <w:b/>
          <w:i/>
          <w:sz w:val="28"/>
          <w:szCs w:val="28"/>
        </w:rPr>
        <w:t>А</w:t>
      </w:r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 - общая сумма средств субсидий, предусмотренная в местном бюджете на год, в котором предоставляются субсидии;</w:t>
      </w: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sz w:val="28"/>
          <w:szCs w:val="28"/>
        </w:rPr>
      </w:pPr>
      <w:r w:rsidRPr="006839EB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M</w:t>
      </w:r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proofErr w:type="gramStart"/>
      <w:r w:rsidRPr="006839EB">
        <w:rPr>
          <w:rFonts w:ascii="Times New Roman" w:eastAsia="Calibri" w:hAnsi="Times New Roman" w:cs="Times New Roman"/>
          <w:sz w:val="28"/>
          <w:szCs w:val="28"/>
        </w:rPr>
        <w:t>сумма</w:t>
      </w:r>
      <w:proofErr w:type="gramEnd"/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 необходимых получателю субсидии денежных средств для покрытия затрат на социально-инженерное обустройство сельской территории;</w:t>
      </w: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sz w:val="28"/>
          <w:szCs w:val="28"/>
        </w:rPr>
      </w:pPr>
      <w:r w:rsidRPr="006839EB">
        <w:rPr>
          <w:rFonts w:ascii="Times New Roman" w:eastAsia="Calibri" w:hAnsi="Times New Roman" w:cs="Times New Roman"/>
          <w:b/>
          <w:i/>
          <w:sz w:val="28"/>
          <w:szCs w:val="28"/>
          <w:lang w:val="en-US"/>
        </w:rPr>
        <w:t>B</w:t>
      </w:r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proofErr w:type="gramStart"/>
      <w:r w:rsidRPr="006839EB">
        <w:rPr>
          <w:rFonts w:ascii="Times New Roman" w:eastAsia="Calibri" w:hAnsi="Times New Roman" w:cs="Times New Roman"/>
          <w:sz w:val="28"/>
          <w:szCs w:val="28"/>
        </w:rPr>
        <w:t>общая</w:t>
      </w:r>
      <w:proofErr w:type="gramEnd"/>
      <w:r w:rsidRPr="006839EB">
        <w:rPr>
          <w:rFonts w:ascii="Times New Roman" w:eastAsia="Calibri" w:hAnsi="Times New Roman" w:cs="Times New Roman"/>
          <w:sz w:val="28"/>
          <w:szCs w:val="28"/>
        </w:rPr>
        <w:t xml:space="preserve"> сумма средств, необходимых для возмещения затрат всех получателей субсидий.</w:t>
      </w:r>
    </w:p>
    <w:p w:rsidR="006839EB" w:rsidRPr="006839EB" w:rsidRDefault="006839EB" w:rsidP="006839EB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  <w:sz w:val="28"/>
          <w:szCs w:val="28"/>
        </w:rPr>
      </w:pPr>
    </w:p>
    <w:p w:rsidR="006839EB" w:rsidRPr="006839EB" w:rsidRDefault="006839EB" w:rsidP="006839EB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94DFA" w:rsidRDefault="00B94DFA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B94DFA" w:rsidSect="006839E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E65" w:rsidRDefault="00B77E65" w:rsidP="008729EC">
      <w:pPr>
        <w:spacing w:after="0" w:line="240" w:lineRule="auto"/>
      </w:pPr>
      <w:r>
        <w:separator/>
      </w:r>
    </w:p>
  </w:endnote>
  <w:endnote w:type="continuationSeparator" w:id="0">
    <w:p w:rsidR="00B77E65" w:rsidRDefault="00B77E65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E65" w:rsidRDefault="00B77E65" w:rsidP="008729EC">
      <w:pPr>
        <w:spacing w:after="0" w:line="240" w:lineRule="auto"/>
      </w:pPr>
      <w:r>
        <w:separator/>
      </w:r>
    </w:p>
  </w:footnote>
  <w:footnote w:type="continuationSeparator" w:id="0">
    <w:p w:rsidR="00B77E65" w:rsidRDefault="00B77E65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875C50"/>
    <w:multiLevelType w:val="multilevel"/>
    <w:tmpl w:val="017ADCF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878" w:hanging="117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2226" w:hanging="117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574" w:hanging="117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2922" w:hanging="117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  <w:sz w:val="24"/>
      </w:rPr>
    </w:lvl>
  </w:abstractNum>
  <w:abstractNum w:abstractNumId="2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3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7">
    <w:nsid w:val="3D2623A8"/>
    <w:multiLevelType w:val="hybridMultilevel"/>
    <w:tmpl w:val="CC90556E"/>
    <w:lvl w:ilvl="0" w:tplc="BE5EA82E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5654F6A"/>
    <w:multiLevelType w:val="hybridMultilevel"/>
    <w:tmpl w:val="6C24F9C8"/>
    <w:lvl w:ilvl="0" w:tplc="F196CE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1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2B97240"/>
    <w:multiLevelType w:val="multilevel"/>
    <w:tmpl w:val="0E6814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93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3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9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9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657" w:hanging="1800"/>
      </w:pPr>
      <w:rPr>
        <w:rFonts w:hint="default"/>
      </w:rPr>
    </w:lvl>
  </w:abstractNum>
  <w:abstractNum w:abstractNumId="13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5"/>
  </w:num>
  <w:num w:numId="4">
    <w:abstractNumId w:val="4"/>
  </w:num>
  <w:num w:numId="5">
    <w:abstractNumId w:val="13"/>
  </w:num>
  <w:num w:numId="6">
    <w:abstractNumId w:val="2"/>
  </w:num>
  <w:num w:numId="7">
    <w:abstractNumId w:val="10"/>
  </w:num>
  <w:num w:numId="8">
    <w:abstractNumId w:val="0"/>
  </w:num>
  <w:num w:numId="9">
    <w:abstractNumId w:val="11"/>
  </w:num>
  <w:num w:numId="10">
    <w:abstractNumId w:val="1"/>
  </w:num>
  <w:num w:numId="11">
    <w:abstractNumId w:val="9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246DF"/>
    <w:rsid w:val="000618A4"/>
    <w:rsid w:val="00065D10"/>
    <w:rsid w:val="000737B7"/>
    <w:rsid w:val="00074F56"/>
    <w:rsid w:val="00083EBB"/>
    <w:rsid w:val="00087A2D"/>
    <w:rsid w:val="000A28D3"/>
    <w:rsid w:val="000A7FDE"/>
    <w:rsid w:val="000C3591"/>
    <w:rsid w:val="000C4680"/>
    <w:rsid w:val="000C64A0"/>
    <w:rsid w:val="000C7F9F"/>
    <w:rsid w:val="000D309B"/>
    <w:rsid w:val="000F0EB8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90F6C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856F1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7297"/>
    <w:rsid w:val="00310C6F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70083"/>
    <w:rsid w:val="00386692"/>
    <w:rsid w:val="0039479B"/>
    <w:rsid w:val="00397C66"/>
    <w:rsid w:val="003A2B81"/>
    <w:rsid w:val="003A76E9"/>
    <w:rsid w:val="003A789D"/>
    <w:rsid w:val="003A7F4C"/>
    <w:rsid w:val="003B30FC"/>
    <w:rsid w:val="003D3259"/>
    <w:rsid w:val="003D6959"/>
    <w:rsid w:val="003D7062"/>
    <w:rsid w:val="003E03F3"/>
    <w:rsid w:val="003E3828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95775"/>
    <w:rsid w:val="004A0C80"/>
    <w:rsid w:val="004A186D"/>
    <w:rsid w:val="004A658E"/>
    <w:rsid w:val="004D0174"/>
    <w:rsid w:val="004D2790"/>
    <w:rsid w:val="004E06E8"/>
    <w:rsid w:val="004E08AB"/>
    <w:rsid w:val="004F165B"/>
    <w:rsid w:val="004F28B0"/>
    <w:rsid w:val="00502371"/>
    <w:rsid w:val="00506BBA"/>
    <w:rsid w:val="00507350"/>
    <w:rsid w:val="00512F0A"/>
    <w:rsid w:val="00514DCF"/>
    <w:rsid w:val="00546974"/>
    <w:rsid w:val="00547F1F"/>
    <w:rsid w:val="005515B3"/>
    <w:rsid w:val="005524AF"/>
    <w:rsid w:val="0055609F"/>
    <w:rsid w:val="0056107A"/>
    <w:rsid w:val="005678FC"/>
    <w:rsid w:val="00593051"/>
    <w:rsid w:val="00597BC7"/>
    <w:rsid w:val="005A4C09"/>
    <w:rsid w:val="005B30A0"/>
    <w:rsid w:val="005C22DC"/>
    <w:rsid w:val="005C4419"/>
    <w:rsid w:val="005C64A4"/>
    <w:rsid w:val="005D61D6"/>
    <w:rsid w:val="005D7E93"/>
    <w:rsid w:val="005E67A6"/>
    <w:rsid w:val="005E74DA"/>
    <w:rsid w:val="005F799F"/>
    <w:rsid w:val="00611789"/>
    <w:rsid w:val="00617410"/>
    <w:rsid w:val="0062781F"/>
    <w:rsid w:val="00636FB9"/>
    <w:rsid w:val="00637F5F"/>
    <w:rsid w:val="0064212E"/>
    <w:rsid w:val="00642847"/>
    <w:rsid w:val="00651BB7"/>
    <w:rsid w:val="0065454F"/>
    <w:rsid w:val="00671285"/>
    <w:rsid w:val="006839EB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134D9"/>
    <w:rsid w:val="0071358E"/>
    <w:rsid w:val="00713BC0"/>
    <w:rsid w:val="00715F28"/>
    <w:rsid w:val="00722790"/>
    <w:rsid w:val="007346F5"/>
    <w:rsid w:val="007412B5"/>
    <w:rsid w:val="007447B0"/>
    <w:rsid w:val="007511FD"/>
    <w:rsid w:val="00755EBF"/>
    <w:rsid w:val="0075678F"/>
    <w:rsid w:val="00760243"/>
    <w:rsid w:val="00770A86"/>
    <w:rsid w:val="0077380A"/>
    <w:rsid w:val="00776F18"/>
    <w:rsid w:val="007938E9"/>
    <w:rsid w:val="00796B22"/>
    <w:rsid w:val="007A2CCC"/>
    <w:rsid w:val="007B2078"/>
    <w:rsid w:val="007B2F7C"/>
    <w:rsid w:val="007C132D"/>
    <w:rsid w:val="007C6523"/>
    <w:rsid w:val="007D46E7"/>
    <w:rsid w:val="007D6439"/>
    <w:rsid w:val="007D7312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9EC"/>
    <w:rsid w:val="00877AE4"/>
    <w:rsid w:val="00880BCC"/>
    <w:rsid w:val="008B14EB"/>
    <w:rsid w:val="008B1B79"/>
    <w:rsid w:val="008B1C34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7B60"/>
    <w:rsid w:val="00980FF8"/>
    <w:rsid w:val="00984316"/>
    <w:rsid w:val="00990520"/>
    <w:rsid w:val="009914F9"/>
    <w:rsid w:val="00993887"/>
    <w:rsid w:val="00997F71"/>
    <w:rsid w:val="009B025E"/>
    <w:rsid w:val="009B68B0"/>
    <w:rsid w:val="009E0B90"/>
    <w:rsid w:val="009E5285"/>
    <w:rsid w:val="009F12E5"/>
    <w:rsid w:val="009F2D14"/>
    <w:rsid w:val="00A07788"/>
    <w:rsid w:val="00A11C8B"/>
    <w:rsid w:val="00A122C7"/>
    <w:rsid w:val="00A1722A"/>
    <w:rsid w:val="00A216BD"/>
    <w:rsid w:val="00A231AD"/>
    <w:rsid w:val="00A23296"/>
    <w:rsid w:val="00A313E0"/>
    <w:rsid w:val="00A31E1A"/>
    <w:rsid w:val="00A42C9F"/>
    <w:rsid w:val="00A51DC5"/>
    <w:rsid w:val="00A6408A"/>
    <w:rsid w:val="00A710E4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6E18"/>
    <w:rsid w:val="00B00222"/>
    <w:rsid w:val="00B02A6B"/>
    <w:rsid w:val="00B04862"/>
    <w:rsid w:val="00B04F12"/>
    <w:rsid w:val="00B05C4A"/>
    <w:rsid w:val="00B07545"/>
    <w:rsid w:val="00B10F0E"/>
    <w:rsid w:val="00B13678"/>
    <w:rsid w:val="00B15153"/>
    <w:rsid w:val="00B1740B"/>
    <w:rsid w:val="00B31EC0"/>
    <w:rsid w:val="00B34D02"/>
    <w:rsid w:val="00B44A00"/>
    <w:rsid w:val="00B45A91"/>
    <w:rsid w:val="00B506E0"/>
    <w:rsid w:val="00B53FC4"/>
    <w:rsid w:val="00B661BD"/>
    <w:rsid w:val="00B66A65"/>
    <w:rsid w:val="00B73F92"/>
    <w:rsid w:val="00B7634D"/>
    <w:rsid w:val="00B77E65"/>
    <w:rsid w:val="00B818B8"/>
    <w:rsid w:val="00B94DFA"/>
    <w:rsid w:val="00BA3E66"/>
    <w:rsid w:val="00BA6ADC"/>
    <w:rsid w:val="00BB5BBF"/>
    <w:rsid w:val="00BC082F"/>
    <w:rsid w:val="00BC4405"/>
    <w:rsid w:val="00BE77A6"/>
    <w:rsid w:val="00BF22C6"/>
    <w:rsid w:val="00BF4E7E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485F"/>
    <w:rsid w:val="00C959EF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4190B"/>
    <w:rsid w:val="00D52DED"/>
    <w:rsid w:val="00D56EF4"/>
    <w:rsid w:val="00D57D61"/>
    <w:rsid w:val="00D83534"/>
    <w:rsid w:val="00DA0649"/>
    <w:rsid w:val="00DA4090"/>
    <w:rsid w:val="00DB0C1F"/>
    <w:rsid w:val="00DB75EB"/>
    <w:rsid w:val="00DC3822"/>
    <w:rsid w:val="00DD0850"/>
    <w:rsid w:val="00DD12F7"/>
    <w:rsid w:val="00DE172D"/>
    <w:rsid w:val="00DE6A15"/>
    <w:rsid w:val="00DE76EB"/>
    <w:rsid w:val="00E05A4E"/>
    <w:rsid w:val="00E063EF"/>
    <w:rsid w:val="00E11C07"/>
    <w:rsid w:val="00E2259C"/>
    <w:rsid w:val="00E33DFC"/>
    <w:rsid w:val="00E37835"/>
    <w:rsid w:val="00E477E2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EF5AD8"/>
    <w:rsid w:val="00F02592"/>
    <w:rsid w:val="00F07632"/>
    <w:rsid w:val="00F10735"/>
    <w:rsid w:val="00F12334"/>
    <w:rsid w:val="00F14C9C"/>
    <w:rsid w:val="00F16C69"/>
    <w:rsid w:val="00F17B68"/>
    <w:rsid w:val="00F17BB5"/>
    <w:rsid w:val="00F31B12"/>
    <w:rsid w:val="00F35E71"/>
    <w:rsid w:val="00F50D80"/>
    <w:rsid w:val="00F52D3D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61A2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table" w:customStyle="1" w:styleId="10">
    <w:name w:val="Сетка таблицы1"/>
    <w:basedOn w:val="a1"/>
    <w:next w:val="a5"/>
    <w:rsid w:val="007C13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internet.garant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internet.garant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\\SEVFIRST\content\act\96e20c02-1b12-465a-b64c-24aa92270007.htm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file:///\\SEVFIRST\content\act\8f21b21c-a408-42c4-b9fe-a939b863c84a.htm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F2B10E-211D-4F7E-BCC1-10B0F7ADB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2092</TotalTime>
  <Pages>1</Pages>
  <Words>2694</Words>
  <Characters>15357</Characters>
  <Application>Microsoft Office Word</Application>
  <DocSecurity>0</DocSecurity>
  <Lines>127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196</cp:revision>
  <cp:lastPrinted>2017-08-10T04:36:00Z</cp:lastPrinted>
  <dcterms:created xsi:type="dcterms:W3CDTF">2016-12-16T02:38:00Z</dcterms:created>
  <dcterms:modified xsi:type="dcterms:W3CDTF">2017-08-10T04:36:00Z</dcterms:modified>
</cp:coreProperties>
</file>