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394EB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0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96364F" w:rsidRDefault="0096364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отдельных положений Федерального закона от 13.07.2015 N 224-ФЗ «О государственно-частном партнерстве, </w:t>
      </w:r>
    </w:p>
    <w:p w:rsid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-частном </w:t>
      </w:r>
      <w:proofErr w:type="gram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партнерстве</w:t>
      </w:r>
      <w:proofErr w:type="gram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>Северного района Новосибирской области</w:t>
      </w:r>
    </w:p>
    <w:p w:rsidR="0096364F" w:rsidRDefault="0096364F" w:rsidP="0096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 Федерального закона </w:t>
      </w:r>
      <w:bookmarkStart w:id="0" w:name="_Hlk492378048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от 13.07.2015 № 224-ФЗ «О государственно-частном партнерстве,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bookmarkEnd w:id="0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492378010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повышения эффективности организации взаимодействия органов местного самоуправления </w:t>
      </w:r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российских юридических лиц на этапе разработки и рассмотрения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 на территории</w:t>
      </w:r>
      <w:proofErr w:type="gram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</w:t>
      </w:r>
      <w:bookmarkEnd w:id="1"/>
      <w:r w:rsidRPr="0096364F">
        <w:rPr>
          <w:rFonts w:ascii="Times New Roman" w:hAnsi="Times New Roman" w:cs="Times New Roman"/>
          <w:color w:val="000000"/>
          <w:sz w:val="28"/>
          <w:szCs w:val="28"/>
        </w:rPr>
        <w:t>, администрация Северного района Новосибирской области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492378197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от имени </w:t>
      </w:r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Северного района Новосибирской области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публичного партнера, включая полномочия по подписанию от имени </w:t>
      </w:r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Северного района Новосибирской области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партнерстве, осуществляет администрация Северного района Новосибирской области, наделенная специальной компетенцией в установленных федеральным, областным законодательством и муниципальными нормативными правовыми актами</w:t>
      </w:r>
      <w:bookmarkEnd w:id="2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Северного района Новосибирской области. </w:t>
      </w:r>
      <w:proofErr w:type="gramEnd"/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bookmarkStart w:id="3" w:name="_Hlk492378168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межведомственного </w:t>
      </w:r>
      <w:proofErr w:type="gram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органов местного самоуправления </w:t>
      </w:r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>Северного района Новосибирской области</w:t>
      </w:r>
      <w:proofErr w:type="gramEnd"/>
      <w:r w:rsidRPr="00963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о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партнерстве.</w:t>
      </w:r>
      <w:bookmarkEnd w:id="3"/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96364F" w:rsidRPr="0096364F" w:rsidRDefault="0096364F" w:rsidP="00963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С.Е.</w:t>
      </w:r>
    </w:p>
    <w:p w:rsidR="0096364F" w:rsidRPr="0096364F" w:rsidRDefault="0096364F" w:rsidP="009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4F" w:rsidRDefault="0096364F" w:rsidP="009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4F" w:rsidRPr="0096364F" w:rsidRDefault="0096364F" w:rsidP="009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64F" w:rsidRPr="0096364F" w:rsidRDefault="0096364F" w:rsidP="009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96364F" w:rsidRPr="0096364F" w:rsidRDefault="0096364F" w:rsidP="009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Коростелев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4" w:name="_GoBack"/>
      <w:bookmarkEnd w:id="4"/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364F">
        <w:rPr>
          <w:rFonts w:ascii="Times New Roman" w:hAnsi="Times New Roman" w:cs="Times New Roman"/>
          <w:color w:val="000000"/>
          <w:sz w:val="28"/>
          <w:szCs w:val="24"/>
        </w:rPr>
        <w:lastRenderedPageBreak/>
        <w:t>УТВЕРЖДЕН</w:t>
      </w:r>
    </w:p>
    <w:p w:rsidR="0096364F" w:rsidRDefault="0096364F" w:rsidP="009636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364F"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6364F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364F">
        <w:rPr>
          <w:rFonts w:ascii="Times New Roman" w:hAnsi="Times New Roman" w:cs="Times New Roman"/>
          <w:color w:val="000000"/>
          <w:sz w:val="28"/>
          <w:szCs w:val="24"/>
        </w:rPr>
        <w:t>Северного района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364F">
        <w:rPr>
          <w:rFonts w:ascii="Times New Roman" w:hAnsi="Times New Roman" w:cs="Times New Roman"/>
          <w:color w:val="000000"/>
          <w:sz w:val="28"/>
          <w:szCs w:val="24"/>
        </w:rPr>
        <w:t>Новосибирской области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96364F">
        <w:rPr>
          <w:rFonts w:ascii="Times New Roman" w:hAnsi="Times New Roman" w:cs="Times New Roman"/>
          <w:color w:val="000000"/>
          <w:sz w:val="28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4"/>
        </w:rPr>
        <w:t>05.10.2017</w:t>
      </w:r>
      <w:r w:rsidRPr="0096364F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556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ПОРЯДОК</w:t>
      </w:r>
    </w:p>
    <w:p w:rsid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межведомственного взаимодействия органов местного самоуправления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 </w:t>
      </w:r>
      <w:r w:rsidRPr="0096364F">
        <w:rPr>
          <w:rFonts w:ascii="Times New Roman" w:hAnsi="Times New Roman" w:cs="Times New Roman"/>
          <w:iCs/>
          <w:sz w:val="28"/>
          <w:szCs w:val="28"/>
        </w:rPr>
        <w:t xml:space="preserve">Северного района Новосибирской области </w:t>
      </w:r>
      <w:r w:rsidRPr="0096364F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6364F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взаимодействия и координации деятельности органов местного самоуправления </w:t>
      </w:r>
      <w:r w:rsidRPr="0096364F">
        <w:rPr>
          <w:rFonts w:ascii="Times New Roman" w:hAnsi="Times New Roman" w:cs="Times New Roman"/>
          <w:iCs/>
          <w:sz w:val="28"/>
          <w:szCs w:val="28"/>
        </w:rPr>
        <w:t xml:space="preserve">Северного района Новосибирской области </w:t>
      </w:r>
      <w:r w:rsidRPr="0096364F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 и заключении соглашения о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на срок, превышающий срок действия утвержденных лимитов бюджетных обязательств. </w:t>
      </w:r>
      <w:proofErr w:type="gramEnd"/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6364F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деятельности, связанной с разработкой и рассмотрением предложений о реализации проектов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принятием решений о реализации проектов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 xml:space="preserve">-частного партнерства осуществляет </w:t>
      </w:r>
      <w:r w:rsidRPr="0096364F">
        <w:rPr>
          <w:rFonts w:ascii="Times New Roman" w:hAnsi="Times New Roman" w:cs="Times New Roman"/>
          <w:iCs/>
          <w:sz w:val="28"/>
          <w:szCs w:val="28"/>
        </w:rPr>
        <w:t>администрация 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>.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II. Разработка и рассмотрение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96364F">
        <w:rPr>
          <w:rFonts w:ascii="Times New Roman" w:hAnsi="Times New Roman" w:cs="Times New Roman"/>
          <w:iCs/>
          <w:sz w:val="28"/>
          <w:szCs w:val="28"/>
        </w:rPr>
        <w:t>Администрация 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,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наделенная специальной компетенцией в сфере деятельности, в которой планируется реализация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партнерства, и являющаяся инициатором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– публичный партнер), обеспечивает разработку предложения о реализации проекта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-частного партнерства (далее – проект), в том числе подготовку проекта соглашения о </w:t>
      </w:r>
      <w:proofErr w:type="spell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партнерстве, и направление такого предложения на рассмотрение:</w:t>
      </w:r>
      <w:r w:rsidRPr="0096364F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End"/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1)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в уполномоченный орган для оценки эффективности и определения его </w:t>
      </w:r>
      <w:r w:rsidRPr="0096364F">
        <w:rPr>
          <w:rFonts w:ascii="Times New Roman" w:hAnsi="Times New Roman" w:cs="Times New Roman"/>
          <w:color w:val="000000"/>
        </w:rPr>
        <w:t xml:space="preserve"> </w:t>
      </w:r>
      <w:r w:rsidRPr="0096364F">
        <w:rPr>
          <w:rFonts w:ascii="Times New Roman" w:hAnsi="Times New Roman" w:cs="Times New Roman"/>
          <w:sz w:val="28"/>
          <w:szCs w:val="28"/>
        </w:rPr>
        <w:t xml:space="preserve">сравнительного преимущества;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2) в администрацию Северного района Новосибирской области для предоставления сведений о земельных участках, находящихся в муниципальной </w:t>
      </w:r>
      <w:r w:rsidRPr="0096364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Pr="0096364F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, необходимых при реализации проекта, об объектах недвижимого имущества, необходимых при реализации проекта, из реестра муниципальной собственности Северного района Новосибирской области.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6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sz w:val="28"/>
          <w:szCs w:val="28"/>
        </w:rPr>
        <w:t xml:space="preserve">Предложение лица, которое в силу Федерального закона от 13.07.2015 № 224-ФЗ «О государственно-частном партнерстве, </w:t>
      </w:r>
      <w:proofErr w:type="spellStart"/>
      <w:r w:rsidRPr="009636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364F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(далее – Федеральный закон от 13.07.2015 № 224-ФЗ) может быть частным партнером (далее – частный партнер), о реализации проекта государственно-частного партнерства подлежит рассмотрению публичным партнером в срок не позднее 90 дней со дня поступления такого</w:t>
      </w:r>
      <w:proofErr w:type="gramEnd"/>
      <w:r w:rsidRPr="0096364F">
        <w:rPr>
          <w:rFonts w:ascii="Times New Roman" w:hAnsi="Times New Roman" w:cs="Times New Roman"/>
          <w:sz w:val="28"/>
          <w:szCs w:val="28"/>
        </w:rPr>
        <w:t xml:space="preserve"> предложения.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sz w:val="28"/>
          <w:szCs w:val="28"/>
        </w:rPr>
        <w:t xml:space="preserve">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предложения, указанного в пункте 4 Порядка, публичный партнер принимает одно из следующих решений: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1)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>о направлении такого предложения на рассмотрение в уполномоченный орган в целях оценки эффективности и определения его сравнительного преимущества;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в случаях, предусмотренных частью 7 статьи 8 Федерального закона от 13.07.2015 № 224-ФЗ.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со дня принятия решения, указанного в пункте 6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указанного в подпункте 1 пункта 6 настоящего Порядка, публичный партнер в срок не позднее 10 дней со дня принятия решения направляет предложение, указанное в пункте 4 настоящего Порядка, с копиями протоколов предварительных переговоров на рассмотрение </w:t>
      </w:r>
      <w:proofErr w:type="gramStart"/>
      <w:r w:rsidRPr="009636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364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6364F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1) </w:t>
      </w:r>
      <w:r w:rsidRPr="0096364F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 целях проведения оценки эффективности проекта и определения его сравнительного преимущества;</w:t>
      </w:r>
      <w:r w:rsidRPr="0096364F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4F">
        <w:rPr>
          <w:rFonts w:ascii="Times New Roman" w:hAnsi="Times New Roman" w:cs="Times New Roman"/>
          <w:color w:val="000000"/>
          <w:sz w:val="28"/>
          <w:szCs w:val="28"/>
        </w:rPr>
        <w:t>2) в администрацию Северного района Новосибирской области для предоставления сведений: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а) о земельных участках, находящихся в муниципальной собственности </w:t>
      </w:r>
      <w:r w:rsidRPr="0096364F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, необходимых при реализации проекта;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Pr="0096364F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sz w:val="28"/>
          <w:szCs w:val="28"/>
        </w:rPr>
        <w:t xml:space="preserve">При рассмотрении предложения, указанного в пунктах 3 или 4 (далее – предложение), управление экономического развития, труда и имущества администрации Северного района Новосибирской области  вправе запрашивать дополнительные материалы и документы.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предложения: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1)</w:t>
      </w:r>
      <w:r w:rsidRPr="0096364F">
        <w:rPr>
          <w:rFonts w:ascii="Times New Roman" w:hAnsi="Times New Roman" w:cs="Times New Roman"/>
          <w:iCs/>
          <w:sz w:val="28"/>
          <w:szCs w:val="28"/>
        </w:rPr>
        <w:t xml:space="preserve"> управление экономического развития, труда и имущества администрации Северного района Новосибирской области </w:t>
      </w:r>
      <w:r w:rsidRPr="0096364F">
        <w:rPr>
          <w:rFonts w:ascii="Times New Roman" w:hAnsi="Times New Roman" w:cs="Times New Roman"/>
          <w:sz w:val="28"/>
          <w:szCs w:val="28"/>
        </w:rPr>
        <w:t xml:space="preserve">в срок не позднее 30 дней со дня поступления такого предложения направляет  </w:t>
      </w:r>
      <w:r w:rsidRPr="0096364F">
        <w:rPr>
          <w:rFonts w:ascii="Times New Roman" w:hAnsi="Times New Roman" w:cs="Calibri"/>
          <w:color w:val="000000"/>
          <w:sz w:val="28"/>
          <w:szCs w:val="28"/>
        </w:rPr>
        <w:t>публичному партнеру</w:t>
      </w:r>
      <w:r w:rsidRPr="0096364F">
        <w:rPr>
          <w:rFonts w:ascii="Times New Roman" w:hAnsi="Times New Roman" w:cs="Times New Roman"/>
          <w:sz w:val="28"/>
          <w:szCs w:val="28"/>
        </w:rPr>
        <w:t xml:space="preserve"> сведения: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а) о земельных участках, находящихся в муниципальной собственности </w:t>
      </w:r>
      <w:r w:rsidRPr="0096364F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, необходимых при реализации проекта;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Pr="0096364F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9636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64F">
        <w:rPr>
          <w:rFonts w:ascii="Times New Roman" w:hAnsi="Times New Roman" w:cs="Times New Roman"/>
          <w:sz w:val="28"/>
          <w:szCs w:val="28"/>
        </w:rPr>
        <w:t xml:space="preserve">2) уполномоченный орган  в срок, не превышающий девяноста дней со дня поступления предложения, направляет в </w:t>
      </w:r>
      <w:r w:rsidRPr="0096364F">
        <w:rPr>
          <w:rFonts w:ascii="Times New Roman" w:hAnsi="Times New Roman" w:cs="Times New Roman"/>
          <w:iCs/>
          <w:sz w:val="28"/>
          <w:szCs w:val="28"/>
        </w:rPr>
        <w:t xml:space="preserve">администрацию Северного района Новосибирской области </w:t>
      </w:r>
      <w:r w:rsidRPr="0096364F">
        <w:rPr>
          <w:rFonts w:ascii="Times New Roman" w:hAnsi="Times New Roman" w:cs="Times New Roman"/>
          <w:sz w:val="28"/>
          <w:szCs w:val="28"/>
        </w:rPr>
        <w:t>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 утверждения соответствующего заключения, размещает на</w:t>
      </w:r>
      <w:proofErr w:type="gramEnd"/>
      <w:r w:rsidRPr="0096364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96364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6364F">
        <w:rPr>
          <w:rFonts w:ascii="Times New Roman" w:hAnsi="Times New Roman" w:cs="Times New Roman"/>
          <w:sz w:val="28"/>
          <w:szCs w:val="28"/>
        </w:rPr>
        <w:t xml:space="preserve"> публичного партера  в информационно-телекоммуникационной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4F">
        <w:rPr>
          <w:rFonts w:ascii="Times New Roman" w:hAnsi="Times New Roman" w:cs="Times New Roman"/>
          <w:sz w:val="28"/>
          <w:szCs w:val="28"/>
        </w:rPr>
        <w:t xml:space="preserve">Отрицательное заключение администрации Северного района Новосибирской области  является отказом от реализации проекта. Отрицательное заключение может быть обжаловано в порядке, установленном законодательством Российской Федерации. 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64F">
        <w:rPr>
          <w:rFonts w:ascii="Times New Roman" w:hAnsi="Times New Roman" w:cs="Times New Roman"/>
          <w:sz w:val="28"/>
          <w:szCs w:val="28"/>
        </w:rPr>
        <w:t>III. Принятие решения о реализации проекта, заключение соглашения</w:t>
      </w:r>
    </w:p>
    <w:p w:rsidR="0096364F" w:rsidRPr="0096364F" w:rsidRDefault="0096364F" w:rsidP="00963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364F" w:rsidRPr="0096364F" w:rsidRDefault="0096364F" w:rsidP="00963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реализации проекта принимается в форме постановления администрации Северного района Новосибирской области 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Северного района Новосибирской области, 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</w:t>
      </w:r>
      <w:proofErr w:type="gramEnd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области, свободных от прав третьих лиц, в случае необходимости предоставления земельных участков частному партнеру.</w:t>
      </w:r>
    </w:p>
    <w:p w:rsidR="0096364F" w:rsidRPr="0096364F" w:rsidRDefault="0096364F" w:rsidP="00963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Публичный партнер по согласованию с уполномоченным органом в соответствии со </w:t>
      </w:r>
      <w:hyperlink r:id="rId10" w:history="1">
        <w:r w:rsidRPr="009636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статьей 19</w:t>
        </w:r>
      </w:hyperlink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13.07.2015 № 224-ФЗ определяет содержание конкурсной документации, порядок размещения сообщения о проведении конкурса на право заключения соглашения на официальном сайте Российской Федерации в информационно-телекоммуникационной сети Интернет для размещения информации о проведении торгов, определенном Правительством Российской Федерации (далее – конкурс), форму подачи заявок на участие в конкурсе</w:t>
      </w:r>
      <w:proofErr w:type="gramEnd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отбора участников конкурса, оценки конкурсного предложения и размещения результатов конкурса.</w:t>
      </w:r>
    </w:p>
    <w:p w:rsidR="0096364F" w:rsidRPr="0096364F" w:rsidRDefault="0096364F" w:rsidP="00963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Публичный партнер в соответствии с </w:t>
      </w:r>
      <w:hyperlink r:id="rId11" w:history="1">
        <w:r w:rsidRPr="009636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частью 8 статьи 10</w:t>
        </w:r>
      </w:hyperlink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13.07.2015 № 224-ФЗ обеспечивает размещение предложения частного партнера на официальном сайте Российской Федерации в информационно-телекоммуникационной сети Интернет для размещения информации о проведении торгов, определенном Правительством Российской Федерации, а также на официальном сайте публичного партнера в информационно-телекоммуникационной сети Интернет.</w:t>
      </w:r>
    </w:p>
    <w:p w:rsidR="0096364F" w:rsidRPr="0096364F" w:rsidRDefault="0096364F" w:rsidP="00963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</w:t>
      </w:r>
      <w:proofErr w:type="spellStart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96364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находится на хранении у публичного партнера.</w:t>
      </w: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4F" w:rsidRPr="0096364F" w:rsidRDefault="0096364F" w:rsidP="0096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01" w:rsidRPr="00A73001" w:rsidRDefault="00A73001" w:rsidP="0039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3001" w:rsidRPr="00A73001" w:rsidSect="0096364F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D7" w:rsidRDefault="00665BD7" w:rsidP="008729EC">
      <w:pPr>
        <w:spacing w:after="0" w:line="240" w:lineRule="auto"/>
      </w:pPr>
      <w:r>
        <w:separator/>
      </w:r>
    </w:p>
  </w:endnote>
  <w:endnote w:type="continuationSeparator" w:id="0">
    <w:p w:rsidR="00665BD7" w:rsidRDefault="00665BD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D7" w:rsidRDefault="00665BD7" w:rsidP="008729EC">
      <w:pPr>
        <w:spacing w:after="0" w:line="240" w:lineRule="auto"/>
      </w:pPr>
      <w:r>
        <w:separator/>
      </w:r>
    </w:p>
  </w:footnote>
  <w:footnote w:type="continuationSeparator" w:id="0">
    <w:p w:rsidR="00665BD7" w:rsidRDefault="00665BD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65BD7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364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FCF752313CA95B3EED12476EC8626E9828AE8C7F0647B8C78064B338AD4D9FC4B9E301E5E63CDCC5t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FCF752313CA95B3EED12476EC8626E9828AE8C7F0647B8C78064B338AD4D9FC4B9E301E5E63ED9C5t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FC3B-E267-4E0F-8023-29A4129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201</cp:revision>
  <cp:lastPrinted>2017-10-06T08:17:00Z</cp:lastPrinted>
  <dcterms:created xsi:type="dcterms:W3CDTF">2016-12-16T02:38:00Z</dcterms:created>
  <dcterms:modified xsi:type="dcterms:W3CDTF">2017-10-06T08:18:00Z</dcterms:modified>
</cp:coreProperties>
</file>