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Pr="003A76E9" w:rsidRDefault="009B6D8E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3120DD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3120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720</w:t>
      </w:r>
    </w:p>
    <w:p w:rsidR="003120DD" w:rsidRPr="003120DD" w:rsidRDefault="003120DD" w:rsidP="00312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B6D8E" w:rsidRPr="009B6D8E" w:rsidRDefault="009B6D8E" w:rsidP="009B6D8E">
      <w:pPr>
        <w:tabs>
          <w:tab w:val="left" w:pos="63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Об утверждении муниципальной программы «Развитие и поддержка территориального общественного самоуправления на территории Северного района Новосибирской области на 2018-2023 годы»</w:t>
      </w:r>
    </w:p>
    <w:p w:rsidR="009B6D8E" w:rsidRPr="009B6D8E" w:rsidRDefault="009B6D8E" w:rsidP="009B6D8E">
      <w:pPr>
        <w:tabs>
          <w:tab w:val="left" w:pos="630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6D8E" w:rsidRDefault="009B6D8E" w:rsidP="009B6D8E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На основании статьи 27 Федерального закона от 06.10.2003 №131-ФЗ «Об общих принципах организации местного самоуправления в Российской Федерации»,  в соответствии с Уставом Северного района  Новосибирской области и Уставами сельсоветов Северного района  Новосибирской области,  администрация Северного района Новосибирской области </w:t>
      </w:r>
    </w:p>
    <w:p w:rsidR="009B6D8E" w:rsidRDefault="009B6D8E" w:rsidP="009B6D8E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9B6D8E" w:rsidRDefault="009B6D8E" w:rsidP="009B6D8E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1.Утвердить муниципальную программу «Развитие и поддержка территориального общественного самоуправления на территории Северного района Новосибирской области на 2018-2023 годы».</w:t>
      </w:r>
    </w:p>
    <w:p w:rsidR="009B6D8E" w:rsidRDefault="009B6D8E" w:rsidP="009B6D8E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2.Опубликовать постановление в п</w:t>
      </w:r>
      <w:r w:rsidRPr="009B6D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ериодическом  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</w:t>
      </w:r>
      <w:r w:rsidRPr="009B6D8E">
        <w:rPr>
          <w:rFonts w:ascii="Times New Roman" w:eastAsia="Calibri" w:hAnsi="Times New Roman" w:cs="Times New Roman"/>
          <w:color w:val="333333"/>
          <w:sz w:val="23"/>
          <w:szCs w:val="23"/>
          <w:shd w:val="clear" w:color="auto" w:fill="FFFFFF"/>
        </w:rPr>
        <w:t xml:space="preserve"> </w:t>
      </w:r>
      <w:r w:rsidRPr="009B6D8E">
        <w:rPr>
          <w:rFonts w:ascii="Times New Roman" w:eastAsia="Calibri" w:hAnsi="Times New Roman" w:cs="Times New Roman"/>
          <w:sz w:val="28"/>
          <w:szCs w:val="28"/>
        </w:rPr>
        <w:t>Северного района  Новосибирской области.</w:t>
      </w:r>
    </w:p>
    <w:p w:rsidR="009B6D8E" w:rsidRDefault="009B6D8E" w:rsidP="009B6D8E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3.Настоящее постановление вступает в силу с 01 января 2018 года.</w:t>
      </w:r>
    </w:p>
    <w:p w:rsidR="009B6D8E" w:rsidRPr="009B6D8E" w:rsidRDefault="009B6D8E" w:rsidP="009B6D8E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9B6D8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социальным вопросам администрации Северного района Новосибирской области </w:t>
      </w:r>
      <w:proofErr w:type="spellStart"/>
      <w:r w:rsidRPr="009B6D8E">
        <w:rPr>
          <w:rFonts w:ascii="Times New Roman" w:eastAsia="Calibri" w:hAnsi="Times New Roman" w:cs="Times New Roman"/>
          <w:sz w:val="28"/>
          <w:szCs w:val="28"/>
        </w:rPr>
        <w:t>Кайгородову</w:t>
      </w:r>
      <w:proofErr w:type="spellEnd"/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 Г.М. </w:t>
      </w:r>
    </w:p>
    <w:p w:rsidR="009B6D8E" w:rsidRDefault="009B6D8E" w:rsidP="009B6D8E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tabs>
          <w:tab w:val="left" w:pos="630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B6D8E" w:rsidRPr="009B6D8E" w:rsidRDefault="009B6D8E" w:rsidP="009B6D8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Глава Северного района </w:t>
      </w:r>
    </w:p>
    <w:p w:rsidR="009B6D8E" w:rsidRPr="009B6D8E" w:rsidRDefault="009B6D8E" w:rsidP="009B6D8E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  С.В. Коростелев</w:t>
      </w:r>
    </w:p>
    <w:p w:rsidR="009B6D8E" w:rsidRDefault="009B6D8E" w:rsidP="009B6D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B6D8E" w:rsidRDefault="009B6D8E" w:rsidP="009B6D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B6D8E" w:rsidRDefault="009B6D8E" w:rsidP="009B6D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B6D8E" w:rsidRDefault="009B6D8E" w:rsidP="009B6D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ind w:firstLine="5954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Утверждена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9B6D8E" w:rsidRDefault="009B6D8E" w:rsidP="009B6D8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27.</w:t>
      </w:r>
      <w:r w:rsidRPr="009B6D8E">
        <w:rPr>
          <w:rFonts w:ascii="Times New Roman" w:eastAsia="Calibri" w:hAnsi="Times New Roman" w:cs="Times New Roman"/>
          <w:sz w:val="28"/>
          <w:szCs w:val="28"/>
        </w:rPr>
        <w:t>12.2017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720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bookmarkStart w:id="0" w:name="Par34"/>
      <w:bookmarkEnd w:id="0"/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D8E"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МУНИЦИПАЛЬНАЯ ПРОГРАММА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D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«РАЗВИТИЕ И ПОДДЕРЖКА 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D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ТЕРРИТОРИАЛЬНОГО ОБЩЕСТВЕННОГО САМОУПРАВЛЕНИЯ 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D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СЕВЕРНОГО РАЙОНА 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D8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НОВОСИБИРСКОЙ ОБЛАСТИ 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B6D8E">
        <w:rPr>
          <w:rFonts w:ascii="Times New Roman" w:eastAsia="Calibri" w:hAnsi="Times New Roman" w:cs="Times New Roman"/>
          <w:b/>
          <w:bCs/>
          <w:sz w:val="28"/>
          <w:szCs w:val="28"/>
        </w:rPr>
        <w:t>НА 2018 – 2023 ГОДЫ»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с.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6D8E">
        <w:rPr>
          <w:rFonts w:ascii="Times New Roman" w:eastAsia="Calibri" w:hAnsi="Times New Roman" w:cs="Times New Roman"/>
          <w:sz w:val="28"/>
          <w:szCs w:val="28"/>
        </w:rPr>
        <w:t>Северное</w:t>
      </w:r>
    </w:p>
    <w:p w:rsidR="009B6D8E" w:rsidRPr="009B6D8E" w:rsidRDefault="009B6D8E" w:rsidP="009B6D8E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2017 год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lastRenderedPageBreak/>
        <w:t>Паспорт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муниципальной программы «Развитие и поддержка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территориального общественного самоуправления на территории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r w:rsidRPr="009B6D8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B6D8E">
        <w:rPr>
          <w:rFonts w:ascii="Times New Roman" w:eastAsia="Calibri" w:hAnsi="Times New Roman" w:cs="Times New Roman"/>
          <w:sz w:val="28"/>
          <w:szCs w:val="28"/>
        </w:rPr>
        <w:t>на 2018 – 2023 годы»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(далее ‒ муниципальная программа)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6"/>
        <w:gridCol w:w="1361"/>
        <w:gridCol w:w="1276"/>
        <w:gridCol w:w="1324"/>
        <w:gridCol w:w="1795"/>
        <w:gridCol w:w="2467"/>
      </w:tblGrid>
      <w:tr w:rsidR="009B6D8E" w:rsidRPr="009B6D8E" w:rsidTr="00F2247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(далее-</w:t>
            </w:r>
            <w:proofErr w:type="gramEnd"/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Программа)</w:t>
            </w:r>
            <w:proofErr w:type="gramEnd"/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 «Развитие и поддержка территориального общественного самоуправления на территории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Северного района Новосибирской области</w:t>
            </w:r>
            <w:r w:rsidRPr="009B6D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на 2018 – 2023 годы»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D8E" w:rsidRPr="009B6D8E" w:rsidTr="00F2247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Конституция Российской Федерации,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закон от 06.10.2003 №131-ФЗ «Об общих принципах 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местного самоуправления в Российской Федерации»,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Устав Северного района Новосибирской области,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Уставы сельсоветов Северного района Новосибирской области.</w:t>
            </w:r>
          </w:p>
        </w:tc>
      </w:tr>
      <w:tr w:rsidR="009B6D8E" w:rsidRPr="009B6D8E" w:rsidTr="00F2247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2018-2023 годы</w:t>
            </w:r>
          </w:p>
        </w:tc>
      </w:tr>
      <w:tr w:rsidR="009B6D8E" w:rsidRPr="009B6D8E" w:rsidTr="00F2247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делами администрации Северного района Новосибирской области </w:t>
            </w:r>
          </w:p>
        </w:tc>
      </w:tr>
      <w:tr w:rsidR="009B6D8E" w:rsidRPr="009B6D8E" w:rsidTr="00F2247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Заказчики муниципальной  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 Северного района Новосибирской области</w:t>
            </w:r>
          </w:p>
        </w:tc>
      </w:tr>
      <w:tr w:rsidR="009B6D8E" w:rsidRPr="009B6D8E" w:rsidTr="00F2247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Благотворительный фонд поддержки общественных инициатив, направленных на развитие Северного района Новосибирской области «</w:t>
            </w:r>
            <w:proofErr w:type="spell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Тартас</w:t>
            </w:r>
            <w:proofErr w:type="spell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» (по согласованию)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 Северного района Новосибирской области (по согласованию), Советы депутатов сельсоветов Северного района Новосибирской области (по согласованию),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Органы территориального общественного самоуправления (по согласованию)</w:t>
            </w:r>
          </w:p>
        </w:tc>
      </w:tr>
      <w:tr w:rsidR="009B6D8E" w:rsidRPr="009B6D8E" w:rsidTr="00F2247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Обеспечение благоприятных условий для устойчивого функционирования и развития ТОС на территории Северного района Новосибирской области. 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Задача 1. Обеспечение организационной, финансовой поддержки деятельности ТОС.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Задача 2. Информирование населения о создании и направлениях деятельности ТОС.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Задача 3. Организация мероприятий, направленных на повышение мотивации членов ТОС.</w:t>
            </w:r>
          </w:p>
        </w:tc>
      </w:tr>
      <w:tr w:rsidR="009B6D8E" w:rsidRPr="009B6D8E" w:rsidTr="00F2247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муниципальной 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Целевые индикаторы: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1. Доля населения Северного района Новосибирской области</w:t>
            </w:r>
            <w:r w:rsidRPr="009B6D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проживающая на территории, охваченная деятельностью ТОС.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 Количество ТОС, подавших заявки на участие в конкурсе социально значимых инициатив ТОС.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3. Количество социально значимых инициатив ТОС, реализованных с привлечением средств муниципального и областного бюджетов.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4. Количество статей, публикаций в средствах массовой информации, освещающих деятельность ТОС на территории Северного района Новосибирской области.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5. Количество участников конкурса «Лучший активист ТОС».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6. Количество зарегистрированных ТОС, участвующих в мероприятиях Региональной Ассоциации ТОС.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D8E" w:rsidRPr="009B6D8E" w:rsidTr="00F22476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Объемы и источники финансового обеспечения реализации муниципальной 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Общий объем финансового обеспечения реализации муниципальной программы составит 5525,0 тыс. руб., в том числе:</w:t>
            </w:r>
          </w:p>
        </w:tc>
      </w:tr>
      <w:tr w:rsidR="009B6D8E" w:rsidRPr="009B6D8E" w:rsidTr="00F22476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  <w:tc>
          <w:tcPr>
            <w:tcW w:w="6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9B6D8E" w:rsidRPr="009B6D8E" w:rsidTr="00F22476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Бюджетные ассигнования 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9B6D8E" w:rsidRPr="009B6D8E" w:rsidTr="00F22476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B6D8E" w:rsidRPr="009B6D8E" w:rsidTr="00F22476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525,0</w:t>
            </w:r>
          </w:p>
        </w:tc>
      </w:tr>
      <w:tr w:rsidR="009B6D8E" w:rsidRPr="009B6D8E" w:rsidTr="00F22476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1000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9B6D8E" w:rsidRPr="009B6D8E" w:rsidTr="00F22476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1000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9B6D8E" w:rsidRPr="009B6D8E" w:rsidTr="00F22476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1000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9B6D8E" w:rsidRPr="009B6D8E" w:rsidTr="00F22476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1000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9B6D8E" w:rsidRPr="009B6D8E" w:rsidTr="00F22476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1000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</w:tr>
      <w:tr w:rsidR="009B6D8E" w:rsidRPr="009B6D8E" w:rsidTr="00F22476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5525,0</w:t>
            </w:r>
          </w:p>
        </w:tc>
      </w:tr>
      <w:tr w:rsidR="009B6D8E" w:rsidRPr="009B6D8E" w:rsidTr="00F2247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ходом выполнения 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реализацией Программы осуществляет управление экономического развития, труда и имущества администрации Северного района Новосибирской области в соответствии с постановлением администрации Северного района Новосибирской области от 25.03.2013 №181 «Об утверждении Порядка разработки, реализации и оценки эффективности муниципальных программ на территории Северного района Новосибирской области». </w:t>
            </w:r>
          </w:p>
        </w:tc>
      </w:tr>
      <w:tr w:rsidR="009B6D8E" w:rsidRPr="009B6D8E" w:rsidTr="00F22476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8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1.Создание целостной системы территориального общественного  самоуправления в Северном районе Новосибирской области.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2.Формирование устойчивого количества участников актива общественников из числа членов органов ТОС.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3.Создание эффективного механизма реализации и поддержки ТОС. </w:t>
            </w:r>
          </w:p>
        </w:tc>
      </w:tr>
    </w:tbl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lastRenderedPageBreak/>
        <w:t>Раздел 1. Характеристика текущего состояния сферы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реализации муниципальной программы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:rsidR="009B6D8E" w:rsidRPr="009B6D8E" w:rsidRDefault="009B6D8E" w:rsidP="009B6D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      Территориальное общественное самоуправление (далее - ТОС), выступая одной из форм непосредственной демократии, является наиболее близкой и наиболее понятной формой местного самоуправления, позволяющей гражданам в наибольшей степени проявить свою активность в решении насущных проблем. Практика показывает: там, где общественность активно   включена в процесс обустройства жизни-там порядок. ТОС способно включиться в общественную, культурную, нравственно-воспитательную, социальную и другую работу. Именно органы ТОС являются самыми ближайшими и надежными партнерами органов местного самоуправления в решении вопросов качества жизни. </w:t>
      </w:r>
    </w:p>
    <w:p w:rsidR="009B6D8E" w:rsidRPr="009B6D8E" w:rsidRDefault="009B6D8E" w:rsidP="009B6D8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     Деятельность по созданию благоприятных условий для устойчивого функционирования и развития ТОС на территории Северного района Новосибирской области осуществляется с 2011 года. На районном уровне проведен ряд семинаров по организации ТОС с привлечением областных общественных организаций и органов ТОС Кировского района Новосибирской области. Представители органов местного самоуправления и общественности  неоднократно принимали участие в  областных мероприятиях, направленных на развитие данного движения. Получены необходимые знания для создания правовой основы организации и деятельности ТОС, разработки муниципальных правовых актов. На 01 января 2012 года положения о территориальном общественном самоуправлении утверждены решениями сессий советов депутатов в 11 сельсоветах района. На 01 сентября 2012 года – в 12 сельсоветах. На 10 октября 2017 года администрациями сельсоветов приняты распоряжения о назначении </w:t>
      </w:r>
      <w:r w:rsidRPr="009B6D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должностных лиц, ответственных за регистрацию ТОС и ведение реестров регистрации уставов ТОС. </w:t>
      </w:r>
    </w:p>
    <w:p w:rsidR="009B6D8E" w:rsidRPr="009B6D8E" w:rsidRDefault="009B6D8E" w:rsidP="009B6D8E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B6D8E">
        <w:rPr>
          <w:rFonts w:ascii="Calibri" w:eastAsia="Calibri" w:hAnsi="Calibri" w:cs="Times New Roman"/>
          <w:sz w:val="28"/>
          <w:szCs w:val="28"/>
        </w:rPr>
        <w:t xml:space="preserve">      </w:t>
      </w:r>
      <w:r w:rsidRPr="009B6D8E">
        <w:rPr>
          <w:rFonts w:ascii="Times New Roman" w:eastAsia="Calibri" w:hAnsi="Times New Roman" w:cs="Times New Roman"/>
          <w:sz w:val="28"/>
          <w:szCs w:val="28"/>
        </w:rPr>
        <w:t>Следующий шаг - принятие советами депутатов сельсоветов решений</w:t>
      </w:r>
      <w:r w:rsidRPr="009B6D8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 об утверждении порядка регистрации устава ТОС и об установлении границ  территории ТОС.</w:t>
      </w:r>
    </w:p>
    <w:p w:rsidR="009B6D8E" w:rsidRPr="009B6D8E" w:rsidRDefault="009B6D8E" w:rsidP="009B6D8E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      На территории Северного сельсовета создана прочная основа для развития ТО</w:t>
      </w:r>
      <w:proofErr w:type="gramStart"/>
      <w:r w:rsidRPr="009B6D8E">
        <w:rPr>
          <w:rFonts w:ascii="Times New Roman" w:eastAsia="Calibri" w:hAnsi="Times New Roman" w:cs="Times New Roman"/>
          <w:sz w:val="28"/>
          <w:szCs w:val="28"/>
        </w:rPr>
        <w:t>С-</w:t>
      </w:r>
      <w:proofErr w:type="gramEnd"/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 в 17  многоквартирных домах   избраны старшие по домам.</w:t>
      </w:r>
      <w:r w:rsidRPr="009B6D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 </w:t>
      </w:r>
      <w:r w:rsidRPr="009B6D8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настоящее время Северный сельсовет  работает в рамках  муниципальных программ: «О формировании современной городской среды на территории Северного сельсовета Северного района Новосибирской области на 2017 год» и «Формирование современной городской среды на территории Северного сельсовета Северного района Новосибирской области на 2018-2022 годы»</w:t>
      </w:r>
      <w:r w:rsidRPr="009B6D8E">
        <w:rPr>
          <w:rFonts w:ascii="Times New Roman" w:eastAsia="Calibri" w:hAnsi="Times New Roman" w:cs="Times New Roman"/>
          <w:sz w:val="28"/>
          <w:szCs w:val="28"/>
        </w:rPr>
        <w:t>.</w:t>
      </w:r>
      <w:r w:rsidRPr="009B6D8E">
        <w:rPr>
          <w:rFonts w:ascii="Times New Roman" w:eastAsia="Calibri" w:hAnsi="Times New Roman" w:cs="Times New Roman"/>
          <w:color w:val="FF0000"/>
          <w:sz w:val="28"/>
          <w:szCs w:val="28"/>
        </w:rPr>
        <w:t> </w:t>
      </w:r>
      <w:r w:rsidRPr="009B6D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Для того</w:t>
      </w:r>
      <w:proofErr w:type="gramStart"/>
      <w:r w:rsidRPr="009B6D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</w:t>
      </w:r>
      <w:proofErr w:type="gramEnd"/>
      <w:r w:rsidRPr="009B6D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чтобы войти в программы,  старшие по домам </w:t>
      </w: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 проводили собрания  жителей  для решения обозначенных вопросов  и  разработки проектов   по благоустройству  дворовых  территорий,  впоследствии  представляли интересы жителей в администрации и совете депутатов сельсовета. По итогам проведенной работы, осуществляется  благоустройство прилегающих к многоквартирным домам территорий.  Данная ситуация показывает, что между жителями многоквартирных домов и </w:t>
      </w:r>
      <w:r w:rsidRPr="009B6D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администрацией поселения налажено продуктивное взаимодействие по  вопросам улучшения условий проживания. У граждан достаточно опыта для перехода на следующую ступень развития - создание органов территориального общественного самоуправления. Для достижения данной цели необходимо построить систему организационной, финансовой, информационной поддержки, которая, как правило, определяется   программой. В муниципальной программе  по развитию и поддержке  территориального общественного самоуправления на территории Северного района Новосибирской области на 2018 – 2023 годы» заложен  механизм оказания поддержки </w:t>
      </w:r>
      <w:proofErr w:type="spellStart"/>
      <w:r w:rsidRPr="009B6D8E">
        <w:rPr>
          <w:rFonts w:ascii="Times New Roman" w:eastAsia="Calibri" w:hAnsi="Times New Roman" w:cs="Times New Roman"/>
          <w:sz w:val="28"/>
          <w:szCs w:val="28"/>
        </w:rPr>
        <w:t>ТОСов</w:t>
      </w:r>
      <w:proofErr w:type="spellEnd"/>
      <w:r w:rsidRPr="009B6D8E">
        <w:rPr>
          <w:rFonts w:ascii="Times New Roman" w:eastAsia="Calibri" w:hAnsi="Times New Roman" w:cs="Times New Roman"/>
          <w:sz w:val="28"/>
          <w:szCs w:val="28"/>
        </w:rPr>
        <w:t>, который будет способствовать большему проявлению инициатив жителей и большей заинтересованности в их реализации. Через инициативное и самостоятельное  территориальное общественное самоуправление граждане будут иметь возможность под свою ответственность решать свои жизненно важные проблемы, возникающие в процессе проживания на конкретной территории.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      И чем активнее граждане будут участвовать в обустройстве своей жизни, тем более они будут самостоятельны как экономически, так и политически, тем выше будет потенциал района.  При этом</w:t>
      </w:r>
      <w:proofErr w:type="gramStart"/>
      <w:r w:rsidRPr="009B6D8E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  в общественно-политической жизни не будет нарастать социальная напряженность из-за конфликтов, повысится уровень доверия граждан к действующей власти. 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  <w:r w:rsidRPr="009B6D8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Раздел 2. Перечень мероприятий и финансовое обеспечение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реализации муниципальной целевой программы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Финансовое обеспечение муниципальной программы осуществляется за счет средств муниципального, областного бюджетов и средств внебюджетных источников.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Реализация муниципальной программы осуществляется на условиях </w:t>
      </w:r>
      <w:proofErr w:type="spellStart"/>
      <w:r w:rsidRPr="009B6D8E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 из областного бюджета в рамках государственной программы Новосибирской области «Развитие институтов региональной политики в Новосибирской области на 2016-2021 годы», утвержденной постановлением Правительства Новосибирской области от 15.12.2015 № 449-п.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Внебюджетными источниками муниципальной программы являются собственные средства территориального общественного самоуправления и средства, привлеченные территориальным общественным самоуправлением на реализацию социально значимых проектов.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Перечень мероприятий и объемы финансового обеспечения реализации муниципальной программы приведены в приложении № 2 к муниципальной программе.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9B6D8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Приложение № 1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«Развитие и поддержка </w:t>
      </w:r>
      <w:proofErr w:type="gramStart"/>
      <w:r w:rsidRPr="009B6D8E">
        <w:rPr>
          <w:rFonts w:ascii="Times New Roman" w:eastAsia="Calibri" w:hAnsi="Times New Roman" w:cs="Times New Roman"/>
          <w:sz w:val="28"/>
          <w:szCs w:val="28"/>
        </w:rPr>
        <w:t>территориального</w:t>
      </w:r>
      <w:proofErr w:type="gramEnd"/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общественного самоуправления на территории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на 2018 – 2023 годы» 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Par153"/>
      <w:bookmarkEnd w:id="1"/>
      <w:r w:rsidRPr="009B6D8E">
        <w:rPr>
          <w:rFonts w:ascii="Times New Roman" w:eastAsia="Calibri" w:hAnsi="Times New Roman" w:cs="Times New Roman"/>
          <w:sz w:val="28"/>
          <w:szCs w:val="28"/>
        </w:rPr>
        <w:t>СВЕДЕНИЯ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о целевых индикаторах муниципальной программы «Развитие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и поддержка территориального общественного самоуправления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на территории Северного района Новосибирской области</w:t>
      </w:r>
      <w:r w:rsidRPr="009B6D8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на 2018 – 2023 годы» 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и их </w:t>
      </w:r>
      <w:proofErr w:type="gramStart"/>
      <w:r w:rsidRPr="009B6D8E">
        <w:rPr>
          <w:rFonts w:ascii="Times New Roman" w:eastAsia="Calibri" w:hAnsi="Times New Roman" w:cs="Times New Roman"/>
          <w:sz w:val="28"/>
          <w:szCs w:val="28"/>
        </w:rPr>
        <w:t>значениях</w:t>
      </w:r>
      <w:proofErr w:type="gramEnd"/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tbl>
      <w:tblPr>
        <w:tblW w:w="10212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5"/>
        <w:gridCol w:w="1136"/>
        <w:gridCol w:w="681"/>
        <w:gridCol w:w="737"/>
        <w:gridCol w:w="709"/>
        <w:gridCol w:w="709"/>
        <w:gridCol w:w="708"/>
        <w:gridCol w:w="709"/>
        <w:gridCol w:w="709"/>
        <w:gridCol w:w="709"/>
      </w:tblGrid>
      <w:tr w:rsidR="009B6D8E" w:rsidRPr="009B6D8E" w:rsidTr="00F22476"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6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целевых индикаторов</w:t>
            </w:r>
          </w:p>
        </w:tc>
      </w:tr>
      <w:tr w:rsidR="009B6D8E" w:rsidRPr="009B6D8E" w:rsidTr="00F22476"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9B6D8E" w:rsidRPr="009B6D8E" w:rsidTr="00F22476">
        <w:tc>
          <w:tcPr>
            <w:tcW w:w="3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</w:tr>
      <w:tr w:rsidR="009B6D8E" w:rsidRPr="009B6D8E" w:rsidTr="00F2247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Целевой индикатор 1. Доля населения Северного района Новосибирской области</w:t>
            </w:r>
            <w:r w:rsidRPr="009B6D8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проживающая на территории, охваченной деятельностью ТОС.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9B6D8E" w:rsidRPr="009B6D8E" w:rsidTr="00F2247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Целевой индикатор 2. Количество ТОС, подавших заявки на участие в конкурсе социально значимых инициатив ТОС.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9B6D8E" w:rsidRPr="009B6D8E" w:rsidTr="00F2247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Целевой индикатор 3. Количество социально значимых инициатив ТОС, реализованных с привлечением средств муниципального и областного бюджетов.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lightGray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9B6D8E" w:rsidRPr="009B6D8E" w:rsidTr="00F2247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Целевой индикатор 4. Количество статей, публикаций в средствах массовой информации, освещающих деятельность ТОС на территории Северного района Новосибирской области.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9B6D8E" w:rsidRPr="009B6D8E" w:rsidTr="00F2247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Целевой индикатор 5. Количество участников 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конкурса «Лучший активист ТОС», «Лучший публичный отчет ТОС».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9B6D8E" w:rsidRPr="009B6D8E" w:rsidTr="00F22476"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Целевой индикатор 6. 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зарегистрированных ТОС, участвующих в мероприятиях Региональной Ассоциации ТОС.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9B6D8E" w:rsidRPr="009B6D8E" w:rsidRDefault="009B6D8E" w:rsidP="009B6D8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9B6D8E" w:rsidRPr="009B6D8E">
          <w:pgSz w:w="11905" w:h="16838"/>
          <w:pgMar w:top="1134" w:right="567" w:bottom="1134" w:left="1134" w:header="0" w:footer="0" w:gutter="0"/>
          <w:cols w:space="720"/>
        </w:sect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2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«Развитие и поддержка </w:t>
      </w:r>
      <w:proofErr w:type="gramStart"/>
      <w:r w:rsidRPr="009B6D8E">
        <w:rPr>
          <w:rFonts w:ascii="Times New Roman" w:eastAsia="Calibri" w:hAnsi="Times New Roman" w:cs="Times New Roman"/>
          <w:sz w:val="28"/>
          <w:szCs w:val="28"/>
        </w:rPr>
        <w:t>территориального</w:t>
      </w:r>
      <w:proofErr w:type="gramEnd"/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общественного самоуправления на территории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на 2018 – 2023 годы» 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2" w:name="Par236"/>
      <w:bookmarkEnd w:id="2"/>
      <w:r w:rsidRPr="009B6D8E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мероприятий и финансовое обеспечение реализации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муниципальной программы «Развитие и поддержка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территориального общественного самоуправления на территории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 на 2018 – 2023 годы»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48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30"/>
        <w:gridCol w:w="2779"/>
        <w:gridCol w:w="1871"/>
        <w:gridCol w:w="1077"/>
        <w:gridCol w:w="992"/>
        <w:gridCol w:w="992"/>
        <w:gridCol w:w="1077"/>
        <w:gridCol w:w="996"/>
        <w:gridCol w:w="1134"/>
      </w:tblGrid>
      <w:tr w:rsidR="009B6D8E" w:rsidRPr="009B6D8E" w:rsidTr="00F22476"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Заказчики муниципальной программы / исполнители муниципальной программы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6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Объемы финансового обеспечения, тыс. руб.</w:t>
            </w:r>
          </w:p>
        </w:tc>
      </w:tr>
      <w:tr w:rsidR="009B6D8E" w:rsidRPr="009B6D8E" w:rsidTr="00F22476"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</w:tr>
      <w:tr w:rsidR="009B6D8E" w:rsidRPr="009B6D8E" w:rsidTr="00F22476">
        <w:tc>
          <w:tcPr>
            <w:tcW w:w="14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1. Обеспечение организационной, финансовой поддержки деятельности ТОС.</w:t>
            </w:r>
          </w:p>
        </w:tc>
      </w:tr>
      <w:tr w:rsidR="009B6D8E" w:rsidRPr="009B6D8E" w:rsidTr="00F22476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 1. Проведение встреч должностных лиц администраций и советов депутатов сельсоветов  с гражданами по вопросам создания и организации деятельности ТОС. Ведение личного приема граждан на территории ТОС  сельсовета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Советы депутатов сельсоветов,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БФ «</w:t>
            </w:r>
            <w:proofErr w:type="spell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Тартас</w:t>
            </w:r>
            <w:proofErr w:type="spell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РЦПОИ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не</w:t>
            </w:r>
          </w:p>
          <w:p w:rsidR="009B6D8E" w:rsidRPr="009B6D8E" w:rsidRDefault="009B6D8E" w:rsidP="009B6D8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6D8E" w:rsidRPr="009B6D8E" w:rsidTr="00F22476">
        <w:trPr>
          <w:trHeight w:val="405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 2.Разработка правовой базы, регламентирующей деятельность ТОС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сельсоветов,</w:t>
            </w:r>
          </w:p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Советы депутатов 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сельсоветов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Финансирование не предусмотрено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6D8E" w:rsidRPr="009B6D8E" w:rsidTr="00F22476"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 3.Проведение обучающих мероприятий для представителей ТОС (информирование о новых формах работы ТОС, знакомство с опытом работы ТОС муниципальных образований области)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БФ «</w:t>
            </w:r>
            <w:proofErr w:type="spell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Тартас</w:t>
            </w:r>
            <w:proofErr w:type="spell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РЦПОИ,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Советы депутатов сельсоветов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9B6D8E" w:rsidRPr="009B6D8E" w:rsidTr="00F22476"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9B6D8E" w:rsidRPr="009B6D8E" w:rsidTr="00F22476"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6D8E" w:rsidRPr="009B6D8E" w:rsidTr="00F22476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 4.Создание и организация деятельности Совета органов ТОС (председателей) 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делами,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БФ «</w:t>
            </w:r>
            <w:proofErr w:type="spell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Тартас</w:t>
            </w:r>
            <w:proofErr w:type="spell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РЦПОИ</w:t>
            </w:r>
          </w:p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6D8E" w:rsidRPr="009B6D8E" w:rsidTr="00F22476"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 5.Реализация социально значимых инициатив ТОС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ТОСы</w:t>
            </w:r>
            <w:proofErr w:type="spell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БФ «</w:t>
            </w:r>
            <w:proofErr w:type="spell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Тартас</w:t>
            </w:r>
            <w:proofErr w:type="spell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РЦПОИ,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Советы депутатов сельсоветов,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975,0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975,0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975,0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975,0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975,0</w:t>
            </w:r>
          </w:p>
        </w:tc>
      </w:tr>
      <w:tr w:rsidR="009B6D8E" w:rsidRPr="009B6D8E" w:rsidTr="00F22476"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75,0</w:t>
            </w:r>
          </w:p>
        </w:tc>
      </w:tr>
      <w:tr w:rsidR="009B6D8E" w:rsidRPr="009B6D8E" w:rsidTr="00F22476">
        <w:trPr>
          <w:trHeight w:val="1050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900,0</w:t>
            </w:r>
          </w:p>
        </w:tc>
      </w:tr>
      <w:tr w:rsidR="009B6D8E" w:rsidRPr="009B6D8E" w:rsidTr="00F22476">
        <w:tc>
          <w:tcPr>
            <w:tcW w:w="147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2. Информирование населения о создании и направлениях деятельности ТОС</w:t>
            </w:r>
          </w:p>
        </w:tc>
      </w:tr>
      <w:tr w:rsidR="009B6D8E" w:rsidRPr="009B6D8E" w:rsidTr="00F22476">
        <w:tc>
          <w:tcPr>
            <w:tcW w:w="3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 6. Создание и техническое обеспечение вкладок 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(разделов) информационной поддержки органов ТОС на сайтах администрации района и  администраций сельсоветов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делами,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МКУ «Центр обеспечения Северного района»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не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6D8E" w:rsidRPr="009B6D8E" w:rsidTr="00F22476"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 7. Подготовка и 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издание информационных материалов, в том числе выпуск видеоматериалов о деятельности органов ТОС, реализации общественных инициатив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Управление делами, 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"Редакция </w:t>
            </w:r>
            <w:proofErr w:type="spell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газеты</w:t>
            </w:r>
            <w:proofErr w:type="gram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"С</w:t>
            </w:r>
            <w:proofErr w:type="gram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еверная</w:t>
            </w:r>
            <w:proofErr w:type="spell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газета",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пункт "ТВ Северное",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БФ «</w:t>
            </w:r>
            <w:proofErr w:type="spell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Тартас</w:t>
            </w:r>
            <w:proofErr w:type="spell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РЦПОИ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9B6D8E" w:rsidRPr="009B6D8E" w:rsidTr="00F22476"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</w:tr>
      <w:tr w:rsidR="009B6D8E" w:rsidRPr="009B6D8E" w:rsidTr="00F22476">
        <w:trPr>
          <w:trHeight w:val="547"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6D8E" w:rsidRPr="009B6D8E" w:rsidTr="00F22476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 8. Публикация в средствах массовой информации статей и информационных материалов, освещающих деятельность ТОС на территории муниципального образования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делами, 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"Редакция </w:t>
            </w:r>
            <w:proofErr w:type="spell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газеты</w:t>
            </w:r>
            <w:proofErr w:type="gram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"С</w:t>
            </w:r>
            <w:proofErr w:type="gram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еверная</w:t>
            </w:r>
            <w:proofErr w:type="spell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газета"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не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6D8E" w:rsidRPr="009B6D8E" w:rsidTr="00F22476"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 9. Организация конкурса публикаций о деятельности органов ТОС, реализации общественных инициатив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делами, 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"Редакция газеты "Северная газета"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9B6D8E" w:rsidRPr="009B6D8E" w:rsidTr="00F22476"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2,0</w:t>
            </w:r>
          </w:p>
        </w:tc>
      </w:tr>
      <w:tr w:rsidR="009B6D8E" w:rsidRPr="009B6D8E" w:rsidTr="00F22476"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6D8E" w:rsidRPr="009B6D8E" w:rsidTr="00F22476">
        <w:tc>
          <w:tcPr>
            <w:tcW w:w="147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3. Организация мероприятий, направленных на повышение мотивации членов ТОС</w:t>
            </w:r>
          </w:p>
        </w:tc>
      </w:tr>
      <w:tr w:rsidR="009B6D8E" w:rsidRPr="009B6D8E" w:rsidTr="00F22476"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Мероприятие 10. Организация и проведение конкурсов «Лучший ТОС», «Лучший активист ТОС»,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«Лучший публичный отчет ТОС»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БФ «</w:t>
            </w:r>
            <w:proofErr w:type="spell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Тартас</w:t>
            </w:r>
            <w:proofErr w:type="spell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РЦПОИ,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делами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9B6D8E" w:rsidRPr="009B6D8E" w:rsidTr="00F22476"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10,0</w:t>
            </w:r>
          </w:p>
        </w:tc>
      </w:tr>
      <w:tr w:rsidR="009B6D8E" w:rsidRPr="009B6D8E" w:rsidTr="00F22476"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6D8E" w:rsidRPr="009B6D8E" w:rsidTr="00F22476">
        <w:trPr>
          <w:trHeight w:val="180"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 11.Гражданский форум развития общественных инициатив (с торжественной </w:t>
            </w: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церемонией  награждения победителей конкурсов)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Управление делами,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БФ «</w:t>
            </w:r>
            <w:proofErr w:type="spellStart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Тартас</w:t>
            </w:r>
            <w:proofErr w:type="spellEnd"/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»,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РЦПОИ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</w:tr>
      <w:tr w:rsidR="009B6D8E" w:rsidRPr="009B6D8E" w:rsidTr="00F22476">
        <w:trPr>
          <w:trHeight w:val="300"/>
        </w:trPr>
        <w:tc>
          <w:tcPr>
            <w:tcW w:w="3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3,0</w:t>
            </w:r>
          </w:p>
        </w:tc>
        <w:bookmarkStart w:id="3" w:name="_GoBack"/>
        <w:bookmarkEnd w:id="3"/>
      </w:tr>
      <w:tr w:rsidR="009B6D8E" w:rsidRPr="009B6D8E" w:rsidTr="00F22476">
        <w:trPr>
          <w:trHeight w:val="150"/>
        </w:trPr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9B6D8E" w:rsidRPr="009B6D8E" w:rsidTr="00F22476"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Мероприятие 12.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представителей органов ТОС в составы советов, комиссий, рабочих групп, создаваемых в органах местного самоуправления, с целью вовлечения населения в принятие управленческих решений, затрагивающих интересы территории, охваченной ТОС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района,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 сельсоветов,</w:t>
            </w:r>
          </w:p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Советы депутатов сельсоветов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не предусмотрено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9B6D8E" w:rsidRPr="009B6D8E" w:rsidTr="00F22476"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1000,0</w:t>
            </w:r>
          </w:p>
        </w:tc>
      </w:tr>
      <w:tr w:rsidR="009B6D8E" w:rsidRPr="009B6D8E" w:rsidTr="00F22476"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9B6D8E" w:rsidRPr="009B6D8E" w:rsidTr="00F22476"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900,0</w:t>
            </w:r>
          </w:p>
        </w:tc>
      </w:tr>
      <w:tr w:rsidR="009B6D8E" w:rsidRPr="009B6D8E" w:rsidTr="00F22476"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D8E" w:rsidRPr="009B6D8E" w:rsidRDefault="009B6D8E" w:rsidP="009B6D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8E" w:rsidRPr="009B6D8E" w:rsidRDefault="009B6D8E" w:rsidP="009B6D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D8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Механизм реализации Программы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B6D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Реализация Программы осуществляется  ответственным координатором совместно с исполнителями мероприятий Программы в соответствии с законодательством Российской Федерации.</w:t>
      </w:r>
    </w:p>
    <w:p w:rsidR="009B6D8E" w:rsidRPr="009B6D8E" w:rsidRDefault="009B6D8E" w:rsidP="009B6D8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B6D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    Ответственный координатор Программы:</w:t>
      </w:r>
    </w:p>
    <w:p w:rsidR="009B6D8E" w:rsidRPr="009B6D8E" w:rsidRDefault="009B6D8E" w:rsidP="009B6D8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B6D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координирует и контролирует действия исполнителей Программы по выполнению мероприятий Программы;</w:t>
      </w:r>
    </w:p>
    <w:p w:rsidR="009B6D8E" w:rsidRPr="009B6D8E" w:rsidRDefault="009B6D8E" w:rsidP="009B6D8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B6D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контролирует своевременное выполнение программных мероприятий;</w:t>
      </w:r>
    </w:p>
    <w:p w:rsidR="009B6D8E" w:rsidRPr="009B6D8E" w:rsidRDefault="009B6D8E" w:rsidP="009B6D8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9B6D8E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организует при необходимости внесение изменений в Программу.   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Применяемые сокращения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Администрация района - Администрация Северного района Новосибирской области;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Управление делами - Управление делами администрации Северного района Новосибирской области; 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Администрации сельсоветов - Администрации сельсоветов Северного района Новосибирской области (по согласованию);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Советы депутатов сельсоветов - Советы депутатов сельсоветов Северного района Новосибирской области (по согласованию);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Редакция газеты "Северная газета" - Обособленное подразделение "Редакция газеты "Северная газета" государственного автономного учреждения Новосибирской области "Издательский дом "Советская Сибирь" (по согласованию); 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Корреспондентский пункт "ТВ Северное"- Государственное унитарное предприятие Новосибирской области "Дирекция Новосибирской области телерадиовещательной сети" корреспондентский пункт "ТВ Северное" (по согласованию);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МКУ «Центр обеспечения Северного района»- Муниципальное казенное учреждение Северного района Новосибирский области "Центр бухгалтерского, материально-технического и информационного обеспечения Северного района";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ТОС - Территориальное общественное самоуправление (по согласованию); 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БФ «</w:t>
      </w:r>
      <w:proofErr w:type="spellStart"/>
      <w:r w:rsidRPr="009B6D8E">
        <w:rPr>
          <w:rFonts w:ascii="Times New Roman" w:eastAsia="Calibri" w:hAnsi="Times New Roman" w:cs="Times New Roman"/>
          <w:sz w:val="28"/>
          <w:szCs w:val="28"/>
        </w:rPr>
        <w:t>Тартас</w:t>
      </w:r>
      <w:proofErr w:type="spellEnd"/>
      <w:r w:rsidRPr="009B6D8E">
        <w:rPr>
          <w:rFonts w:ascii="Times New Roman" w:eastAsia="Calibri" w:hAnsi="Times New Roman" w:cs="Times New Roman"/>
          <w:sz w:val="28"/>
          <w:szCs w:val="28"/>
        </w:rPr>
        <w:t>» - Благотворительный фонд поддержки общественных инициатив, направленных на развитие Северного района Новосибирской области «</w:t>
      </w:r>
      <w:proofErr w:type="spellStart"/>
      <w:r w:rsidRPr="009B6D8E">
        <w:rPr>
          <w:rFonts w:ascii="Times New Roman" w:eastAsia="Calibri" w:hAnsi="Times New Roman" w:cs="Times New Roman"/>
          <w:sz w:val="28"/>
          <w:szCs w:val="28"/>
        </w:rPr>
        <w:t>Тартас</w:t>
      </w:r>
      <w:proofErr w:type="spellEnd"/>
      <w:r w:rsidRPr="009B6D8E">
        <w:rPr>
          <w:rFonts w:ascii="Times New Roman" w:eastAsia="Calibri" w:hAnsi="Times New Roman" w:cs="Times New Roman"/>
          <w:sz w:val="28"/>
          <w:szCs w:val="28"/>
        </w:rPr>
        <w:t xml:space="preserve">» (по согласованию); </w:t>
      </w:r>
    </w:p>
    <w:p w:rsidR="009B6D8E" w:rsidRPr="009B6D8E" w:rsidRDefault="009B6D8E" w:rsidP="009B6D8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РЦПОИ-Ресурсный центр поддержки общественных инициатив Северного</w:t>
      </w:r>
      <w:r w:rsidRPr="009B6D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B6D8E">
        <w:rPr>
          <w:rFonts w:ascii="Times New Roman" w:eastAsia="Calibri" w:hAnsi="Times New Roman" w:cs="Times New Roman"/>
          <w:sz w:val="28"/>
          <w:szCs w:val="28"/>
        </w:rPr>
        <w:t>района Новосибирской области (по согласованию).</w:t>
      </w:r>
    </w:p>
    <w:p w:rsidR="00275D07" w:rsidRPr="00D542C9" w:rsidRDefault="009B6D8E" w:rsidP="009B6D8E">
      <w:pPr>
        <w:pStyle w:val="ad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9B6D8E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sectPr w:rsidR="00275D07" w:rsidRPr="00D542C9" w:rsidSect="009B6D8E">
      <w:pgSz w:w="16838" w:h="11906" w:orient="landscape"/>
      <w:pgMar w:top="1418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72" w:rsidRDefault="00DF7D72" w:rsidP="008729EC">
      <w:pPr>
        <w:spacing w:after="0" w:line="240" w:lineRule="auto"/>
      </w:pPr>
      <w:r>
        <w:separator/>
      </w:r>
    </w:p>
  </w:endnote>
  <w:endnote w:type="continuationSeparator" w:id="0">
    <w:p w:rsidR="00DF7D72" w:rsidRDefault="00DF7D72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72" w:rsidRDefault="00DF7D72" w:rsidP="008729EC">
      <w:pPr>
        <w:spacing w:after="0" w:line="240" w:lineRule="auto"/>
      </w:pPr>
      <w:r>
        <w:separator/>
      </w:r>
    </w:p>
  </w:footnote>
  <w:footnote w:type="continuationSeparator" w:id="0">
    <w:p w:rsidR="00DF7D72" w:rsidRDefault="00DF7D72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B6D8E"/>
    <w:rsid w:val="009C7D6A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A3549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DF7D72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numbering" w:customStyle="1" w:styleId="10">
    <w:name w:val="Нет списка1"/>
    <w:next w:val="a2"/>
    <w:uiPriority w:val="99"/>
    <w:semiHidden/>
    <w:unhideWhenUsed/>
    <w:rsid w:val="009B6D8E"/>
  </w:style>
  <w:style w:type="paragraph" w:customStyle="1" w:styleId="Standard">
    <w:name w:val="Standard"/>
    <w:rsid w:val="009B6D8E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customStyle="1" w:styleId="s3">
    <w:name w:val="s3"/>
    <w:rsid w:val="009B6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4BE5-F99B-4DF7-8E3E-B126FE353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179</cp:revision>
  <cp:lastPrinted>2017-12-28T04:38:00Z</cp:lastPrinted>
  <dcterms:created xsi:type="dcterms:W3CDTF">2016-12-16T02:38:00Z</dcterms:created>
  <dcterms:modified xsi:type="dcterms:W3CDTF">2017-12-28T04:39:00Z</dcterms:modified>
</cp:coreProperties>
</file>