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91" w:rsidRDefault="00396991" w:rsidP="00456000">
      <w:pPr>
        <w:widowControl/>
        <w:overflowPunct/>
        <w:autoSpaceDE/>
        <w:autoSpaceDN/>
        <w:adjustRightInd/>
        <w:jc w:val="center"/>
        <w:textAlignment w:val="auto"/>
        <w:rPr>
          <w:b/>
          <w:szCs w:val="24"/>
        </w:rPr>
      </w:pPr>
    </w:p>
    <w:p w:rsidR="00EF0E7A" w:rsidRDefault="00456000" w:rsidP="00456000">
      <w:pPr>
        <w:widowControl/>
        <w:overflowPunct/>
        <w:autoSpaceDE/>
        <w:autoSpaceDN/>
        <w:adjustRightInd/>
        <w:jc w:val="center"/>
        <w:textAlignment w:val="auto"/>
        <w:rPr>
          <w:b/>
          <w:szCs w:val="24"/>
        </w:rPr>
      </w:pPr>
      <w:r w:rsidRPr="00456000">
        <w:rPr>
          <w:b/>
          <w:szCs w:val="24"/>
        </w:rPr>
        <w:t xml:space="preserve">АДМИНИСТРАЦИЯ </w:t>
      </w:r>
    </w:p>
    <w:p w:rsidR="00456000" w:rsidRPr="00456000" w:rsidRDefault="00456000" w:rsidP="00456000">
      <w:pPr>
        <w:widowControl/>
        <w:overflowPunct/>
        <w:autoSpaceDE/>
        <w:autoSpaceDN/>
        <w:adjustRightInd/>
        <w:jc w:val="center"/>
        <w:textAlignment w:val="auto"/>
        <w:rPr>
          <w:b/>
          <w:szCs w:val="24"/>
        </w:rPr>
      </w:pPr>
      <w:r w:rsidRPr="00456000">
        <w:rPr>
          <w:b/>
          <w:szCs w:val="24"/>
        </w:rPr>
        <w:t xml:space="preserve">ОСТЯЦКОГО СЕЛЬСОВЕТА         </w:t>
      </w:r>
    </w:p>
    <w:p w:rsidR="00456000" w:rsidRPr="00456000" w:rsidRDefault="00456000" w:rsidP="00456000">
      <w:pPr>
        <w:widowControl/>
        <w:overflowPunct/>
        <w:autoSpaceDE/>
        <w:autoSpaceDN/>
        <w:adjustRightInd/>
        <w:jc w:val="center"/>
        <w:textAlignment w:val="auto"/>
        <w:rPr>
          <w:b/>
          <w:szCs w:val="24"/>
        </w:rPr>
      </w:pPr>
      <w:r w:rsidRPr="00456000">
        <w:rPr>
          <w:b/>
          <w:szCs w:val="24"/>
        </w:rPr>
        <w:t xml:space="preserve">     СЕВЕРНОГО РАЙОНА</w:t>
      </w:r>
    </w:p>
    <w:p w:rsidR="00456000" w:rsidRPr="00456000" w:rsidRDefault="00456000" w:rsidP="00456000">
      <w:pPr>
        <w:widowControl/>
        <w:overflowPunct/>
        <w:autoSpaceDE/>
        <w:autoSpaceDN/>
        <w:adjustRightInd/>
        <w:jc w:val="center"/>
        <w:textAlignment w:val="auto"/>
        <w:rPr>
          <w:b/>
          <w:szCs w:val="24"/>
        </w:rPr>
      </w:pPr>
      <w:r w:rsidRPr="00456000">
        <w:rPr>
          <w:b/>
          <w:szCs w:val="24"/>
        </w:rPr>
        <w:t>НОВОСИБИРСКОЙ ОБЛАСТИ</w:t>
      </w:r>
    </w:p>
    <w:p w:rsidR="00456000" w:rsidRPr="00456000" w:rsidRDefault="00456000" w:rsidP="00456000">
      <w:pPr>
        <w:widowControl/>
        <w:overflowPunct/>
        <w:autoSpaceDE/>
        <w:autoSpaceDN/>
        <w:adjustRightInd/>
        <w:jc w:val="center"/>
        <w:textAlignment w:val="auto"/>
        <w:rPr>
          <w:b/>
          <w:szCs w:val="24"/>
        </w:rPr>
      </w:pPr>
    </w:p>
    <w:p w:rsidR="00456000" w:rsidRPr="00456000" w:rsidRDefault="00456000" w:rsidP="00456000">
      <w:pPr>
        <w:widowControl/>
        <w:overflowPunct/>
        <w:autoSpaceDE/>
        <w:autoSpaceDN/>
        <w:adjustRightInd/>
        <w:jc w:val="center"/>
        <w:textAlignment w:val="auto"/>
        <w:rPr>
          <w:b/>
          <w:szCs w:val="24"/>
        </w:rPr>
      </w:pPr>
    </w:p>
    <w:p w:rsidR="00456000" w:rsidRPr="00456000" w:rsidRDefault="00456000" w:rsidP="00456000">
      <w:pPr>
        <w:widowControl/>
        <w:overflowPunct/>
        <w:autoSpaceDE/>
        <w:autoSpaceDN/>
        <w:adjustRightInd/>
        <w:jc w:val="center"/>
        <w:textAlignment w:val="auto"/>
        <w:rPr>
          <w:b/>
          <w:szCs w:val="24"/>
        </w:rPr>
      </w:pPr>
      <w:r w:rsidRPr="00456000">
        <w:rPr>
          <w:b/>
          <w:szCs w:val="24"/>
        </w:rPr>
        <w:t>ПОСТАНОВЛЕНИЕ</w:t>
      </w:r>
    </w:p>
    <w:p w:rsidR="00456000" w:rsidRDefault="00456000" w:rsidP="00456000">
      <w:pPr>
        <w:tabs>
          <w:tab w:val="left" w:pos="0"/>
          <w:tab w:val="left" w:pos="6300"/>
        </w:tabs>
        <w:jc w:val="center"/>
        <w:rPr>
          <w:sz w:val="22"/>
          <w:szCs w:val="22"/>
        </w:rPr>
      </w:pPr>
    </w:p>
    <w:p w:rsidR="00456000" w:rsidRDefault="00456000" w:rsidP="00456000">
      <w:pPr>
        <w:tabs>
          <w:tab w:val="left" w:pos="0"/>
          <w:tab w:val="left" w:pos="6300"/>
        </w:tabs>
        <w:jc w:val="center"/>
        <w:rPr>
          <w:sz w:val="22"/>
          <w:szCs w:val="22"/>
        </w:rPr>
      </w:pPr>
    </w:p>
    <w:p w:rsidR="00456000" w:rsidRDefault="00456000" w:rsidP="00456000">
      <w:pPr>
        <w:tabs>
          <w:tab w:val="left" w:pos="0"/>
          <w:tab w:val="left" w:pos="6300"/>
        </w:tabs>
        <w:jc w:val="center"/>
        <w:rPr>
          <w:sz w:val="22"/>
          <w:szCs w:val="22"/>
        </w:rPr>
      </w:pPr>
    </w:p>
    <w:p w:rsidR="00456000" w:rsidRPr="00456000" w:rsidRDefault="00127D12" w:rsidP="00456000">
      <w:pPr>
        <w:tabs>
          <w:tab w:val="left" w:pos="0"/>
          <w:tab w:val="left" w:pos="6300"/>
        </w:tabs>
        <w:jc w:val="center"/>
        <w:rPr>
          <w:szCs w:val="28"/>
        </w:rPr>
      </w:pPr>
      <w:r>
        <w:rPr>
          <w:szCs w:val="28"/>
        </w:rPr>
        <w:t>07.12</w:t>
      </w:r>
      <w:r w:rsidR="00456000" w:rsidRPr="00456000">
        <w:rPr>
          <w:szCs w:val="28"/>
        </w:rPr>
        <w:t xml:space="preserve">.2017 </w:t>
      </w:r>
      <w:r w:rsidR="00456000" w:rsidRPr="00456000">
        <w:rPr>
          <w:b/>
          <w:szCs w:val="28"/>
        </w:rPr>
        <w:t xml:space="preserve">                                         </w:t>
      </w:r>
      <w:proofErr w:type="spellStart"/>
      <w:r w:rsidR="00456000" w:rsidRPr="00456000">
        <w:rPr>
          <w:szCs w:val="28"/>
        </w:rPr>
        <w:t>с</w:t>
      </w:r>
      <w:proofErr w:type="gramStart"/>
      <w:r w:rsidR="00456000" w:rsidRPr="00456000">
        <w:rPr>
          <w:szCs w:val="28"/>
        </w:rPr>
        <w:t>.О</w:t>
      </w:r>
      <w:proofErr w:type="gramEnd"/>
      <w:r w:rsidR="00456000" w:rsidRPr="00456000">
        <w:rPr>
          <w:szCs w:val="28"/>
        </w:rPr>
        <w:t>стяцк</w:t>
      </w:r>
      <w:proofErr w:type="spellEnd"/>
      <w:r w:rsidR="00456000" w:rsidRPr="00456000">
        <w:rPr>
          <w:szCs w:val="28"/>
        </w:rPr>
        <w:t xml:space="preserve"> </w:t>
      </w:r>
      <w:r w:rsidR="00456000" w:rsidRPr="00456000">
        <w:rPr>
          <w:b/>
          <w:szCs w:val="28"/>
        </w:rPr>
        <w:t xml:space="preserve">                                                 </w:t>
      </w:r>
      <w:r w:rsidR="00456000" w:rsidRPr="00456000">
        <w:rPr>
          <w:szCs w:val="28"/>
        </w:rPr>
        <w:t xml:space="preserve">№ </w:t>
      </w:r>
      <w:r>
        <w:rPr>
          <w:szCs w:val="28"/>
        </w:rPr>
        <w:t>108</w:t>
      </w:r>
    </w:p>
    <w:p w:rsidR="00456000" w:rsidRPr="00456000" w:rsidRDefault="00456000" w:rsidP="00456000">
      <w:pPr>
        <w:tabs>
          <w:tab w:val="left" w:pos="0"/>
          <w:tab w:val="left" w:pos="6300"/>
        </w:tabs>
        <w:jc w:val="both"/>
        <w:rPr>
          <w:szCs w:val="28"/>
        </w:rPr>
      </w:pPr>
    </w:p>
    <w:p w:rsidR="00456000" w:rsidRPr="00456000" w:rsidRDefault="00456000" w:rsidP="00456000">
      <w:pPr>
        <w:jc w:val="center"/>
        <w:rPr>
          <w:szCs w:val="28"/>
        </w:rPr>
      </w:pPr>
      <w:proofErr w:type="gramStart"/>
      <w:r w:rsidRPr="00456000">
        <w:rPr>
          <w:szCs w:val="28"/>
        </w:rPr>
        <w:t xml:space="preserve">Об утверждении правил определения требований к закупаемым муниципальными заказчиками </w:t>
      </w:r>
      <w:r w:rsidR="00B721E2" w:rsidRPr="00B721E2">
        <w:rPr>
          <w:szCs w:val="28"/>
        </w:rPr>
        <w:t xml:space="preserve">Остяцкого сельсовета </w:t>
      </w:r>
      <w:r w:rsidRPr="00456000">
        <w:rPr>
          <w:szCs w:val="28"/>
        </w:rPr>
        <w:t xml:space="preserve">Северного района Новосибирской области отдельным видам товаров, работ, услуг (в том числе предельных цен товаров, работ, услуг) и нормативных затрат на обеспечение функций администрации </w:t>
      </w:r>
      <w:r w:rsidR="00B721E2" w:rsidRPr="00B721E2">
        <w:rPr>
          <w:szCs w:val="28"/>
        </w:rPr>
        <w:t xml:space="preserve">Остяцкого сельсовета </w:t>
      </w:r>
      <w:r w:rsidRPr="00456000">
        <w:rPr>
          <w:szCs w:val="28"/>
        </w:rPr>
        <w:t>Северного района Новосибирской области, включая подведомственные ей казенные учреждения</w:t>
      </w:r>
      <w:proofErr w:type="gramEnd"/>
    </w:p>
    <w:p w:rsidR="00456000" w:rsidRPr="00456000" w:rsidRDefault="00456000" w:rsidP="00456000">
      <w:pPr>
        <w:tabs>
          <w:tab w:val="left" w:pos="1134"/>
        </w:tabs>
        <w:spacing w:after="160"/>
        <w:contextualSpacing/>
        <w:jc w:val="center"/>
        <w:rPr>
          <w:rFonts w:eastAsia="Calibri"/>
          <w:szCs w:val="28"/>
        </w:rPr>
      </w:pPr>
    </w:p>
    <w:p w:rsidR="00456000" w:rsidRPr="00456000" w:rsidRDefault="00456000" w:rsidP="00456000">
      <w:pPr>
        <w:tabs>
          <w:tab w:val="left" w:pos="-567"/>
        </w:tabs>
        <w:spacing w:after="160"/>
        <w:ind w:firstLine="567"/>
        <w:contextualSpacing/>
        <w:jc w:val="both"/>
        <w:rPr>
          <w:rFonts w:eastAsia="Calibri"/>
          <w:szCs w:val="28"/>
        </w:rPr>
      </w:pPr>
      <w:proofErr w:type="gramStart"/>
      <w:r w:rsidRPr="00456000">
        <w:rPr>
          <w:rFonts w:eastAsia="Calibri"/>
          <w:szCs w:val="28"/>
        </w:rPr>
        <w:t>В соответствии с требованиями Федерального закона от 05.04.2013 № 44- 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926"Об утверждении Общих правил определения требовании к закупаемым заказчиками отдельным видам товаров, работ, услуг (в том числе предельных цен товаров, работ, услуг)",</w:t>
      </w:r>
      <w:r w:rsidR="00B721E2" w:rsidRPr="00B721E2">
        <w:t xml:space="preserve"> </w:t>
      </w:r>
      <w:r w:rsidR="00B721E2">
        <w:rPr>
          <w:rFonts w:eastAsia="Calibri"/>
          <w:szCs w:val="28"/>
        </w:rPr>
        <w:t>постановлением</w:t>
      </w:r>
      <w:r w:rsidR="00B721E2" w:rsidRPr="00B721E2">
        <w:rPr>
          <w:rFonts w:eastAsia="Calibri"/>
          <w:szCs w:val="28"/>
        </w:rPr>
        <w:t xml:space="preserve"> Правительства Новосибирской области</w:t>
      </w:r>
      <w:r w:rsidR="00B721E2" w:rsidRPr="00B721E2">
        <w:t xml:space="preserve"> </w:t>
      </w:r>
      <w:r w:rsidR="00B721E2" w:rsidRPr="00B721E2">
        <w:rPr>
          <w:rFonts w:eastAsia="Calibri"/>
          <w:szCs w:val="28"/>
        </w:rPr>
        <w:t>от 30.12.2015</w:t>
      </w:r>
      <w:proofErr w:type="gramEnd"/>
      <w:r w:rsidR="00B721E2" w:rsidRPr="00B721E2">
        <w:rPr>
          <w:rFonts w:eastAsia="Calibri"/>
          <w:szCs w:val="28"/>
        </w:rPr>
        <w:t xml:space="preserve"> </w:t>
      </w:r>
      <w:proofErr w:type="gramStart"/>
      <w:r w:rsidR="00B721E2" w:rsidRPr="00B721E2">
        <w:rPr>
          <w:rFonts w:eastAsia="Calibri"/>
          <w:szCs w:val="28"/>
        </w:rPr>
        <w:t>N 488-п</w:t>
      </w:r>
      <w:r w:rsidR="00B721E2">
        <w:rPr>
          <w:rFonts w:eastAsia="Calibri"/>
          <w:szCs w:val="28"/>
        </w:rPr>
        <w:t xml:space="preserve"> «О </w:t>
      </w:r>
      <w:r w:rsidR="00B721E2" w:rsidRPr="00B721E2">
        <w:rPr>
          <w:rFonts w:eastAsia="Calibri"/>
          <w:szCs w:val="28"/>
        </w:rPr>
        <w:t>Правила</w:t>
      </w:r>
      <w:r w:rsidR="00B721E2">
        <w:rPr>
          <w:rFonts w:eastAsia="Calibri"/>
          <w:szCs w:val="28"/>
        </w:rPr>
        <w:t>х</w:t>
      </w:r>
      <w:r w:rsidR="00B721E2" w:rsidRPr="00B721E2">
        <w:rPr>
          <w:rFonts w:eastAsia="Calibri"/>
          <w:szCs w:val="28"/>
        </w:rPr>
        <w:t xml:space="preserve"> определения требований к закупаемым органами государственной власти Новосибирской области, государственными органами Новосибирской области, соответственно их территориальными органами и подведомственными указанным органам государственными казенными учреждениями Новосибирской области, государственными бюджетными учреждениями Новосибирской области и государственными унитарными предприятиями Новосибирской области, органом управления Территориального фонда обязательного медицинского страхования Новосибирской области отдельным видам товаров, работ, услуг (в том числе предельных цен</w:t>
      </w:r>
      <w:proofErr w:type="gramEnd"/>
      <w:r w:rsidR="00B721E2" w:rsidRPr="00B721E2">
        <w:rPr>
          <w:rFonts w:eastAsia="Calibri"/>
          <w:szCs w:val="28"/>
        </w:rPr>
        <w:t xml:space="preserve"> товаров, работ, услуг)</w:t>
      </w:r>
      <w:r w:rsidR="00B721E2">
        <w:rPr>
          <w:rFonts w:eastAsia="Calibri"/>
          <w:szCs w:val="28"/>
        </w:rPr>
        <w:t>»,</w:t>
      </w:r>
      <w:r w:rsidRPr="00456000">
        <w:rPr>
          <w:rFonts w:eastAsia="Calibri"/>
          <w:szCs w:val="28"/>
        </w:rPr>
        <w:t xml:space="preserve"> администрация </w:t>
      </w:r>
      <w:r w:rsidR="00B721E2" w:rsidRPr="00B721E2">
        <w:rPr>
          <w:rFonts w:eastAsia="Calibri"/>
          <w:szCs w:val="28"/>
        </w:rPr>
        <w:t xml:space="preserve">Остяцкого сельсовета </w:t>
      </w:r>
      <w:r w:rsidRPr="00456000">
        <w:rPr>
          <w:rFonts w:eastAsia="Calibri"/>
          <w:szCs w:val="28"/>
        </w:rPr>
        <w:t>Северного района Новосибирской области</w:t>
      </w:r>
    </w:p>
    <w:p w:rsidR="00456000" w:rsidRPr="00456000" w:rsidRDefault="00456000" w:rsidP="00456000">
      <w:pPr>
        <w:tabs>
          <w:tab w:val="left" w:pos="-567"/>
        </w:tabs>
        <w:spacing w:after="160"/>
        <w:ind w:firstLine="567"/>
        <w:contextualSpacing/>
        <w:jc w:val="both"/>
        <w:rPr>
          <w:rFonts w:eastAsia="Calibri"/>
          <w:szCs w:val="28"/>
        </w:rPr>
      </w:pPr>
      <w:r w:rsidRPr="00456000">
        <w:rPr>
          <w:rFonts w:eastAsia="Calibri"/>
          <w:szCs w:val="28"/>
        </w:rPr>
        <w:t>ПОСТАНОВЛЯЕТ:</w:t>
      </w:r>
    </w:p>
    <w:p w:rsidR="00456000" w:rsidRPr="00456000" w:rsidRDefault="00456000" w:rsidP="00456000">
      <w:pPr>
        <w:ind w:firstLine="567"/>
        <w:jc w:val="both"/>
        <w:rPr>
          <w:rFonts w:eastAsia="Calibri"/>
          <w:color w:val="000000"/>
          <w:szCs w:val="28"/>
        </w:rPr>
      </w:pPr>
      <w:r w:rsidRPr="00456000">
        <w:rPr>
          <w:rFonts w:eastAsia="Calibri"/>
          <w:color w:val="000000"/>
          <w:szCs w:val="28"/>
        </w:rPr>
        <w:t>1.Утвердить прилагаемые:</w:t>
      </w:r>
    </w:p>
    <w:p w:rsidR="00456000" w:rsidRPr="00456000" w:rsidRDefault="00456000" w:rsidP="00456000">
      <w:pPr>
        <w:ind w:firstLine="567"/>
        <w:jc w:val="both"/>
        <w:rPr>
          <w:rFonts w:eastAsia="Calibri"/>
          <w:color w:val="000000"/>
          <w:szCs w:val="28"/>
        </w:rPr>
      </w:pPr>
      <w:proofErr w:type="gramStart"/>
      <w:r w:rsidRPr="00456000">
        <w:rPr>
          <w:rFonts w:eastAsia="Calibri"/>
          <w:color w:val="000000"/>
          <w:szCs w:val="28"/>
        </w:rPr>
        <w:t xml:space="preserve">1.1.Правила определения требований к закупаемым муниципальными заказчиками </w:t>
      </w:r>
      <w:r w:rsidR="00B721E2" w:rsidRPr="00B721E2">
        <w:rPr>
          <w:rFonts w:eastAsia="Calibri"/>
          <w:color w:val="000000"/>
          <w:szCs w:val="28"/>
        </w:rPr>
        <w:t xml:space="preserve">Остяцкого сельсовета </w:t>
      </w:r>
      <w:r w:rsidRPr="00456000">
        <w:rPr>
          <w:rFonts w:eastAsia="Calibri"/>
          <w:color w:val="000000"/>
          <w:szCs w:val="28"/>
        </w:rPr>
        <w:t xml:space="preserve">Северного района Новосибирской области отдельным видам товаров, работ, услуг (в том числе предельных цен товаров, работ, услуг) для муниципальных нужд </w:t>
      </w:r>
      <w:r w:rsidR="00B721E2" w:rsidRPr="00B721E2">
        <w:rPr>
          <w:rFonts w:eastAsia="Calibri"/>
          <w:color w:val="000000"/>
          <w:szCs w:val="28"/>
        </w:rPr>
        <w:t xml:space="preserve">Остяцкого сельсовета </w:t>
      </w:r>
      <w:r w:rsidRPr="00456000">
        <w:rPr>
          <w:rFonts w:eastAsia="Calibri"/>
          <w:color w:val="000000"/>
          <w:szCs w:val="28"/>
        </w:rPr>
        <w:t>Северного района</w:t>
      </w:r>
      <w:proofErr w:type="gramEnd"/>
      <w:r w:rsidRPr="00456000">
        <w:rPr>
          <w:rFonts w:eastAsia="Calibri"/>
          <w:color w:val="000000"/>
          <w:szCs w:val="28"/>
        </w:rPr>
        <w:t xml:space="preserve"> </w:t>
      </w:r>
      <w:r w:rsidRPr="00456000">
        <w:rPr>
          <w:rFonts w:eastAsia="Calibri"/>
          <w:color w:val="000000"/>
          <w:szCs w:val="28"/>
        </w:rPr>
        <w:lastRenderedPageBreak/>
        <w:t>Новосибирской области.</w:t>
      </w:r>
    </w:p>
    <w:p w:rsidR="00456000" w:rsidRPr="00456000" w:rsidRDefault="00456000" w:rsidP="00456000">
      <w:pPr>
        <w:ind w:firstLine="567"/>
        <w:jc w:val="both"/>
        <w:rPr>
          <w:rFonts w:eastAsia="Calibri"/>
          <w:color w:val="000000"/>
          <w:szCs w:val="28"/>
        </w:rPr>
      </w:pPr>
      <w:r w:rsidRPr="00456000">
        <w:rPr>
          <w:rFonts w:eastAsia="Calibri"/>
          <w:color w:val="000000"/>
          <w:szCs w:val="28"/>
        </w:rPr>
        <w:t xml:space="preserve">1.2.Правила определения нормативных затрат на обеспечение функций администрации </w:t>
      </w:r>
      <w:r w:rsidR="00B721E2" w:rsidRPr="00B721E2">
        <w:rPr>
          <w:rFonts w:eastAsia="Calibri"/>
          <w:color w:val="000000"/>
          <w:szCs w:val="28"/>
        </w:rPr>
        <w:t xml:space="preserve">Остяцкого сельсовета </w:t>
      </w:r>
      <w:r w:rsidRPr="00456000">
        <w:rPr>
          <w:rFonts w:eastAsia="Calibri"/>
          <w:color w:val="000000"/>
          <w:szCs w:val="28"/>
        </w:rPr>
        <w:t>Северного района Новосибирской области, включая подведомственные ей казенные учреждения.</w:t>
      </w:r>
    </w:p>
    <w:p w:rsidR="00456000" w:rsidRPr="00456000" w:rsidRDefault="00456000" w:rsidP="00456000">
      <w:pPr>
        <w:ind w:firstLine="567"/>
        <w:jc w:val="both"/>
        <w:rPr>
          <w:rFonts w:eastAsia="Calibri"/>
          <w:szCs w:val="28"/>
        </w:rPr>
      </w:pPr>
      <w:r w:rsidRPr="00456000">
        <w:rPr>
          <w:rFonts w:eastAsia="Calibri"/>
          <w:color w:val="000000"/>
          <w:szCs w:val="28"/>
        </w:rPr>
        <w:t>1.3</w:t>
      </w:r>
      <w:r w:rsidR="00716BC5">
        <w:rPr>
          <w:rFonts w:eastAsia="Calibri"/>
          <w:color w:val="000000"/>
          <w:szCs w:val="28"/>
        </w:rPr>
        <w:t>.</w:t>
      </w:r>
      <w:r w:rsidRPr="00456000">
        <w:rPr>
          <w:rFonts w:eastAsia="Calibri"/>
          <w:color w:val="000000"/>
          <w:szCs w:val="28"/>
        </w:rPr>
        <w:t xml:space="preserve">Правила расчёта нормативных затрат на обеспечение </w:t>
      </w:r>
      <w:proofErr w:type="gramStart"/>
      <w:r w:rsidRPr="00456000">
        <w:rPr>
          <w:rFonts w:eastAsia="Calibri"/>
          <w:color w:val="000000"/>
          <w:szCs w:val="28"/>
        </w:rPr>
        <w:t xml:space="preserve">функций администрации </w:t>
      </w:r>
      <w:r w:rsidR="00B721E2" w:rsidRPr="00B721E2">
        <w:rPr>
          <w:rFonts w:eastAsia="Calibri"/>
          <w:color w:val="000000"/>
          <w:szCs w:val="28"/>
        </w:rPr>
        <w:t xml:space="preserve">Остяцкого сельсовета </w:t>
      </w:r>
      <w:r w:rsidRPr="00456000">
        <w:rPr>
          <w:rFonts w:eastAsia="Calibri"/>
          <w:color w:val="000000"/>
          <w:szCs w:val="28"/>
        </w:rPr>
        <w:t>Северного района Новосибирской области</w:t>
      </w:r>
      <w:proofErr w:type="gramEnd"/>
      <w:r w:rsidRPr="00456000">
        <w:rPr>
          <w:rFonts w:eastAsia="Calibri"/>
          <w:color w:val="000000"/>
          <w:szCs w:val="28"/>
        </w:rPr>
        <w:t xml:space="preserve"> включая подведомственные ей казенные учреждения</w:t>
      </w:r>
      <w:r w:rsidRPr="00456000">
        <w:rPr>
          <w:rFonts w:eastAsia="Calibri"/>
          <w:szCs w:val="28"/>
        </w:rPr>
        <w:t>.</w:t>
      </w:r>
    </w:p>
    <w:p w:rsidR="00456000" w:rsidRPr="00456000" w:rsidRDefault="00456000" w:rsidP="00456000">
      <w:pPr>
        <w:ind w:firstLine="567"/>
        <w:jc w:val="both"/>
        <w:rPr>
          <w:rFonts w:eastAsia="Calibri"/>
          <w:szCs w:val="28"/>
        </w:rPr>
      </w:pPr>
      <w:r w:rsidRPr="00456000">
        <w:rPr>
          <w:rFonts w:eastAsia="Calibri"/>
          <w:szCs w:val="28"/>
        </w:rPr>
        <w:t xml:space="preserve">2.Специалисту 1 разряда </w:t>
      </w:r>
      <w:r w:rsidR="00B721E2">
        <w:rPr>
          <w:rFonts w:eastAsia="Calibri"/>
          <w:szCs w:val="28"/>
        </w:rPr>
        <w:t xml:space="preserve">администрации </w:t>
      </w:r>
      <w:r w:rsidR="00B721E2" w:rsidRPr="00B721E2">
        <w:rPr>
          <w:rFonts w:eastAsia="Calibri"/>
          <w:szCs w:val="28"/>
        </w:rPr>
        <w:t>Остяцкого сельсовета</w:t>
      </w:r>
      <w:r w:rsidRPr="00456000">
        <w:rPr>
          <w:rFonts w:eastAsia="Calibri"/>
          <w:szCs w:val="28"/>
        </w:rPr>
        <w:t xml:space="preserve"> (</w:t>
      </w:r>
      <w:r w:rsidR="00B721E2">
        <w:rPr>
          <w:rFonts w:eastAsia="Calibri"/>
          <w:szCs w:val="28"/>
        </w:rPr>
        <w:t>Санниковой А.В.</w:t>
      </w:r>
      <w:r w:rsidRPr="00456000">
        <w:rPr>
          <w:rFonts w:eastAsia="Calibri"/>
          <w:szCs w:val="28"/>
        </w:rPr>
        <w:t xml:space="preserve">) </w:t>
      </w:r>
      <w:proofErr w:type="gramStart"/>
      <w:r w:rsidRPr="00456000">
        <w:rPr>
          <w:rFonts w:eastAsia="Calibri"/>
          <w:szCs w:val="28"/>
        </w:rPr>
        <w:t>разместить</w:t>
      </w:r>
      <w:proofErr w:type="gramEnd"/>
      <w:r w:rsidRPr="00456000">
        <w:rPr>
          <w:rFonts w:eastAsia="Calibri"/>
          <w:szCs w:val="28"/>
        </w:rPr>
        <w:t xml:space="preserve"> настоящее постановление в единой информационной системе в сфере закупок.</w:t>
      </w:r>
    </w:p>
    <w:p w:rsidR="00716BC5" w:rsidRDefault="00456000" w:rsidP="00456000">
      <w:pPr>
        <w:ind w:firstLine="567"/>
        <w:jc w:val="both"/>
        <w:rPr>
          <w:rFonts w:eastAsia="Calibri"/>
          <w:szCs w:val="28"/>
        </w:rPr>
      </w:pPr>
      <w:r w:rsidRPr="00456000">
        <w:rPr>
          <w:rFonts w:eastAsia="Calibri"/>
          <w:szCs w:val="28"/>
        </w:rPr>
        <w:t>3.</w:t>
      </w:r>
      <w:r w:rsidR="00716BC5" w:rsidRPr="00716BC5">
        <w:t xml:space="preserve"> </w:t>
      </w:r>
      <w:r w:rsidR="00716BC5" w:rsidRPr="00716BC5">
        <w:rPr>
          <w:rFonts w:eastAsia="Calibri"/>
          <w:szCs w:val="28"/>
        </w:rPr>
        <w:t>Опубликовать настоящее постановление в периодическом печатном издании «Вестник Остяцкого сельсовета» и разместить на официальном сайте администрации Северного района Новосибирской области (http://www.severnoe.nso.ru/page/47),  в разделе «Муниципальные об</w:t>
      </w:r>
      <w:r w:rsidR="00716BC5">
        <w:rPr>
          <w:rFonts w:eastAsia="Calibri"/>
          <w:szCs w:val="28"/>
        </w:rPr>
        <w:t>разования» Остяцкий сельсовет.</w:t>
      </w:r>
    </w:p>
    <w:p w:rsidR="00716BC5" w:rsidRDefault="00456000" w:rsidP="00716BC5">
      <w:pPr>
        <w:ind w:firstLine="567"/>
        <w:jc w:val="both"/>
      </w:pPr>
      <w:r w:rsidRPr="00456000">
        <w:rPr>
          <w:rFonts w:eastAsia="Calibri"/>
          <w:szCs w:val="28"/>
        </w:rPr>
        <w:t>4.</w:t>
      </w:r>
      <w:r w:rsidR="00716BC5" w:rsidRPr="00716BC5">
        <w:t xml:space="preserve"> </w:t>
      </w:r>
      <w:r w:rsidR="00716BC5">
        <w:t xml:space="preserve">Считать утратившим силу постановление администрации </w:t>
      </w:r>
      <w:r w:rsidR="00716BC5" w:rsidRPr="00716BC5">
        <w:t>Остяцкого сельсовета Северного района Новосибирской области</w:t>
      </w:r>
      <w:r w:rsidR="00716BC5">
        <w:t xml:space="preserve"> от </w:t>
      </w:r>
      <w:r w:rsidR="00716BC5" w:rsidRPr="00716BC5">
        <w:t>28.12.2016</w:t>
      </w:r>
      <w:r w:rsidR="00716BC5">
        <w:t xml:space="preserve"> </w:t>
      </w:r>
      <w:r w:rsidR="00716BC5" w:rsidRPr="00716BC5">
        <w:t>№ 118</w:t>
      </w:r>
      <w:r w:rsidR="00716BC5">
        <w:t xml:space="preserve"> «</w:t>
      </w:r>
      <w:r w:rsidR="00716BC5" w:rsidRPr="00716BC5">
        <w:t xml:space="preserve">Об утверждении Правил определения нормативных затрат на обеспечение </w:t>
      </w:r>
      <w:proofErr w:type="gramStart"/>
      <w:r w:rsidR="00716BC5" w:rsidRPr="00716BC5">
        <w:t>функций  администрации Остяцкого сельсовета Северного района Новосибирской области</w:t>
      </w:r>
      <w:proofErr w:type="gramEnd"/>
      <w:r w:rsidR="00716BC5">
        <w:t>».</w:t>
      </w:r>
    </w:p>
    <w:p w:rsidR="00456000" w:rsidRPr="00456000" w:rsidRDefault="00716BC5" w:rsidP="00716BC5">
      <w:pPr>
        <w:ind w:firstLine="567"/>
        <w:jc w:val="both"/>
        <w:rPr>
          <w:rFonts w:eastAsia="Calibri"/>
          <w:szCs w:val="28"/>
        </w:rPr>
      </w:pPr>
      <w:r>
        <w:t>5.</w:t>
      </w:r>
      <w:r w:rsidRPr="00716BC5">
        <w:rPr>
          <w:rFonts w:eastAsia="Calibri"/>
          <w:szCs w:val="28"/>
        </w:rPr>
        <w:t xml:space="preserve"> </w:t>
      </w:r>
      <w:proofErr w:type="gramStart"/>
      <w:r w:rsidRPr="00716BC5">
        <w:rPr>
          <w:rFonts w:eastAsia="Calibri"/>
          <w:szCs w:val="28"/>
        </w:rPr>
        <w:t>Контроль за</w:t>
      </w:r>
      <w:proofErr w:type="gramEnd"/>
      <w:r w:rsidRPr="00716BC5">
        <w:rPr>
          <w:rFonts w:eastAsia="Calibri"/>
          <w:szCs w:val="28"/>
        </w:rPr>
        <w:t xml:space="preserve"> исполнением постановления оставляю за собой.</w:t>
      </w:r>
    </w:p>
    <w:p w:rsidR="00456000" w:rsidRPr="00456000" w:rsidRDefault="00456000" w:rsidP="00456000">
      <w:pPr>
        <w:ind w:firstLine="709"/>
        <w:jc w:val="both"/>
        <w:rPr>
          <w:szCs w:val="28"/>
        </w:rPr>
      </w:pPr>
    </w:p>
    <w:p w:rsidR="00456000" w:rsidRPr="00456000" w:rsidRDefault="00456000" w:rsidP="00456000">
      <w:pPr>
        <w:ind w:firstLine="709"/>
        <w:jc w:val="both"/>
        <w:rPr>
          <w:szCs w:val="28"/>
        </w:rPr>
      </w:pPr>
    </w:p>
    <w:p w:rsidR="00456000" w:rsidRPr="00456000" w:rsidRDefault="00456000" w:rsidP="00456000">
      <w:pPr>
        <w:ind w:firstLine="709"/>
        <w:jc w:val="both"/>
        <w:rPr>
          <w:szCs w:val="28"/>
        </w:rPr>
      </w:pPr>
    </w:p>
    <w:p w:rsidR="00716BC5" w:rsidRPr="00716BC5" w:rsidRDefault="00716BC5" w:rsidP="00716BC5">
      <w:pPr>
        <w:widowControl/>
        <w:tabs>
          <w:tab w:val="left" w:pos="7095"/>
        </w:tabs>
        <w:overflowPunct/>
        <w:autoSpaceDE/>
        <w:autoSpaceDN/>
        <w:adjustRightInd/>
        <w:jc w:val="both"/>
        <w:textAlignment w:val="auto"/>
        <w:rPr>
          <w:szCs w:val="28"/>
        </w:rPr>
      </w:pPr>
      <w:bookmarkStart w:id="0" w:name="_GoBack"/>
      <w:r w:rsidRPr="00716BC5">
        <w:rPr>
          <w:szCs w:val="28"/>
        </w:rPr>
        <w:t>Глава Остяцкого сельсовета</w:t>
      </w:r>
    </w:p>
    <w:p w:rsidR="00716BC5" w:rsidRPr="00716BC5" w:rsidRDefault="00716BC5" w:rsidP="00716BC5">
      <w:pPr>
        <w:widowControl/>
        <w:tabs>
          <w:tab w:val="left" w:pos="7095"/>
        </w:tabs>
        <w:overflowPunct/>
        <w:autoSpaceDE/>
        <w:autoSpaceDN/>
        <w:adjustRightInd/>
        <w:jc w:val="both"/>
        <w:textAlignment w:val="auto"/>
        <w:rPr>
          <w:szCs w:val="28"/>
        </w:rPr>
      </w:pPr>
      <w:r w:rsidRPr="00716BC5">
        <w:rPr>
          <w:szCs w:val="28"/>
        </w:rPr>
        <w:t>Северного района Новосибирской области</w:t>
      </w:r>
      <w:r w:rsidRPr="00716BC5">
        <w:rPr>
          <w:szCs w:val="28"/>
        </w:rPr>
        <w:tab/>
        <w:t xml:space="preserve">    </w:t>
      </w:r>
      <w:r>
        <w:rPr>
          <w:szCs w:val="28"/>
        </w:rPr>
        <w:t xml:space="preserve">          </w:t>
      </w:r>
      <w:r w:rsidRPr="00716BC5">
        <w:rPr>
          <w:szCs w:val="28"/>
        </w:rPr>
        <w:t xml:space="preserve">        Л.Я. Лаврова</w:t>
      </w:r>
    </w:p>
    <w:bookmarkEnd w:id="0"/>
    <w:p w:rsidR="00456000" w:rsidRPr="00456000" w:rsidRDefault="00456000" w:rsidP="00456000">
      <w:pPr>
        <w:spacing w:before="100" w:beforeAutospacing="1"/>
        <w:ind w:firstLine="709"/>
        <w:rPr>
          <w:szCs w:val="28"/>
        </w:rPr>
      </w:pPr>
      <w:r w:rsidRPr="00456000">
        <w:rPr>
          <w:szCs w:val="28"/>
        </w:rPr>
        <w:t> </w:t>
      </w:r>
      <w:r w:rsidRPr="00456000">
        <w:rPr>
          <w:szCs w:val="28"/>
        </w:rPr>
        <w:tab/>
      </w:r>
      <w:r w:rsidRPr="00456000">
        <w:rPr>
          <w:szCs w:val="28"/>
        </w:rPr>
        <w:tab/>
      </w:r>
      <w:r w:rsidRPr="00456000">
        <w:rPr>
          <w:szCs w:val="28"/>
        </w:rPr>
        <w:tab/>
      </w:r>
      <w:r w:rsidRPr="00456000">
        <w:rPr>
          <w:szCs w:val="28"/>
        </w:rPr>
        <w:tab/>
      </w:r>
      <w:r w:rsidRPr="00456000">
        <w:rPr>
          <w:szCs w:val="28"/>
        </w:rPr>
        <w:tab/>
      </w:r>
      <w:r w:rsidRPr="00456000">
        <w:rPr>
          <w:szCs w:val="28"/>
        </w:rPr>
        <w:tab/>
      </w:r>
      <w:r w:rsidRPr="00456000">
        <w:rPr>
          <w:szCs w:val="28"/>
        </w:rPr>
        <w:tab/>
      </w:r>
      <w:r w:rsidRPr="00456000">
        <w:rPr>
          <w:szCs w:val="28"/>
        </w:rPr>
        <w:tab/>
      </w:r>
    </w:p>
    <w:p w:rsidR="00456000" w:rsidRPr="00456000" w:rsidRDefault="00456000" w:rsidP="00456000">
      <w:pPr>
        <w:ind w:left="4536" w:hanging="133"/>
        <w:jc w:val="right"/>
        <w:rPr>
          <w:szCs w:val="28"/>
        </w:rPr>
      </w:pPr>
    </w:p>
    <w:p w:rsidR="00456000" w:rsidRPr="00456000" w:rsidRDefault="00456000" w:rsidP="00456000">
      <w:pPr>
        <w:ind w:left="4536" w:hanging="133"/>
        <w:jc w:val="right"/>
        <w:rPr>
          <w:szCs w:val="28"/>
        </w:rPr>
      </w:pPr>
    </w:p>
    <w:p w:rsidR="00456000" w:rsidRPr="00456000" w:rsidRDefault="00456000" w:rsidP="00456000">
      <w:pPr>
        <w:ind w:left="4536" w:hanging="133"/>
        <w:jc w:val="right"/>
        <w:rPr>
          <w:szCs w:val="28"/>
        </w:rPr>
      </w:pPr>
    </w:p>
    <w:p w:rsidR="00456000" w:rsidRPr="00456000" w:rsidRDefault="00456000" w:rsidP="00456000">
      <w:pPr>
        <w:ind w:left="4536" w:hanging="133"/>
        <w:jc w:val="right"/>
        <w:rPr>
          <w:szCs w:val="28"/>
        </w:rPr>
      </w:pPr>
    </w:p>
    <w:p w:rsidR="00456000" w:rsidRPr="00456000" w:rsidRDefault="00456000" w:rsidP="00456000">
      <w:pPr>
        <w:ind w:left="4536" w:hanging="133"/>
        <w:jc w:val="right"/>
        <w:rPr>
          <w:szCs w:val="28"/>
        </w:rPr>
      </w:pPr>
    </w:p>
    <w:p w:rsidR="00456000" w:rsidRDefault="00456000"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Pr="00456000" w:rsidRDefault="00716BC5" w:rsidP="00456000">
      <w:pPr>
        <w:ind w:left="4536" w:hanging="133"/>
        <w:jc w:val="right"/>
        <w:rPr>
          <w:szCs w:val="28"/>
        </w:rPr>
      </w:pPr>
    </w:p>
    <w:p w:rsidR="00456000" w:rsidRPr="00456000" w:rsidRDefault="00456000" w:rsidP="00456000">
      <w:pPr>
        <w:rPr>
          <w:szCs w:val="28"/>
        </w:rPr>
      </w:pPr>
    </w:p>
    <w:p w:rsidR="00456000" w:rsidRPr="00456000" w:rsidRDefault="00456000" w:rsidP="00456000">
      <w:pPr>
        <w:ind w:left="4536" w:firstLine="993"/>
        <w:jc w:val="center"/>
        <w:rPr>
          <w:szCs w:val="28"/>
        </w:rPr>
      </w:pPr>
      <w:r w:rsidRPr="00456000">
        <w:rPr>
          <w:szCs w:val="28"/>
        </w:rPr>
        <w:t>УТВЕРЖДЕНЫ</w:t>
      </w:r>
      <w:r w:rsidRPr="00456000">
        <w:rPr>
          <w:szCs w:val="28"/>
        </w:rPr>
        <w:br/>
        <w:t xml:space="preserve">           постановлением  администрации</w:t>
      </w:r>
    </w:p>
    <w:p w:rsidR="00716BC5" w:rsidRDefault="00716BC5" w:rsidP="00456000">
      <w:pPr>
        <w:ind w:left="4536" w:firstLine="993"/>
        <w:jc w:val="center"/>
        <w:rPr>
          <w:szCs w:val="28"/>
        </w:rPr>
      </w:pPr>
      <w:r w:rsidRPr="00716BC5">
        <w:rPr>
          <w:szCs w:val="28"/>
        </w:rPr>
        <w:t xml:space="preserve">Остяцкого сельсовета </w:t>
      </w:r>
    </w:p>
    <w:p w:rsidR="00456000" w:rsidRPr="00456000" w:rsidRDefault="00456000" w:rsidP="00456000">
      <w:pPr>
        <w:ind w:left="4536" w:firstLine="993"/>
        <w:jc w:val="center"/>
        <w:rPr>
          <w:szCs w:val="28"/>
        </w:rPr>
      </w:pPr>
      <w:r w:rsidRPr="00456000">
        <w:rPr>
          <w:szCs w:val="28"/>
        </w:rPr>
        <w:t>Северного района</w:t>
      </w:r>
    </w:p>
    <w:p w:rsidR="00456000" w:rsidRPr="00456000" w:rsidRDefault="00456000" w:rsidP="00456000">
      <w:pPr>
        <w:ind w:left="4536" w:firstLine="993"/>
        <w:jc w:val="center"/>
        <w:rPr>
          <w:szCs w:val="28"/>
        </w:rPr>
      </w:pPr>
      <w:r w:rsidRPr="00456000">
        <w:rPr>
          <w:szCs w:val="28"/>
        </w:rPr>
        <w:t>Новосибирской области</w:t>
      </w:r>
    </w:p>
    <w:p w:rsidR="00456000" w:rsidRPr="00456000" w:rsidRDefault="00456000" w:rsidP="00456000">
      <w:pPr>
        <w:ind w:left="4536" w:firstLine="993"/>
        <w:rPr>
          <w:szCs w:val="28"/>
        </w:rPr>
      </w:pPr>
      <w:r w:rsidRPr="00456000">
        <w:rPr>
          <w:szCs w:val="28"/>
        </w:rPr>
        <w:t xml:space="preserve">                от </w:t>
      </w:r>
      <w:r w:rsidR="00127D12">
        <w:rPr>
          <w:szCs w:val="28"/>
        </w:rPr>
        <w:t>07</w:t>
      </w:r>
      <w:r w:rsidRPr="00456000">
        <w:rPr>
          <w:szCs w:val="28"/>
        </w:rPr>
        <w:t>.</w:t>
      </w:r>
      <w:r w:rsidR="00127D12">
        <w:rPr>
          <w:szCs w:val="28"/>
        </w:rPr>
        <w:t>12.</w:t>
      </w:r>
      <w:r w:rsidRPr="00456000">
        <w:rPr>
          <w:szCs w:val="28"/>
        </w:rPr>
        <w:t xml:space="preserve">2017 № </w:t>
      </w:r>
      <w:r w:rsidR="00127D12">
        <w:rPr>
          <w:szCs w:val="28"/>
        </w:rPr>
        <w:t>108</w:t>
      </w:r>
    </w:p>
    <w:p w:rsidR="00456000" w:rsidRPr="00456000" w:rsidRDefault="00456000" w:rsidP="00456000">
      <w:pPr>
        <w:spacing w:before="108"/>
        <w:jc w:val="center"/>
        <w:outlineLvl w:val="0"/>
        <w:rPr>
          <w:b/>
          <w:bCs/>
          <w:color w:val="26282F"/>
          <w:szCs w:val="28"/>
          <w:lang w:val="x-none" w:eastAsia="x-none"/>
        </w:rPr>
      </w:pPr>
      <w:bookmarkStart w:id="1" w:name="sub_1000"/>
    </w:p>
    <w:p w:rsidR="00456000" w:rsidRPr="00456000" w:rsidRDefault="00456000" w:rsidP="00456000">
      <w:pPr>
        <w:ind w:right="-57"/>
        <w:jc w:val="center"/>
        <w:rPr>
          <w:rFonts w:eastAsia="Calibri"/>
          <w:szCs w:val="28"/>
        </w:rPr>
      </w:pPr>
      <w:r w:rsidRPr="00456000">
        <w:rPr>
          <w:rFonts w:eastAsia="Calibri"/>
          <w:szCs w:val="28"/>
        </w:rPr>
        <w:t xml:space="preserve">Правила </w:t>
      </w:r>
    </w:p>
    <w:p w:rsidR="00456000" w:rsidRPr="00456000" w:rsidRDefault="00456000" w:rsidP="00456000">
      <w:pPr>
        <w:ind w:right="-57"/>
        <w:jc w:val="center"/>
        <w:rPr>
          <w:rFonts w:eastAsia="Calibri"/>
          <w:szCs w:val="28"/>
        </w:rPr>
      </w:pPr>
      <w:r w:rsidRPr="00456000">
        <w:rPr>
          <w:rFonts w:eastAsia="Calibri"/>
          <w:szCs w:val="28"/>
        </w:rPr>
        <w:t>определения требований к закупаемым муниципальными заказчиками</w:t>
      </w:r>
      <w:r w:rsidR="00716BC5" w:rsidRPr="00716BC5">
        <w:t xml:space="preserve"> </w:t>
      </w:r>
      <w:r w:rsidR="00716BC5" w:rsidRPr="00716BC5">
        <w:rPr>
          <w:rFonts w:eastAsia="Calibri"/>
          <w:szCs w:val="28"/>
        </w:rPr>
        <w:t>Остяцкого сельсовета</w:t>
      </w:r>
      <w:r w:rsidRPr="00456000">
        <w:rPr>
          <w:rFonts w:eastAsia="Calibri"/>
          <w:szCs w:val="28"/>
        </w:rPr>
        <w:t xml:space="preserve"> Северного района Новосибирской области отдельным видам товаров, работ, услуг (в том числе предельных цен товаров, работ, услуг) </w:t>
      </w:r>
    </w:p>
    <w:p w:rsidR="00716BC5" w:rsidRDefault="00456000" w:rsidP="00456000">
      <w:pPr>
        <w:ind w:right="-57"/>
        <w:jc w:val="center"/>
        <w:rPr>
          <w:rFonts w:eastAsia="Calibri"/>
          <w:szCs w:val="28"/>
        </w:rPr>
      </w:pPr>
      <w:r w:rsidRPr="00456000">
        <w:rPr>
          <w:rFonts w:eastAsia="Calibri"/>
          <w:szCs w:val="28"/>
        </w:rPr>
        <w:t xml:space="preserve">для муниципальных нужд </w:t>
      </w:r>
      <w:r w:rsidR="00716BC5" w:rsidRPr="00716BC5">
        <w:rPr>
          <w:rFonts w:eastAsia="Calibri"/>
          <w:szCs w:val="28"/>
        </w:rPr>
        <w:t xml:space="preserve">Остяцкого сельсовета </w:t>
      </w:r>
    </w:p>
    <w:p w:rsidR="00456000" w:rsidRPr="00456000" w:rsidRDefault="00456000" w:rsidP="00456000">
      <w:pPr>
        <w:ind w:right="-57"/>
        <w:jc w:val="center"/>
        <w:rPr>
          <w:rFonts w:eastAsia="Calibri"/>
          <w:szCs w:val="28"/>
        </w:rPr>
      </w:pPr>
      <w:r w:rsidRPr="00456000">
        <w:rPr>
          <w:rFonts w:eastAsia="Calibri"/>
          <w:szCs w:val="28"/>
        </w:rPr>
        <w:t>Северного района Новосибирской области</w:t>
      </w:r>
    </w:p>
    <w:p w:rsidR="00456000" w:rsidRPr="00456000" w:rsidRDefault="00456000" w:rsidP="00456000">
      <w:pPr>
        <w:ind w:right="-57"/>
        <w:jc w:val="both"/>
        <w:rPr>
          <w:rFonts w:eastAsia="Calibri"/>
          <w:szCs w:val="28"/>
        </w:rPr>
      </w:pPr>
    </w:p>
    <w:p w:rsidR="00456000" w:rsidRPr="00456000" w:rsidRDefault="00456000" w:rsidP="00456000">
      <w:pPr>
        <w:ind w:right="-57" w:firstLine="567"/>
        <w:jc w:val="both"/>
        <w:rPr>
          <w:rFonts w:eastAsia="Calibri"/>
          <w:szCs w:val="28"/>
        </w:rPr>
      </w:pPr>
      <w:bookmarkStart w:id="2" w:name="sub_2001"/>
      <w:proofErr w:type="gramStart"/>
      <w:r w:rsidRPr="00456000">
        <w:rPr>
          <w:rFonts w:eastAsia="Calibri"/>
          <w:szCs w:val="28"/>
        </w:rPr>
        <w:t xml:space="preserve">1.Настоящие правила устанавливают порядок определения требований к закупаемым администрацией </w:t>
      </w:r>
      <w:r w:rsidR="00716BC5" w:rsidRPr="00716BC5">
        <w:rPr>
          <w:rFonts w:eastAsia="Calibri"/>
          <w:szCs w:val="28"/>
        </w:rPr>
        <w:t>Остяцкого сельсовета</w:t>
      </w:r>
      <w:r w:rsidRPr="00456000">
        <w:rPr>
          <w:rFonts w:eastAsia="Calibri"/>
          <w:szCs w:val="28"/>
        </w:rPr>
        <w:t xml:space="preserve"> Северного района Новосибирской области и подведомственными ей муниципальными казенными учреждениями (далее муниципальные заказчики)  отдельным видам товаров, работ, услуг (в том числе предельных цен товаров, работ, услуг) для муниципальных нужд </w:t>
      </w:r>
      <w:r w:rsidR="00716BC5" w:rsidRPr="00716BC5">
        <w:rPr>
          <w:rFonts w:eastAsia="Calibri"/>
          <w:szCs w:val="28"/>
        </w:rPr>
        <w:t xml:space="preserve">Остяцкого сельсовета </w:t>
      </w:r>
      <w:r w:rsidRPr="00456000">
        <w:rPr>
          <w:rFonts w:eastAsia="Calibri"/>
          <w:szCs w:val="28"/>
        </w:rPr>
        <w:t>Северного района Новосибирской области.</w:t>
      </w:r>
      <w:bookmarkEnd w:id="2"/>
      <w:proofErr w:type="gramEnd"/>
    </w:p>
    <w:p w:rsidR="00456000" w:rsidRPr="00456000" w:rsidRDefault="00456000" w:rsidP="00456000">
      <w:pPr>
        <w:ind w:right="-57" w:firstLine="567"/>
        <w:jc w:val="both"/>
        <w:rPr>
          <w:rFonts w:eastAsia="Calibri"/>
          <w:szCs w:val="28"/>
        </w:rPr>
      </w:pPr>
      <w:r w:rsidRPr="00456000">
        <w:rPr>
          <w:rFonts w:eastAsia="Calibri"/>
          <w:szCs w:val="28"/>
        </w:rPr>
        <w:t xml:space="preserve">Под видом товаров, работ, услуг в целях настоящих Общих правил понимаются виды товаров, работ, услуг, соответствующие 6-значному коду позиции по </w:t>
      </w:r>
      <w:hyperlink r:id="rId8" w:history="1">
        <w:r w:rsidRPr="00456000">
          <w:rPr>
            <w:rFonts w:eastAsia="Calibri"/>
            <w:szCs w:val="28"/>
          </w:rPr>
          <w:t>Общероссийскому классификатору</w:t>
        </w:r>
      </w:hyperlink>
      <w:r w:rsidRPr="00456000">
        <w:rPr>
          <w:rFonts w:eastAsia="Calibri"/>
          <w:szCs w:val="28"/>
        </w:rPr>
        <w:t xml:space="preserve"> продукции по видам экономической деятельности.</w:t>
      </w:r>
      <w:bookmarkStart w:id="3" w:name="sub_2002"/>
    </w:p>
    <w:p w:rsidR="00456000" w:rsidRPr="00456000" w:rsidRDefault="00456000" w:rsidP="00456000">
      <w:pPr>
        <w:ind w:right="-57" w:firstLine="567"/>
        <w:jc w:val="both"/>
        <w:rPr>
          <w:rFonts w:eastAsia="Calibri"/>
          <w:szCs w:val="28"/>
        </w:rPr>
      </w:pPr>
      <w:proofErr w:type="gramStart"/>
      <w:r w:rsidRPr="00456000">
        <w:rPr>
          <w:rFonts w:eastAsia="Calibri"/>
          <w:szCs w:val="28"/>
        </w:rPr>
        <w:t xml:space="preserve">2.Администрация </w:t>
      </w:r>
      <w:r w:rsidR="00716BC5" w:rsidRPr="00716BC5">
        <w:rPr>
          <w:rFonts w:eastAsia="Calibri"/>
          <w:szCs w:val="28"/>
        </w:rPr>
        <w:t xml:space="preserve">Остяцкого сельсовета </w:t>
      </w:r>
      <w:r w:rsidRPr="00456000">
        <w:rPr>
          <w:rFonts w:eastAsia="Calibri"/>
          <w:szCs w:val="28"/>
        </w:rPr>
        <w:t xml:space="preserve">Северного района </w:t>
      </w:r>
      <w:bookmarkStart w:id="4" w:name="sub_2003"/>
      <w:bookmarkEnd w:id="3"/>
      <w:r w:rsidRPr="00456000">
        <w:rPr>
          <w:rFonts w:eastAsia="Calibri"/>
          <w:szCs w:val="28"/>
        </w:rPr>
        <w:t>Новосибирской области утверждает определенные в соответствии с настоящими Правилами требования к закупаемым ей  и подведомственными ей муниципальными казенными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характеристики (в том числе предельные цены товаров, работ, услуг) (далее - ведомственный перечень).</w:t>
      </w:r>
      <w:proofErr w:type="gramEnd"/>
    </w:p>
    <w:p w:rsidR="00456000" w:rsidRPr="00456000" w:rsidRDefault="00456000" w:rsidP="00456000">
      <w:pPr>
        <w:ind w:right="-57" w:firstLine="567"/>
        <w:jc w:val="both"/>
        <w:rPr>
          <w:rFonts w:eastAsia="Calibri"/>
          <w:szCs w:val="28"/>
        </w:rPr>
      </w:pPr>
      <w:proofErr w:type="gramStart"/>
      <w:r w:rsidRPr="00456000">
        <w:rPr>
          <w:rFonts w:eastAsia="Calibri"/>
          <w:szCs w:val="28"/>
        </w:rPr>
        <w:t>3.Требования к закупаемым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характеристики, имеющие влияние на цену отдельных видов товаров, работ, услуг (далее - ведомственный перечень).</w:t>
      </w:r>
      <w:bookmarkStart w:id="5" w:name="sub_2004"/>
      <w:bookmarkEnd w:id="4"/>
      <w:proofErr w:type="gramEnd"/>
    </w:p>
    <w:p w:rsidR="00456000" w:rsidRPr="00456000" w:rsidRDefault="00456000" w:rsidP="00456000">
      <w:pPr>
        <w:ind w:right="-57" w:firstLine="567"/>
        <w:jc w:val="both"/>
        <w:rPr>
          <w:rFonts w:eastAsia="Calibri"/>
          <w:szCs w:val="28"/>
        </w:rPr>
      </w:pPr>
      <w:r w:rsidRPr="00456000">
        <w:rPr>
          <w:rFonts w:eastAsia="Calibri"/>
          <w:szCs w:val="28"/>
        </w:rPr>
        <w:t>4.Правила определения требований предусматривают:</w:t>
      </w:r>
      <w:bookmarkStart w:id="6" w:name="sub_2017"/>
      <w:bookmarkEnd w:id="5"/>
    </w:p>
    <w:p w:rsidR="00456000" w:rsidRPr="00456000" w:rsidRDefault="00456000" w:rsidP="00456000">
      <w:pPr>
        <w:ind w:right="-57" w:firstLine="567"/>
        <w:jc w:val="both"/>
        <w:rPr>
          <w:rFonts w:eastAsia="Calibri"/>
          <w:szCs w:val="28"/>
        </w:rPr>
      </w:pPr>
      <w:r w:rsidRPr="00456000">
        <w:rPr>
          <w:rFonts w:eastAsia="Calibri"/>
          <w:szCs w:val="28"/>
        </w:rPr>
        <w:t>а</w:t>
      </w:r>
      <w:proofErr w:type="gramStart"/>
      <w:r w:rsidRPr="00456000">
        <w:rPr>
          <w:rFonts w:eastAsia="Calibri"/>
          <w:szCs w:val="28"/>
        </w:rPr>
        <w:t>)о</w:t>
      </w:r>
      <w:proofErr w:type="gramEnd"/>
      <w:r w:rsidRPr="00456000">
        <w:rPr>
          <w:rFonts w:eastAsia="Calibri"/>
          <w:szCs w:val="28"/>
        </w:rPr>
        <w:t xml:space="preserve">бязательный перечень отдельных видов товаров, работ, услуг, их потребительские свойства и характеристики, а также значения таких свойств и характеристик (в том числе предельные цены товаров, работ, услуг) (далее - </w:t>
      </w:r>
      <w:r w:rsidRPr="00456000">
        <w:rPr>
          <w:rFonts w:eastAsia="Calibri"/>
          <w:szCs w:val="28"/>
        </w:rPr>
        <w:lastRenderedPageBreak/>
        <w:t>обязательный перечень) и (или) обязанность  муниципальных заказчиков устанавливать значения указанных свойств и характеристик;</w:t>
      </w:r>
      <w:bookmarkStart w:id="7" w:name="sub_2018"/>
      <w:bookmarkEnd w:id="6"/>
    </w:p>
    <w:p w:rsidR="00456000" w:rsidRPr="00456000" w:rsidRDefault="00456000" w:rsidP="00456000">
      <w:pPr>
        <w:ind w:right="-57" w:firstLine="567"/>
        <w:jc w:val="both"/>
        <w:rPr>
          <w:rFonts w:eastAsia="Calibri"/>
          <w:szCs w:val="28"/>
        </w:rPr>
      </w:pPr>
      <w:r w:rsidRPr="00456000">
        <w:rPr>
          <w:rFonts w:eastAsia="Calibri"/>
          <w:szCs w:val="28"/>
        </w:rPr>
        <w:t>б</w:t>
      </w:r>
      <w:proofErr w:type="gramStart"/>
      <w:r w:rsidRPr="00456000">
        <w:rPr>
          <w:rFonts w:eastAsia="Calibri"/>
          <w:szCs w:val="28"/>
        </w:rPr>
        <w:t>)п</w:t>
      </w:r>
      <w:proofErr w:type="gramEnd"/>
      <w:r w:rsidRPr="00456000">
        <w:rPr>
          <w:rFonts w:eastAsia="Calibri"/>
          <w:szCs w:val="28"/>
        </w:rPr>
        <w:t>орядок формирования и ведения  муниципальными заказчиками ведомственного перечня, а также примерную форму ведомственного перечня;</w:t>
      </w:r>
      <w:bookmarkStart w:id="8" w:name="sub_2019"/>
      <w:bookmarkEnd w:id="7"/>
    </w:p>
    <w:p w:rsidR="00456000" w:rsidRPr="00456000" w:rsidRDefault="00456000" w:rsidP="00456000">
      <w:pPr>
        <w:ind w:right="-57" w:firstLine="567"/>
        <w:jc w:val="both"/>
        <w:rPr>
          <w:rFonts w:eastAsia="Calibri"/>
          <w:szCs w:val="28"/>
        </w:rPr>
      </w:pPr>
      <w:r w:rsidRPr="00456000">
        <w:rPr>
          <w:rFonts w:eastAsia="Calibri"/>
          <w:szCs w:val="28"/>
        </w:rPr>
        <w:t>в</w:t>
      </w:r>
      <w:proofErr w:type="gramStart"/>
      <w:r w:rsidRPr="00456000">
        <w:rPr>
          <w:rFonts w:eastAsia="Calibri"/>
          <w:szCs w:val="28"/>
        </w:rPr>
        <w:t>)п</w:t>
      </w:r>
      <w:proofErr w:type="gramEnd"/>
      <w:r w:rsidRPr="00456000">
        <w:rPr>
          <w:rFonts w:eastAsia="Calibri"/>
          <w:szCs w:val="28"/>
        </w:rPr>
        <w:t>орядок применения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bookmarkStart w:id="9" w:name="sub_2005"/>
      <w:bookmarkEnd w:id="8"/>
    </w:p>
    <w:p w:rsidR="00456000" w:rsidRPr="00456000" w:rsidRDefault="00456000" w:rsidP="00456000">
      <w:pPr>
        <w:ind w:right="-57" w:firstLine="567"/>
        <w:jc w:val="both"/>
        <w:rPr>
          <w:rFonts w:eastAsia="Calibri"/>
          <w:szCs w:val="28"/>
        </w:rPr>
      </w:pPr>
      <w:r w:rsidRPr="00456000">
        <w:rPr>
          <w:rFonts w:eastAsia="Calibri"/>
          <w:szCs w:val="28"/>
        </w:rPr>
        <w:t>5.Правила определения требований  предусматривают следующие сведения, дополнительно включаемые администрацией</w:t>
      </w:r>
      <w:r w:rsidR="00716BC5" w:rsidRPr="00716BC5">
        <w:t xml:space="preserve"> </w:t>
      </w:r>
      <w:r w:rsidR="00716BC5" w:rsidRPr="00716BC5">
        <w:rPr>
          <w:rFonts w:eastAsia="Calibri"/>
          <w:szCs w:val="28"/>
        </w:rPr>
        <w:t>Остяцкого сельсовета</w:t>
      </w:r>
      <w:r w:rsidRPr="00456000">
        <w:rPr>
          <w:rFonts w:eastAsia="Calibri"/>
          <w:szCs w:val="28"/>
        </w:rPr>
        <w:t xml:space="preserve"> Северного района Новосибирской области в ведомственный перечень:</w:t>
      </w:r>
      <w:bookmarkStart w:id="10" w:name="sub_2020"/>
      <w:bookmarkEnd w:id="9"/>
    </w:p>
    <w:p w:rsidR="00456000" w:rsidRPr="00456000" w:rsidRDefault="00456000" w:rsidP="00456000">
      <w:pPr>
        <w:ind w:right="-57" w:firstLine="567"/>
        <w:jc w:val="both"/>
        <w:rPr>
          <w:rFonts w:eastAsia="Calibri"/>
          <w:szCs w:val="28"/>
        </w:rPr>
      </w:pPr>
      <w:r w:rsidRPr="00456000">
        <w:rPr>
          <w:rFonts w:eastAsia="Calibri"/>
          <w:szCs w:val="28"/>
        </w:rPr>
        <w:t>а</w:t>
      </w:r>
      <w:proofErr w:type="gramStart"/>
      <w:r w:rsidRPr="00456000">
        <w:rPr>
          <w:rFonts w:eastAsia="Calibri"/>
          <w:szCs w:val="28"/>
        </w:rPr>
        <w:t>)о</w:t>
      </w:r>
      <w:proofErr w:type="gramEnd"/>
      <w:r w:rsidRPr="00456000">
        <w:rPr>
          <w:rFonts w:eastAsia="Calibri"/>
          <w:szCs w:val="28"/>
        </w:rPr>
        <w:t>тдельные виды товаров, работ, услуг, не указанные в обязательном перечне;</w:t>
      </w:r>
      <w:bookmarkStart w:id="11" w:name="sub_2021"/>
      <w:bookmarkEnd w:id="10"/>
    </w:p>
    <w:p w:rsidR="00456000" w:rsidRPr="00456000" w:rsidRDefault="00456000" w:rsidP="00456000">
      <w:pPr>
        <w:ind w:right="-57" w:firstLine="567"/>
        <w:jc w:val="both"/>
        <w:rPr>
          <w:rFonts w:eastAsia="Calibri"/>
          <w:szCs w:val="28"/>
        </w:rPr>
      </w:pPr>
      <w:r w:rsidRPr="00456000">
        <w:rPr>
          <w:rFonts w:eastAsia="Calibri"/>
          <w:szCs w:val="28"/>
        </w:rPr>
        <w:t>б</w:t>
      </w:r>
      <w:proofErr w:type="gramStart"/>
      <w:r w:rsidRPr="00456000">
        <w:rPr>
          <w:rFonts w:eastAsia="Calibri"/>
          <w:szCs w:val="28"/>
        </w:rPr>
        <w:t>)х</w:t>
      </w:r>
      <w:proofErr w:type="gramEnd"/>
      <w:r w:rsidRPr="00456000">
        <w:rPr>
          <w:rFonts w:eastAsia="Calibri"/>
          <w:szCs w:val="28"/>
        </w:rPr>
        <w:t>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bookmarkStart w:id="12" w:name="sub_2022"/>
      <w:bookmarkEnd w:id="11"/>
    </w:p>
    <w:p w:rsidR="00456000" w:rsidRPr="00456000" w:rsidRDefault="00456000" w:rsidP="00456000">
      <w:pPr>
        <w:ind w:right="-57" w:firstLine="567"/>
        <w:jc w:val="both"/>
        <w:rPr>
          <w:rFonts w:eastAsia="Calibri"/>
          <w:szCs w:val="28"/>
        </w:rPr>
      </w:pPr>
      <w:r w:rsidRPr="00456000">
        <w:rPr>
          <w:rFonts w:eastAsia="Calibri"/>
          <w:szCs w:val="28"/>
        </w:rPr>
        <w:t>в</w:t>
      </w:r>
      <w:proofErr w:type="gramStart"/>
      <w:r w:rsidRPr="00456000">
        <w:rPr>
          <w:rFonts w:eastAsia="Calibri"/>
          <w:szCs w:val="28"/>
        </w:rPr>
        <w:t>)з</w:t>
      </w:r>
      <w:proofErr w:type="gramEnd"/>
      <w:r w:rsidRPr="00456000">
        <w:rPr>
          <w:rFonts w:eastAsia="Calibri"/>
          <w:szCs w:val="28"/>
        </w:rPr>
        <w:t xml:space="preserve">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w:t>
      </w:r>
      <w:proofErr w:type="gramStart"/>
      <w:r w:rsidRPr="00456000">
        <w:rPr>
          <w:rFonts w:eastAsia="Calibri"/>
          <w:szCs w:val="28"/>
        </w:rPr>
        <w:t>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bookmarkStart w:id="13" w:name="sub_2023"/>
      <w:bookmarkEnd w:id="12"/>
      <w:proofErr w:type="gramEnd"/>
    </w:p>
    <w:p w:rsidR="00456000" w:rsidRPr="00456000" w:rsidRDefault="00456000" w:rsidP="00456000">
      <w:pPr>
        <w:ind w:right="-57" w:firstLine="567"/>
        <w:jc w:val="both"/>
        <w:rPr>
          <w:rFonts w:eastAsia="Calibri"/>
          <w:szCs w:val="28"/>
        </w:rPr>
      </w:pPr>
      <w:r w:rsidRPr="00456000">
        <w:rPr>
          <w:rFonts w:eastAsia="Calibri"/>
          <w:szCs w:val="28"/>
        </w:rPr>
        <w:t>г</w:t>
      </w:r>
      <w:proofErr w:type="gramStart"/>
      <w:r w:rsidRPr="00456000">
        <w:rPr>
          <w:rFonts w:eastAsia="Calibri"/>
          <w:szCs w:val="28"/>
        </w:rPr>
        <w:t>)с</w:t>
      </w:r>
      <w:proofErr w:type="gramEnd"/>
      <w:r w:rsidRPr="00456000">
        <w:rPr>
          <w:rFonts w:eastAsia="Calibri"/>
          <w:szCs w:val="28"/>
        </w:rPr>
        <w:t>ведения, касающиеся закупки товаров, работ, услуг, не предусмотренные настоящими правилами.</w:t>
      </w:r>
      <w:bookmarkStart w:id="14" w:name="sub_2006"/>
      <w:bookmarkEnd w:id="13"/>
    </w:p>
    <w:p w:rsidR="00456000" w:rsidRPr="00456000" w:rsidRDefault="00456000" w:rsidP="00456000">
      <w:pPr>
        <w:ind w:right="-57" w:firstLine="567"/>
        <w:jc w:val="both"/>
        <w:rPr>
          <w:rFonts w:eastAsia="Calibri"/>
          <w:szCs w:val="28"/>
        </w:rPr>
      </w:pPr>
      <w:r w:rsidRPr="00456000">
        <w:rPr>
          <w:rFonts w:eastAsia="Calibri"/>
          <w:szCs w:val="28"/>
        </w:rPr>
        <w:t>6.Обязательный перечень и ведомственный перечень формируются с учетом:</w:t>
      </w:r>
      <w:bookmarkStart w:id="15" w:name="sub_2024"/>
      <w:bookmarkEnd w:id="14"/>
    </w:p>
    <w:p w:rsidR="00456000" w:rsidRPr="00456000" w:rsidRDefault="00456000" w:rsidP="00456000">
      <w:pPr>
        <w:ind w:right="-57" w:firstLine="567"/>
        <w:jc w:val="both"/>
        <w:rPr>
          <w:rFonts w:eastAsia="Calibri"/>
          <w:szCs w:val="28"/>
        </w:rPr>
      </w:pPr>
      <w:r w:rsidRPr="00456000">
        <w:rPr>
          <w:rFonts w:eastAsia="Calibri"/>
          <w:color w:val="000000"/>
          <w:szCs w:val="28"/>
        </w:rPr>
        <w:t>а</w:t>
      </w:r>
      <w:proofErr w:type="gramStart"/>
      <w:r w:rsidRPr="00456000">
        <w:rPr>
          <w:rFonts w:eastAsia="Calibri"/>
          <w:color w:val="000000"/>
          <w:szCs w:val="28"/>
        </w:rPr>
        <w:t>)п</w:t>
      </w:r>
      <w:proofErr w:type="gramEnd"/>
      <w:r w:rsidRPr="00456000">
        <w:rPr>
          <w:rFonts w:eastAsia="Calibri"/>
          <w:color w:val="000000"/>
          <w:szCs w:val="28"/>
        </w:rPr>
        <w:t xml:space="preserve">оложений технических регламентов, стандартов и положений, предусмотренных законодательством Российской Федерации, в том числе </w:t>
      </w:r>
      <w:hyperlink r:id="rId9" w:history="1">
        <w:r w:rsidRPr="00456000">
          <w:rPr>
            <w:rFonts w:eastAsia="Calibri"/>
            <w:color w:val="000000"/>
            <w:szCs w:val="28"/>
          </w:rPr>
          <w:t>законодательством</w:t>
        </w:r>
      </w:hyperlink>
      <w:r w:rsidRPr="00456000">
        <w:rPr>
          <w:rFonts w:eastAsia="Calibri"/>
          <w:color w:val="000000"/>
          <w:szCs w:val="28"/>
        </w:rPr>
        <w:t xml:space="preserve"> Российской Федерации об энергосбережении и о повышении энергетической эффективности и </w:t>
      </w:r>
      <w:hyperlink r:id="rId10" w:history="1">
        <w:r w:rsidRPr="00456000">
          <w:rPr>
            <w:rFonts w:eastAsia="Calibri"/>
            <w:color w:val="000000"/>
            <w:szCs w:val="28"/>
          </w:rPr>
          <w:t>законодательством</w:t>
        </w:r>
      </w:hyperlink>
      <w:r w:rsidRPr="00456000">
        <w:rPr>
          <w:rFonts w:eastAsia="Calibri"/>
          <w:color w:val="000000"/>
          <w:szCs w:val="28"/>
        </w:rPr>
        <w:t xml:space="preserve"> Российской Федерации в области охраны окружающей среды;</w:t>
      </w:r>
      <w:bookmarkStart w:id="16" w:name="sub_2025"/>
      <w:bookmarkEnd w:id="15"/>
    </w:p>
    <w:p w:rsidR="00456000" w:rsidRPr="00456000" w:rsidRDefault="00456000" w:rsidP="00456000">
      <w:pPr>
        <w:ind w:right="-57" w:firstLine="567"/>
        <w:jc w:val="both"/>
        <w:rPr>
          <w:rFonts w:eastAsia="Calibri"/>
          <w:szCs w:val="28"/>
        </w:rPr>
      </w:pPr>
      <w:r w:rsidRPr="00456000">
        <w:rPr>
          <w:rFonts w:eastAsia="Calibri"/>
          <w:color w:val="000000"/>
          <w:szCs w:val="28"/>
        </w:rPr>
        <w:t>б</w:t>
      </w:r>
      <w:proofErr w:type="gramStart"/>
      <w:r w:rsidRPr="00456000">
        <w:rPr>
          <w:rFonts w:eastAsia="Calibri"/>
          <w:color w:val="000000"/>
          <w:szCs w:val="28"/>
        </w:rPr>
        <w:t>)п</w:t>
      </w:r>
      <w:proofErr w:type="gramEnd"/>
      <w:r w:rsidRPr="00456000">
        <w:rPr>
          <w:rFonts w:eastAsia="Calibri"/>
          <w:color w:val="000000"/>
          <w:szCs w:val="28"/>
        </w:rPr>
        <w:t xml:space="preserve">оложений </w:t>
      </w:r>
      <w:hyperlink r:id="rId11" w:history="1">
        <w:r w:rsidRPr="00456000">
          <w:rPr>
            <w:rFonts w:eastAsia="Calibri"/>
            <w:color w:val="000000"/>
            <w:szCs w:val="28"/>
          </w:rPr>
          <w:t>статьи 33</w:t>
        </w:r>
      </w:hyperlink>
      <w:r w:rsidRPr="00456000">
        <w:rPr>
          <w:rFonts w:eastAsia="Calibri"/>
          <w:color w:val="000000"/>
          <w:szCs w:val="28"/>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bookmarkStart w:id="17" w:name="sub_2026"/>
      <w:bookmarkEnd w:id="16"/>
    </w:p>
    <w:p w:rsidR="00456000" w:rsidRPr="00456000" w:rsidRDefault="00456000" w:rsidP="00456000">
      <w:pPr>
        <w:ind w:right="-57" w:firstLine="567"/>
        <w:jc w:val="both"/>
        <w:rPr>
          <w:rFonts w:eastAsia="Calibri"/>
          <w:szCs w:val="28"/>
        </w:rPr>
      </w:pPr>
      <w:r w:rsidRPr="00456000">
        <w:rPr>
          <w:rFonts w:eastAsia="Calibri"/>
          <w:color w:val="000000"/>
          <w:szCs w:val="28"/>
        </w:rPr>
        <w:t>в</w:t>
      </w:r>
      <w:proofErr w:type="gramStart"/>
      <w:r w:rsidRPr="00456000">
        <w:rPr>
          <w:rFonts w:eastAsia="Calibri"/>
          <w:color w:val="000000"/>
          <w:szCs w:val="28"/>
        </w:rPr>
        <w:t>)п</w:t>
      </w:r>
      <w:proofErr w:type="gramEnd"/>
      <w:r w:rsidRPr="00456000">
        <w:rPr>
          <w:rFonts w:eastAsia="Calibri"/>
          <w:color w:val="000000"/>
          <w:szCs w:val="28"/>
        </w:rPr>
        <w:t xml:space="preserve">ринципа обеспечения конкуренции, определенного </w:t>
      </w:r>
      <w:hyperlink r:id="rId12" w:history="1">
        <w:r w:rsidRPr="00456000">
          <w:rPr>
            <w:rFonts w:eastAsia="Calibri"/>
            <w:color w:val="000000"/>
            <w:szCs w:val="28"/>
          </w:rPr>
          <w:t>статьей 8</w:t>
        </w:r>
      </w:hyperlink>
      <w:r w:rsidRPr="00456000">
        <w:rPr>
          <w:rFonts w:eastAsia="Calibri"/>
          <w:color w:val="000000"/>
          <w:szCs w:val="28"/>
        </w:rPr>
        <w:t xml:space="preserve"> Федерального закона от 05.04.2013 №44-ФЗ "О контрактной системе в сфере закупок товаров, работ, услуг для</w:t>
      </w:r>
      <w:r w:rsidRPr="00456000">
        <w:rPr>
          <w:rFonts w:eastAsia="Calibri"/>
          <w:szCs w:val="28"/>
        </w:rPr>
        <w:t xml:space="preserve"> обеспечения государственных и муниципальных нужд".</w:t>
      </w:r>
      <w:bookmarkStart w:id="18" w:name="sub_2007"/>
      <w:bookmarkEnd w:id="17"/>
    </w:p>
    <w:p w:rsidR="00456000" w:rsidRPr="00456000" w:rsidRDefault="00456000" w:rsidP="00456000">
      <w:pPr>
        <w:ind w:right="-57" w:firstLine="567"/>
        <w:jc w:val="both"/>
        <w:rPr>
          <w:rFonts w:eastAsia="Calibri"/>
          <w:szCs w:val="28"/>
        </w:rPr>
      </w:pPr>
      <w:r w:rsidRPr="00456000">
        <w:rPr>
          <w:rFonts w:eastAsia="Calibri"/>
          <w:szCs w:val="28"/>
        </w:rPr>
        <w:t>7.Ведомственный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bookmarkStart w:id="19" w:name="sub_2027"/>
      <w:bookmarkEnd w:id="18"/>
    </w:p>
    <w:p w:rsidR="00456000" w:rsidRPr="00456000" w:rsidRDefault="00456000" w:rsidP="00456000">
      <w:pPr>
        <w:ind w:right="-57" w:firstLine="567"/>
        <w:jc w:val="both"/>
        <w:rPr>
          <w:rFonts w:eastAsia="Calibri"/>
          <w:szCs w:val="28"/>
        </w:rPr>
      </w:pPr>
      <w:r w:rsidRPr="00456000">
        <w:rPr>
          <w:rFonts w:eastAsia="Calibri"/>
          <w:szCs w:val="28"/>
        </w:rPr>
        <w:lastRenderedPageBreak/>
        <w:t>а</w:t>
      </w:r>
      <w:proofErr w:type="gramStart"/>
      <w:r w:rsidRPr="00456000">
        <w:rPr>
          <w:rFonts w:eastAsia="Calibri"/>
          <w:szCs w:val="28"/>
        </w:rPr>
        <w:t>)п</w:t>
      </w:r>
      <w:proofErr w:type="gramEnd"/>
      <w:r w:rsidRPr="00456000">
        <w:rPr>
          <w:rFonts w:eastAsia="Calibri"/>
          <w:szCs w:val="28"/>
        </w:rPr>
        <w:t>отребительские свойства (в том числе качество и характеристики);</w:t>
      </w:r>
      <w:bookmarkStart w:id="20" w:name="sub_2028"/>
      <w:bookmarkEnd w:id="19"/>
    </w:p>
    <w:p w:rsidR="00456000" w:rsidRPr="00456000" w:rsidRDefault="00456000" w:rsidP="00456000">
      <w:pPr>
        <w:ind w:right="-57" w:firstLine="567"/>
        <w:jc w:val="both"/>
        <w:rPr>
          <w:rFonts w:eastAsia="Calibri"/>
          <w:szCs w:val="28"/>
        </w:rPr>
      </w:pPr>
      <w:r w:rsidRPr="00456000">
        <w:rPr>
          <w:rFonts w:eastAsia="Calibri"/>
          <w:szCs w:val="28"/>
        </w:rPr>
        <w:t>б</w:t>
      </w:r>
      <w:proofErr w:type="gramStart"/>
      <w:r w:rsidRPr="00456000">
        <w:rPr>
          <w:rFonts w:eastAsia="Calibri"/>
          <w:szCs w:val="28"/>
        </w:rPr>
        <w:t>)х</w:t>
      </w:r>
      <w:proofErr w:type="gramEnd"/>
      <w:r w:rsidRPr="00456000">
        <w:rPr>
          <w:rFonts w:eastAsia="Calibri"/>
          <w:szCs w:val="28"/>
        </w:rPr>
        <w:t>арактеристики (свойства), не являющиеся потребительскими свойствами;</w:t>
      </w:r>
      <w:bookmarkStart w:id="21" w:name="sub_2029"/>
      <w:bookmarkEnd w:id="20"/>
    </w:p>
    <w:p w:rsidR="00456000" w:rsidRPr="00456000" w:rsidRDefault="00456000" w:rsidP="00456000">
      <w:pPr>
        <w:ind w:right="-57" w:firstLine="567"/>
        <w:jc w:val="both"/>
        <w:rPr>
          <w:rFonts w:eastAsia="Calibri"/>
          <w:szCs w:val="28"/>
        </w:rPr>
      </w:pPr>
      <w:r w:rsidRPr="00456000">
        <w:rPr>
          <w:rFonts w:eastAsia="Calibri"/>
          <w:szCs w:val="28"/>
        </w:rPr>
        <w:t>в</w:t>
      </w:r>
      <w:proofErr w:type="gramStart"/>
      <w:r w:rsidRPr="00456000">
        <w:rPr>
          <w:rFonts w:eastAsia="Calibri"/>
          <w:szCs w:val="28"/>
        </w:rPr>
        <w:t>)п</w:t>
      </w:r>
      <w:proofErr w:type="gramEnd"/>
      <w:r w:rsidRPr="00456000">
        <w:rPr>
          <w:rFonts w:eastAsia="Calibri"/>
          <w:szCs w:val="28"/>
        </w:rPr>
        <w:t>редельные цены товаров, работ, услуг.</w:t>
      </w:r>
      <w:bookmarkStart w:id="22" w:name="sub_2008"/>
      <w:bookmarkEnd w:id="21"/>
    </w:p>
    <w:p w:rsidR="00456000" w:rsidRPr="00456000" w:rsidRDefault="00456000" w:rsidP="00456000">
      <w:pPr>
        <w:ind w:right="-57" w:firstLine="567"/>
        <w:jc w:val="both"/>
        <w:rPr>
          <w:rFonts w:eastAsia="Calibri"/>
          <w:szCs w:val="28"/>
        </w:rPr>
      </w:pPr>
      <w:proofErr w:type="gramStart"/>
      <w:r w:rsidRPr="00456000">
        <w:rPr>
          <w:rFonts w:eastAsia="Calibri"/>
          <w:szCs w:val="28"/>
        </w:rPr>
        <w:t>8.Утвержденный администрацией</w:t>
      </w:r>
      <w:r w:rsidR="00716BC5" w:rsidRPr="00716BC5">
        <w:t xml:space="preserve"> </w:t>
      </w:r>
      <w:r w:rsidR="00716BC5" w:rsidRPr="00716BC5">
        <w:rPr>
          <w:rFonts w:eastAsia="Calibri"/>
          <w:szCs w:val="28"/>
        </w:rPr>
        <w:t>Остяцкого сельсовета</w:t>
      </w:r>
      <w:r w:rsidRPr="00456000">
        <w:rPr>
          <w:rFonts w:eastAsia="Calibri"/>
          <w:szCs w:val="28"/>
        </w:rPr>
        <w:t xml:space="preserve"> Северного района Новосибирской области  ведомственный перечень  позволяет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w:t>
      </w:r>
      <w:proofErr w:type="gramEnd"/>
      <w:r w:rsidRPr="00456000">
        <w:rPr>
          <w:rFonts w:eastAsia="Calibri"/>
          <w:szCs w:val="28"/>
        </w:rPr>
        <w:t>) функций) или являются предметами роскоши в соответствии с законодательством Российской Федерации.</w:t>
      </w:r>
      <w:bookmarkStart w:id="23" w:name="sub_2009"/>
      <w:bookmarkEnd w:id="22"/>
    </w:p>
    <w:p w:rsidR="00456000" w:rsidRPr="00456000" w:rsidRDefault="00456000" w:rsidP="00456000">
      <w:pPr>
        <w:ind w:right="-57" w:firstLine="567"/>
        <w:jc w:val="both"/>
        <w:rPr>
          <w:rFonts w:eastAsia="Calibri"/>
          <w:szCs w:val="28"/>
        </w:rPr>
      </w:pPr>
      <w:r w:rsidRPr="00456000">
        <w:rPr>
          <w:rFonts w:eastAsia="Calibri"/>
          <w:szCs w:val="28"/>
        </w:rPr>
        <w:t xml:space="preserve">9.Обязательный перечень составляется по форме согласно настоящему </w:t>
      </w:r>
      <w:hyperlink w:anchor="sub_2000" w:history="1">
        <w:r w:rsidRPr="00456000">
          <w:rPr>
            <w:rFonts w:eastAsia="Calibri"/>
            <w:color w:val="000000"/>
            <w:szCs w:val="28"/>
          </w:rPr>
          <w:t>приложению</w:t>
        </w:r>
      </w:hyperlink>
      <w:r w:rsidRPr="00456000">
        <w:rPr>
          <w:rFonts w:eastAsia="Calibri"/>
          <w:szCs w:val="28"/>
        </w:rPr>
        <w:t xml:space="preserve"> и может быть дополнен информацией, предусмотренной правилами определения требований.</w:t>
      </w:r>
      <w:bookmarkStart w:id="24" w:name="sub_2010"/>
      <w:bookmarkEnd w:id="23"/>
    </w:p>
    <w:p w:rsidR="00456000" w:rsidRPr="00456000" w:rsidRDefault="00456000" w:rsidP="00456000">
      <w:pPr>
        <w:ind w:right="-57" w:firstLine="567"/>
        <w:jc w:val="both"/>
        <w:rPr>
          <w:rFonts w:eastAsia="Calibri"/>
          <w:szCs w:val="28"/>
        </w:rPr>
      </w:pPr>
      <w:proofErr w:type="gramStart"/>
      <w:r w:rsidRPr="00456000">
        <w:rPr>
          <w:rFonts w:eastAsia="Calibri"/>
          <w:szCs w:val="28"/>
        </w:rPr>
        <w:t xml:space="preserve">10.Отдельные виды товаров, работ, услуг включаются в обязательный перечень в соответствии с обязательными критериями, указанными в </w:t>
      </w:r>
      <w:hyperlink w:anchor="sub_2011" w:history="1">
        <w:r w:rsidRPr="00456000">
          <w:rPr>
            <w:rFonts w:eastAsia="Calibri"/>
            <w:color w:val="000000"/>
            <w:szCs w:val="28"/>
          </w:rPr>
          <w:t>пункте 11</w:t>
        </w:r>
      </w:hyperlink>
      <w:r w:rsidRPr="00456000">
        <w:rPr>
          <w:rFonts w:eastAsia="Calibri"/>
          <w:szCs w:val="28"/>
        </w:rPr>
        <w:t xml:space="preserve"> настоящих правил, а в случае установления в соответствии с </w:t>
      </w:r>
      <w:hyperlink w:anchor="sub_2019" w:history="1">
        <w:r w:rsidRPr="00456000">
          <w:rPr>
            <w:rFonts w:eastAsia="Calibri"/>
            <w:color w:val="000000"/>
            <w:szCs w:val="28"/>
          </w:rPr>
          <w:t>подпунктом "в" пункта 4</w:t>
        </w:r>
      </w:hyperlink>
      <w:r w:rsidRPr="00456000">
        <w:rPr>
          <w:rFonts w:eastAsia="Calibri"/>
          <w:color w:val="000000"/>
          <w:szCs w:val="28"/>
        </w:rPr>
        <w:t xml:space="preserve"> </w:t>
      </w:r>
      <w:r w:rsidRPr="00456000">
        <w:rPr>
          <w:rFonts w:eastAsia="Calibri"/>
          <w:szCs w:val="28"/>
        </w:rPr>
        <w:t>настоящих правил дополнительных критериев - в соответствии с такими критериями.</w:t>
      </w:r>
      <w:proofErr w:type="gramEnd"/>
      <w:r w:rsidRPr="00456000">
        <w:rPr>
          <w:rFonts w:eastAsia="Calibri"/>
          <w:szCs w:val="28"/>
        </w:rPr>
        <w:t xml:space="preserve"> Обязательные перечни, содержащиеся в правилах определения </w:t>
      </w:r>
      <w:proofErr w:type="gramStart"/>
      <w:r w:rsidRPr="00456000">
        <w:rPr>
          <w:rFonts w:eastAsia="Calibri"/>
          <w:szCs w:val="28"/>
        </w:rPr>
        <w:t>требований, утвержденных администрацией</w:t>
      </w:r>
      <w:r w:rsidR="00716BC5" w:rsidRPr="00716BC5">
        <w:t xml:space="preserve"> </w:t>
      </w:r>
      <w:r w:rsidR="00716BC5" w:rsidRPr="00716BC5">
        <w:rPr>
          <w:rFonts w:eastAsia="Calibri"/>
          <w:szCs w:val="28"/>
        </w:rPr>
        <w:t>Остяцкого сельсовета</w:t>
      </w:r>
      <w:r w:rsidRPr="00456000">
        <w:rPr>
          <w:rFonts w:eastAsia="Calibri"/>
          <w:szCs w:val="28"/>
        </w:rPr>
        <w:t xml:space="preserve"> Северного района Новосибирской области включают</w:t>
      </w:r>
      <w:proofErr w:type="gramEnd"/>
      <w:r w:rsidRPr="00456000">
        <w:rPr>
          <w:rFonts w:eastAsia="Calibri"/>
          <w:szCs w:val="28"/>
        </w:rPr>
        <w:t xml:space="preserve"> отдельные виды товаров, работ, услуг, в отношении которых обязательным перечнем, содержащимся в правилах определения требований, утверждаемых Правительством Российской Федерации, установлены предельные цены и (или) значения характеристик (свойств) таких товаров, работ, услуг.</w:t>
      </w:r>
      <w:bookmarkStart w:id="25" w:name="sub_2011"/>
      <w:bookmarkEnd w:id="24"/>
    </w:p>
    <w:p w:rsidR="00456000" w:rsidRPr="00456000" w:rsidRDefault="00456000" w:rsidP="00456000">
      <w:pPr>
        <w:ind w:right="-57" w:firstLine="567"/>
        <w:jc w:val="both"/>
        <w:rPr>
          <w:rFonts w:eastAsia="Calibri"/>
          <w:szCs w:val="28"/>
        </w:rPr>
      </w:pPr>
      <w:r w:rsidRPr="00456000">
        <w:rPr>
          <w:rFonts w:eastAsia="Calibri"/>
          <w:szCs w:val="28"/>
        </w:rPr>
        <w:t>11.Обязательными критериями отбора отдельных видов товаров, работ, услуг, применяемыми при формировании ведомственного перечня, одновременно являются:</w:t>
      </w:r>
      <w:bookmarkStart w:id="26" w:name="sub_2030"/>
      <w:bookmarkEnd w:id="25"/>
    </w:p>
    <w:p w:rsidR="00456000" w:rsidRPr="00456000" w:rsidRDefault="00456000" w:rsidP="00456000">
      <w:pPr>
        <w:ind w:right="-57" w:firstLine="567"/>
        <w:jc w:val="both"/>
        <w:rPr>
          <w:rFonts w:eastAsia="Calibri"/>
          <w:szCs w:val="28"/>
        </w:rPr>
      </w:pPr>
      <w:r w:rsidRPr="00456000">
        <w:rPr>
          <w:rFonts w:eastAsia="Calibri"/>
          <w:szCs w:val="28"/>
        </w:rPr>
        <w:t>а</w:t>
      </w:r>
      <w:proofErr w:type="gramStart"/>
      <w:r w:rsidRPr="00456000">
        <w:rPr>
          <w:rFonts w:eastAsia="Calibri"/>
          <w:szCs w:val="28"/>
        </w:rPr>
        <w:t>)д</w:t>
      </w:r>
      <w:proofErr w:type="gramEnd"/>
      <w:r w:rsidRPr="00456000">
        <w:rPr>
          <w:rFonts w:eastAsia="Calibri"/>
          <w:szCs w:val="28"/>
        </w:rPr>
        <w:t xml:space="preserve">оля расходов на закупку отдельных видов товаров, работ, услуг для  нужд администрации </w:t>
      </w:r>
      <w:r w:rsidR="00D73D62" w:rsidRPr="00D73D62">
        <w:rPr>
          <w:rFonts w:eastAsia="Calibri"/>
          <w:szCs w:val="28"/>
        </w:rPr>
        <w:t xml:space="preserve">Остяцкого сельсовета </w:t>
      </w:r>
      <w:r w:rsidRPr="00456000">
        <w:rPr>
          <w:rFonts w:eastAsia="Calibri"/>
          <w:szCs w:val="28"/>
        </w:rPr>
        <w:t xml:space="preserve">Северного района Новосибирской области, муниципальных казенных учреждений, находящихся в собственности </w:t>
      </w:r>
      <w:r w:rsidR="00D73D62" w:rsidRPr="00D73D62">
        <w:rPr>
          <w:rFonts w:eastAsia="Calibri"/>
          <w:szCs w:val="28"/>
        </w:rPr>
        <w:t xml:space="preserve">Остяцкого сельсовета </w:t>
      </w:r>
      <w:r w:rsidRPr="00456000">
        <w:rPr>
          <w:rFonts w:eastAsia="Calibri"/>
          <w:szCs w:val="28"/>
        </w:rPr>
        <w:t>Северного района в общем объеме расходов бюджета</w:t>
      </w:r>
      <w:r w:rsidR="00D73D62" w:rsidRPr="00D73D62">
        <w:t xml:space="preserve"> </w:t>
      </w:r>
      <w:r w:rsidR="00D73D62" w:rsidRPr="00D73D62">
        <w:rPr>
          <w:rFonts w:eastAsia="Calibri"/>
          <w:szCs w:val="28"/>
        </w:rPr>
        <w:t>Остяцкого сельсовета</w:t>
      </w:r>
      <w:r w:rsidRPr="00456000">
        <w:rPr>
          <w:rFonts w:eastAsia="Calibri"/>
          <w:szCs w:val="28"/>
        </w:rPr>
        <w:t xml:space="preserve"> Северного района Новосибирской области, муниципальных казенных учреждений, находящихся  в собственности </w:t>
      </w:r>
      <w:r w:rsidR="00D73D62" w:rsidRPr="00D73D62">
        <w:rPr>
          <w:rFonts w:eastAsia="Calibri"/>
          <w:szCs w:val="28"/>
        </w:rPr>
        <w:t xml:space="preserve">Остяцкого сельсовета </w:t>
      </w:r>
      <w:r w:rsidRPr="00456000">
        <w:rPr>
          <w:rFonts w:eastAsia="Calibri"/>
          <w:szCs w:val="28"/>
        </w:rPr>
        <w:t>Северного района на приобретение товаров, работ, услуг;</w:t>
      </w:r>
      <w:bookmarkStart w:id="27" w:name="sub_2031"/>
      <w:bookmarkEnd w:id="26"/>
    </w:p>
    <w:p w:rsidR="00456000" w:rsidRPr="00456000" w:rsidRDefault="00456000" w:rsidP="00456000">
      <w:pPr>
        <w:ind w:right="-57" w:firstLine="567"/>
        <w:jc w:val="both"/>
        <w:rPr>
          <w:rFonts w:eastAsia="Calibri"/>
          <w:szCs w:val="28"/>
        </w:rPr>
      </w:pPr>
      <w:r w:rsidRPr="00456000">
        <w:rPr>
          <w:rFonts w:eastAsia="Calibri"/>
          <w:szCs w:val="28"/>
        </w:rPr>
        <w:t>б</w:t>
      </w:r>
      <w:proofErr w:type="gramStart"/>
      <w:r w:rsidRPr="00456000">
        <w:rPr>
          <w:rFonts w:eastAsia="Calibri"/>
          <w:szCs w:val="28"/>
        </w:rPr>
        <w:t>)д</w:t>
      </w:r>
      <w:proofErr w:type="gramEnd"/>
      <w:r w:rsidRPr="00456000">
        <w:rPr>
          <w:rFonts w:eastAsia="Calibri"/>
          <w:szCs w:val="28"/>
        </w:rPr>
        <w:t xml:space="preserve">оля контрактов на закупку отдельных видов товаров, работ, услуг администрации </w:t>
      </w:r>
      <w:r w:rsidR="00D73D62" w:rsidRPr="00D73D62">
        <w:rPr>
          <w:rFonts w:eastAsia="Calibri"/>
          <w:szCs w:val="28"/>
        </w:rPr>
        <w:t xml:space="preserve">Остяцкого сельсовета </w:t>
      </w:r>
      <w:r w:rsidRPr="00456000">
        <w:rPr>
          <w:rFonts w:eastAsia="Calibri"/>
          <w:szCs w:val="28"/>
        </w:rPr>
        <w:t xml:space="preserve">Северного района Новосибирской области,  муниципальных казенных учреждений, находящихся в собственности </w:t>
      </w:r>
      <w:r w:rsidR="00D73D62" w:rsidRPr="00D73D62">
        <w:rPr>
          <w:rFonts w:eastAsia="Calibri"/>
          <w:szCs w:val="28"/>
        </w:rPr>
        <w:t xml:space="preserve">Остяцкого сельсовета </w:t>
      </w:r>
      <w:r w:rsidRPr="00456000">
        <w:rPr>
          <w:rFonts w:eastAsia="Calibri"/>
          <w:szCs w:val="28"/>
        </w:rPr>
        <w:t xml:space="preserve">Северного района в общем количестве контрактов на приобретение товаров, работ, услуг, заключаемых  администрацией </w:t>
      </w:r>
      <w:r w:rsidR="00D73D62" w:rsidRPr="00D73D62">
        <w:rPr>
          <w:rFonts w:eastAsia="Calibri"/>
          <w:szCs w:val="28"/>
        </w:rPr>
        <w:t xml:space="preserve">Остяцкого сельсовета </w:t>
      </w:r>
      <w:r w:rsidRPr="00456000">
        <w:rPr>
          <w:rFonts w:eastAsia="Calibri"/>
          <w:szCs w:val="28"/>
        </w:rPr>
        <w:lastRenderedPageBreak/>
        <w:t xml:space="preserve">Северного района Новосибирской области, муниципальными казенными учреждениями, находящимися в собственности </w:t>
      </w:r>
      <w:r w:rsidR="00932EA6" w:rsidRPr="00932EA6">
        <w:rPr>
          <w:rFonts w:eastAsia="Calibri"/>
          <w:szCs w:val="28"/>
        </w:rPr>
        <w:t xml:space="preserve">Остяцкого сельсовета </w:t>
      </w:r>
      <w:r w:rsidRPr="00456000">
        <w:rPr>
          <w:rFonts w:eastAsia="Calibri"/>
          <w:szCs w:val="28"/>
        </w:rPr>
        <w:t xml:space="preserve">Северного района Новосибирской области. </w:t>
      </w:r>
      <w:bookmarkStart w:id="28" w:name="sub_2012"/>
      <w:bookmarkEnd w:id="27"/>
    </w:p>
    <w:p w:rsidR="00456000" w:rsidRPr="00456000" w:rsidRDefault="00456000" w:rsidP="00456000">
      <w:pPr>
        <w:ind w:right="-57" w:firstLine="567"/>
        <w:jc w:val="both"/>
        <w:rPr>
          <w:rFonts w:eastAsia="Calibri"/>
          <w:szCs w:val="28"/>
        </w:rPr>
      </w:pPr>
      <w:r w:rsidRPr="00456000">
        <w:rPr>
          <w:rFonts w:eastAsia="Calibri"/>
          <w:szCs w:val="28"/>
        </w:rPr>
        <w:t xml:space="preserve">12.Используемые при формировании обязательного перечня значения потребительских свойств (в том числе качества) и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w:t>
      </w:r>
      <w:hyperlink r:id="rId13" w:history="1">
        <w:r w:rsidRPr="00456000">
          <w:rPr>
            <w:rFonts w:eastAsia="Calibri"/>
            <w:color w:val="000000"/>
            <w:szCs w:val="28"/>
          </w:rPr>
          <w:t>Общероссийским классификатором</w:t>
        </w:r>
      </w:hyperlink>
      <w:r w:rsidRPr="00456000">
        <w:rPr>
          <w:rFonts w:eastAsia="Calibri"/>
          <w:szCs w:val="28"/>
        </w:rPr>
        <w:t xml:space="preserve"> единиц измерения.</w:t>
      </w:r>
      <w:bookmarkEnd w:id="28"/>
    </w:p>
    <w:p w:rsidR="00456000" w:rsidRPr="00456000" w:rsidRDefault="00456000" w:rsidP="00456000">
      <w:pPr>
        <w:ind w:right="-57" w:firstLine="567"/>
        <w:jc w:val="both"/>
        <w:rPr>
          <w:rFonts w:eastAsia="Calibri"/>
          <w:szCs w:val="28"/>
        </w:rPr>
      </w:pPr>
      <w:r w:rsidRPr="00456000">
        <w:rPr>
          <w:rFonts w:eastAsia="Calibri"/>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456000" w:rsidRPr="00456000" w:rsidRDefault="00456000" w:rsidP="00456000">
      <w:pPr>
        <w:ind w:right="-57" w:firstLine="567"/>
        <w:jc w:val="both"/>
        <w:rPr>
          <w:rFonts w:eastAsia="Calibri"/>
          <w:szCs w:val="28"/>
        </w:rPr>
      </w:pPr>
      <w:r w:rsidRPr="00456000">
        <w:rPr>
          <w:rFonts w:eastAsia="Calibri"/>
          <w:szCs w:val="28"/>
        </w:rPr>
        <w:t>Предельные цены товаров, работ, услуг устанавливаются в рублях в абсолютном денежном выражении (с точностью до 2-го знака после запятой).</w:t>
      </w:r>
      <w:bookmarkStart w:id="29" w:name="sub_2013"/>
    </w:p>
    <w:p w:rsidR="00456000" w:rsidRPr="00456000" w:rsidRDefault="00456000" w:rsidP="00456000">
      <w:pPr>
        <w:ind w:right="-57" w:firstLine="567"/>
        <w:jc w:val="both"/>
        <w:rPr>
          <w:rFonts w:eastAsia="Calibri"/>
          <w:szCs w:val="28"/>
        </w:rPr>
      </w:pPr>
      <w:r w:rsidRPr="00456000">
        <w:rPr>
          <w:rFonts w:eastAsia="Calibri"/>
          <w:szCs w:val="28"/>
        </w:rPr>
        <w:t>13.Требования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муниципальных заказчиков устанавливаются с учетом категорий и (или) групп должностей работников.</w:t>
      </w:r>
      <w:bookmarkEnd w:id="29"/>
    </w:p>
    <w:p w:rsidR="00456000" w:rsidRPr="00456000" w:rsidRDefault="00456000" w:rsidP="00456000">
      <w:pPr>
        <w:ind w:right="-57" w:firstLine="567"/>
        <w:jc w:val="both"/>
        <w:rPr>
          <w:rFonts w:eastAsia="Calibri"/>
          <w:szCs w:val="28"/>
        </w:rPr>
      </w:pPr>
      <w:r w:rsidRPr="00456000">
        <w:rPr>
          <w:rFonts w:eastAsia="Calibri"/>
          <w:szCs w:val="28"/>
        </w:rPr>
        <w:t xml:space="preserve">Требования к отдельным видам товаров, работ, услуг, закупаемым  муниципальными казенными учреждениями, находящимися в собственности </w:t>
      </w:r>
      <w:r w:rsidR="00932EA6" w:rsidRPr="00932EA6">
        <w:rPr>
          <w:rFonts w:eastAsia="Calibri"/>
          <w:szCs w:val="28"/>
        </w:rPr>
        <w:t xml:space="preserve">Остяцкого сельсовета </w:t>
      </w:r>
      <w:r w:rsidRPr="00456000">
        <w:rPr>
          <w:rFonts w:eastAsia="Calibri"/>
          <w:szCs w:val="28"/>
        </w:rPr>
        <w:t>Северного района, разграничиваются по категориям и (или) группам должностей работников указанных учреждений согласно штатному расписанию.</w:t>
      </w:r>
      <w:bookmarkStart w:id="30" w:name="sub_2014"/>
    </w:p>
    <w:p w:rsidR="00456000" w:rsidRPr="00456000" w:rsidRDefault="00456000" w:rsidP="00456000">
      <w:pPr>
        <w:ind w:right="-57" w:firstLine="567"/>
        <w:jc w:val="both"/>
        <w:rPr>
          <w:rFonts w:eastAsia="Calibri"/>
          <w:szCs w:val="28"/>
        </w:rPr>
      </w:pPr>
      <w:r w:rsidRPr="00456000">
        <w:rPr>
          <w:rFonts w:eastAsia="Calibri"/>
          <w:szCs w:val="28"/>
        </w:rPr>
        <w:t>14.Цена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bookmarkStart w:id="31" w:name="sub_2015"/>
      <w:bookmarkEnd w:id="30"/>
    </w:p>
    <w:p w:rsidR="00456000" w:rsidRPr="00456000" w:rsidRDefault="00456000" w:rsidP="00456000">
      <w:pPr>
        <w:ind w:right="-57" w:firstLine="567"/>
        <w:jc w:val="both"/>
        <w:rPr>
          <w:rFonts w:eastAsia="Calibri"/>
          <w:szCs w:val="28"/>
        </w:rPr>
      </w:pPr>
      <w:r w:rsidRPr="00456000">
        <w:rPr>
          <w:rFonts w:eastAsia="Calibri"/>
          <w:szCs w:val="28"/>
        </w:rPr>
        <w:t xml:space="preserve">15.Предельные цены товаров, работ, услуг, установленные  администрацией </w:t>
      </w:r>
      <w:r w:rsidR="00932EA6" w:rsidRPr="00932EA6">
        <w:rPr>
          <w:rFonts w:eastAsia="Calibri"/>
          <w:szCs w:val="28"/>
        </w:rPr>
        <w:t xml:space="preserve">Остяцкого сельсовета </w:t>
      </w:r>
      <w:r w:rsidRPr="00456000">
        <w:rPr>
          <w:rFonts w:eastAsia="Calibri"/>
          <w:szCs w:val="28"/>
        </w:rPr>
        <w:t>Северного района Новосибирской области, не могут превышать предельные цены товаров, работ, услуг на обеспечение функций муниципальных заказчиков.</w:t>
      </w:r>
      <w:bookmarkStart w:id="32" w:name="sub_2016"/>
      <w:bookmarkEnd w:id="31"/>
    </w:p>
    <w:p w:rsidR="00456000" w:rsidRPr="00456000" w:rsidRDefault="00456000" w:rsidP="00456000">
      <w:pPr>
        <w:ind w:right="-57" w:firstLine="567"/>
        <w:jc w:val="both"/>
        <w:rPr>
          <w:rFonts w:eastAsia="Calibri"/>
          <w:szCs w:val="28"/>
        </w:rPr>
      </w:pPr>
      <w:proofErr w:type="gramStart"/>
      <w:r w:rsidRPr="00456000">
        <w:rPr>
          <w:rFonts w:eastAsia="Calibri"/>
          <w:szCs w:val="28"/>
        </w:rPr>
        <w:t xml:space="preserve">16.Значения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руководителя администрации </w:t>
      </w:r>
      <w:r w:rsidR="00932EA6" w:rsidRPr="00932EA6">
        <w:rPr>
          <w:rFonts w:eastAsia="Calibri"/>
          <w:szCs w:val="28"/>
        </w:rPr>
        <w:t xml:space="preserve">Остяцкого сельсовета </w:t>
      </w:r>
      <w:r w:rsidRPr="00932EA6">
        <w:rPr>
          <w:rFonts w:eastAsia="Calibri"/>
          <w:szCs w:val="28"/>
        </w:rPr>
        <w:t>Северного</w:t>
      </w:r>
      <w:r w:rsidRPr="00456000">
        <w:rPr>
          <w:rFonts w:eastAsia="Calibri"/>
          <w:szCs w:val="28"/>
        </w:rPr>
        <w:t xml:space="preserve"> района Новосибирской области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w:t>
      </w:r>
      <w:proofErr w:type="gramEnd"/>
      <w:r w:rsidRPr="00456000">
        <w:rPr>
          <w:rFonts w:eastAsia="Calibri"/>
          <w:szCs w:val="28"/>
        </w:rPr>
        <w:t>, работ, услуг (в том числе предельных цен товаров, работ, услуг), установленных правилами определения требований, для муниципального  служащего, замещающего должность руководителя или заместителя руководителя, относящуюся к высшей группе должностей муниципальной службы.</w:t>
      </w:r>
      <w:bookmarkStart w:id="33" w:name="sub_2032"/>
      <w:bookmarkEnd w:id="32"/>
    </w:p>
    <w:p w:rsidR="00456000" w:rsidRPr="00456000" w:rsidRDefault="00456000" w:rsidP="00456000">
      <w:pPr>
        <w:ind w:right="-57" w:firstLine="567"/>
        <w:jc w:val="both"/>
        <w:rPr>
          <w:rFonts w:eastAsia="Calibri"/>
          <w:szCs w:val="28"/>
        </w:rPr>
      </w:pPr>
      <w:proofErr w:type="gramStart"/>
      <w:r w:rsidRPr="00456000">
        <w:rPr>
          <w:rFonts w:eastAsia="Calibri"/>
          <w:szCs w:val="28"/>
        </w:rPr>
        <w:lastRenderedPageBreak/>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w:t>
      </w:r>
      <w:r w:rsidR="00932EA6" w:rsidRPr="00932EA6">
        <w:rPr>
          <w:rFonts w:eastAsia="Calibri"/>
          <w:szCs w:val="28"/>
        </w:rPr>
        <w:t xml:space="preserve">Остяцкого сельсовета </w:t>
      </w:r>
      <w:r w:rsidRPr="00456000">
        <w:rPr>
          <w:rFonts w:eastAsia="Calibri"/>
          <w:szCs w:val="28"/>
        </w:rPr>
        <w:t xml:space="preserve">Северного района, относящихся к категории "руководители", руководителей муниципальных казенных учреждений, находящихся в собственности </w:t>
      </w:r>
      <w:r w:rsidR="00932EA6" w:rsidRPr="00932EA6">
        <w:rPr>
          <w:rFonts w:eastAsia="Calibri"/>
          <w:szCs w:val="28"/>
        </w:rPr>
        <w:t xml:space="preserve">Остяцкого сельсовета </w:t>
      </w:r>
      <w:r w:rsidRPr="00456000">
        <w:rPr>
          <w:rFonts w:eastAsia="Calibri"/>
          <w:szCs w:val="28"/>
        </w:rPr>
        <w:t xml:space="preserve">Северного района, не указанных в </w:t>
      </w:r>
      <w:hyperlink w:anchor="sub_2016" w:history="1">
        <w:r w:rsidRPr="00456000">
          <w:rPr>
            <w:rFonts w:eastAsia="Calibri"/>
            <w:color w:val="000000"/>
            <w:szCs w:val="28"/>
          </w:rPr>
          <w:t>абзаце первом</w:t>
        </w:r>
      </w:hyperlink>
      <w:r w:rsidRPr="00456000">
        <w:rPr>
          <w:rFonts w:eastAsia="Calibri"/>
          <w:szCs w:val="28"/>
        </w:rPr>
        <w:t xml:space="preserve"> настоящего пункта, не могут превышать (если</w:t>
      </w:r>
      <w:proofErr w:type="gramEnd"/>
      <w:r w:rsidRPr="00456000">
        <w:rPr>
          <w:rFonts w:eastAsia="Calibri"/>
          <w:szCs w:val="28"/>
        </w:rPr>
        <w:t xml:space="preserve">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муниципального  органа, </w:t>
      </w:r>
      <w:proofErr w:type="gramStart"/>
      <w:r w:rsidRPr="00456000">
        <w:rPr>
          <w:rFonts w:eastAsia="Calibri"/>
          <w:szCs w:val="28"/>
        </w:rPr>
        <w:t>относящуюся</w:t>
      </w:r>
      <w:proofErr w:type="gramEnd"/>
      <w:r w:rsidRPr="00456000">
        <w:rPr>
          <w:rFonts w:eastAsia="Calibri"/>
          <w:szCs w:val="28"/>
        </w:rPr>
        <w:t xml:space="preserve"> к высшей группе должностей муниципальной службы.</w:t>
      </w:r>
      <w:bookmarkEnd w:id="33"/>
    </w:p>
    <w:p w:rsidR="00456000" w:rsidRPr="00456000" w:rsidRDefault="00456000" w:rsidP="00456000">
      <w:pPr>
        <w:ind w:right="-57" w:firstLine="567"/>
        <w:jc w:val="both"/>
        <w:rPr>
          <w:rFonts w:eastAsia="Calibri"/>
          <w:szCs w:val="28"/>
        </w:rPr>
      </w:pPr>
      <w:proofErr w:type="gramStart"/>
      <w:r w:rsidRPr="00456000">
        <w:rPr>
          <w:rFonts w:eastAsia="Calibri"/>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администрации  </w:t>
      </w:r>
      <w:r w:rsidR="00932EA6" w:rsidRPr="00932EA6">
        <w:rPr>
          <w:rFonts w:eastAsia="Calibri"/>
          <w:szCs w:val="28"/>
        </w:rPr>
        <w:t xml:space="preserve">Остяцкого сельсовета </w:t>
      </w:r>
      <w:r w:rsidRPr="00456000">
        <w:rPr>
          <w:rFonts w:eastAsia="Calibri"/>
          <w:szCs w:val="28"/>
        </w:rPr>
        <w:t xml:space="preserve">Северного района Новосибирской области, не указанных в </w:t>
      </w:r>
      <w:hyperlink w:anchor="sub_2032" w:history="1">
        <w:r w:rsidRPr="00456000">
          <w:rPr>
            <w:rFonts w:eastAsia="Calibri"/>
            <w:color w:val="000000"/>
            <w:szCs w:val="28"/>
          </w:rPr>
          <w:t>абзаце втором</w:t>
        </w:r>
      </w:hyperlink>
      <w:r w:rsidRPr="00456000">
        <w:rPr>
          <w:rFonts w:eastAsia="Calibri"/>
          <w:szCs w:val="28"/>
        </w:rPr>
        <w:t xml:space="preserve"> настоящего пункта, для работников муниципальных казенных учреждений,  находящихся в собственности </w:t>
      </w:r>
      <w:r w:rsidR="00932EA6" w:rsidRPr="00932EA6">
        <w:rPr>
          <w:rFonts w:eastAsia="Calibri"/>
          <w:szCs w:val="28"/>
        </w:rPr>
        <w:t xml:space="preserve">Остяцкого сельсовета </w:t>
      </w:r>
      <w:r w:rsidRPr="00456000">
        <w:rPr>
          <w:rFonts w:eastAsia="Calibri"/>
          <w:szCs w:val="28"/>
        </w:rPr>
        <w:t>Северного района, не являющихся их руководителями, не</w:t>
      </w:r>
      <w:proofErr w:type="gramEnd"/>
      <w:r w:rsidRPr="00456000">
        <w:rPr>
          <w:rFonts w:eastAsia="Calibri"/>
          <w:szCs w:val="28"/>
        </w:rPr>
        <w:t xml:space="preserve">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w:t>
      </w:r>
    </w:p>
    <w:p w:rsidR="00456000" w:rsidRPr="00456000" w:rsidRDefault="00456000" w:rsidP="00456000">
      <w:pPr>
        <w:jc w:val="both"/>
        <w:rPr>
          <w:rFonts w:ascii="Calibri" w:eastAsia="Calibri" w:hAnsi="Calibri"/>
          <w:szCs w:val="28"/>
        </w:rPr>
      </w:pPr>
    </w:p>
    <w:p w:rsidR="00456000" w:rsidRPr="00433A64" w:rsidRDefault="00456000" w:rsidP="00456000">
      <w:pPr>
        <w:ind w:firstLine="698"/>
        <w:jc w:val="right"/>
        <w:rPr>
          <w:rFonts w:eastAsia="Calibri"/>
          <w:bCs/>
          <w:color w:val="26282F"/>
        </w:rPr>
      </w:pPr>
      <w:bookmarkStart w:id="34" w:name="sub_2000"/>
    </w:p>
    <w:p w:rsidR="00456000" w:rsidRPr="00433A64" w:rsidRDefault="00456000" w:rsidP="00456000">
      <w:pPr>
        <w:ind w:firstLine="698"/>
        <w:jc w:val="right"/>
        <w:rPr>
          <w:rFonts w:eastAsia="Calibri"/>
          <w:bCs/>
          <w:color w:val="26282F"/>
        </w:rPr>
      </w:pPr>
    </w:p>
    <w:p w:rsidR="00456000" w:rsidRPr="00433A64" w:rsidRDefault="00456000" w:rsidP="00456000">
      <w:pPr>
        <w:ind w:firstLine="698"/>
        <w:jc w:val="center"/>
        <w:rPr>
          <w:rFonts w:eastAsia="Calibri"/>
          <w:bCs/>
          <w:color w:val="26282F"/>
        </w:rPr>
        <w:sectPr w:rsidR="00456000" w:rsidRPr="00433A64" w:rsidSect="00716BC5">
          <w:pgSz w:w="12240" w:h="15840"/>
          <w:pgMar w:top="993" w:right="567" w:bottom="1134" w:left="1418" w:header="720" w:footer="720" w:gutter="0"/>
          <w:cols w:space="720"/>
          <w:docGrid w:linePitch="299"/>
        </w:sectPr>
      </w:pPr>
    </w:p>
    <w:p w:rsidR="00456000" w:rsidRPr="00433A64" w:rsidRDefault="00456000" w:rsidP="00456000">
      <w:pPr>
        <w:suppressAutoHyphens/>
        <w:jc w:val="right"/>
        <w:rPr>
          <w:rFonts w:eastAsia="SimSun" w:cs="Calibri"/>
          <w:bCs/>
          <w:color w:val="26282F"/>
          <w:kern w:val="2"/>
          <w:sz w:val="20"/>
          <w:lang w:eastAsia="ar-SA"/>
        </w:rPr>
      </w:pPr>
      <w:r w:rsidRPr="00433A64">
        <w:rPr>
          <w:rFonts w:eastAsia="SimSun" w:cs="Calibri"/>
          <w:bCs/>
          <w:color w:val="26282F"/>
          <w:kern w:val="2"/>
          <w:sz w:val="20"/>
          <w:lang w:eastAsia="ar-SA"/>
        </w:rPr>
        <w:lastRenderedPageBreak/>
        <w:t>Приложение</w:t>
      </w:r>
      <w:r w:rsidRPr="00433A64">
        <w:rPr>
          <w:rFonts w:eastAsia="SimSun" w:cs="Calibri"/>
          <w:bCs/>
          <w:color w:val="26282F"/>
          <w:kern w:val="2"/>
          <w:sz w:val="20"/>
          <w:lang w:eastAsia="ar-SA"/>
        </w:rPr>
        <w:br/>
        <w:t>к Правилам определения</w:t>
      </w:r>
      <w:r w:rsidRPr="00433A64">
        <w:rPr>
          <w:rFonts w:eastAsia="SimSun" w:cs="Calibri"/>
          <w:bCs/>
          <w:color w:val="26282F"/>
          <w:kern w:val="2"/>
          <w:sz w:val="20"/>
          <w:lang w:eastAsia="ar-SA"/>
        </w:rPr>
        <w:br/>
        <w:t xml:space="preserve">требований к закупаемым </w:t>
      </w:r>
      <w:proofErr w:type="gramStart"/>
      <w:r w:rsidRPr="00433A64">
        <w:rPr>
          <w:rFonts w:eastAsia="SimSun" w:cs="Calibri"/>
          <w:bCs/>
          <w:color w:val="26282F"/>
          <w:kern w:val="2"/>
          <w:sz w:val="20"/>
          <w:lang w:eastAsia="ar-SA"/>
        </w:rPr>
        <w:t>муниципальными</w:t>
      </w:r>
      <w:proofErr w:type="gramEnd"/>
    </w:p>
    <w:p w:rsidR="00456000" w:rsidRPr="00433A64" w:rsidRDefault="00456000" w:rsidP="00456000">
      <w:pPr>
        <w:suppressAutoHyphens/>
        <w:jc w:val="right"/>
        <w:rPr>
          <w:rFonts w:eastAsia="SimSun" w:cs="Calibri"/>
          <w:bCs/>
          <w:color w:val="26282F"/>
          <w:kern w:val="2"/>
          <w:sz w:val="20"/>
          <w:lang w:eastAsia="ar-SA"/>
        </w:rPr>
      </w:pPr>
      <w:r w:rsidRPr="00433A64">
        <w:rPr>
          <w:rFonts w:eastAsia="SimSun" w:cs="Calibri"/>
          <w:bCs/>
          <w:color w:val="26282F"/>
          <w:kern w:val="2"/>
          <w:sz w:val="20"/>
          <w:lang w:eastAsia="ar-SA"/>
        </w:rPr>
        <w:t xml:space="preserve"> Заказчиками </w:t>
      </w:r>
      <w:r w:rsidR="00932EA6" w:rsidRPr="00932EA6">
        <w:rPr>
          <w:rFonts w:eastAsia="SimSun" w:cs="Calibri"/>
          <w:bCs/>
          <w:color w:val="26282F"/>
          <w:kern w:val="2"/>
          <w:sz w:val="20"/>
          <w:lang w:eastAsia="ar-SA"/>
        </w:rPr>
        <w:t xml:space="preserve">Остяцкого сельсовета </w:t>
      </w:r>
      <w:r w:rsidRPr="00433A64">
        <w:rPr>
          <w:rFonts w:eastAsia="SimSun" w:cs="Calibri"/>
          <w:bCs/>
          <w:color w:val="26282F"/>
          <w:kern w:val="2"/>
          <w:sz w:val="20"/>
          <w:lang w:eastAsia="ar-SA"/>
        </w:rPr>
        <w:t xml:space="preserve">Северного района </w:t>
      </w:r>
    </w:p>
    <w:p w:rsidR="00456000" w:rsidRPr="00433A64" w:rsidRDefault="00456000" w:rsidP="00456000">
      <w:pPr>
        <w:suppressAutoHyphens/>
        <w:jc w:val="right"/>
        <w:rPr>
          <w:rFonts w:eastAsia="SimSun" w:cs="Calibri"/>
          <w:bCs/>
          <w:color w:val="26282F"/>
          <w:kern w:val="2"/>
          <w:sz w:val="20"/>
          <w:lang w:eastAsia="ar-SA"/>
        </w:rPr>
      </w:pPr>
      <w:r w:rsidRPr="00433A64">
        <w:rPr>
          <w:rFonts w:eastAsia="SimSun" w:cs="Calibri"/>
          <w:bCs/>
          <w:color w:val="26282F"/>
          <w:kern w:val="2"/>
          <w:sz w:val="20"/>
          <w:lang w:eastAsia="ar-SA"/>
        </w:rPr>
        <w:t>Новосибирской области</w:t>
      </w:r>
      <w:r w:rsidRPr="00433A64">
        <w:rPr>
          <w:rFonts w:eastAsia="SimSun" w:cs="Calibri"/>
          <w:bCs/>
          <w:color w:val="26282F"/>
          <w:kern w:val="2"/>
          <w:sz w:val="20"/>
          <w:lang w:eastAsia="ar-SA"/>
        </w:rPr>
        <w:br/>
        <w:t>отдельным видам товаров, работ, услуг</w:t>
      </w:r>
      <w:r w:rsidRPr="00433A64">
        <w:rPr>
          <w:rFonts w:eastAsia="SimSun" w:cs="Calibri"/>
          <w:bCs/>
          <w:color w:val="26282F"/>
          <w:kern w:val="2"/>
          <w:sz w:val="20"/>
          <w:lang w:eastAsia="ar-SA"/>
        </w:rPr>
        <w:br/>
        <w:t>(в том числе предельных цен</w:t>
      </w:r>
      <w:r w:rsidRPr="00433A64">
        <w:rPr>
          <w:rFonts w:eastAsia="SimSun" w:cs="Calibri"/>
          <w:bCs/>
          <w:color w:val="26282F"/>
          <w:kern w:val="2"/>
          <w:sz w:val="20"/>
          <w:lang w:eastAsia="ar-SA"/>
        </w:rPr>
        <w:br/>
        <w:t xml:space="preserve">товаров, работ, услуг) </w:t>
      </w:r>
    </w:p>
    <w:p w:rsidR="00456000" w:rsidRPr="00433A64" w:rsidRDefault="00456000" w:rsidP="00456000">
      <w:pPr>
        <w:suppressAutoHyphens/>
        <w:jc w:val="right"/>
        <w:rPr>
          <w:rFonts w:eastAsia="SimSun" w:cs="Calibri"/>
          <w:bCs/>
          <w:color w:val="26282F"/>
          <w:kern w:val="2"/>
          <w:sz w:val="20"/>
          <w:lang w:eastAsia="ar-SA"/>
        </w:rPr>
      </w:pPr>
      <w:r w:rsidRPr="00433A64">
        <w:rPr>
          <w:rFonts w:eastAsia="SimSun" w:cs="Calibri"/>
          <w:bCs/>
          <w:color w:val="26282F"/>
          <w:kern w:val="2"/>
          <w:sz w:val="20"/>
          <w:lang w:eastAsia="ar-SA"/>
        </w:rPr>
        <w:t>для муниципальных нужд</w:t>
      </w:r>
      <w:r w:rsidR="00932EA6" w:rsidRPr="00932EA6">
        <w:t xml:space="preserve"> </w:t>
      </w:r>
      <w:r w:rsidR="00932EA6" w:rsidRPr="00932EA6">
        <w:rPr>
          <w:rFonts w:eastAsia="SimSun" w:cs="Calibri"/>
          <w:bCs/>
          <w:color w:val="26282F"/>
          <w:kern w:val="2"/>
          <w:sz w:val="20"/>
          <w:lang w:eastAsia="ar-SA"/>
        </w:rPr>
        <w:t>Остяцкого сельсовета</w:t>
      </w:r>
    </w:p>
    <w:p w:rsidR="00456000" w:rsidRPr="00433A64" w:rsidRDefault="00456000" w:rsidP="00456000">
      <w:pPr>
        <w:suppressAutoHyphens/>
        <w:jc w:val="right"/>
        <w:rPr>
          <w:rFonts w:eastAsia="SimSun" w:cs="Calibri"/>
          <w:bCs/>
          <w:color w:val="26282F"/>
          <w:kern w:val="2"/>
          <w:sz w:val="20"/>
          <w:lang w:eastAsia="ar-SA"/>
        </w:rPr>
      </w:pPr>
      <w:r w:rsidRPr="00433A64">
        <w:rPr>
          <w:rFonts w:eastAsia="SimSun" w:cs="Calibri"/>
          <w:bCs/>
          <w:color w:val="26282F"/>
          <w:kern w:val="2"/>
          <w:sz w:val="20"/>
          <w:lang w:eastAsia="ar-SA"/>
        </w:rPr>
        <w:t xml:space="preserve"> Северного района </w:t>
      </w:r>
      <w:proofErr w:type="gramStart"/>
      <w:r w:rsidRPr="00433A64">
        <w:rPr>
          <w:rFonts w:eastAsia="SimSun" w:cs="Calibri"/>
          <w:bCs/>
          <w:color w:val="26282F"/>
          <w:kern w:val="2"/>
          <w:sz w:val="20"/>
          <w:lang w:eastAsia="ar-SA"/>
        </w:rPr>
        <w:t>Новосибирской</w:t>
      </w:r>
      <w:proofErr w:type="gramEnd"/>
    </w:p>
    <w:p w:rsidR="00456000" w:rsidRPr="00433A64" w:rsidRDefault="00456000" w:rsidP="00456000">
      <w:pPr>
        <w:suppressAutoHyphens/>
        <w:jc w:val="right"/>
        <w:rPr>
          <w:rFonts w:ascii="Calibri" w:eastAsia="SimSun" w:hAnsi="Calibri" w:cs="Calibri"/>
          <w:b/>
          <w:kern w:val="2"/>
          <w:sz w:val="20"/>
          <w:lang w:eastAsia="ar-SA"/>
        </w:rPr>
      </w:pPr>
      <w:r w:rsidRPr="00433A64">
        <w:rPr>
          <w:rFonts w:eastAsia="SimSun" w:cs="Calibri"/>
          <w:bCs/>
          <w:color w:val="26282F"/>
          <w:kern w:val="2"/>
          <w:sz w:val="20"/>
          <w:lang w:eastAsia="ar-SA"/>
        </w:rPr>
        <w:t xml:space="preserve"> области</w:t>
      </w:r>
    </w:p>
    <w:bookmarkEnd w:id="1"/>
    <w:bookmarkEnd w:id="34"/>
    <w:p w:rsidR="00456000" w:rsidRDefault="00456000" w:rsidP="00456000">
      <w:pPr>
        <w:jc w:val="center"/>
        <w:rPr>
          <w:b/>
          <w:szCs w:val="28"/>
        </w:rPr>
      </w:pPr>
    </w:p>
    <w:p w:rsidR="00456000" w:rsidRPr="00C637AB" w:rsidRDefault="00456000" w:rsidP="00456000">
      <w:pPr>
        <w:jc w:val="center"/>
        <w:rPr>
          <w:szCs w:val="28"/>
        </w:rPr>
      </w:pPr>
      <w:r w:rsidRPr="00C637AB">
        <w:rPr>
          <w:szCs w:val="28"/>
        </w:rPr>
        <w:t>ОБЯЗАТЕЛЬНЫЙ ПЕРЕЧЕНЬ</w:t>
      </w:r>
    </w:p>
    <w:p w:rsidR="00456000" w:rsidRPr="00C637AB" w:rsidRDefault="00456000" w:rsidP="00456000">
      <w:pPr>
        <w:jc w:val="center"/>
        <w:rPr>
          <w:szCs w:val="28"/>
        </w:rPr>
      </w:pPr>
      <w:r w:rsidRPr="00C637AB">
        <w:rPr>
          <w:szCs w:val="28"/>
        </w:rPr>
        <w:t xml:space="preserve">отдельных видов товаров, работ, услуг, в отношении которых определяются </w:t>
      </w:r>
    </w:p>
    <w:p w:rsidR="00456000" w:rsidRPr="00C637AB" w:rsidRDefault="00456000" w:rsidP="00456000">
      <w:pPr>
        <w:jc w:val="center"/>
        <w:rPr>
          <w:szCs w:val="28"/>
        </w:rPr>
      </w:pPr>
      <w:r w:rsidRPr="00C637AB">
        <w:rPr>
          <w:szCs w:val="28"/>
        </w:rPr>
        <w:t>требования к потребительским свойствам (в том числе качеству) и иные характеристики</w:t>
      </w:r>
    </w:p>
    <w:p w:rsidR="00456000" w:rsidRDefault="00456000" w:rsidP="00456000">
      <w:pPr>
        <w:jc w:val="center"/>
        <w:rPr>
          <w:b/>
          <w:szCs w:val="28"/>
        </w:rPr>
      </w:pPr>
      <w:r w:rsidRPr="00C637AB">
        <w:rPr>
          <w:szCs w:val="28"/>
        </w:rPr>
        <w:t>(в том числе предельные цены товаров, работ, услуг)</w:t>
      </w:r>
    </w:p>
    <w:p w:rsidR="00456000" w:rsidRPr="00433A64" w:rsidRDefault="00456000" w:rsidP="00456000">
      <w:pPr>
        <w:jc w:val="center"/>
        <w:rPr>
          <w:b/>
          <w:szCs w:val="28"/>
        </w:rPr>
      </w:pPr>
    </w:p>
    <w:tbl>
      <w:tblPr>
        <w:tblW w:w="151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873"/>
        <w:gridCol w:w="1562"/>
        <w:gridCol w:w="1415"/>
        <w:gridCol w:w="567"/>
        <w:gridCol w:w="850"/>
        <w:gridCol w:w="1275"/>
        <w:gridCol w:w="1159"/>
        <w:gridCol w:w="991"/>
        <w:gridCol w:w="1239"/>
        <w:gridCol w:w="1079"/>
        <w:gridCol w:w="859"/>
        <w:gridCol w:w="28"/>
        <w:gridCol w:w="1025"/>
        <w:gridCol w:w="851"/>
        <w:gridCol w:w="851"/>
      </w:tblGrid>
      <w:tr w:rsidR="00456000" w:rsidRPr="00433A64" w:rsidTr="002777A7">
        <w:trPr>
          <w:tblHeader/>
        </w:trPr>
        <w:tc>
          <w:tcPr>
            <w:tcW w:w="545"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 </w:t>
            </w:r>
            <w:proofErr w:type="gramStart"/>
            <w:r w:rsidRPr="00433A64">
              <w:rPr>
                <w:rFonts w:eastAsia="Calibri"/>
                <w:sz w:val="12"/>
                <w:szCs w:val="12"/>
              </w:rPr>
              <w:t>п</w:t>
            </w:r>
            <w:proofErr w:type="gramEnd"/>
            <w:r w:rsidRPr="00433A64">
              <w:rPr>
                <w:rFonts w:eastAsia="Calibri"/>
                <w:sz w:val="12"/>
                <w:szCs w:val="12"/>
              </w:rPr>
              <w:t>/п</w:t>
            </w:r>
          </w:p>
        </w:tc>
        <w:tc>
          <w:tcPr>
            <w:tcW w:w="873"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Код по ОКПД</w:t>
            </w:r>
          </w:p>
        </w:tc>
        <w:tc>
          <w:tcPr>
            <w:tcW w:w="1562"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Наименование отдельного вида товаров, работ, услуг</w:t>
            </w:r>
          </w:p>
        </w:tc>
        <w:tc>
          <w:tcPr>
            <w:tcW w:w="12189" w:type="dxa"/>
            <w:gridSpan w:val="13"/>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sz w:val="12"/>
                <w:szCs w:val="12"/>
              </w:rPr>
            </w:pPr>
            <w:r w:rsidRPr="00433A64">
              <w:rPr>
                <w:sz w:val="12"/>
                <w:szCs w:val="12"/>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456000" w:rsidRPr="00433A64" w:rsidTr="002777A7">
        <w:trPr>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415"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характеристика</w:t>
            </w:r>
          </w:p>
        </w:tc>
        <w:tc>
          <w:tcPr>
            <w:tcW w:w="1417" w:type="dxa"/>
            <w:gridSpan w:val="2"/>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Единица измерения</w:t>
            </w:r>
          </w:p>
        </w:tc>
        <w:tc>
          <w:tcPr>
            <w:tcW w:w="9357" w:type="dxa"/>
            <w:gridSpan w:val="10"/>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Значение характеристики</w:t>
            </w:r>
          </w:p>
        </w:tc>
      </w:tr>
      <w:tr w:rsidR="00456000" w:rsidRPr="00433A64" w:rsidTr="002777A7">
        <w:trPr>
          <w:trHeight w:val="405"/>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415" w:type="dxa"/>
            <w:vMerge w:val="restart"/>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Код по ОКЕИ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Наименование</w:t>
            </w:r>
          </w:p>
        </w:tc>
        <w:tc>
          <w:tcPr>
            <w:tcW w:w="6602" w:type="dxa"/>
            <w:gridSpan w:val="6"/>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Администрация</w:t>
            </w:r>
            <w:r w:rsidR="00932EA6">
              <w:t xml:space="preserve"> </w:t>
            </w:r>
            <w:r w:rsidR="00932EA6" w:rsidRPr="00932EA6">
              <w:rPr>
                <w:rFonts w:eastAsia="Calibri"/>
                <w:sz w:val="12"/>
                <w:szCs w:val="12"/>
              </w:rPr>
              <w:t>Остяцкого сельсовета</w:t>
            </w:r>
            <w:r w:rsidRPr="00433A64">
              <w:rPr>
                <w:rFonts w:eastAsia="Calibri"/>
                <w:sz w:val="12"/>
                <w:szCs w:val="12"/>
              </w:rPr>
              <w:t xml:space="preserve"> Северного района Новосибирской области</w:t>
            </w:r>
          </w:p>
        </w:tc>
        <w:tc>
          <w:tcPr>
            <w:tcW w:w="2755" w:type="dxa"/>
            <w:gridSpan w:val="4"/>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Казенные и бюджетные учреждения </w:t>
            </w:r>
          </w:p>
        </w:tc>
      </w:tr>
      <w:tr w:rsidR="00456000" w:rsidRPr="00433A64" w:rsidTr="006B214B">
        <w:trPr>
          <w:trHeight w:val="390"/>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Глава </w:t>
            </w:r>
          </w:p>
          <w:p w:rsidR="00456000" w:rsidRPr="00433A64" w:rsidRDefault="00D30764" w:rsidP="00716BC5">
            <w:pPr>
              <w:ind w:left="-142" w:right="-38"/>
              <w:jc w:val="center"/>
              <w:rPr>
                <w:rFonts w:eastAsia="Calibri"/>
                <w:sz w:val="12"/>
                <w:szCs w:val="12"/>
              </w:rPr>
            </w:pPr>
            <w:r>
              <w:rPr>
                <w:rFonts w:eastAsia="Calibri"/>
                <w:sz w:val="12"/>
                <w:szCs w:val="12"/>
              </w:rPr>
              <w:t xml:space="preserve">Остяцкого сельсовета </w:t>
            </w:r>
            <w:r w:rsidR="00456000" w:rsidRPr="00433A64">
              <w:rPr>
                <w:rFonts w:eastAsia="Calibri"/>
                <w:sz w:val="12"/>
                <w:szCs w:val="12"/>
              </w:rPr>
              <w:t>Северного района</w:t>
            </w:r>
          </w:p>
          <w:p w:rsidR="00456000" w:rsidRPr="00433A64" w:rsidRDefault="00456000" w:rsidP="00716BC5">
            <w:pPr>
              <w:ind w:left="-142" w:right="-38"/>
              <w:jc w:val="center"/>
              <w:rPr>
                <w:rFonts w:eastAsia="Calibri"/>
                <w:sz w:val="12"/>
                <w:szCs w:val="12"/>
              </w:rPr>
            </w:pPr>
            <w:r w:rsidRPr="00433A64">
              <w:rPr>
                <w:rFonts w:eastAsia="Calibri"/>
                <w:sz w:val="12"/>
                <w:szCs w:val="12"/>
              </w:rPr>
              <w:t>Новосибирской области</w:t>
            </w:r>
          </w:p>
        </w:tc>
        <w:tc>
          <w:tcPr>
            <w:tcW w:w="3389" w:type="dxa"/>
            <w:gridSpan w:val="3"/>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Руководители </w:t>
            </w:r>
          </w:p>
        </w:tc>
        <w:tc>
          <w:tcPr>
            <w:tcW w:w="1079"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right="-38"/>
              <w:jc w:val="center"/>
              <w:rPr>
                <w:rFonts w:eastAsia="Calibri"/>
                <w:sz w:val="12"/>
                <w:szCs w:val="12"/>
              </w:rPr>
            </w:pPr>
            <w:r w:rsidRPr="00433A64">
              <w:rPr>
                <w:rFonts w:eastAsia="Calibri"/>
                <w:sz w:val="12"/>
                <w:szCs w:val="12"/>
              </w:rPr>
              <w:t xml:space="preserve">Главные, ведущие, специалисты и специалисты 1 и 2 разрядов </w:t>
            </w:r>
          </w:p>
        </w:tc>
        <w:tc>
          <w:tcPr>
            <w:tcW w:w="859"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Технический персонал </w:t>
            </w:r>
          </w:p>
        </w:tc>
        <w:tc>
          <w:tcPr>
            <w:tcW w:w="1053" w:type="dxa"/>
            <w:gridSpan w:val="2"/>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Руководители учреждений </w:t>
            </w:r>
          </w:p>
        </w:tc>
        <w:tc>
          <w:tcPr>
            <w:tcW w:w="851"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Заместители, специалисты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Технический персонал</w:t>
            </w:r>
          </w:p>
        </w:tc>
      </w:tr>
      <w:tr w:rsidR="00456000" w:rsidRPr="00433A64" w:rsidTr="006B214B">
        <w:trPr>
          <w:trHeight w:val="825"/>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1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  Председатель Совета депутатов</w:t>
            </w:r>
          </w:p>
        </w:tc>
        <w:tc>
          <w:tcPr>
            <w:tcW w:w="99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Заместитель главы администрации района </w:t>
            </w:r>
          </w:p>
        </w:tc>
        <w:tc>
          <w:tcPr>
            <w:tcW w:w="123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Председатель контрольно-счетного органа, начальники управлений, отделов администрации района</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053" w:type="dxa"/>
            <w:gridSpan w:val="2"/>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r>
      <w:tr w:rsidR="00456000" w:rsidRPr="00433A64" w:rsidTr="006B214B">
        <w:tc>
          <w:tcPr>
            <w:tcW w:w="545"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sz w:val="12"/>
                <w:szCs w:val="12"/>
              </w:rPr>
            </w:pPr>
            <w:r w:rsidRPr="00433A64">
              <w:rPr>
                <w:sz w:val="12"/>
                <w:szCs w:val="12"/>
              </w:rPr>
              <w:t>1.</w:t>
            </w:r>
          </w:p>
        </w:tc>
        <w:tc>
          <w:tcPr>
            <w:tcW w:w="873" w:type="dxa"/>
            <w:tcBorders>
              <w:top w:val="single" w:sz="4" w:space="0" w:color="auto"/>
              <w:left w:val="single" w:sz="4" w:space="0" w:color="auto"/>
              <w:bottom w:val="single" w:sz="4" w:space="0" w:color="auto"/>
              <w:right w:val="single" w:sz="4" w:space="0" w:color="auto"/>
            </w:tcBorders>
            <w:hideMark/>
          </w:tcPr>
          <w:p w:rsidR="00456000" w:rsidRPr="00433A64" w:rsidRDefault="000E7F88" w:rsidP="00716BC5">
            <w:pPr>
              <w:ind w:left="-142" w:right="-38"/>
              <w:jc w:val="center"/>
              <w:rPr>
                <w:sz w:val="12"/>
                <w:szCs w:val="12"/>
              </w:rPr>
            </w:pPr>
            <w:r w:rsidRPr="000E7F88">
              <w:rPr>
                <w:sz w:val="12"/>
                <w:szCs w:val="12"/>
              </w:rPr>
              <w:t>26.30.11</w:t>
            </w:r>
          </w:p>
        </w:tc>
        <w:tc>
          <w:tcPr>
            <w:tcW w:w="1562" w:type="dxa"/>
            <w:tcBorders>
              <w:top w:val="single" w:sz="4" w:space="0" w:color="auto"/>
              <w:left w:val="single" w:sz="4" w:space="0" w:color="auto"/>
              <w:bottom w:val="single" w:sz="4" w:space="0" w:color="auto"/>
              <w:right w:val="single" w:sz="4" w:space="0" w:color="auto"/>
            </w:tcBorders>
          </w:tcPr>
          <w:p w:rsidR="00456000" w:rsidRPr="00433A64" w:rsidRDefault="000E7F88" w:rsidP="00716BC5">
            <w:pPr>
              <w:ind w:right="-38"/>
              <w:rPr>
                <w:sz w:val="12"/>
                <w:szCs w:val="12"/>
              </w:rPr>
            </w:pPr>
            <w:r w:rsidRPr="000E7F88">
              <w:rPr>
                <w:sz w:val="12"/>
                <w:szCs w:val="12"/>
              </w:rPr>
              <w:t>Аппаратура коммуникационная передающая с приемными устройствами. Пояснения по требуемой продукции: телефоны мобильные</w:t>
            </w:r>
          </w:p>
        </w:tc>
        <w:tc>
          <w:tcPr>
            <w:tcW w:w="1415" w:type="dxa"/>
            <w:tcBorders>
              <w:top w:val="single" w:sz="4" w:space="0" w:color="auto"/>
              <w:left w:val="single" w:sz="4" w:space="0" w:color="auto"/>
              <w:bottom w:val="single" w:sz="4" w:space="0" w:color="auto"/>
              <w:right w:val="single" w:sz="4" w:space="0" w:color="auto"/>
            </w:tcBorders>
            <w:hideMark/>
          </w:tcPr>
          <w:p w:rsidR="000E7F88" w:rsidRPr="000E7F88" w:rsidRDefault="000E7F88" w:rsidP="000E7F88">
            <w:pPr>
              <w:ind w:left="25" w:right="-38"/>
              <w:rPr>
                <w:sz w:val="12"/>
                <w:szCs w:val="12"/>
              </w:rPr>
            </w:pPr>
            <w:r w:rsidRPr="000E7F88">
              <w:rPr>
                <w:sz w:val="12"/>
                <w:szCs w:val="12"/>
              </w:rPr>
              <w:t>тип устройства (телефон/смартфон)</w:t>
            </w:r>
          </w:p>
          <w:p w:rsidR="000E7F88" w:rsidRPr="000E7F88" w:rsidRDefault="000E7F88" w:rsidP="000E7F88">
            <w:pPr>
              <w:ind w:left="25" w:right="-38"/>
              <w:rPr>
                <w:sz w:val="12"/>
                <w:szCs w:val="12"/>
              </w:rPr>
            </w:pPr>
            <w:r w:rsidRPr="000E7F88">
              <w:rPr>
                <w:sz w:val="12"/>
                <w:szCs w:val="12"/>
              </w:rPr>
              <w:t>поддерживаемые стандарты</w:t>
            </w:r>
          </w:p>
          <w:p w:rsidR="000E7F88" w:rsidRPr="000E7F88" w:rsidRDefault="000E7F88" w:rsidP="000E7F88">
            <w:pPr>
              <w:ind w:left="25" w:right="-38"/>
              <w:rPr>
                <w:sz w:val="12"/>
                <w:szCs w:val="12"/>
              </w:rPr>
            </w:pPr>
            <w:r w:rsidRPr="000E7F88">
              <w:rPr>
                <w:sz w:val="12"/>
                <w:szCs w:val="12"/>
              </w:rPr>
              <w:t>операционная система</w:t>
            </w:r>
          </w:p>
          <w:p w:rsidR="000E7F88" w:rsidRPr="000E7F88" w:rsidRDefault="000E7F88" w:rsidP="000E7F88">
            <w:pPr>
              <w:ind w:left="25" w:right="-38"/>
              <w:rPr>
                <w:sz w:val="12"/>
                <w:szCs w:val="12"/>
              </w:rPr>
            </w:pPr>
            <w:r w:rsidRPr="000E7F88">
              <w:rPr>
                <w:sz w:val="12"/>
                <w:szCs w:val="12"/>
              </w:rPr>
              <w:t>время работы</w:t>
            </w:r>
          </w:p>
          <w:p w:rsidR="000E7F88" w:rsidRPr="000E7F88" w:rsidRDefault="000E7F88" w:rsidP="000E7F88">
            <w:pPr>
              <w:ind w:left="25" w:right="-38"/>
              <w:rPr>
                <w:sz w:val="12"/>
                <w:szCs w:val="12"/>
              </w:rPr>
            </w:pPr>
            <w:r w:rsidRPr="000E7F88">
              <w:rPr>
                <w:sz w:val="12"/>
                <w:szCs w:val="12"/>
              </w:rPr>
              <w:t>метод управления (сенсорный/кнопочный)</w:t>
            </w:r>
          </w:p>
          <w:p w:rsidR="000E7F88" w:rsidRPr="000E7F88" w:rsidRDefault="000E7F88" w:rsidP="000E7F88">
            <w:pPr>
              <w:ind w:left="25" w:right="-38"/>
              <w:rPr>
                <w:sz w:val="12"/>
                <w:szCs w:val="12"/>
              </w:rPr>
            </w:pPr>
            <w:r w:rsidRPr="000E7F88">
              <w:rPr>
                <w:sz w:val="12"/>
                <w:szCs w:val="12"/>
              </w:rPr>
              <w:t>количество SIM-карт</w:t>
            </w:r>
          </w:p>
          <w:p w:rsidR="000E7F88" w:rsidRPr="000E7F88" w:rsidRDefault="000E7F88" w:rsidP="000E7F88">
            <w:pPr>
              <w:ind w:left="25" w:right="-38"/>
              <w:rPr>
                <w:sz w:val="12"/>
                <w:szCs w:val="12"/>
              </w:rPr>
            </w:pPr>
            <w:r w:rsidRPr="000E7F88">
              <w:rPr>
                <w:sz w:val="12"/>
                <w:szCs w:val="12"/>
              </w:rPr>
              <w:t>наличие модулей и интерфейсов (</w:t>
            </w:r>
            <w:proofErr w:type="spellStart"/>
            <w:r w:rsidRPr="000E7F88">
              <w:rPr>
                <w:sz w:val="12"/>
                <w:szCs w:val="12"/>
              </w:rPr>
              <w:t>Wi-Fi</w:t>
            </w:r>
            <w:proofErr w:type="spellEnd"/>
            <w:r w:rsidRPr="000E7F88">
              <w:rPr>
                <w:sz w:val="12"/>
                <w:szCs w:val="12"/>
              </w:rPr>
              <w:t xml:space="preserve">, </w:t>
            </w:r>
            <w:proofErr w:type="spellStart"/>
            <w:r w:rsidRPr="000E7F88">
              <w:rPr>
                <w:sz w:val="12"/>
                <w:szCs w:val="12"/>
              </w:rPr>
              <w:t>Bluetooth</w:t>
            </w:r>
            <w:proofErr w:type="spellEnd"/>
            <w:r w:rsidRPr="000E7F88">
              <w:rPr>
                <w:sz w:val="12"/>
                <w:szCs w:val="12"/>
              </w:rPr>
              <w:t>, USB, GPS)</w:t>
            </w:r>
          </w:p>
          <w:p w:rsidR="000E7F88" w:rsidRPr="000E7F88" w:rsidRDefault="000E7F88" w:rsidP="000E7F88">
            <w:pPr>
              <w:ind w:left="25" w:right="-38"/>
              <w:rPr>
                <w:sz w:val="12"/>
                <w:szCs w:val="12"/>
              </w:rPr>
            </w:pPr>
            <w:r w:rsidRPr="000E7F88">
              <w:rPr>
                <w:sz w:val="12"/>
                <w:szCs w:val="12"/>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p w:rsidR="00456000" w:rsidRPr="00433A64" w:rsidRDefault="000E7F88" w:rsidP="000E7F88">
            <w:pPr>
              <w:ind w:left="25" w:right="-38"/>
              <w:rPr>
                <w:sz w:val="12"/>
                <w:szCs w:val="12"/>
              </w:rPr>
            </w:pPr>
            <w:r w:rsidRPr="000E7F88">
              <w:rPr>
                <w:sz w:val="12"/>
                <w:szCs w:val="12"/>
              </w:rPr>
              <w:t>предельная цена</w:t>
            </w:r>
          </w:p>
        </w:tc>
        <w:tc>
          <w:tcPr>
            <w:tcW w:w="567"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383</w:t>
            </w:r>
          </w:p>
        </w:tc>
        <w:tc>
          <w:tcPr>
            <w:tcW w:w="850"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рубль</w:t>
            </w:r>
          </w:p>
        </w:tc>
        <w:tc>
          <w:tcPr>
            <w:tcW w:w="1275" w:type="dxa"/>
            <w:tcBorders>
              <w:top w:val="single" w:sz="4" w:space="0" w:color="auto"/>
              <w:left w:val="single" w:sz="4" w:space="0" w:color="auto"/>
              <w:bottom w:val="single" w:sz="4" w:space="0" w:color="auto"/>
              <w:right w:val="single" w:sz="4" w:space="0" w:color="auto"/>
            </w:tcBorders>
            <w:hideMark/>
          </w:tcPr>
          <w:p w:rsidR="00456000" w:rsidRPr="00433A64" w:rsidRDefault="00D30764" w:rsidP="00D30764">
            <w:pPr>
              <w:ind w:left="-142" w:right="-38"/>
              <w:jc w:val="center"/>
              <w:rPr>
                <w:rFonts w:eastAsia="Calibri"/>
                <w:sz w:val="12"/>
                <w:szCs w:val="12"/>
              </w:rPr>
            </w:pPr>
            <w:r w:rsidRPr="00D30764">
              <w:rPr>
                <w:rFonts w:eastAsia="Calibri"/>
                <w:sz w:val="12"/>
                <w:szCs w:val="12"/>
              </w:rPr>
              <w:t>не более 5 тыс.</w:t>
            </w:r>
            <w:r w:rsidRPr="00D30764">
              <w:rPr>
                <w:rFonts w:eastAsia="Calibri"/>
                <w:sz w:val="12"/>
                <w:szCs w:val="12"/>
              </w:rPr>
              <w:tab/>
            </w:r>
          </w:p>
        </w:tc>
        <w:tc>
          <w:tcPr>
            <w:tcW w:w="11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p>
        </w:tc>
        <w:tc>
          <w:tcPr>
            <w:tcW w:w="99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p>
        </w:tc>
        <w:tc>
          <w:tcPr>
            <w:tcW w:w="1239" w:type="dxa"/>
            <w:tcBorders>
              <w:top w:val="single" w:sz="4" w:space="0" w:color="auto"/>
              <w:left w:val="single" w:sz="4" w:space="0" w:color="auto"/>
              <w:bottom w:val="single" w:sz="4" w:space="0" w:color="auto"/>
              <w:right w:val="single" w:sz="4" w:space="0" w:color="auto"/>
            </w:tcBorders>
          </w:tcPr>
          <w:p w:rsidR="00456000" w:rsidRPr="00433A64" w:rsidRDefault="00456000" w:rsidP="00D30764">
            <w:pPr>
              <w:ind w:left="-142" w:right="-38"/>
              <w:jc w:val="center"/>
              <w:rPr>
                <w:rFonts w:eastAsia="Calibri"/>
                <w:sz w:val="12"/>
                <w:szCs w:val="12"/>
              </w:rPr>
            </w:pPr>
          </w:p>
        </w:tc>
        <w:tc>
          <w:tcPr>
            <w:tcW w:w="107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p>
        </w:tc>
        <w:tc>
          <w:tcPr>
            <w:tcW w:w="8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p>
        </w:tc>
        <w:tc>
          <w:tcPr>
            <w:tcW w:w="1053" w:type="dxa"/>
            <w:gridSpan w:val="2"/>
            <w:tcBorders>
              <w:top w:val="single" w:sz="4" w:space="0" w:color="auto"/>
              <w:left w:val="single" w:sz="4" w:space="0" w:color="auto"/>
              <w:bottom w:val="single" w:sz="4" w:space="0" w:color="auto"/>
              <w:right w:val="single" w:sz="4" w:space="0" w:color="auto"/>
            </w:tcBorders>
            <w:hideMark/>
          </w:tcPr>
          <w:p w:rsidR="00456000" w:rsidRPr="00433A64" w:rsidRDefault="00D30764" w:rsidP="00716BC5">
            <w:pPr>
              <w:ind w:left="-142" w:right="-38"/>
              <w:jc w:val="center"/>
              <w:rPr>
                <w:rFonts w:eastAsia="Calibri"/>
                <w:sz w:val="12"/>
                <w:szCs w:val="12"/>
              </w:rPr>
            </w:pPr>
            <w:r w:rsidRPr="00D30764">
              <w:rPr>
                <w:rFonts w:eastAsia="Calibri"/>
                <w:sz w:val="12"/>
                <w:szCs w:val="12"/>
              </w:rPr>
              <w:t>не более 5 тыс</w:t>
            </w:r>
            <w:proofErr w:type="gramStart"/>
            <w:r w:rsidRPr="00D30764">
              <w:rPr>
                <w:rFonts w:eastAsia="Calibri"/>
                <w:sz w:val="12"/>
                <w:szCs w:val="12"/>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p>
        </w:tc>
      </w:tr>
      <w:tr w:rsidR="002777A7" w:rsidRPr="00433A64" w:rsidTr="006B214B">
        <w:trPr>
          <w:trHeight w:val="527"/>
        </w:trPr>
        <w:tc>
          <w:tcPr>
            <w:tcW w:w="545" w:type="dxa"/>
            <w:vMerge w:val="restart"/>
            <w:tcBorders>
              <w:top w:val="single" w:sz="4" w:space="0" w:color="auto"/>
              <w:left w:val="single" w:sz="4" w:space="0" w:color="auto"/>
              <w:right w:val="single" w:sz="4" w:space="0" w:color="auto"/>
            </w:tcBorders>
            <w:hideMark/>
          </w:tcPr>
          <w:p w:rsidR="002777A7" w:rsidRPr="00433A64" w:rsidRDefault="002777A7" w:rsidP="00716BC5">
            <w:pPr>
              <w:ind w:left="-142" w:right="-38"/>
              <w:jc w:val="center"/>
              <w:rPr>
                <w:sz w:val="12"/>
                <w:szCs w:val="12"/>
              </w:rPr>
            </w:pPr>
            <w:r>
              <w:rPr>
                <w:sz w:val="12"/>
                <w:szCs w:val="12"/>
              </w:rPr>
              <w:lastRenderedPageBreak/>
              <w:t>2</w:t>
            </w:r>
            <w:r w:rsidRPr="00433A64">
              <w:rPr>
                <w:sz w:val="12"/>
                <w:szCs w:val="12"/>
              </w:rPr>
              <w:t>.</w:t>
            </w:r>
          </w:p>
        </w:tc>
        <w:tc>
          <w:tcPr>
            <w:tcW w:w="873" w:type="dxa"/>
            <w:vMerge w:val="restart"/>
            <w:tcBorders>
              <w:top w:val="single" w:sz="4" w:space="0" w:color="auto"/>
              <w:left w:val="single" w:sz="4" w:space="0" w:color="auto"/>
              <w:right w:val="single" w:sz="4" w:space="0" w:color="auto"/>
            </w:tcBorders>
            <w:hideMark/>
          </w:tcPr>
          <w:p w:rsidR="002777A7" w:rsidRPr="00433A64" w:rsidRDefault="002777A7" w:rsidP="00716BC5">
            <w:pPr>
              <w:ind w:left="-142" w:right="-38"/>
              <w:jc w:val="center"/>
              <w:rPr>
                <w:sz w:val="12"/>
                <w:szCs w:val="12"/>
              </w:rPr>
            </w:pPr>
            <w:r w:rsidRPr="00D30764">
              <w:rPr>
                <w:sz w:val="12"/>
                <w:szCs w:val="12"/>
              </w:rPr>
              <w:t>29.10.21</w:t>
            </w:r>
          </w:p>
        </w:tc>
        <w:tc>
          <w:tcPr>
            <w:tcW w:w="1562" w:type="dxa"/>
            <w:vMerge w:val="restart"/>
            <w:tcBorders>
              <w:top w:val="single" w:sz="4" w:space="0" w:color="auto"/>
              <w:left w:val="single" w:sz="4" w:space="0" w:color="auto"/>
              <w:right w:val="single" w:sz="4" w:space="0" w:color="auto"/>
            </w:tcBorders>
            <w:hideMark/>
          </w:tcPr>
          <w:p w:rsidR="002777A7" w:rsidRPr="00433A64" w:rsidRDefault="002777A7" w:rsidP="00716BC5">
            <w:pPr>
              <w:ind w:right="-38"/>
              <w:rPr>
                <w:sz w:val="12"/>
                <w:szCs w:val="12"/>
              </w:rPr>
            </w:pPr>
            <w:r w:rsidRPr="00D30764">
              <w:rPr>
                <w:sz w:val="12"/>
                <w:szCs w:val="12"/>
              </w:rPr>
              <w:t>Средства транспортные с двигателем с искровым зажиганием, с рабочим объемом цилиндров не более 1500 см3, новые</w:t>
            </w:r>
          </w:p>
        </w:tc>
        <w:tc>
          <w:tcPr>
            <w:tcW w:w="1415" w:type="dxa"/>
            <w:tcBorders>
              <w:top w:val="single" w:sz="4" w:space="0" w:color="auto"/>
              <w:left w:val="single" w:sz="4" w:space="0" w:color="auto"/>
              <w:bottom w:val="single" w:sz="4" w:space="0" w:color="auto"/>
              <w:right w:val="single" w:sz="4" w:space="0" w:color="auto"/>
            </w:tcBorders>
            <w:hideMark/>
          </w:tcPr>
          <w:p w:rsidR="002777A7" w:rsidRPr="00433A64" w:rsidRDefault="002777A7" w:rsidP="00716BC5">
            <w:pPr>
              <w:ind w:right="-38"/>
              <w:jc w:val="both"/>
              <w:rPr>
                <w:sz w:val="12"/>
                <w:szCs w:val="12"/>
              </w:rPr>
            </w:pPr>
            <w:r w:rsidRPr="00433A64">
              <w:rPr>
                <w:sz w:val="12"/>
                <w:szCs w:val="12"/>
              </w:rPr>
              <w:t xml:space="preserve"> </w:t>
            </w:r>
            <w:r w:rsidRPr="00D30764">
              <w:rPr>
                <w:sz w:val="12"/>
                <w:szCs w:val="12"/>
              </w:rPr>
              <w:t>мощность двигателя</w:t>
            </w:r>
          </w:p>
        </w:tc>
        <w:tc>
          <w:tcPr>
            <w:tcW w:w="567" w:type="dxa"/>
            <w:tcBorders>
              <w:top w:val="single" w:sz="4" w:space="0" w:color="auto"/>
              <w:left w:val="single" w:sz="4" w:space="0" w:color="auto"/>
              <w:bottom w:val="single" w:sz="4" w:space="0" w:color="auto"/>
              <w:right w:val="single" w:sz="4" w:space="0" w:color="auto"/>
            </w:tcBorders>
            <w:hideMark/>
          </w:tcPr>
          <w:p w:rsidR="002777A7" w:rsidRPr="00433A64" w:rsidRDefault="002777A7" w:rsidP="00716BC5">
            <w:pPr>
              <w:ind w:left="-142" w:right="-38"/>
              <w:jc w:val="center"/>
              <w:rPr>
                <w:rFonts w:eastAsia="Calibri"/>
                <w:sz w:val="12"/>
                <w:szCs w:val="12"/>
              </w:rPr>
            </w:pPr>
            <w:r w:rsidRPr="002777A7">
              <w:rPr>
                <w:rFonts w:eastAsia="Calibri"/>
                <w:sz w:val="12"/>
                <w:szCs w:val="12"/>
              </w:rPr>
              <w:t>251</w:t>
            </w:r>
          </w:p>
        </w:tc>
        <w:tc>
          <w:tcPr>
            <w:tcW w:w="850"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r w:rsidRPr="002777A7">
              <w:rPr>
                <w:rFonts w:eastAsia="Calibri"/>
                <w:sz w:val="12"/>
                <w:szCs w:val="12"/>
              </w:rPr>
              <w:t xml:space="preserve">лошадиная сила </w:t>
            </w:r>
          </w:p>
        </w:tc>
        <w:tc>
          <w:tcPr>
            <w:tcW w:w="1275" w:type="dxa"/>
            <w:tcBorders>
              <w:top w:val="single" w:sz="4" w:space="0" w:color="auto"/>
              <w:left w:val="single" w:sz="4" w:space="0" w:color="auto"/>
              <w:bottom w:val="single" w:sz="4" w:space="0" w:color="auto"/>
              <w:right w:val="single" w:sz="4" w:space="0" w:color="auto"/>
            </w:tcBorders>
            <w:hideMark/>
          </w:tcPr>
          <w:p w:rsidR="002777A7" w:rsidRPr="00433A64" w:rsidRDefault="002777A7" w:rsidP="00716BC5">
            <w:pPr>
              <w:ind w:right="-38"/>
              <w:jc w:val="center"/>
              <w:rPr>
                <w:rFonts w:eastAsia="Calibri"/>
                <w:sz w:val="12"/>
                <w:szCs w:val="12"/>
              </w:rPr>
            </w:pPr>
            <w:r w:rsidRPr="002777A7">
              <w:rPr>
                <w:rFonts w:eastAsia="Calibri"/>
                <w:sz w:val="12"/>
                <w:szCs w:val="12"/>
              </w:rPr>
              <w:t>не более 120</w:t>
            </w:r>
          </w:p>
        </w:tc>
        <w:tc>
          <w:tcPr>
            <w:tcW w:w="1159" w:type="dxa"/>
            <w:tcBorders>
              <w:top w:val="single" w:sz="4" w:space="0" w:color="auto"/>
              <w:left w:val="single" w:sz="4" w:space="0" w:color="auto"/>
              <w:bottom w:val="single" w:sz="4" w:space="0" w:color="auto"/>
              <w:right w:val="single" w:sz="4" w:space="0" w:color="auto"/>
            </w:tcBorders>
            <w:hideMark/>
          </w:tcPr>
          <w:p w:rsidR="002777A7" w:rsidRPr="00433A64" w:rsidRDefault="002777A7" w:rsidP="00716BC5">
            <w:pPr>
              <w:ind w:right="-38"/>
              <w:jc w:val="center"/>
              <w:rPr>
                <w:rFonts w:eastAsia="Calibri"/>
                <w:sz w:val="12"/>
                <w:szCs w:val="12"/>
              </w:rPr>
            </w:pPr>
          </w:p>
        </w:tc>
        <w:tc>
          <w:tcPr>
            <w:tcW w:w="991" w:type="dxa"/>
            <w:tcBorders>
              <w:top w:val="single" w:sz="4" w:space="0" w:color="auto"/>
              <w:left w:val="single" w:sz="4" w:space="0" w:color="auto"/>
              <w:bottom w:val="single" w:sz="4" w:space="0" w:color="auto"/>
              <w:right w:val="single" w:sz="4" w:space="0" w:color="auto"/>
            </w:tcBorders>
            <w:hideMark/>
          </w:tcPr>
          <w:p w:rsidR="002777A7" w:rsidRPr="00433A64" w:rsidRDefault="002777A7" w:rsidP="00716BC5">
            <w:pPr>
              <w:ind w:right="-38"/>
              <w:jc w:val="center"/>
              <w:rPr>
                <w:rFonts w:eastAsia="Calibri"/>
                <w:sz w:val="12"/>
                <w:szCs w:val="12"/>
              </w:rPr>
            </w:pPr>
          </w:p>
        </w:tc>
        <w:tc>
          <w:tcPr>
            <w:tcW w:w="123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07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85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053" w:type="dxa"/>
            <w:gridSpan w:val="2"/>
            <w:tcBorders>
              <w:top w:val="single" w:sz="4" w:space="0" w:color="auto"/>
              <w:left w:val="single" w:sz="4" w:space="0" w:color="auto"/>
              <w:bottom w:val="single" w:sz="4" w:space="0" w:color="auto"/>
              <w:right w:val="single" w:sz="4" w:space="0" w:color="auto"/>
            </w:tcBorders>
            <w:hideMark/>
          </w:tcPr>
          <w:p w:rsidR="002777A7" w:rsidRPr="00433A64" w:rsidRDefault="002777A7" w:rsidP="00716BC5">
            <w:pPr>
              <w:ind w:left="-142" w:right="-38"/>
              <w:jc w:val="center"/>
              <w:rPr>
                <w:rFonts w:eastAsia="Calibri"/>
                <w:sz w:val="12"/>
                <w:szCs w:val="12"/>
              </w:rPr>
            </w:pPr>
            <w:r w:rsidRPr="002777A7">
              <w:rPr>
                <w:rFonts w:eastAsia="Calibri"/>
                <w:sz w:val="12"/>
                <w:szCs w:val="12"/>
              </w:rPr>
              <w:t>не более 105</w:t>
            </w:r>
          </w:p>
        </w:tc>
        <w:tc>
          <w:tcPr>
            <w:tcW w:w="85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c>
          <w:tcPr>
            <w:tcW w:w="85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r>
      <w:tr w:rsidR="002777A7" w:rsidRPr="00433A64" w:rsidTr="006B214B">
        <w:trPr>
          <w:trHeight w:val="527"/>
        </w:trPr>
        <w:tc>
          <w:tcPr>
            <w:tcW w:w="545" w:type="dxa"/>
            <w:vMerge/>
            <w:tcBorders>
              <w:left w:val="single" w:sz="4" w:space="0" w:color="auto"/>
              <w:right w:val="single" w:sz="4" w:space="0" w:color="auto"/>
            </w:tcBorders>
          </w:tcPr>
          <w:p w:rsidR="002777A7" w:rsidRDefault="002777A7" w:rsidP="00716BC5">
            <w:pPr>
              <w:ind w:left="-142" w:right="-38"/>
              <w:jc w:val="center"/>
              <w:rPr>
                <w:sz w:val="12"/>
                <w:szCs w:val="12"/>
              </w:rPr>
            </w:pPr>
          </w:p>
        </w:tc>
        <w:tc>
          <w:tcPr>
            <w:tcW w:w="873" w:type="dxa"/>
            <w:vMerge/>
            <w:tcBorders>
              <w:left w:val="single" w:sz="4" w:space="0" w:color="auto"/>
              <w:right w:val="single" w:sz="4" w:space="0" w:color="auto"/>
            </w:tcBorders>
          </w:tcPr>
          <w:p w:rsidR="002777A7" w:rsidRPr="00D30764" w:rsidRDefault="002777A7" w:rsidP="00716BC5">
            <w:pPr>
              <w:ind w:left="-142" w:right="-38"/>
              <w:jc w:val="center"/>
              <w:rPr>
                <w:sz w:val="12"/>
                <w:szCs w:val="12"/>
              </w:rPr>
            </w:pPr>
          </w:p>
        </w:tc>
        <w:tc>
          <w:tcPr>
            <w:tcW w:w="1562" w:type="dxa"/>
            <w:vMerge/>
            <w:tcBorders>
              <w:left w:val="single" w:sz="4" w:space="0" w:color="auto"/>
              <w:right w:val="single" w:sz="4" w:space="0" w:color="auto"/>
            </w:tcBorders>
          </w:tcPr>
          <w:p w:rsidR="002777A7" w:rsidRPr="00D30764" w:rsidRDefault="002777A7" w:rsidP="00716BC5">
            <w:pPr>
              <w:ind w:right="-38"/>
              <w:rPr>
                <w:sz w:val="12"/>
                <w:szCs w:val="12"/>
              </w:rPr>
            </w:pPr>
          </w:p>
        </w:tc>
        <w:tc>
          <w:tcPr>
            <w:tcW w:w="1415"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both"/>
              <w:rPr>
                <w:sz w:val="12"/>
                <w:szCs w:val="12"/>
              </w:rPr>
            </w:pPr>
            <w:r w:rsidRPr="002777A7">
              <w:rPr>
                <w:sz w:val="12"/>
                <w:szCs w:val="12"/>
              </w:rPr>
              <w:t>комплектация</w:t>
            </w:r>
          </w:p>
        </w:tc>
        <w:tc>
          <w:tcPr>
            <w:tcW w:w="567"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c>
          <w:tcPr>
            <w:tcW w:w="850"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c>
          <w:tcPr>
            <w:tcW w:w="1275" w:type="dxa"/>
            <w:tcBorders>
              <w:top w:val="single" w:sz="4" w:space="0" w:color="auto"/>
              <w:left w:val="single" w:sz="4" w:space="0" w:color="auto"/>
              <w:bottom w:val="single" w:sz="4" w:space="0" w:color="auto"/>
              <w:right w:val="single" w:sz="4" w:space="0" w:color="auto"/>
            </w:tcBorders>
          </w:tcPr>
          <w:p w:rsidR="002777A7" w:rsidRPr="002777A7" w:rsidRDefault="002777A7" w:rsidP="002777A7">
            <w:pPr>
              <w:ind w:right="-38"/>
              <w:jc w:val="center"/>
              <w:rPr>
                <w:rFonts w:eastAsia="Calibri"/>
                <w:sz w:val="12"/>
                <w:szCs w:val="12"/>
              </w:rPr>
            </w:pPr>
            <w:r w:rsidRPr="002777A7">
              <w:rPr>
                <w:rFonts w:eastAsia="Calibri"/>
                <w:sz w:val="12"/>
                <w:szCs w:val="12"/>
              </w:rPr>
              <w:t>предельное значение:</w:t>
            </w:r>
          </w:p>
          <w:p w:rsidR="002777A7" w:rsidRPr="002777A7" w:rsidRDefault="002777A7" w:rsidP="002777A7">
            <w:pPr>
              <w:ind w:right="-38"/>
              <w:jc w:val="center"/>
              <w:rPr>
                <w:rFonts w:eastAsia="Calibri"/>
                <w:sz w:val="12"/>
                <w:szCs w:val="12"/>
              </w:rPr>
            </w:pPr>
            <w:r w:rsidRPr="002777A7">
              <w:rPr>
                <w:rFonts w:eastAsia="Calibri"/>
                <w:sz w:val="12"/>
                <w:szCs w:val="12"/>
              </w:rPr>
              <w:t xml:space="preserve">автоматическая или </w:t>
            </w:r>
            <w:proofErr w:type="spellStart"/>
            <w:r w:rsidRPr="002777A7">
              <w:rPr>
                <w:rFonts w:eastAsia="Calibri"/>
                <w:sz w:val="12"/>
                <w:szCs w:val="12"/>
              </w:rPr>
              <w:t>вариаторная</w:t>
            </w:r>
            <w:proofErr w:type="spellEnd"/>
            <w:r w:rsidRPr="002777A7">
              <w:rPr>
                <w:rFonts w:eastAsia="Calibri"/>
                <w:sz w:val="12"/>
                <w:szCs w:val="12"/>
              </w:rPr>
              <w:t xml:space="preserve"> коробка передач;</w:t>
            </w:r>
          </w:p>
          <w:p w:rsidR="002777A7" w:rsidRPr="002777A7" w:rsidRDefault="002777A7" w:rsidP="002777A7">
            <w:pPr>
              <w:ind w:right="-38"/>
              <w:jc w:val="center"/>
              <w:rPr>
                <w:rFonts w:eastAsia="Calibri"/>
                <w:sz w:val="12"/>
                <w:szCs w:val="12"/>
              </w:rPr>
            </w:pPr>
            <w:r w:rsidRPr="002777A7">
              <w:rPr>
                <w:rFonts w:eastAsia="Calibri"/>
                <w:sz w:val="12"/>
                <w:szCs w:val="12"/>
              </w:rPr>
              <w:t>климат-контроль;</w:t>
            </w:r>
          </w:p>
          <w:p w:rsidR="002777A7" w:rsidRPr="002777A7" w:rsidRDefault="002777A7" w:rsidP="002777A7">
            <w:pPr>
              <w:ind w:right="-38"/>
              <w:jc w:val="center"/>
              <w:rPr>
                <w:rFonts w:eastAsia="Calibri"/>
                <w:sz w:val="12"/>
                <w:szCs w:val="12"/>
              </w:rPr>
            </w:pPr>
            <w:r w:rsidRPr="002777A7">
              <w:rPr>
                <w:rFonts w:eastAsia="Calibri"/>
                <w:sz w:val="12"/>
                <w:szCs w:val="12"/>
              </w:rPr>
              <w:t xml:space="preserve">передние и задние </w:t>
            </w:r>
            <w:proofErr w:type="spellStart"/>
            <w:r w:rsidRPr="002777A7">
              <w:rPr>
                <w:rFonts w:eastAsia="Calibri"/>
                <w:sz w:val="12"/>
                <w:szCs w:val="12"/>
              </w:rPr>
              <w:t>электростеклоподъемники</w:t>
            </w:r>
            <w:proofErr w:type="spellEnd"/>
            <w:r w:rsidRPr="002777A7">
              <w:rPr>
                <w:rFonts w:eastAsia="Calibri"/>
                <w:sz w:val="12"/>
                <w:szCs w:val="12"/>
              </w:rPr>
              <w:t>;</w:t>
            </w:r>
          </w:p>
          <w:p w:rsidR="002777A7" w:rsidRPr="002777A7" w:rsidRDefault="002777A7" w:rsidP="002777A7">
            <w:pPr>
              <w:ind w:right="-38"/>
              <w:jc w:val="center"/>
              <w:rPr>
                <w:rFonts w:eastAsia="Calibri"/>
                <w:sz w:val="12"/>
                <w:szCs w:val="12"/>
              </w:rPr>
            </w:pPr>
            <w:proofErr w:type="spellStart"/>
            <w:r w:rsidRPr="002777A7">
              <w:rPr>
                <w:rFonts w:eastAsia="Calibri"/>
                <w:sz w:val="12"/>
                <w:szCs w:val="12"/>
              </w:rPr>
              <w:t>электроусилитель</w:t>
            </w:r>
            <w:proofErr w:type="spellEnd"/>
            <w:r w:rsidRPr="002777A7">
              <w:rPr>
                <w:rFonts w:eastAsia="Calibri"/>
                <w:sz w:val="12"/>
                <w:szCs w:val="12"/>
              </w:rPr>
              <w:t xml:space="preserve"> или гидроусилитель рулевого управления;</w:t>
            </w:r>
          </w:p>
          <w:p w:rsidR="002777A7" w:rsidRPr="002777A7" w:rsidRDefault="002777A7" w:rsidP="002777A7">
            <w:pPr>
              <w:ind w:right="-38"/>
              <w:jc w:val="center"/>
              <w:rPr>
                <w:rFonts w:eastAsia="Calibri"/>
                <w:sz w:val="12"/>
                <w:szCs w:val="12"/>
              </w:rPr>
            </w:pPr>
            <w:r w:rsidRPr="002777A7">
              <w:rPr>
                <w:rFonts w:eastAsia="Calibri"/>
                <w:sz w:val="12"/>
                <w:szCs w:val="12"/>
              </w:rPr>
              <w:t>фронтальные подушки безопасности;</w:t>
            </w:r>
          </w:p>
          <w:p w:rsidR="002777A7" w:rsidRPr="00433A64" w:rsidRDefault="002777A7" w:rsidP="002777A7">
            <w:pPr>
              <w:ind w:right="-38"/>
              <w:jc w:val="center"/>
              <w:rPr>
                <w:rFonts w:eastAsia="Calibri"/>
                <w:sz w:val="12"/>
                <w:szCs w:val="12"/>
              </w:rPr>
            </w:pPr>
            <w:r w:rsidRPr="002777A7">
              <w:rPr>
                <w:rFonts w:eastAsia="Calibri"/>
                <w:sz w:val="12"/>
                <w:szCs w:val="12"/>
              </w:rPr>
              <w:t>противотуманные фары</w:t>
            </w:r>
          </w:p>
        </w:tc>
        <w:tc>
          <w:tcPr>
            <w:tcW w:w="115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99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23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07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85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053" w:type="dxa"/>
            <w:gridSpan w:val="2"/>
            <w:tcBorders>
              <w:top w:val="single" w:sz="4" w:space="0" w:color="auto"/>
              <w:left w:val="single" w:sz="4" w:space="0" w:color="auto"/>
              <w:bottom w:val="single" w:sz="4" w:space="0" w:color="auto"/>
              <w:right w:val="single" w:sz="4" w:space="0" w:color="auto"/>
            </w:tcBorders>
          </w:tcPr>
          <w:p w:rsidR="002777A7" w:rsidRPr="002777A7" w:rsidRDefault="002777A7" w:rsidP="002777A7">
            <w:pPr>
              <w:ind w:left="-142" w:right="-38"/>
              <w:jc w:val="center"/>
              <w:rPr>
                <w:rFonts w:eastAsia="Calibri"/>
                <w:sz w:val="12"/>
                <w:szCs w:val="12"/>
              </w:rPr>
            </w:pPr>
            <w:r w:rsidRPr="002777A7">
              <w:rPr>
                <w:rFonts w:eastAsia="Calibri"/>
                <w:sz w:val="12"/>
                <w:szCs w:val="12"/>
              </w:rPr>
              <w:t>предельное значение:</w:t>
            </w:r>
          </w:p>
          <w:p w:rsidR="002777A7" w:rsidRPr="002777A7" w:rsidRDefault="002777A7" w:rsidP="002777A7">
            <w:pPr>
              <w:ind w:left="-142" w:right="-38"/>
              <w:jc w:val="center"/>
              <w:rPr>
                <w:rFonts w:eastAsia="Calibri"/>
                <w:sz w:val="12"/>
                <w:szCs w:val="12"/>
              </w:rPr>
            </w:pPr>
            <w:r w:rsidRPr="002777A7">
              <w:rPr>
                <w:rFonts w:eastAsia="Calibri"/>
                <w:sz w:val="12"/>
                <w:szCs w:val="12"/>
              </w:rPr>
              <w:t>механическая коробка передач;</w:t>
            </w:r>
          </w:p>
          <w:p w:rsidR="002777A7" w:rsidRPr="002777A7" w:rsidRDefault="002777A7" w:rsidP="002777A7">
            <w:pPr>
              <w:ind w:left="-142" w:right="-38"/>
              <w:jc w:val="center"/>
              <w:rPr>
                <w:rFonts w:eastAsia="Calibri"/>
                <w:sz w:val="12"/>
                <w:szCs w:val="12"/>
              </w:rPr>
            </w:pPr>
            <w:r w:rsidRPr="002777A7">
              <w:rPr>
                <w:rFonts w:eastAsia="Calibri"/>
                <w:sz w:val="12"/>
                <w:szCs w:val="12"/>
              </w:rPr>
              <w:t>кондиционер;</w:t>
            </w:r>
          </w:p>
          <w:p w:rsidR="002777A7" w:rsidRPr="00433A64" w:rsidRDefault="002777A7" w:rsidP="002777A7">
            <w:pPr>
              <w:ind w:left="-142" w:right="-38"/>
              <w:jc w:val="center"/>
              <w:rPr>
                <w:rFonts w:eastAsia="Calibri"/>
                <w:sz w:val="12"/>
                <w:szCs w:val="12"/>
              </w:rPr>
            </w:pPr>
            <w:r w:rsidRPr="002777A7">
              <w:rPr>
                <w:rFonts w:eastAsia="Calibri"/>
                <w:sz w:val="12"/>
                <w:szCs w:val="12"/>
              </w:rPr>
              <w:t xml:space="preserve">передние </w:t>
            </w:r>
            <w:proofErr w:type="spellStart"/>
            <w:r w:rsidRPr="002777A7">
              <w:rPr>
                <w:rFonts w:eastAsia="Calibri"/>
                <w:sz w:val="12"/>
                <w:szCs w:val="12"/>
              </w:rPr>
              <w:t>электростеклоподъемники</w:t>
            </w:r>
            <w:proofErr w:type="spellEnd"/>
            <w:r w:rsidRPr="002777A7">
              <w:rPr>
                <w:rFonts w:eastAsia="Calibri"/>
                <w:sz w:val="12"/>
                <w:szCs w:val="12"/>
              </w:rPr>
              <w:t xml:space="preserve">; </w:t>
            </w:r>
            <w:proofErr w:type="spellStart"/>
            <w:r w:rsidRPr="002777A7">
              <w:rPr>
                <w:rFonts w:eastAsia="Calibri"/>
                <w:sz w:val="12"/>
                <w:szCs w:val="12"/>
              </w:rPr>
              <w:t>электроусилитель</w:t>
            </w:r>
            <w:proofErr w:type="spellEnd"/>
            <w:r w:rsidRPr="002777A7">
              <w:rPr>
                <w:rFonts w:eastAsia="Calibri"/>
                <w:sz w:val="12"/>
                <w:szCs w:val="12"/>
              </w:rPr>
              <w:t xml:space="preserve"> или гидроусилитель рулевого управления; фронтальные подушки безопасности; противотуманные фары</w:t>
            </w:r>
          </w:p>
        </w:tc>
        <w:tc>
          <w:tcPr>
            <w:tcW w:w="85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c>
          <w:tcPr>
            <w:tcW w:w="85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r>
      <w:tr w:rsidR="002777A7" w:rsidRPr="00433A64" w:rsidTr="006B214B">
        <w:trPr>
          <w:trHeight w:val="527"/>
        </w:trPr>
        <w:tc>
          <w:tcPr>
            <w:tcW w:w="545" w:type="dxa"/>
            <w:vMerge/>
            <w:tcBorders>
              <w:left w:val="single" w:sz="4" w:space="0" w:color="auto"/>
              <w:right w:val="single" w:sz="4" w:space="0" w:color="auto"/>
            </w:tcBorders>
          </w:tcPr>
          <w:p w:rsidR="002777A7" w:rsidRDefault="002777A7" w:rsidP="00716BC5">
            <w:pPr>
              <w:ind w:left="-142" w:right="-38"/>
              <w:jc w:val="center"/>
              <w:rPr>
                <w:sz w:val="12"/>
                <w:szCs w:val="12"/>
              </w:rPr>
            </w:pPr>
          </w:p>
        </w:tc>
        <w:tc>
          <w:tcPr>
            <w:tcW w:w="873" w:type="dxa"/>
            <w:vMerge/>
            <w:tcBorders>
              <w:left w:val="single" w:sz="4" w:space="0" w:color="auto"/>
              <w:right w:val="single" w:sz="4" w:space="0" w:color="auto"/>
            </w:tcBorders>
          </w:tcPr>
          <w:p w:rsidR="002777A7" w:rsidRPr="00D30764" w:rsidRDefault="002777A7" w:rsidP="00716BC5">
            <w:pPr>
              <w:ind w:left="-142" w:right="-38"/>
              <w:jc w:val="center"/>
              <w:rPr>
                <w:sz w:val="12"/>
                <w:szCs w:val="12"/>
              </w:rPr>
            </w:pPr>
          </w:p>
        </w:tc>
        <w:tc>
          <w:tcPr>
            <w:tcW w:w="1562" w:type="dxa"/>
            <w:vMerge/>
            <w:tcBorders>
              <w:left w:val="single" w:sz="4" w:space="0" w:color="auto"/>
              <w:right w:val="single" w:sz="4" w:space="0" w:color="auto"/>
            </w:tcBorders>
          </w:tcPr>
          <w:p w:rsidR="002777A7" w:rsidRPr="00D30764" w:rsidRDefault="002777A7" w:rsidP="00716BC5">
            <w:pPr>
              <w:ind w:right="-38"/>
              <w:rPr>
                <w:sz w:val="12"/>
                <w:szCs w:val="12"/>
              </w:rPr>
            </w:pPr>
          </w:p>
        </w:tc>
        <w:tc>
          <w:tcPr>
            <w:tcW w:w="1415"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both"/>
              <w:rPr>
                <w:sz w:val="12"/>
                <w:szCs w:val="12"/>
              </w:rPr>
            </w:pPr>
            <w:r w:rsidRPr="002777A7">
              <w:rPr>
                <w:sz w:val="12"/>
                <w:szCs w:val="12"/>
              </w:rPr>
              <w:t>предельная цена</w:t>
            </w:r>
            <w:r w:rsidR="00494632">
              <w:rPr>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tcPr>
          <w:p w:rsidR="002777A7" w:rsidRPr="00433A64" w:rsidRDefault="00494632" w:rsidP="00716BC5">
            <w:pPr>
              <w:ind w:left="-142" w:right="-38"/>
              <w:jc w:val="center"/>
              <w:rPr>
                <w:rFonts w:eastAsia="Calibri"/>
                <w:sz w:val="12"/>
                <w:szCs w:val="12"/>
              </w:rPr>
            </w:pPr>
            <w:r w:rsidRPr="00494632">
              <w:rPr>
                <w:rFonts w:eastAsia="Calibri"/>
                <w:sz w:val="12"/>
                <w:szCs w:val="12"/>
              </w:rPr>
              <w:t>383</w:t>
            </w:r>
          </w:p>
        </w:tc>
        <w:tc>
          <w:tcPr>
            <w:tcW w:w="850" w:type="dxa"/>
            <w:tcBorders>
              <w:top w:val="single" w:sz="4" w:space="0" w:color="auto"/>
              <w:left w:val="single" w:sz="4" w:space="0" w:color="auto"/>
              <w:bottom w:val="single" w:sz="4" w:space="0" w:color="auto"/>
              <w:right w:val="single" w:sz="4" w:space="0" w:color="auto"/>
            </w:tcBorders>
          </w:tcPr>
          <w:p w:rsidR="002777A7" w:rsidRPr="00433A64" w:rsidRDefault="00494632" w:rsidP="00716BC5">
            <w:pPr>
              <w:ind w:left="-142" w:right="-38"/>
              <w:jc w:val="center"/>
              <w:rPr>
                <w:rFonts w:eastAsia="Calibri"/>
                <w:sz w:val="12"/>
                <w:szCs w:val="12"/>
              </w:rPr>
            </w:pPr>
            <w:r w:rsidRPr="00494632">
              <w:rPr>
                <w:rFonts w:eastAsia="Calibri"/>
                <w:sz w:val="12"/>
                <w:szCs w:val="12"/>
              </w:rPr>
              <w:t>рубль</w:t>
            </w:r>
          </w:p>
        </w:tc>
        <w:tc>
          <w:tcPr>
            <w:tcW w:w="1275" w:type="dxa"/>
            <w:tcBorders>
              <w:top w:val="single" w:sz="4" w:space="0" w:color="auto"/>
              <w:left w:val="single" w:sz="4" w:space="0" w:color="auto"/>
              <w:bottom w:val="single" w:sz="4" w:space="0" w:color="auto"/>
              <w:right w:val="single" w:sz="4" w:space="0" w:color="auto"/>
            </w:tcBorders>
          </w:tcPr>
          <w:p w:rsidR="002777A7" w:rsidRPr="00433A64" w:rsidRDefault="00494632" w:rsidP="00716BC5">
            <w:pPr>
              <w:ind w:right="-38"/>
              <w:jc w:val="center"/>
              <w:rPr>
                <w:rFonts w:eastAsia="Calibri"/>
                <w:sz w:val="12"/>
                <w:szCs w:val="12"/>
              </w:rPr>
            </w:pPr>
            <w:r w:rsidRPr="00494632">
              <w:rPr>
                <w:rFonts w:eastAsia="Calibri"/>
                <w:sz w:val="12"/>
                <w:szCs w:val="12"/>
              </w:rPr>
              <w:t>не более 800 тыс.</w:t>
            </w:r>
          </w:p>
        </w:tc>
        <w:tc>
          <w:tcPr>
            <w:tcW w:w="115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99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23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07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85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053" w:type="dxa"/>
            <w:gridSpan w:val="2"/>
            <w:tcBorders>
              <w:top w:val="single" w:sz="4" w:space="0" w:color="auto"/>
              <w:left w:val="single" w:sz="4" w:space="0" w:color="auto"/>
              <w:bottom w:val="single" w:sz="4" w:space="0" w:color="auto"/>
              <w:right w:val="single" w:sz="4" w:space="0" w:color="auto"/>
            </w:tcBorders>
          </w:tcPr>
          <w:p w:rsidR="002777A7" w:rsidRPr="00433A64" w:rsidRDefault="00494632" w:rsidP="00716BC5">
            <w:pPr>
              <w:ind w:left="-142" w:right="-38"/>
              <w:jc w:val="center"/>
              <w:rPr>
                <w:rFonts w:eastAsia="Calibri"/>
                <w:sz w:val="12"/>
                <w:szCs w:val="12"/>
              </w:rPr>
            </w:pPr>
            <w:r w:rsidRPr="00494632">
              <w:rPr>
                <w:rFonts w:eastAsia="Calibri"/>
                <w:sz w:val="12"/>
                <w:szCs w:val="12"/>
              </w:rPr>
              <w:t>не более 500 тыс.</w:t>
            </w:r>
          </w:p>
        </w:tc>
        <w:tc>
          <w:tcPr>
            <w:tcW w:w="85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c>
          <w:tcPr>
            <w:tcW w:w="85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r>
      <w:tr w:rsidR="00456000" w:rsidRPr="00433A64" w:rsidTr="006B214B">
        <w:tc>
          <w:tcPr>
            <w:tcW w:w="545" w:type="dxa"/>
            <w:tcBorders>
              <w:top w:val="single" w:sz="4" w:space="0" w:color="auto"/>
              <w:left w:val="single" w:sz="4" w:space="0" w:color="auto"/>
              <w:bottom w:val="single" w:sz="4" w:space="0" w:color="auto"/>
              <w:right w:val="single" w:sz="4" w:space="0" w:color="auto"/>
            </w:tcBorders>
            <w:hideMark/>
          </w:tcPr>
          <w:p w:rsidR="00456000" w:rsidRPr="00433A64" w:rsidRDefault="006B214B" w:rsidP="00716BC5">
            <w:pPr>
              <w:ind w:left="-142" w:right="-38"/>
              <w:jc w:val="center"/>
              <w:rPr>
                <w:sz w:val="12"/>
                <w:szCs w:val="12"/>
              </w:rPr>
            </w:pPr>
            <w:r>
              <w:rPr>
                <w:sz w:val="12"/>
                <w:szCs w:val="12"/>
              </w:rPr>
              <w:t>3.</w:t>
            </w:r>
          </w:p>
        </w:tc>
        <w:tc>
          <w:tcPr>
            <w:tcW w:w="873" w:type="dxa"/>
            <w:tcBorders>
              <w:top w:val="single" w:sz="4" w:space="0" w:color="auto"/>
              <w:left w:val="single" w:sz="4" w:space="0" w:color="auto"/>
              <w:bottom w:val="single" w:sz="4" w:space="0" w:color="auto"/>
              <w:right w:val="single" w:sz="4" w:space="0" w:color="auto"/>
            </w:tcBorders>
            <w:hideMark/>
          </w:tcPr>
          <w:p w:rsidR="00456000" w:rsidRPr="00433A64" w:rsidRDefault="006B214B" w:rsidP="00716BC5">
            <w:pPr>
              <w:ind w:left="-142" w:right="-38"/>
              <w:jc w:val="center"/>
              <w:rPr>
                <w:sz w:val="12"/>
                <w:szCs w:val="12"/>
              </w:rPr>
            </w:pPr>
            <w:r w:rsidRPr="006B214B">
              <w:rPr>
                <w:sz w:val="12"/>
                <w:szCs w:val="12"/>
              </w:rPr>
              <w:t>31.01.11</w:t>
            </w:r>
          </w:p>
        </w:tc>
        <w:tc>
          <w:tcPr>
            <w:tcW w:w="1562" w:type="dxa"/>
            <w:tcBorders>
              <w:top w:val="single" w:sz="4" w:space="0" w:color="auto"/>
              <w:left w:val="single" w:sz="4" w:space="0" w:color="auto"/>
              <w:bottom w:val="single" w:sz="4" w:space="0" w:color="auto"/>
              <w:right w:val="single" w:sz="4" w:space="0" w:color="auto"/>
            </w:tcBorders>
            <w:hideMark/>
          </w:tcPr>
          <w:p w:rsidR="00456000" w:rsidRPr="00433A64" w:rsidRDefault="006B214B" w:rsidP="00716BC5">
            <w:pPr>
              <w:ind w:right="-38"/>
              <w:rPr>
                <w:sz w:val="12"/>
                <w:szCs w:val="12"/>
              </w:rPr>
            </w:pPr>
            <w:r w:rsidRPr="006B214B">
              <w:rPr>
                <w:sz w:val="12"/>
                <w:szCs w:val="12"/>
              </w:rPr>
              <w:t>Мебель металлическая для офисов. Пояснения по закупаемой продукции: мебель для сидения, преимущественно с металлическим каркасом</w:t>
            </w:r>
          </w:p>
        </w:tc>
        <w:tc>
          <w:tcPr>
            <w:tcW w:w="1415" w:type="dxa"/>
            <w:tcBorders>
              <w:top w:val="single" w:sz="4" w:space="0" w:color="auto"/>
              <w:left w:val="single" w:sz="4" w:space="0" w:color="auto"/>
              <w:bottom w:val="single" w:sz="4" w:space="0" w:color="auto"/>
              <w:right w:val="single" w:sz="4" w:space="0" w:color="auto"/>
            </w:tcBorders>
            <w:hideMark/>
          </w:tcPr>
          <w:p w:rsidR="00456000" w:rsidRPr="00433A64" w:rsidRDefault="006B214B" w:rsidP="00716BC5">
            <w:pPr>
              <w:ind w:right="-38"/>
              <w:rPr>
                <w:sz w:val="12"/>
                <w:szCs w:val="12"/>
              </w:rPr>
            </w:pPr>
            <w:r w:rsidRPr="006B214B">
              <w:rPr>
                <w:sz w:val="12"/>
                <w:szCs w:val="12"/>
              </w:rPr>
              <w:t>материал (металл), обивочные материалы</w:t>
            </w:r>
          </w:p>
        </w:tc>
        <w:tc>
          <w:tcPr>
            <w:tcW w:w="567"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850"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6B214B" w:rsidRPr="006B214B" w:rsidRDefault="006B214B" w:rsidP="006B214B">
            <w:pPr>
              <w:ind w:left="-102" w:right="-108"/>
              <w:jc w:val="center"/>
              <w:rPr>
                <w:sz w:val="11"/>
                <w:szCs w:val="11"/>
              </w:rPr>
            </w:pPr>
            <w:r w:rsidRPr="006B214B">
              <w:rPr>
                <w:sz w:val="11"/>
                <w:szCs w:val="11"/>
              </w:rPr>
              <w:t>предельное значение - искусственная кожа;</w:t>
            </w:r>
          </w:p>
          <w:p w:rsidR="00456000" w:rsidRPr="00433A64" w:rsidRDefault="006B214B" w:rsidP="006B214B">
            <w:pPr>
              <w:ind w:left="-102" w:right="-108"/>
              <w:jc w:val="center"/>
              <w:rPr>
                <w:sz w:val="11"/>
                <w:szCs w:val="11"/>
              </w:rPr>
            </w:pPr>
            <w:proofErr w:type="gramStart"/>
            <w:r w:rsidRPr="006B214B">
              <w:rPr>
                <w:sz w:val="11"/>
                <w:szCs w:val="11"/>
              </w:rPr>
              <w:t>возможные значения: мебельный (искусственный) мех, искусственная замша (микрофибра), ткань, нетканые материалы</w:t>
            </w:r>
            <w:proofErr w:type="gramEnd"/>
          </w:p>
        </w:tc>
        <w:tc>
          <w:tcPr>
            <w:tcW w:w="11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01" w:right="-115"/>
              <w:jc w:val="center"/>
              <w:rPr>
                <w:sz w:val="11"/>
                <w:szCs w:val="11"/>
              </w:rPr>
            </w:pPr>
          </w:p>
        </w:tc>
        <w:tc>
          <w:tcPr>
            <w:tcW w:w="99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250"/>
              <w:jc w:val="center"/>
              <w:rPr>
                <w:sz w:val="11"/>
                <w:szCs w:val="11"/>
              </w:rPr>
            </w:pPr>
          </w:p>
        </w:tc>
        <w:tc>
          <w:tcPr>
            <w:tcW w:w="123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21" w:right="-113"/>
              <w:jc w:val="center"/>
              <w:rPr>
                <w:sz w:val="11"/>
                <w:szCs w:val="11"/>
              </w:rPr>
            </w:pPr>
          </w:p>
        </w:tc>
        <w:tc>
          <w:tcPr>
            <w:tcW w:w="107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23" w:right="-91"/>
              <w:jc w:val="center"/>
              <w:rPr>
                <w:sz w:val="11"/>
                <w:szCs w:val="11"/>
              </w:rPr>
            </w:pPr>
            <w:r w:rsidRPr="00433A64">
              <w:rPr>
                <w:sz w:val="11"/>
                <w:szCs w:val="11"/>
              </w:rPr>
              <w:t>предельное значение - ткань;</w:t>
            </w:r>
          </w:p>
          <w:p w:rsidR="00456000" w:rsidRPr="00433A64" w:rsidRDefault="00456000" w:rsidP="00716BC5">
            <w:pPr>
              <w:ind w:left="-161" w:right="-250"/>
              <w:jc w:val="center"/>
              <w:rPr>
                <w:sz w:val="11"/>
                <w:szCs w:val="11"/>
              </w:rPr>
            </w:pPr>
            <w:r w:rsidRPr="00433A64">
              <w:rPr>
                <w:sz w:val="11"/>
                <w:szCs w:val="11"/>
              </w:rPr>
              <w:t>возможные значения: нетканые материалы</w:t>
            </w:r>
          </w:p>
        </w:tc>
        <w:tc>
          <w:tcPr>
            <w:tcW w:w="8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250"/>
              <w:jc w:val="center"/>
              <w:rPr>
                <w:sz w:val="11"/>
                <w:szCs w:val="11"/>
              </w:rPr>
            </w:pPr>
          </w:p>
        </w:tc>
        <w:tc>
          <w:tcPr>
            <w:tcW w:w="1053" w:type="dxa"/>
            <w:gridSpan w:val="2"/>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161" w:right="-115"/>
              <w:jc w:val="center"/>
              <w:rPr>
                <w:sz w:val="11"/>
                <w:szCs w:val="11"/>
              </w:rPr>
            </w:pPr>
            <w:r w:rsidRPr="00526570">
              <w:rPr>
                <w:sz w:val="11"/>
                <w:szCs w:val="11"/>
              </w:rPr>
              <w:t>предельное значение - искусственная кожа;</w:t>
            </w:r>
          </w:p>
          <w:p w:rsidR="00456000" w:rsidRPr="00433A64" w:rsidRDefault="00526570" w:rsidP="00526570">
            <w:pPr>
              <w:ind w:left="-41" w:right="-115"/>
              <w:jc w:val="center"/>
              <w:rPr>
                <w:sz w:val="11"/>
                <w:szCs w:val="11"/>
              </w:rPr>
            </w:pPr>
            <w:proofErr w:type="gramStart"/>
            <w:r w:rsidRPr="00526570">
              <w:rPr>
                <w:sz w:val="11"/>
                <w:szCs w:val="11"/>
              </w:rPr>
              <w:t>возможные значения: мебельный (искусственный) мех, искусственная замша (микрофибра), ткань, нетканые материалы</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250"/>
              <w:jc w:val="center"/>
              <w:rPr>
                <w:sz w:val="11"/>
                <w:szCs w:val="11"/>
              </w:rPr>
            </w:pPr>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250"/>
              <w:jc w:val="center"/>
              <w:rPr>
                <w:sz w:val="11"/>
                <w:szCs w:val="11"/>
              </w:rPr>
            </w:pPr>
          </w:p>
        </w:tc>
      </w:tr>
      <w:tr w:rsidR="00456000" w:rsidRPr="00433A64" w:rsidTr="006B214B">
        <w:tc>
          <w:tcPr>
            <w:tcW w:w="545"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9542DB" w:rsidP="00716BC5">
            <w:pPr>
              <w:ind w:left="-142" w:right="-38"/>
              <w:jc w:val="center"/>
              <w:rPr>
                <w:sz w:val="12"/>
                <w:szCs w:val="12"/>
              </w:rPr>
            </w:pPr>
            <w:r>
              <w:rPr>
                <w:sz w:val="12"/>
                <w:szCs w:val="12"/>
              </w:rPr>
              <w:t>4</w:t>
            </w:r>
            <w:r w:rsidR="00456000" w:rsidRPr="00433A64">
              <w:rPr>
                <w:sz w:val="12"/>
                <w:szCs w:val="12"/>
              </w:rPr>
              <w:t>.</w:t>
            </w:r>
          </w:p>
        </w:tc>
        <w:tc>
          <w:tcPr>
            <w:tcW w:w="873"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6B214B" w:rsidP="00716BC5">
            <w:pPr>
              <w:ind w:left="-142" w:right="-38"/>
              <w:jc w:val="center"/>
              <w:rPr>
                <w:sz w:val="12"/>
                <w:szCs w:val="12"/>
              </w:rPr>
            </w:pPr>
            <w:r w:rsidRPr="006B214B">
              <w:rPr>
                <w:sz w:val="12"/>
                <w:szCs w:val="12"/>
              </w:rPr>
              <w:t>31.01.12</w:t>
            </w:r>
          </w:p>
        </w:tc>
        <w:tc>
          <w:tcPr>
            <w:tcW w:w="1562"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6B214B" w:rsidP="00716BC5">
            <w:pPr>
              <w:ind w:right="-38"/>
              <w:rPr>
                <w:sz w:val="12"/>
                <w:szCs w:val="12"/>
              </w:rPr>
            </w:pPr>
            <w:r w:rsidRPr="006B214B">
              <w:rPr>
                <w:sz w:val="12"/>
                <w:szCs w:val="12"/>
              </w:rPr>
              <w:t>Мебель деревянная для офисов. Пояснения по закупаемой продукции: мебель для сидения, преимущественно с деревянным каркасом</w:t>
            </w:r>
          </w:p>
        </w:tc>
        <w:tc>
          <w:tcPr>
            <w:tcW w:w="1415" w:type="dxa"/>
            <w:tcBorders>
              <w:top w:val="single" w:sz="4" w:space="0" w:color="auto"/>
              <w:left w:val="single" w:sz="4" w:space="0" w:color="auto"/>
              <w:bottom w:val="single" w:sz="4" w:space="0" w:color="auto"/>
              <w:right w:val="single" w:sz="4" w:space="0" w:color="auto"/>
            </w:tcBorders>
            <w:hideMark/>
          </w:tcPr>
          <w:p w:rsidR="00456000" w:rsidRPr="00433A64" w:rsidRDefault="00526570" w:rsidP="00716BC5">
            <w:pPr>
              <w:ind w:right="-38"/>
              <w:rPr>
                <w:sz w:val="12"/>
                <w:szCs w:val="12"/>
              </w:rPr>
            </w:pPr>
            <w:r w:rsidRPr="00526570">
              <w:rPr>
                <w:sz w:val="12"/>
                <w:szCs w:val="12"/>
              </w:rPr>
              <w:t>материал (вид древесины)</w:t>
            </w:r>
          </w:p>
        </w:tc>
        <w:tc>
          <w:tcPr>
            <w:tcW w:w="567"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850"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161"/>
              <w:jc w:val="center"/>
              <w:rPr>
                <w:sz w:val="12"/>
                <w:szCs w:val="12"/>
              </w:rPr>
            </w:pPr>
            <w:r w:rsidRPr="00526570">
              <w:rPr>
                <w:sz w:val="12"/>
                <w:szCs w:val="12"/>
              </w:rPr>
              <w:t xml:space="preserve">предельное значение - древесина хвойных и </w:t>
            </w:r>
            <w:proofErr w:type="spellStart"/>
            <w:r w:rsidRPr="00526570">
              <w:rPr>
                <w:sz w:val="12"/>
                <w:szCs w:val="12"/>
              </w:rPr>
              <w:t>мягколиственных</w:t>
            </w:r>
            <w:proofErr w:type="spellEnd"/>
            <w:r w:rsidRPr="00526570">
              <w:rPr>
                <w:sz w:val="12"/>
                <w:szCs w:val="12"/>
              </w:rPr>
              <w:t xml:space="preserve"> пород:</w:t>
            </w:r>
          </w:p>
          <w:p w:rsidR="00456000" w:rsidRPr="00433A64" w:rsidRDefault="00526570" w:rsidP="00526570">
            <w:pPr>
              <w:ind w:left="-85"/>
              <w:jc w:val="center"/>
              <w:rPr>
                <w:sz w:val="12"/>
                <w:szCs w:val="12"/>
              </w:rPr>
            </w:pPr>
            <w:r w:rsidRPr="00526570">
              <w:rPr>
                <w:sz w:val="12"/>
                <w:szCs w:val="12"/>
              </w:rPr>
              <w:t>береза, лиственница, сосна, ель</w:t>
            </w:r>
          </w:p>
        </w:tc>
        <w:tc>
          <w:tcPr>
            <w:tcW w:w="11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jc w:val="center"/>
              <w:rPr>
                <w:sz w:val="12"/>
                <w:szCs w:val="12"/>
              </w:rPr>
            </w:pPr>
          </w:p>
        </w:tc>
        <w:tc>
          <w:tcPr>
            <w:tcW w:w="99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250"/>
              <w:jc w:val="center"/>
              <w:rPr>
                <w:sz w:val="12"/>
                <w:szCs w:val="12"/>
              </w:rPr>
            </w:pPr>
          </w:p>
        </w:tc>
        <w:tc>
          <w:tcPr>
            <w:tcW w:w="123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jc w:val="center"/>
              <w:rPr>
                <w:sz w:val="12"/>
                <w:szCs w:val="12"/>
              </w:rPr>
            </w:pPr>
          </w:p>
        </w:tc>
        <w:tc>
          <w:tcPr>
            <w:tcW w:w="1079" w:type="dxa"/>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88" w:right="-53"/>
              <w:jc w:val="center"/>
              <w:rPr>
                <w:sz w:val="12"/>
                <w:szCs w:val="12"/>
              </w:rPr>
            </w:pPr>
            <w:r w:rsidRPr="00526570">
              <w:rPr>
                <w:sz w:val="12"/>
                <w:szCs w:val="12"/>
              </w:rPr>
              <w:t xml:space="preserve">предельное значение - древесина хвойных и </w:t>
            </w:r>
            <w:proofErr w:type="spellStart"/>
            <w:r w:rsidRPr="00526570">
              <w:rPr>
                <w:sz w:val="12"/>
                <w:szCs w:val="12"/>
              </w:rPr>
              <w:t>мягколиственных</w:t>
            </w:r>
            <w:proofErr w:type="spellEnd"/>
            <w:r w:rsidRPr="00526570">
              <w:rPr>
                <w:sz w:val="12"/>
                <w:szCs w:val="12"/>
              </w:rPr>
              <w:t xml:space="preserve"> пород:</w:t>
            </w:r>
          </w:p>
          <w:p w:rsidR="00456000" w:rsidRPr="00433A64" w:rsidRDefault="00526570" w:rsidP="00526570">
            <w:pPr>
              <w:ind w:left="-88" w:right="-53"/>
              <w:jc w:val="center"/>
              <w:rPr>
                <w:sz w:val="12"/>
                <w:szCs w:val="12"/>
              </w:rPr>
            </w:pPr>
            <w:r w:rsidRPr="00526570">
              <w:rPr>
                <w:sz w:val="12"/>
                <w:szCs w:val="12"/>
              </w:rPr>
              <w:t>береза, лиственница, сосна, ель</w:t>
            </w:r>
          </w:p>
        </w:tc>
        <w:tc>
          <w:tcPr>
            <w:tcW w:w="887" w:type="dxa"/>
            <w:gridSpan w:val="2"/>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17"/>
              <w:jc w:val="center"/>
              <w:rPr>
                <w:sz w:val="12"/>
                <w:szCs w:val="12"/>
              </w:rPr>
            </w:pPr>
          </w:p>
        </w:tc>
        <w:tc>
          <w:tcPr>
            <w:tcW w:w="1025" w:type="dxa"/>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85" w:right="-131"/>
              <w:jc w:val="center"/>
              <w:rPr>
                <w:sz w:val="12"/>
                <w:szCs w:val="12"/>
              </w:rPr>
            </w:pPr>
            <w:r w:rsidRPr="00526570">
              <w:rPr>
                <w:sz w:val="12"/>
                <w:szCs w:val="12"/>
              </w:rPr>
              <w:t xml:space="preserve">предельное значение - древесина хвойных и </w:t>
            </w:r>
            <w:proofErr w:type="spellStart"/>
            <w:r w:rsidRPr="00526570">
              <w:rPr>
                <w:sz w:val="12"/>
                <w:szCs w:val="12"/>
              </w:rPr>
              <w:t>мягколиственных</w:t>
            </w:r>
            <w:proofErr w:type="spellEnd"/>
            <w:r w:rsidRPr="00526570">
              <w:rPr>
                <w:sz w:val="12"/>
                <w:szCs w:val="12"/>
              </w:rPr>
              <w:t xml:space="preserve"> пород:</w:t>
            </w:r>
          </w:p>
          <w:p w:rsidR="00456000" w:rsidRPr="00433A64" w:rsidRDefault="00526570" w:rsidP="00526570">
            <w:pPr>
              <w:ind w:left="-161" w:right="-250"/>
              <w:jc w:val="center"/>
              <w:rPr>
                <w:sz w:val="12"/>
                <w:szCs w:val="12"/>
              </w:rPr>
            </w:pPr>
            <w:r w:rsidRPr="00526570">
              <w:rPr>
                <w:sz w:val="12"/>
                <w:szCs w:val="12"/>
              </w:rPr>
              <w:t>береза, лиственница, сосна, ель</w:t>
            </w:r>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right="-108" w:firstLine="22"/>
              <w:jc w:val="center"/>
              <w:rPr>
                <w:rFonts w:eastAsia="Calibri"/>
                <w:sz w:val="12"/>
                <w:szCs w:val="12"/>
              </w:rPr>
            </w:pPr>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20" w:right="-108" w:firstLine="120"/>
              <w:jc w:val="center"/>
              <w:rPr>
                <w:rFonts w:eastAsia="Calibri"/>
                <w:sz w:val="12"/>
                <w:szCs w:val="12"/>
              </w:rPr>
            </w:pPr>
          </w:p>
        </w:tc>
      </w:tr>
      <w:tr w:rsidR="00456000" w:rsidRPr="00433A64" w:rsidTr="006B214B">
        <w:tc>
          <w:tcPr>
            <w:tcW w:w="54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sz w:val="12"/>
                <w:szCs w:val="12"/>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sz w:val="12"/>
                <w:szCs w:val="1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sz w:val="12"/>
                <w:szCs w:val="12"/>
              </w:rPr>
            </w:pPr>
          </w:p>
        </w:tc>
        <w:tc>
          <w:tcPr>
            <w:tcW w:w="1415" w:type="dxa"/>
            <w:tcBorders>
              <w:top w:val="single" w:sz="4" w:space="0" w:color="auto"/>
              <w:left w:val="single" w:sz="4" w:space="0" w:color="auto"/>
              <w:bottom w:val="single" w:sz="4" w:space="0" w:color="auto"/>
              <w:right w:val="single" w:sz="4" w:space="0" w:color="auto"/>
            </w:tcBorders>
            <w:hideMark/>
          </w:tcPr>
          <w:p w:rsidR="00456000" w:rsidRPr="00433A64" w:rsidRDefault="00526570" w:rsidP="00716BC5">
            <w:pPr>
              <w:ind w:left="-142" w:right="-38"/>
              <w:jc w:val="center"/>
              <w:rPr>
                <w:sz w:val="12"/>
                <w:szCs w:val="12"/>
              </w:rPr>
            </w:pPr>
            <w:r w:rsidRPr="00526570">
              <w:rPr>
                <w:sz w:val="12"/>
                <w:szCs w:val="12"/>
              </w:rPr>
              <w:t>обивочные материалы</w:t>
            </w:r>
          </w:p>
        </w:tc>
        <w:tc>
          <w:tcPr>
            <w:tcW w:w="567"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850"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161"/>
              <w:jc w:val="center"/>
              <w:rPr>
                <w:sz w:val="12"/>
                <w:szCs w:val="12"/>
              </w:rPr>
            </w:pPr>
            <w:r w:rsidRPr="00526570">
              <w:rPr>
                <w:sz w:val="12"/>
                <w:szCs w:val="12"/>
              </w:rPr>
              <w:t>предельное значение - искусственная кожа;</w:t>
            </w:r>
          </w:p>
          <w:p w:rsidR="00456000" w:rsidRPr="00433A64" w:rsidRDefault="00526570" w:rsidP="00526570">
            <w:pPr>
              <w:ind w:left="-102"/>
              <w:jc w:val="center"/>
              <w:rPr>
                <w:sz w:val="12"/>
                <w:szCs w:val="12"/>
              </w:rPr>
            </w:pPr>
            <w:proofErr w:type="gramStart"/>
            <w:r w:rsidRPr="00526570">
              <w:rPr>
                <w:sz w:val="12"/>
                <w:szCs w:val="12"/>
              </w:rPr>
              <w:t>возможные значения: мебельный (искусственный) мех, искусственная замша (микрофибра), ткань, нетканые материалы</w:t>
            </w:r>
            <w:proofErr w:type="gramEnd"/>
          </w:p>
        </w:tc>
        <w:tc>
          <w:tcPr>
            <w:tcW w:w="11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firstLine="41"/>
              <w:jc w:val="center"/>
              <w:rPr>
                <w:sz w:val="12"/>
                <w:szCs w:val="12"/>
              </w:rPr>
            </w:pPr>
          </w:p>
        </w:tc>
        <w:tc>
          <w:tcPr>
            <w:tcW w:w="99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111"/>
              <w:jc w:val="center"/>
              <w:rPr>
                <w:sz w:val="12"/>
                <w:szCs w:val="12"/>
              </w:rPr>
            </w:pPr>
          </w:p>
        </w:tc>
        <w:tc>
          <w:tcPr>
            <w:tcW w:w="123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99"/>
              <w:jc w:val="center"/>
              <w:rPr>
                <w:sz w:val="12"/>
                <w:szCs w:val="12"/>
              </w:rPr>
            </w:pPr>
          </w:p>
        </w:tc>
        <w:tc>
          <w:tcPr>
            <w:tcW w:w="1079" w:type="dxa"/>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161" w:right="-250"/>
              <w:jc w:val="center"/>
              <w:rPr>
                <w:sz w:val="12"/>
                <w:szCs w:val="12"/>
              </w:rPr>
            </w:pPr>
            <w:r w:rsidRPr="00526570">
              <w:rPr>
                <w:sz w:val="12"/>
                <w:szCs w:val="12"/>
              </w:rPr>
              <w:t>предельное значение - ткань;</w:t>
            </w:r>
          </w:p>
          <w:p w:rsidR="00456000" w:rsidRPr="00433A64" w:rsidRDefault="00526570" w:rsidP="00526570">
            <w:pPr>
              <w:ind w:left="-117" w:right="-41"/>
              <w:jc w:val="center"/>
              <w:rPr>
                <w:sz w:val="12"/>
                <w:szCs w:val="12"/>
              </w:rPr>
            </w:pPr>
            <w:r w:rsidRPr="00526570">
              <w:rPr>
                <w:sz w:val="12"/>
                <w:szCs w:val="12"/>
              </w:rPr>
              <w:t>возможное значение - нетканые материалы</w:t>
            </w:r>
          </w:p>
        </w:tc>
        <w:tc>
          <w:tcPr>
            <w:tcW w:w="887" w:type="dxa"/>
            <w:gridSpan w:val="2"/>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81"/>
              <w:jc w:val="center"/>
              <w:rPr>
                <w:sz w:val="12"/>
                <w:szCs w:val="12"/>
              </w:rPr>
            </w:pPr>
          </w:p>
        </w:tc>
        <w:tc>
          <w:tcPr>
            <w:tcW w:w="1025" w:type="dxa"/>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161" w:right="-115"/>
              <w:jc w:val="center"/>
              <w:rPr>
                <w:sz w:val="11"/>
                <w:szCs w:val="11"/>
              </w:rPr>
            </w:pPr>
            <w:r w:rsidRPr="00526570">
              <w:rPr>
                <w:sz w:val="11"/>
                <w:szCs w:val="11"/>
              </w:rPr>
              <w:t>предельное значение - искусственная кожа;</w:t>
            </w:r>
          </w:p>
          <w:p w:rsidR="00456000" w:rsidRPr="00433A64" w:rsidRDefault="00526570" w:rsidP="00526570">
            <w:pPr>
              <w:ind w:left="-101" w:right="-115"/>
              <w:jc w:val="center"/>
              <w:rPr>
                <w:sz w:val="11"/>
                <w:szCs w:val="11"/>
              </w:rPr>
            </w:pPr>
            <w:proofErr w:type="gramStart"/>
            <w:r w:rsidRPr="00526570">
              <w:rPr>
                <w:sz w:val="11"/>
                <w:szCs w:val="11"/>
              </w:rPr>
              <w:t>возможные значения: мебельный (искусственный) мех, искусственная замша (микрофибра), ткань, нетканые материалы</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108"/>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108"/>
              <w:jc w:val="center"/>
              <w:rPr>
                <w:sz w:val="12"/>
                <w:szCs w:val="12"/>
              </w:rPr>
            </w:pPr>
          </w:p>
        </w:tc>
      </w:tr>
    </w:tbl>
    <w:p w:rsidR="00456000" w:rsidRPr="00433A64" w:rsidRDefault="00456000" w:rsidP="00456000">
      <w:pPr>
        <w:jc w:val="center"/>
        <w:rPr>
          <w:rFonts w:ascii="Times New Roman CYR" w:eastAsia="Calibri" w:hAnsi="Times New Roman CYR"/>
          <w:sz w:val="20"/>
        </w:rPr>
      </w:pPr>
    </w:p>
    <w:p w:rsidR="00456000" w:rsidRPr="00433A64" w:rsidRDefault="00456000" w:rsidP="00456000">
      <w:pPr>
        <w:ind w:firstLine="720"/>
        <w:jc w:val="center"/>
        <w:rPr>
          <w:b/>
          <w:szCs w:val="28"/>
        </w:rPr>
      </w:pPr>
      <w:r w:rsidRPr="00433A64">
        <w:rPr>
          <w:rFonts w:ascii="Arial" w:hAnsi="Arial" w:cs="Arial"/>
          <w:sz w:val="20"/>
        </w:rPr>
        <w:br w:type="page"/>
      </w:r>
      <w:r w:rsidRPr="00433A64">
        <w:rPr>
          <w:b/>
          <w:szCs w:val="28"/>
        </w:rPr>
        <w:lastRenderedPageBreak/>
        <w:t>ВЕДОМСТВЕННЫЙ ПЕРЕЧЕНЬ</w:t>
      </w:r>
    </w:p>
    <w:p w:rsidR="00456000" w:rsidRPr="00433A64" w:rsidRDefault="00456000" w:rsidP="00456000">
      <w:pPr>
        <w:jc w:val="center"/>
        <w:rPr>
          <w:b/>
          <w:szCs w:val="28"/>
        </w:rPr>
      </w:pPr>
      <w:r w:rsidRPr="00433A64">
        <w:rPr>
          <w:b/>
          <w:szCs w:val="28"/>
        </w:rPr>
        <w:t>отдельных видов товаров, работ, услуг, их потребительские</w:t>
      </w:r>
    </w:p>
    <w:p w:rsidR="00456000" w:rsidRPr="00433A64" w:rsidRDefault="00456000" w:rsidP="00456000">
      <w:pPr>
        <w:jc w:val="center"/>
        <w:rPr>
          <w:b/>
          <w:szCs w:val="28"/>
        </w:rPr>
      </w:pPr>
      <w:r w:rsidRPr="00433A64">
        <w:rPr>
          <w:b/>
          <w:szCs w:val="28"/>
        </w:rPr>
        <w:t>свойства (в том числе качество) и иные характеристики</w:t>
      </w:r>
    </w:p>
    <w:p w:rsidR="00456000" w:rsidRPr="00433A64" w:rsidRDefault="00456000" w:rsidP="00456000">
      <w:pPr>
        <w:jc w:val="center"/>
        <w:rPr>
          <w:b/>
          <w:szCs w:val="28"/>
        </w:rPr>
      </w:pPr>
      <w:r w:rsidRPr="00433A64">
        <w:rPr>
          <w:b/>
          <w:szCs w:val="28"/>
        </w:rPr>
        <w:t>(в том числе предельные цены товаров, работ, услуг)</w:t>
      </w:r>
    </w:p>
    <w:p w:rsidR="00456000" w:rsidRPr="00433A64" w:rsidRDefault="00456000" w:rsidP="00456000">
      <w:pPr>
        <w:jc w:val="center"/>
        <w:rPr>
          <w:b/>
          <w:szCs w:val="28"/>
        </w:rPr>
      </w:pPr>
    </w:p>
    <w:tbl>
      <w:tblPr>
        <w:tblW w:w="1405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5"/>
        <w:gridCol w:w="849"/>
        <w:gridCol w:w="2409"/>
        <w:gridCol w:w="993"/>
        <w:gridCol w:w="1841"/>
        <w:gridCol w:w="143"/>
        <w:gridCol w:w="2268"/>
        <w:gridCol w:w="4677"/>
      </w:tblGrid>
      <w:tr w:rsidR="00456000" w:rsidRPr="00433A64" w:rsidTr="00716BC5">
        <w:trPr>
          <w:cantSplit/>
        </w:trPr>
        <w:tc>
          <w:tcPr>
            <w:tcW w:w="875"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right="1108"/>
              <w:rPr>
                <w:rFonts w:eastAsia="Calibri"/>
                <w:sz w:val="24"/>
                <w:szCs w:val="24"/>
              </w:rPr>
            </w:pPr>
            <w:r w:rsidRPr="00433A64">
              <w:rPr>
                <w:rFonts w:eastAsia="Calibri"/>
                <w:sz w:val="24"/>
                <w:szCs w:val="24"/>
              </w:rPr>
              <w:t>№</w:t>
            </w:r>
          </w:p>
          <w:p w:rsidR="00456000" w:rsidRPr="00433A64" w:rsidRDefault="00456000" w:rsidP="00716BC5">
            <w:pPr>
              <w:tabs>
                <w:tab w:val="left" w:pos="14459"/>
              </w:tabs>
              <w:rPr>
                <w:rFonts w:eastAsia="Calibri"/>
                <w:sz w:val="24"/>
                <w:szCs w:val="24"/>
              </w:rPr>
            </w:pPr>
            <w:proofErr w:type="gramStart"/>
            <w:r w:rsidRPr="00433A64">
              <w:rPr>
                <w:rFonts w:eastAsia="Calibri"/>
                <w:sz w:val="24"/>
                <w:szCs w:val="24"/>
              </w:rPr>
              <w:t>п</w:t>
            </w:r>
            <w:proofErr w:type="gramEnd"/>
            <w:r w:rsidRPr="00433A64">
              <w:rPr>
                <w:rFonts w:eastAsia="Calibri"/>
                <w:sz w:val="24"/>
                <w:szCs w:val="24"/>
              </w:rPr>
              <w:t>/п</w:t>
            </w:r>
          </w:p>
        </w:tc>
        <w:tc>
          <w:tcPr>
            <w:tcW w:w="849"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right="77"/>
              <w:rPr>
                <w:rFonts w:eastAsia="Calibri"/>
                <w:sz w:val="20"/>
              </w:rPr>
            </w:pPr>
            <w:r w:rsidRPr="00433A64">
              <w:rPr>
                <w:rFonts w:eastAsia="Calibri"/>
                <w:sz w:val="20"/>
              </w:rPr>
              <w:t>Код по ОКПД*</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left="114"/>
              <w:rPr>
                <w:rFonts w:eastAsia="Calibri"/>
                <w:sz w:val="24"/>
                <w:szCs w:val="24"/>
              </w:rPr>
            </w:pPr>
            <w:r w:rsidRPr="00433A64">
              <w:rPr>
                <w:rFonts w:eastAsia="Calibri"/>
                <w:sz w:val="24"/>
                <w:szCs w:val="24"/>
              </w:rPr>
              <w:t>Наименование отдельного вида товаров, работ, услуг</w:t>
            </w:r>
          </w:p>
        </w:tc>
        <w:tc>
          <w:tcPr>
            <w:tcW w:w="2977" w:type="dxa"/>
            <w:gridSpan w:val="3"/>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left="142" w:right="136"/>
              <w:rPr>
                <w:rFonts w:eastAsia="Calibri"/>
                <w:sz w:val="24"/>
                <w:szCs w:val="24"/>
              </w:rPr>
            </w:pPr>
            <w:r w:rsidRPr="00433A64">
              <w:rPr>
                <w:rFonts w:eastAsia="Calibri"/>
                <w:sz w:val="24"/>
                <w:szCs w:val="24"/>
              </w:rPr>
              <w:t>Единица измерения</w:t>
            </w:r>
          </w:p>
        </w:tc>
        <w:tc>
          <w:tcPr>
            <w:tcW w:w="6945" w:type="dxa"/>
            <w:gridSpan w:val="2"/>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left="99" w:right="255" w:firstLine="709"/>
              <w:jc w:val="center"/>
              <w:rPr>
                <w:rFonts w:eastAsia="Calibri"/>
                <w:sz w:val="24"/>
                <w:szCs w:val="24"/>
              </w:rPr>
            </w:pPr>
            <w:r w:rsidRPr="00433A64">
              <w:rPr>
                <w:rFonts w:eastAsia="Calibri"/>
                <w:sz w:val="24"/>
                <w:szCs w:val="24"/>
              </w:rPr>
              <w:t xml:space="preserve">Требования к потребительским свойствам (в том числе качеству) и иным характеристикам </w:t>
            </w:r>
          </w:p>
        </w:tc>
      </w:tr>
      <w:tr w:rsidR="00456000" w:rsidRPr="00433A64" w:rsidTr="00716BC5">
        <w:trPr>
          <w:cantSplit/>
        </w:trPr>
        <w:tc>
          <w:tcPr>
            <w:tcW w:w="87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right="211"/>
              <w:rPr>
                <w:rFonts w:eastAsia="Calibri"/>
                <w:sz w:val="24"/>
                <w:szCs w:val="24"/>
              </w:rPr>
            </w:pPr>
            <w:r w:rsidRPr="00433A64">
              <w:rPr>
                <w:rFonts w:eastAsia="Calibri"/>
                <w:sz w:val="24"/>
                <w:szCs w:val="24"/>
              </w:rPr>
              <w:t>Код по ОКЕИ</w:t>
            </w:r>
          </w:p>
        </w:tc>
        <w:tc>
          <w:tcPr>
            <w:tcW w:w="1984" w:type="dxa"/>
            <w:gridSpan w:val="2"/>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left="17" w:right="-6"/>
              <w:rPr>
                <w:rFonts w:eastAsia="Calibri"/>
                <w:sz w:val="24"/>
                <w:szCs w:val="24"/>
              </w:rPr>
            </w:pPr>
            <w:r w:rsidRPr="00433A64">
              <w:rPr>
                <w:rFonts w:eastAsia="Calibri"/>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rPr>
                <w:rFonts w:eastAsia="Calibri"/>
                <w:sz w:val="24"/>
                <w:szCs w:val="24"/>
              </w:rPr>
            </w:pPr>
            <w:r w:rsidRPr="00433A64">
              <w:rPr>
                <w:rFonts w:eastAsia="Calibri"/>
                <w:sz w:val="24"/>
                <w:szCs w:val="24"/>
              </w:rPr>
              <w:t>Характеристика</w:t>
            </w:r>
          </w:p>
        </w:tc>
        <w:tc>
          <w:tcPr>
            <w:tcW w:w="4677"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left="21" w:right="-28" w:firstLine="709"/>
              <w:jc w:val="center"/>
              <w:rPr>
                <w:rFonts w:eastAsia="Calibri"/>
                <w:sz w:val="24"/>
                <w:szCs w:val="24"/>
              </w:rPr>
            </w:pPr>
            <w:r w:rsidRPr="00433A64">
              <w:rPr>
                <w:rFonts w:eastAsia="Calibri"/>
                <w:sz w:val="24"/>
                <w:szCs w:val="24"/>
              </w:rPr>
              <w:t>Значение характеристики</w:t>
            </w:r>
          </w:p>
        </w:tc>
      </w:tr>
      <w:tr w:rsidR="00456000" w:rsidRPr="00433A64" w:rsidTr="00716BC5">
        <w:trPr>
          <w:cantSplit/>
        </w:trPr>
        <w:tc>
          <w:tcPr>
            <w:tcW w:w="14055" w:type="dxa"/>
            <w:gridSpan w:val="8"/>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tabs>
                <w:tab w:val="left" w:pos="14459"/>
              </w:tabs>
              <w:ind w:left="142" w:right="1108" w:firstLine="709"/>
              <w:jc w:val="center"/>
              <w:rPr>
                <w:rFonts w:eastAsia="Calibri"/>
                <w:sz w:val="24"/>
                <w:szCs w:val="24"/>
              </w:rPr>
            </w:pPr>
            <w:r w:rsidRPr="00433A64">
              <w:rPr>
                <w:rFonts w:eastAsia="Calibri"/>
                <w:sz w:val="24"/>
                <w:szCs w:val="24"/>
              </w:rPr>
              <w:t>Отдельные виды товаров, работ, услуг, включенные в ОБЯЗАТЕЛЬНЫЙ ПЕРЕЧЕНЬ</w:t>
            </w:r>
          </w:p>
          <w:p w:rsidR="00456000" w:rsidRPr="00433A64" w:rsidRDefault="00456000" w:rsidP="00716BC5">
            <w:pPr>
              <w:tabs>
                <w:tab w:val="left" w:pos="14459"/>
              </w:tabs>
              <w:ind w:left="142" w:right="1108" w:firstLine="709"/>
              <w:jc w:val="center"/>
              <w:rPr>
                <w:rFonts w:eastAsia="Calibri"/>
                <w:sz w:val="24"/>
                <w:szCs w:val="24"/>
              </w:rPr>
            </w:pPr>
            <w:r w:rsidRPr="00433A64">
              <w:rPr>
                <w:rFonts w:eastAsia="Calibri"/>
                <w:sz w:val="24"/>
                <w:szCs w:val="24"/>
              </w:rPr>
              <w:t xml:space="preserve">отдельных видов товаров, работ, услуг, в отношении которых определяются </w:t>
            </w:r>
          </w:p>
          <w:p w:rsidR="00456000" w:rsidRPr="00433A64" w:rsidRDefault="00456000" w:rsidP="00716BC5">
            <w:pPr>
              <w:tabs>
                <w:tab w:val="left" w:pos="14459"/>
              </w:tabs>
              <w:ind w:left="142" w:right="1108" w:firstLine="709"/>
              <w:jc w:val="center"/>
              <w:rPr>
                <w:rFonts w:eastAsia="Calibri"/>
                <w:sz w:val="24"/>
                <w:szCs w:val="24"/>
              </w:rPr>
            </w:pPr>
            <w:r w:rsidRPr="00433A64">
              <w:rPr>
                <w:rFonts w:eastAsia="Calibri"/>
                <w:sz w:val="24"/>
                <w:szCs w:val="24"/>
              </w:rPr>
              <w:t>требования к потребительским свойства (в том числе качеству) и иные характеристикам</w:t>
            </w:r>
          </w:p>
          <w:p w:rsidR="00456000" w:rsidRPr="00433A64" w:rsidRDefault="00456000" w:rsidP="00716BC5">
            <w:pPr>
              <w:tabs>
                <w:tab w:val="left" w:pos="14459"/>
              </w:tabs>
              <w:ind w:left="142" w:right="1108" w:firstLine="709"/>
              <w:jc w:val="center"/>
              <w:rPr>
                <w:rFonts w:eastAsia="Calibri"/>
                <w:sz w:val="24"/>
                <w:szCs w:val="24"/>
              </w:rPr>
            </w:pPr>
            <w:r w:rsidRPr="00433A64">
              <w:rPr>
                <w:rFonts w:eastAsia="Calibri"/>
                <w:sz w:val="24"/>
                <w:szCs w:val="24"/>
              </w:rPr>
              <w:t>(в том числе предельные цены товаров, работ, услуг)</w:t>
            </w:r>
          </w:p>
        </w:tc>
      </w:tr>
      <w:tr w:rsidR="00456000" w:rsidRPr="00433A64" w:rsidTr="00716BC5">
        <w:tc>
          <w:tcPr>
            <w:tcW w:w="875"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5670" w:firstLine="709"/>
              <w:jc w:val="center"/>
              <w:rPr>
                <w:rFonts w:eastAsia="Calibri"/>
                <w:sz w:val="24"/>
                <w:szCs w:val="24"/>
              </w:rPr>
            </w:pPr>
            <w:r w:rsidRPr="00433A64">
              <w:rPr>
                <w:rFonts w:eastAsia="Calibri"/>
                <w:sz w:val="24"/>
                <w:szCs w:val="24"/>
              </w:rPr>
              <w:t>1</w:t>
            </w:r>
          </w:p>
        </w:tc>
        <w:tc>
          <w:tcPr>
            <w:tcW w:w="849"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1841"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2411" w:type="dxa"/>
            <w:gridSpan w:val="2"/>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rPr>
                <w:rFonts w:eastAsia="Calibri"/>
                <w:sz w:val="24"/>
                <w:szCs w:val="24"/>
              </w:rPr>
            </w:pPr>
          </w:p>
        </w:tc>
        <w:tc>
          <w:tcPr>
            <w:tcW w:w="4677"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rPr>
                <w:rFonts w:eastAsia="Calibri"/>
                <w:sz w:val="24"/>
                <w:szCs w:val="24"/>
              </w:rPr>
            </w:pPr>
          </w:p>
        </w:tc>
      </w:tr>
      <w:tr w:rsidR="00456000" w:rsidRPr="00433A64" w:rsidTr="00716BC5">
        <w:tc>
          <w:tcPr>
            <w:tcW w:w="14055" w:type="dxa"/>
            <w:gridSpan w:val="8"/>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18" w:firstLine="709"/>
              <w:jc w:val="center"/>
              <w:rPr>
                <w:rFonts w:eastAsia="Calibri"/>
                <w:sz w:val="24"/>
                <w:szCs w:val="24"/>
              </w:rPr>
            </w:pPr>
            <w:r w:rsidRPr="00433A64">
              <w:rPr>
                <w:rFonts w:eastAsia="Calibri"/>
                <w:sz w:val="24"/>
                <w:szCs w:val="24"/>
              </w:rPr>
              <w:t>Дополнительный перечень отдельных видов товаров, работ, услуг, определенный администрацией</w:t>
            </w:r>
          </w:p>
          <w:p w:rsidR="00456000" w:rsidRPr="00433A64" w:rsidRDefault="00456000" w:rsidP="00716BC5">
            <w:pPr>
              <w:ind w:left="1418" w:firstLine="709"/>
              <w:jc w:val="center"/>
              <w:rPr>
                <w:rFonts w:eastAsia="Calibri"/>
                <w:sz w:val="24"/>
                <w:szCs w:val="24"/>
              </w:rPr>
            </w:pPr>
            <w:r w:rsidRPr="00433A64">
              <w:rPr>
                <w:rFonts w:eastAsia="Calibri"/>
                <w:sz w:val="24"/>
                <w:szCs w:val="24"/>
              </w:rPr>
              <w:t xml:space="preserve"> </w:t>
            </w:r>
            <w:r w:rsidR="00932EA6" w:rsidRPr="00932EA6">
              <w:rPr>
                <w:rFonts w:eastAsia="Calibri"/>
                <w:sz w:val="24"/>
                <w:szCs w:val="24"/>
              </w:rPr>
              <w:t xml:space="preserve">Остяцкого сельсовета </w:t>
            </w:r>
            <w:r w:rsidRPr="00433A64">
              <w:rPr>
                <w:rFonts w:eastAsia="Calibri"/>
                <w:sz w:val="24"/>
                <w:szCs w:val="24"/>
              </w:rPr>
              <w:t xml:space="preserve">Северного района Новосибирской области </w:t>
            </w:r>
          </w:p>
        </w:tc>
      </w:tr>
      <w:tr w:rsidR="00456000" w:rsidRPr="00433A64" w:rsidTr="00716BC5">
        <w:tc>
          <w:tcPr>
            <w:tcW w:w="875"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849"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1841"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2411" w:type="dxa"/>
            <w:gridSpan w:val="2"/>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rPr>
                <w:rFonts w:eastAsia="Calibri"/>
                <w:sz w:val="24"/>
                <w:szCs w:val="24"/>
              </w:rPr>
            </w:pPr>
          </w:p>
        </w:tc>
        <w:tc>
          <w:tcPr>
            <w:tcW w:w="4677"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rPr>
                <w:rFonts w:eastAsia="Calibri"/>
                <w:sz w:val="24"/>
                <w:szCs w:val="24"/>
              </w:rPr>
            </w:pPr>
          </w:p>
        </w:tc>
      </w:tr>
    </w:tbl>
    <w:p w:rsidR="00456000" w:rsidRPr="00433A64" w:rsidRDefault="00456000" w:rsidP="00456000">
      <w:pPr>
        <w:jc w:val="center"/>
        <w:rPr>
          <w:b/>
          <w:szCs w:val="28"/>
        </w:rPr>
      </w:pPr>
    </w:p>
    <w:p w:rsidR="00456000" w:rsidRPr="00433A64" w:rsidRDefault="00456000" w:rsidP="00456000">
      <w:pPr>
        <w:jc w:val="both"/>
        <w:rPr>
          <w:rFonts w:ascii="Calibri" w:hAnsi="Calibri" w:cs="Calibri"/>
        </w:rPr>
      </w:pPr>
    </w:p>
    <w:p w:rsidR="00456000" w:rsidRPr="00433A64" w:rsidRDefault="00456000" w:rsidP="00456000">
      <w:pPr>
        <w:ind w:firstLine="567"/>
        <w:jc w:val="both"/>
        <w:rPr>
          <w:sz w:val="24"/>
          <w:szCs w:val="24"/>
        </w:rPr>
      </w:pPr>
      <w:r w:rsidRPr="00433A64">
        <w:rPr>
          <w:sz w:val="24"/>
          <w:szCs w:val="24"/>
        </w:rPr>
        <w:t>*Указываются коды подкатегорий товаров, работ, услуг.</w:t>
      </w:r>
    </w:p>
    <w:p w:rsidR="00456000" w:rsidRPr="00433A64" w:rsidRDefault="00456000" w:rsidP="00456000">
      <w:pPr>
        <w:jc w:val="both"/>
        <w:rPr>
          <w:szCs w:val="24"/>
        </w:rPr>
        <w:sectPr w:rsidR="00456000" w:rsidRPr="00433A64" w:rsidSect="00716BC5">
          <w:pgSz w:w="15840" w:h="12240" w:orient="landscape"/>
          <w:pgMar w:top="851" w:right="425" w:bottom="851" w:left="425" w:header="720" w:footer="720" w:gutter="0"/>
          <w:cols w:space="720"/>
          <w:docGrid w:linePitch="299"/>
        </w:sectPr>
      </w:pPr>
    </w:p>
    <w:p w:rsidR="00456000" w:rsidRPr="00456000" w:rsidRDefault="00456000" w:rsidP="00456000">
      <w:pPr>
        <w:ind w:left="5103"/>
        <w:jc w:val="center"/>
        <w:rPr>
          <w:szCs w:val="28"/>
        </w:rPr>
      </w:pPr>
      <w:r w:rsidRPr="00456000">
        <w:rPr>
          <w:szCs w:val="28"/>
        </w:rPr>
        <w:lastRenderedPageBreak/>
        <w:t>УТВЕРЖДЕНЫ</w:t>
      </w:r>
      <w:r w:rsidRPr="00456000">
        <w:rPr>
          <w:szCs w:val="28"/>
        </w:rPr>
        <w:br/>
        <w:t>постановлением  администрации</w:t>
      </w:r>
    </w:p>
    <w:p w:rsidR="00932EA6" w:rsidRDefault="00932EA6" w:rsidP="00456000">
      <w:pPr>
        <w:ind w:left="5103"/>
        <w:jc w:val="center"/>
        <w:rPr>
          <w:szCs w:val="28"/>
        </w:rPr>
      </w:pPr>
      <w:r w:rsidRPr="00932EA6">
        <w:rPr>
          <w:szCs w:val="28"/>
        </w:rPr>
        <w:t xml:space="preserve">Остяцкого сельсовета </w:t>
      </w:r>
    </w:p>
    <w:p w:rsidR="00456000" w:rsidRPr="00456000" w:rsidRDefault="00456000" w:rsidP="00456000">
      <w:pPr>
        <w:ind w:left="5103"/>
        <w:jc w:val="center"/>
        <w:rPr>
          <w:szCs w:val="28"/>
        </w:rPr>
      </w:pPr>
      <w:r w:rsidRPr="00456000">
        <w:rPr>
          <w:szCs w:val="28"/>
        </w:rPr>
        <w:t>Северного района</w:t>
      </w:r>
    </w:p>
    <w:p w:rsidR="00456000" w:rsidRPr="00456000" w:rsidRDefault="00456000" w:rsidP="00456000">
      <w:pPr>
        <w:ind w:left="5103"/>
        <w:jc w:val="center"/>
        <w:rPr>
          <w:szCs w:val="28"/>
        </w:rPr>
      </w:pPr>
      <w:r w:rsidRPr="00456000">
        <w:rPr>
          <w:szCs w:val="28"/>
        </w:rPr>
        <w:t>Новосибирской области</w:t>
      </w:r>
    </w:p>
    <w:p w:rsidR="00456000" w:rsidRPr="00456000" w:rsidRDefault="00127D12" w:rsidP="00127D12">
      <w:pPr>
        <w:jc w:val="center"/>
        <w:rPr>
          <w:szCs w:val="28"/>
        </w:rPr>
      </w:pPr>
      <w:r>
        <w:rPr>
          <w:szCs w:val="28"/>
        </w:rPr>
        <w:t xml:space="preserve">                                                                         </w:t>
      </w:r>
      <w:r w:rsidRPr="00456000">
        <w:rPr>
          <w:szCs w:val="28"/>
        </w:rPr>
        <w:t xml:space="preserve">от </w:t>
      </w:r>
      <w:r>
        <w:rPr>
          <w:szCs w:val="28"/>
        </w:rPr>
        <w:t>07</w:t>
      </w:r>
      <w:r w:rsidRPr="00456000">
        <w:rPr>
          <w:szCs w:val="28"/>
        </w:rPr>
        <w:t>.</w:t>
      </w:r>
      <w:r>
        <w:rPr>
          <w:szCs w:val="28"/>
        </w:rPr>
        <w:t>12.</w:t>
      </w:r>
      <w:r w:rsidRPr="00456000">
        <w:rPr>
          <w:szCs w:val="28"/>
        </w:rPr>
        <w:t xml:space="preserve">2017 № </w:t>
      </w:r>
      <w:r>
        <w:rPr>
          <w:szCs w:val="28"/>
        </w:rPr>
        <w:t>108</w:t>
      </w:r>
    </w:p>
    <w:p w:rsidR="00456000" w:rsidRPr="00456000" w:rsidRDefault="00456000" w:rsidP="00456000">
      <w:pPr>
        <w:jc w:val="both"/>
        <w:rPr>
          <w:szCs w:val="28"/>
        </w:rPr>
      </w:pPr>
    </w:p>
    <w:p w:rsidR="00456000" w:rsidRPr="00456000" w:rsidRDefault="00456000" w:rsidP="00456000">
      <w:pPr>
        <w:jc w:val="center"/>
        <w:rPr>
          <w:b/>
          <w:szCs w:val="28"/>
        </w:rPr>
      </w:pPr>
    </w:p>
    <w:p w:rsidR="00456000" w:rsidRPr="00456000" w:rsidRDefault="00456000" w:rsidP="00456000">
      <w:pPr>
        <w:jc w:val="center"/>
        <w:rPr>
          <w:rFonts w:eastAsia="Calibri"/>
          <w:szCs w:val="28"/>
        </w:rPr>
      </w:pPr>
      <w:bookmarkStart w:id="35" w:name="Par35"/>
      <w:bookmarkEnd w:id="35"/>
      <w:r w:rsidRPr="00456000">
        <w:rPr>
          <w:rFonts w:eastAsia="Calibri"/>
          <w:szCs w:val="28"/>
        </w:rPr>
        <w:t>Правила</w:t>
      </w:r>
    </w:p>
    <w:p w:rsidR="00456000" w:rsidRPr="00456000" w:rsidRDefault="00456000" w:rsidP="00456000">
      <w:pPr>
        <w:ind w:right="-57" w:firstLine="632"/>
        <w:jc w:val="center"/>
        <w:rPr>
          <w:rFonts w:eastAsia="Calibri"/>
          <w:szCs w:val="28"/>
        </w:rPr>
      </w:pPr>
      <w:r w:rsidRPr="00456000">
        <w:rPr>
          <w:rFonts w:eastAsia="Calibri"/>
          <w:szCs w:val="28"/>
        </w:rPr>
        <w:t xml:space="preserve">определения нормативных затрат на обеспечение функций администрации </w:t>
      </w:r>
      <w:r w:rsidR="00932EA6" w:rsidRPr="00932EA6">
        <w:rPr>
          <w:rFonts w:eastAsia="Calibri"/>
          <w:szCs w:val="28"/>
        </w:rPr>
        <w:t xml:space="preserve">Остяцкого сельсовета </w:t>
      </w:r>
      <w:r w:rsidRPr="00456000">
        <w:rPr>
          <w:rFonts w:eastAsia="Calibri"/>
          <w:szCs w:val="28"/>
        </w:rPr>
        <w:t>Северного района Новосибирской области, включая подведомственные ей казенные учреждения</w:t>
      </w:r>
    </w:p>
    <w:p w:rsidR="00456000" w:rsidRPr="00456000" w:rsidRDefault="00456000" w:rsidP="00456000">
      <w:pPr>
        <w:ind w:right="-57"/>
        <w:jc w:val="both"/>
        <w:rPr>
          <w:rFonts w:eastAsia="Calibri"/>
          <w:szCs w:val="28"/>
        </w:rPr>
      </w:pPr>
    </w:p>
    <w:p w:rsidR="00456000" w:rsidRPr="00456000" w:rsidRDefault="00456000" w:rsidP="00456000">
      <w:pPr>
        <w:ind w:right="-57" w:firstLine="567"/>
        <w:jc w:val="both"/>
        <w:rPr>
          <w:rFonts w:eastAsia="Calibri"/>
          <w:szCs w:val="28"/>
        </w:rPr>
      </w:pPr>
      <w:r w:rsidRPr="00456000">
        <w:rPr>
          <w:rFonts w:eastAsia="Calibri"/>
          <w:szCs w:val="28"/>
        </w:rPr>
        <w:t xml:space="preserve">1.Настоящие Правила устанавливают правила определения нормативных затрат на обеспечение функций администрации </w:t>
      </w:r>
      <w:r w:rsidR="00932EA6" w:rsidRPr="00932EA6">
        <w:rPr>
          <w:rFonts w:eastAsia="Calibri"/>
          <w:szCs w:val="28"/>
        </w:rPr>
        <w:t xml:space="preserve">Остяцкого сельсовета </w:t>
      </w:r>
      <w:r w:rsidRPr="00456000">
        <w:rPr>
          <w:rFonts w:eastAsia="Calibri"/>
          <w:szCs w:val="28"/>
        </w:rPr>
        <w:t xml:space="preserve">Северного района Новосибирской области, включая подведомственные ей казенные учреждения (далее муниципальные заказчики)  в части закупок товаров, работ, услуг (далее – правила определения нормативных затрат). </w:t>
      </w:r>
    </w:p>
    <w:p w:rsidR="00456000" w:rsidRPr="00456000" w:rsidRDefault="00456000" w:rsidP="00456000">
      <w:pPr>
        <w:ind w:right="-57" w:firstLine="567"/>
        <w:jc w:val="both"/>
        <w:rPr>
          <w:rFonts w:eastAsia="Calibri"/>
          <w:szCs w:val="28"/>
        </w:rPr>
      </w:pPr>
      <w:r w:rsidRPr="00456000">
        <w:rPr>
          <w:rFonts w:eastAsia="Calibri"/>
          <w:szCs w:val="28"/>
        </w:rPr>
        <w:t>2.Правила определения нормативных затрат применяются для обоснования объекта и (или) объектов закупки муниципальных заказчиков.</w:t>
      </w:r>
    </w:p>
    <w:p w:rsidR="00456000" w:rsidRPr="00456000" w:rsidRDefault="00456000" w:rsidP="00456000">
      <w:pPr>
        <w:ind w:right="-57" w:firstLine="567"/>
        <w:jc w:val="both"/>
        <w:rPr>
          <w:rFonts w:eastAsia="Calibri"/>
          <w:szCs w:val="28"/>
        </w:rPr>
      </w:pPr>
      <w:r w:rsidRPr="00456000">
        <w:rPr>
          <w:rFonts w:eastAsia="Calibri"/>
          <w:szCs w:val="28"/>
        </w:rPr>
        <w:t xml:space="preserve">3.Общий объем затрат, связанных с закупкой товаров, работ, услуг, рассчитанный на основе нормативных затрат, не может превышать объема доведенных муниципальным заказчикам лимитов бюджетных обязательств на закупку товаров, работ, услуг в рамках </w:t>
      </w:r>
      <w:proofErr w:type="gramStart"/>
      <w:r w:rsidRPr="00456000">
        <w:rPr>
          <w:rFonts w:eastAsia="Calibri"/>
          <w:szCs w:val="28"/>
        </w:rPr>
        <w:t xml:space="preserve">исполнения бюджета </w:t>
      </w:r>
      <w:r w:rsidR="00932EA6" w:rsidRPr="00932EA6">
        <w:rPr>
          <w:rFonts w:eastAsia="Calibri"/>
          <w:szCs w:val="28"/>
        </w:rPr>
        <w:t xml:space="preserve">Остяцкого сельсовета </w:t>
      </w:r>
      <w:r w:rsidRPr="00456000">
        <w:rPr>
          <w:rFonts w:eastAsia="Calibri"/>
          <w:szCs w:val="28"/>
        </w:rPr>
        <w:t>Северного района Новосибирской области</w:t>
      </w:r>
      <w:proofErr w:type="gramEnd"/>
      <w:r w:rsidRPr="00456000">
        <w:rPr>
          <w:rFonts w:eastAsia="Calibri"/>
          <w:szCs w:val="28"/>
        </w:rPr>
        <w:t>.</w:t>
      </w:r>
    </w:p>
    <w:p w:rsidR="00456000" w:rsidRPr="00456000" w:rsidRDefault="00456000" w:rsidP="00456000">
      <w:pPr>
        <w:ind w:right="-57" w:firstLine="567"/>
        <w:jc w:val="both"/>
        <w:rPr>
          <w:rFonts w:eastAsia="Calibri"/>
          <w:szCs w:val="28"/>
        </w:rPr>
      </w:pPr>
      <w:r w:rsidRPr="00456000">
        <w:rPr>
          <w:rFonts w:eastAsia="Calibri"/>
          <w:szCs w:val="28"/>
        </w:rPr>
        <w:t xml:space="preserve">При утверждении нормативных затрат в отношении проведения текущего ремонта муниципальные заказчики учитывают его периодичность, предусмотренную </w:t>
      </w:r>
      <w:hyperlink r:id="rId14" w:anchor="Par598" w:history="1">
        <w:r w:rsidRPr="00456000">
          <w:rPr>
            <w:rFonts w:eastAsia="Calibri"/>
            <w:szCs w:val="28"/>
          </w:rPr>
          <w:t>пунктом 5</w:t>
        </w:r>
      </w:hyperlink>
      <w:r w:rsidRPr="00456000">
        <w:rPr>
          <w:rFonts w:eastAsia="Calibri"/>
          <w:szCs w:val="28"/>
        </w:rPr>
        <w:t xml:space="preserve">5 правил расчета нормативных затрат на обеспечение функций  администрации </w:t>
      </w:r>
      <w:r w:rsidR="00932EA6" w:rsidRPr="00932EA6">
        <w:rPr>
          <w:rFonts w:eastAsia="Calibri"/>
          <w:szCs w:val="28"/>
        </w:rPr>
        <w:t xml:space="preserve">Остяцкого сельсовета </w:t>
      </w:r>
      <w:r w:rsidRPr="00456000">
        <w:rPr>
          <w:rFonts w:eastAsia="Calibri"/>
          <w:szCs w:val="28"/>
        </w:rPr>
        <w:t>Северного района Новосибирской области, включая подведомственные ей казенные учреждения (далее правила расчета).</w:t>
      </w:r>
      <w:bookmarkStart w:id="36" w:name="Par46"/>
      <w:bookmarkEnd w:id="36"/>
    </w:p>
    <w:p w:rsidR="00456000" w:rsidRPr="00456000" w:rsidRDefault="00456000" w:rsidP="00456000">
      <w:pPr>
        <w:ind w:right="-57" w:firstLine="567"/>
        <w:jc w:val="both"/>
        <w:rPr>
          <w:rFonts w:eastAsia="Calibri"/>
          <w:szCs w:val="28"/>
        </w:rPr>
      </w:pPr>
      <w:r w:rsidRPr="00456000">
        <w:rPr>
          <w:rFonts w:eastAsia="Calibri"/>
          <w:szCs w:val="28"/>
        </w:rPr>
        <w:t>При определении нормативных затрат муниципальные заказчики применяют национальные стандарты, технические регламенты, технические условия, а также учитывает регулируемые цены (тарифы).</w:t>
      </w:r>
    </w:p>
    <w:p w:rsidR="00456000" w:rsidRPr="00456000" w:rsidRDefault="00456000" w:rsidP="00456000">
      <w:pPr>
        <w:ind w:right="-57" w:firstLine="567"/>
        <w:jc w:val="both"/>
        <w:rPr>
          <w:rFonts w:eastAsia="Calibri"/>
          <w:szCs w:val="28"/>
        </w:rPr>
      </w:pPr>
      <w:r w:rsidRPr="00456000">
        <w:rPr>
          <w:rFonts w:eastAsia="Calibri"/>
          <w:szCs w:val="28"/>
        </w:rPr>
        <w:t xml:space="preserve">4.Для определения нормативных затрат в соответствии с пунктами 1,2 настоящих правил в формулах используются нормативы цены товаров, работ, услуг, устанавливаемые администрацией </w:t>
      </w:r>
      <w:r w:rsidR="00932EA6" w:rsidRPr="00932EA6">
        <w:rPr>
          <w:rFonts w:eastAsia="Calibri"/>
          <w:szCs w:val="28"/>
        </w:rPr>
        <w:t xml:space="preserve">Остяцкого сельсовета </w:t>
      </w:r>
      <w:r w:rsidRPr="00456000">
        <w:rPr>
          <w:rFonts w:eastAsia="Calibri"/>
          <w:szCs w:val="28"/>
        </w:rPr>
        <w:t>Северного района Новосибирской области если эти нормативы не предусмотрены правилами расчета.</w:t>
      </w:r>
      <w:bookmarkStart w:id="37" w:name="Par50"/>
      <w:bookmarkEnd w:id="37"/>
    </w:p>
    <w:p w:rsidR="00456000" w:rsidRPr="00456000" w:rsidRDefault="00456000" w:rsidP="00456000">
      <w:pPr>
        <w:ind w:right="-57" w:firstLine="567"/>
        <w:jc w:val="both"/>
        <w:rPr>
          <w:rFonts w:eastAsia="Calibri"/>
          <w:szCs w:val="28"/>
        </w:rPr>
      </w:pPr>
      <w:r w:rsidRPr="00456000">
        <w:rPr>
          <w:rFonts w:eastAsia="Calibri"/>
          <w:szCs w:val="28"/>
        </w:rPr>
        <w:t xml:space="preserve">5.Муниципальные заказчики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администрации </w:t>
      </w:r>
      <w:r w:rsidR="00932EA6" w:rsidRPr="00932EA6">
        <w:rPr>
          <w:rFonts w:eastAsia="Calibri"/>
          <w:szCs w:val="28"/>
        </w:rPr>
        <w:t xml:space="preserve">Остяцкого сельсовета </w:t>
      </w:r>
      <w:r w:rsidRPr="00456000">
        <w:rPr>
          <w:rFonts w:eastAsia="Calibri"/>
          <w:szCs w:val="28"/>
        </w:rPr>
        <w:t xml:space="preserve">Северного района Новосибирской области, включая подведомственные казенные учреждения, </w:t>
      </w:r>
      <w:r w:rsidRPr="00456000">
        <w:rPr>
          <w:rFonts w:eastAsia="Calibri"/>
          <w:szCs w:val="28"/>
        </w:rPr>
        <w:lastRenderedPageBreak/>
        <w:t>должностных обязанностей его работников) нормативы:</w:t>
      </w:r>
    </w:p>
    <w:p w:rsidR="00456000" w:rsidRPr="00456000" w:rsidRDefault="00456000" w:rsidP="00456000">
      <w:pPr>
        <w:ind w:right="-57" w:firstLine="567"/>
        <w:jc w:val="both"/>
        <w:rPr>
          <w:rFonts w:eastAsia="Calibri"/>
          <w:szCs w:val="28"/>
        </w:rPr>
      </w:pPr>
      <w:r w:rsidRPr="00456000">
        <w:rPr>
          <w:rFonts w:eastAsia="Calibri"/>
          <w:szCs w:val="28"/>
        </w:rPr>
        <w:t>а</w:t>
      </w:r>
      <w:proofErr w:type="gramStart"/>
      <w:r w:rsidRPr="00456000">
        <w:rPr>
          <w:rFonts w:eastAsia="Calibri"/>
          <w:szCs w:val="28"/>
        </w:rPr>
        <w:t>)к</w:t>
      </w:r>
      <w:proofErr w:type="gramEnd"/>
      <w:r w:rsidRPr="00456000">
        <w:rPr>
          <w:rFonts w:eastAsia="Calibri"/>
          <w:szCs w:val="28"/>
        </w:rPr>
        <w:t>оличества абонентских номеров пользовательского (оконечного) оборудования, подключенного к сети подвижной связи;</w:t>
      </w:r>
    </w:p>
    <w:p w:rsidR="00456000" w:rsidRPr="00456000" w:rsidRDefault="00456000" w:rsidP="00456000">
      <w:pPr>
        <w:ind w:right="-57" w:firstLine="567"/>
        <w:jc w:val="both"/>
        <w:rPr>
          <w:rFonts w:eastAsia="Calibri"/>
          <w:szCs w:val="28"/>
        </w:rPr>
      </w:pPr>
      <w:r w:rsidRPr="00456000">
        <w:rPr>
          <w:rFonts w:eastAsia="Calibri"/>
          <w:szCs w:val="28"/>
        </w:rPr>
        <w:t>б</w:t>
      </w:r>
      <w:proofErr w:type="gramStart"/>
      <w:r w:rsidRPr="00456000">
        <w:rPr>
          <w:rFonts w:eastAsia="Calibri"/>
          <w:szCs w:val="28"/>
        </w:rPr>
        <w:t>)ц</w:t>
      </w:r>
      <w:proofErr w:type="gramEnd"/>
      <w:r w:rsidRPr="00456000">
        <w:rPr>
          <w:rFonts w:eastAsia="Calibri"/>
          <w:szCs w:val="28"/>
        </w:rPr>
        <w:t>ены услуг подвижной связи с учетом нормативов, предусмотренных правилами определения нормативных затрат;</w:t>
      </w:r>
    </w:p>
    <w:p w:rsidR="00456000" w:rsidRPr="00456000" w:rsidRDefault="00456000" w:rsidP="00456000">
      <w:pPr>
        <w:ind w:right="-57" w:firstLine="567"/>
        <w:jc w:val="both"/>
        <w:rPr>
          <w:rFonts w:eastAsia="Calibri"/>
          <w:szCs w:val="28"/>
        </w:rPr>
      </w:pPr>
      <w:r w:rsidRPr="00456000">
        <w:rPr>
          <w:rFonts w:eastAsia="Calibri"/>
          <w:szCs w:val="28"/>
        </w:rPr>
        <w:t>в</w:t>
      </w:r>
      <w:proofErr w:type="gramStart"/>
      <w:r w:rsidRPr="00456000">
        <w:rPr>
          <w:rFonts w:eastAsia="Calibri"/>
          <w:szCs w:val="28"/>
        </w:rPr>
        <w:t>)к</w:t>
      </w:r>
      <w:proofErr w:type="gramEnd"/>
      <w:r w:rsidRPr="00456000">
        <w:rPr>
          <w:rFonts w:eastAsia="Calibri"/>
          <w:szCs w:val="28"/>
        </w:rPr>
        <w:t>оличества SIM-карт;</w:t>
      </w:r>
    </w:p>
    <w:p w:rsidR="00456000" w:rsidRPr="00456000" w:rsidRDefault="00456000" w:rsidP="00456000">
      <w:pPr>
        <w:ind w:right="-57" w:firstLine="567"/>
        <w:jc w:val="both"/>
        <w:rPr>
          <w:rFonts w:eastAsia="Calibri"/>
          <w:szCs w:val="28"/>
        </w:rPr>
      </w:pPr>
      <w:r w:rsidRPr="00456000">
        <w:rPr>
          <w:rFonts w:eastAsia="Calibri"/>
          <w:szCs w:val="28"/>
        </w:rPr>
        <w:t>г</w:t>
      </w:r>
      <w:proofErr w:type="gramStart"/>
      <w:r w:rsidRPr="00456000">
        <w:rPr>
          <w:rFonts w:eastAsia="Calibri"/>
          <w:szCs w:val="28"/>
        </w:rPr>
        <w:t>)ц</w:t>
      </w:r>
      <w:proofErr w:type="gramEnd"/>
      <w:r w:rsidRPr="00456000">
        <w:rPr>
          <w:rFonts w:eastAsia="Calibri"/>
          <w:szCs w:val="28"/>
        </w:rPr>
        <w:t>ены и количества принтеров, многофункциональных устройств и копировальных аппаратов (оргтехники);</w:t>
      </w:r>
    </w:p>
    <w:p w:rsidR="00456000" w:rsidRPr="00456000" w:rsidRDefault="00456000" w:rsidP="00456000">
      <w:pPr>
        <w:ind w:right="-57" w:firstLine="567"/>
        <w:jc w:val="both"/>
        <w:rPr>
          <w:rFonts w:eastAsia="Calibri"/>
          <w:szCs w:val="28"/>
        </w:rPr>
      </w:pPr>
      <w:r w:rsidRPr="00456000">
        <w:rPr>
          <w:rFonts w:eastAsia="Calibri"/>
          <w:szCs w:val="28"/>
        </w:rPr>
        <w:t>д</w:t>
      </w:r>
      <w:proofErr w:type="gramStart"/>
      <w:r w:rsidRPr="00456000">
        <w:rPr>
          <w:rFonts w:eastAsia="Calibri"/>
          <w:szCs w:val="28"/>
        </w:rPr>
        <w:t>)к</w:t>
      </w:r>
      <w:proofErr w:type="gramEnd"/>
      <w:r w:rsidRPr="00456000">
        <w:rPr>
          <w:rFonts w:eastAsia="Calibri"/>
          <w:szCs w:val="28"/>
        </w:rPr>
        <w:t>оличества и цены средств подвижной связи с учетом нормативов, предусмотренных правилами определения нормативных затрат;</w:t>
      </w:r>
    </w:p>
    <w:p w:rsidR="00456000" w:rsidRPr="00456000" w:rsidRDefault="00456000" w:rsidP="00456000">
      <w:pPr>
        <w:ind w:right="-57" w:firstLine="567"/>
        <w:jc w:val="both"/>
        <w:rPr>
          <w:rFonts w:eastAsia="Calibri"/>
          <w:szCs w:val="28"/>
        </w:rPr>
      </w:pPr>
      <w:r w:rsidRPr="00456000">
        <w:rPr>
          <w:rFonts w:eastAsia="Calibri"/>
          <w:szCs w:val="28"/>
        </w:rPr>
        <w:t>е</w:t>
      </w:r>
      <w:proofErr w:type="gramStart"/>
      <w:r w:rsidRPr="00456000">
        <w:rPr>
          <w:rFonts w:eastAsia="Calibri"/>
          <w:szCs w:val="28"/>
        </w:rPr>
        <w:t>)к</w:t>
      </w:r>
      <w:proofErr w:type="gramEnd"/>
      <w:r w:rsidRPr="00456000">
        <w:rPr>
          <w:rFonts w:eastAsia="Calibri"/>
          <w:szCs w:val="28"/>
        </w:rPr>
        <w:t>оличества и цены планшетных компьютеров;</w:t>
      </w:r>
    </w:p>
    <w:p w:rsidR="00456000" w:rsidRPr="00456000" w:rsidRDefault="00456000" w:rsidP="00456000">
      <w:pPr>
        <w:ind w:right="-57" w:firstLine="567"/>
        <w:jc w:val="both"/>
        <w:rPr>
          <w:rFonts w:eastAsia="Calibri"/>
          <w:szCs w:val="28"/>
        </w:rPr>
      </w:pPr>
      <w:r w:rsidRPr="00456000">
        <w:rPr>
          <w:rFonts w:eastAsia="Calibri"/>
          <w:szCs w:val="28"/>
        </w:rPr>
        <w:t>ж</w:t>
      </w:r>
      <w:proofErr w:type="gramStart"/>
      <w:r w:rsidRPr="00456000">
        <w:rPr>
          <w:rFonts w:eastAsia="Calibri"/>
          <w:szCs w:val="28"/>
        </w:rPr>
        <w:t>)к</w:t>
      </w:r>
      <w:proofErr w:type="gramEnd"/>
      <w:r w:rsidRPr="00456000">
        <w:rPr>
          <w:rFonts w:eastAsia="Calibri"/>
          <w:szCs w:val="28"/>
        </w:rPr>
        <w:t>оличества и цены носителей информации;</w:t>
      </w:r>
    </w:p>
    <w:p w:rsidR="00456000" w:rsidRPr="00456000" w:rsidRDefault="00456000" w:rsidP="00456000">
      <w:pPr>
        <w:ind w:right="-57" w:firstLine="567"/>
        <w:jc w:val="both"/>
        <w:rPr>
          <w:rFonts w:eastAsia="Calibri"/>
          <w:szCs w:val="28"/>
        </w:rPr>
      </w:pPr>
      <w:r w:rsidRPr="00456000">
        <w:rPr>
          <w:rFonts w:eastAsia="Calibri"/>
          <w:szCs w:val="28"/>
        </w:rPr>
        <w:t>з</w:t>
      </w:r>
      <w:proofErr w:type="gramStart"/>
      <w:r w:rsidRPr="00456000">
        <w:rPr>
          <w:rFonts w:eastAsia="Calibri"/>
          <w:szCs w:val="28"/>
        </w:rPr>
        <w:t>)к</w:t>
      </w:r>
      <w:proofErr w:type="gramEnd"/>
      <w:r w:rsidRPr="00456000">
        <w:rPr>
          <w:rFonts w:eastAsia="Calibri"/>
          <w:szCs w:val="28"/>
        </w:rPr>
        <w:t>оличества и цены расходных материалов для различных типов принтеров, многофункциональных устройств, копировальных аппаратов (оргтехники);</w:t>
      </w:r>
    </w:p>
    <w:p w:rsidR="00456000" w:rsidRPr="00456000" w:rsidRDefault="00456000" w:rsidP="00456000">
      <w:pPr>
        <w:ind w:right="-57" w:firstLine="567"/>
        <w:jc w:val="both"/>
        <w:rPr>
          <w:rFonts w:eastAsia="Calibri"/>
          <w:szCs w:val="28"/>
        </w:rPr>
      </w:pPr>
      <w:r w:rsidRPr="00456000">
        <w:rPr>
          <w:rFonts w:eastAsia="Calibri"/>
          <w:szCs w:val="28"/>
        </w:rPr>
        <w:t>и</w:t>
      </w:r>
      <w:proofErr w:type="gramStart"/>
      <w:r w:rsidRPr="00456000">
        <w:rPr>
          <w:rFonts w:eastAsia="Calibri"/>
          <w:szCs w:val="28"/>
        </w:rPr>
        <w:t>)п</w:t>
      </w:r>
      <w:proofErr w:type="gramEnd"/>
      <w:r w:rsidRPr="00456000">
        <w:rPr>
          <w:rFonts w:eastAsia="Calibri"/>
          <w:szCs w:val="28"/>
        </w:rPr>
        <w:t>еречня периодических печатных изданий и справочной литературы;</w:t>
      </w:r>
    </w:p>
    <w:p w:rsidR="00456000" w:rsidRPr="00456000" w:rsidRDefault="00456000" w:rsidP="00456000">
      <w:pPr>
        <w:ind w:right="-57" w:firstLine="567"/>
        <w:jc w:val="both"/>
        <w:rPr>
          <w:rFonts w:eastAsia="Calibri"/>
          <w:szCs w:val="28"/>
        </w:rPr>
      </w:pPr>
      <w:r w:rsidRPr="00456000">
        <w:rPr>
          <w:rFonts w:eastAsia="Calibri"/>
          <w:szCs w:val="28"/>
        </w:rPr>
        <w:t>к</w:t>
      </w:r>
      <w:proofErr w:type="gramStart"/>
      <w:r w:rsidRPr="00456000">
        <w:rPr>
          <w:rFonts w:eastAsia="Calibri"/>
          <w:szCs w:val="28"/>
        </w:rPr>
        <w:t>)к</w:t>
      </w:r>
      <w:proofErr w:type="gramEnd"/>
      <w:r w:rsidRPr="00456000">
        <w:rPr>
          <w:rFonts w:eastAsia="Calibri"/>
          <w:szCs w:val="28"/>
        </w:rPr>
        <w:t>оличества и цены транспортных средств с учетом нормативов, предусмотренных правилами определения нормативных затрат;</w:t>
      </w:r>
    </w:p>
    <w:p w:rsidR="00456000" w:rsidRPr="00456000" w:rsidRDefault="00456000" w:rsidP="00456000">
      <w:pPr>
        <w:ind w:right="-57" w:firstLine="567"/>
        <w:jc w:val="both"/>
        <w:rPr>
          <w:rFonts w:eastAsia="Calibri"/>
          <w:szCs w:val="28"/>
        </w:rPr>
      </w:pPr>
      <w:r w:rsidRPr="00456000">
        <w:rPr>
          <w:rFonts w:eastAsia="Calibri"/>
          <w:szCs w:val="28"/>
        </w:rPr>
        <w:t>л</w:t>
      </w:r>
      <w:proofErr w:type="gramStart"/>
      <w:r w:rsidRPr="00456000">
        <w:rPr>
          <w:rFonts w:eastAsia="Calibri"/>
          <w:szCs w:val="28"/>
        </w:rPr>
        <w:t>)к</w:t>
      </w:r>
      <w:proofErr w:type="gramEnd"/>
      <w:r w:rsidRPr="00456000">
        <w:rPr>
          <w:rFonts w:eastAsia="Calibri"/>
          <w:szCs w:val="28"/>
        </w:rPr>
        <w:t>оличества и цены мебели;</w:t>
      </w:r>
    </w:p>
    <w:p w:rsidR="00456000" w:rsidRPr="00456000" w:rsidRDefault="00456000" w:rsidP="00456000">
      <w:pPr>
        <w:ind w:right="-57" w:firstLine="567"/>
        <w:jc w:val="both"/>
        <w:rPr>
          <w:rFonts w:eastAsia="Calibri"/>
          <w:szCs w:val="28"/>
        </w:rPr>
      </w:pPr>
      <w:r w:rsidRPr="00456000">
        <w:rPr>
          <w:rFonts w:eastAsia="Calibri"/>
          <w:szCs w:val="28"/>
        </w:rPr>
        <w:t>м</w:t>
      </w:r>
      <w:proofErr w:type="gramStart"/>
      <w:r w:rsidRPr="00456000">
        <w:rPr>
          <w:rFonts w:eastAsia="Calibri"/>
          <w:szCs w:val="28"/>
        </w:rPr>
        <w:t>)к</w:t>
      </w:r>
      <w:proofErr w:type="gramEnd"/>
      <w:r w:rsidRPr="00456000">
        <w:rPr>
          <w:rFonts w:eastAsia="Calibri"/>
          <w:szCs w:val="28"/>
        </w:rPr>
        <w:t>оличества и цены канцелярских принадлежностей;</w:t>
      </w:r>
    </w:p>
    <w:p w:rsidR="00456000" w:rsidRPr="00456000" w:rsidRDefault="00456000" w:rsidP="00456000">
      <w:pPr>
        <w:ind w:right="-57" w:firstLine="567"/>
        <w:jc w:val="both"/>
        <w:rPr>
          <w:rFonts w:eastAsia="Calibri"/>
          <w:szCs w:val="28"/>
        </w:rPr>
      </w:pPr>
      <w:r w:rsidRPr="00456000">
        <w:rPr>
          <w:rFonts w:eastAsia="Calibri"/>
          <w:szCs w:val="28"/>
        </w:rPr>
        <w:t>н</w:t>
      </w:r>
      <w:proofErr w:type="gramStart"/>
      <w:r w:rsidRPr="00456000">
        <w:rPr>
          <w:rFonts w:eastAsia="Calibri"/>
          <w:szCs w:val="28"/>
        </w:rPr>
        <w:t>)к</w:t>
      </w:r>
      <w:proofErr w:type="gramEnd"/>
      <w:r w:rsidRPr="00456000">
        <w:rPr>
          <w:rFonts w:eastAsia="Calibri"/>
          <w:szCs w:val="28"/>
        </w:rPr>
        <w:t>оличества и цены хозяйственных товаров и принадлежностей;</w:t>
      </w:r>
    </w:p>
    <w:p w:rsidR="00456000" w:rsidRPr="00456000" w:rsidRDefault="00456000" w:rsidP="00456000">
      <w:pPr>
        <w:ind w:right="-57" w:firstLine="567"/>
        <w:jc w:val="both"/>
        <w:rPr>
          <w:rFonts w:eastAsia="Calibri"/>
          <w:szCs w:val="28"/>
        </w:rPr>
      </w:pPr>
      <w:r w:rsidRPr="00456000">
        <w:rPr>
          <w:rFonts w:eastAsia="Calibri"/>
          <w:szCs w:val="28"/>
        </w:rPr>
        <w:t>о</w:t>
      </w:r>
      <w:proofErr w:type="gramStart"/>
      <w:r w:rsidRPr="00456000">
        <w:rPr>
          <w:rFonts w:eastAsia="Calibri"/>
          <w:szCs w:val="28"/>
        </w:rPr>
        <w:t>)к</w:t>
      </w:r>
      <w:proofErr w:type="gramEnd"/>
      <w:r w:rsidRPr="00456000">
        <w:rPr>
          <w:rFonts w:eastAsia="Calibri"/>
          <w:szCs w:val="28"/>
        </w:rPr>
        <w:t>оличества и цены материальных запасов для нужд гражданской обороны.</w:t>
      </w:r>
    </w:p>
    <w:p w:rsidR="00456000" w:rsidRPr="00456000" w:rsidRDefault="00456000" w:rsidP="00456000">
      <w:pPr>
        <w:ind w:right="-57" w:firstLine="567"/>
        <w:jc w:val="both"/>
        <w:rPr>
          <w:rFonts w:eastAsia="Calibri"/>
          <w:szCs w:val="28"/>
        </w:rPr>
      </w:pPr>
      <w:r w:rsidRPr="00456000">
        <w:rPr>
          <w:rFonts w:eastAsia="Calibri"/>
          <w:szCs w:val="28"/>
        </w:rPr>
        <w:t>6.Количество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муниципального заказчика.</w:t>
      </w:r>
    </w:p>
    <w:p w:rsidR="00456000" w:rsidRPr="00456000" w:rsidRDefault="00456000" w:rsidP="00456000">
      <w:pPr>
        <w:ind w:right="-57" w:firstLine="567"/>
        <w:jc w:val="both"/>
        <w:rPr>
          <w:rFonts w:eastAsia="Calibri"/>
          <w:szCs w:val="28"/>
        </w:rPr>
      </w:pPr>
      <w:r w:rsidRPr="00456000">
        <w:rPr>
          <w:rFonts w:eastAsia="Calibri"/>
          <w:szCs w:val="28"/>
        </w:rPr>
        <w:t>7.В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456000" w:rsidRPr="00456000" w:rsidRDefault="00456000" w:rsidP="00456000">
      <w:pPr>
        <w:ind w:right="-57" w:firstLine="567"/>
        <w:jc w:val="both"/>
        <w:rPr>
          <w:rFonts w:eastAsia="Calibri"/>
          <w:szCs w:val="28"/>
        </w:rPr>
      </w:pPr>
      <w:r w:rsidRPr="00456000">
        <w:rPr>
          <w:rFonts w:eastAsia="Calibri"/>
          <w:szCs w:val="28"/>
        </w:rPr>
        <w:t>Муниципальным заказчиком устанавливается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актами.</w:t>
      </w:r>
    </w:p>
    <w:p w:rsidR="00456000" w:rsidRDefault="00456000" w:rsidP="00456000">
      <w:pPr>
        <w:ind w:right="-57" w:firstLine="567"/>
        <w:jc w:val="both"/>
        <w:rPr>
          <w:rFonts w:eastAsia="Calibri"/>
          <w:szCs w:val="28"/>
        </w:rPr>
      </w:pPr>
      <w:r w:rsidRPr="00456000">
        <w:rPr>
          <w:rFonts w:eastAsia="Calibri"/>
          <w:szCs w:val="28"/>
        </w:rPr>
        <w:t>8.Нормативные затраты подлежат размещению в единой информационной системе в сфере закупок.</w:t>
      </w:r>
    </w:p>
    <w:p w:rsidR="008951CE" w:rsidRDefault="008951CE" w:rsidP="00456000">
      <w:pPr>
        <w:ind w:right="-57" w:firstLine="567"/>
        <w:jc w:val="both"/>
        <w:rPr>
          <w:rFonts w:eastAsia="Calibri"/>
          <w:szCs w:val="28"/>
        </w:rPr>
      </w:pPr>
    </w:p>
    <w:p w:rsidR="008951CE" w:rsidRDefault="008951CE" w:rsidP="00456000">
      <w:pPr>
        <w:ind w:right="-57" w:firstLine="567"/>
        <w:jc w:val="both"/>
        <w:rPr>
          <w:rFonts w:eastAsia="Calibri"/>
          <w:szCs w:val="28"/>
        </w:rPr>
      </w:pPr>
    </w:p>
    <w:p w:rsidR="008951CE" w:rsidRDefault="008951CE" w:rsidP="00456000">
      <w:pPr>
        <w:ind w:right="-57" w:firstLine="567"/>
        <w:jc w:val="both"/>
        <w:rPr>
          <w:rFonts w:eastAsia="Calibri"/>
          <w:szCs w:val="28"/>
        </w:rPr>
      </w:pPr>
    </w:p>
    <w:p w:rsidR="008951CE" w:rsidRDefault="008951CE" w:rsidP="00456000">
      <w:pPr>
        <w:ind w:right="-57" w:firstLine="567"/>
        <w:jc w:val="both"/>
        <w:rPr>
          <w:rFonts w:eastAsia="Calibri"/>
          <w:szCs w:val="28"/>
        </w:rPr>
      </w:pPr>
    </w:p>
    <w:p w:rsidR="008951CE" w:rsidRDefault="008951CE" w:rsidP="008951CE">
      <w:pPr>
        <w:widowControl/>
        <w:overflowPunct/>
        <w:autoSpaceDE/>
        <w:autoSpaceDN/>
        <w:adjustRightInd/>
        <w:ind w:left="5245"/>
        <w:jc w:val="center"/>
        <w:textAlignment w:val="auto"/>
        <w:rPr>
          <w:szCs w:val="28"/>
        </w:rPr>
      </w:pPr>
      <w:r w:rsidRPr="008951CE">
        <w:rPr>
          <w:szCs w:val="28"/>
        </w:rPr>
        <w:lastRenderedPageBreak/>
        <w:t>УТВЕРЖДЕНЫ</w:t>
      </w:r>
      <w:r w:rsidRPr="008951CE">
        <w:rPr>
          <w:szCs w:val="28"/>
        </w:rPr>
        <w:br/>
        <w:t>постановлением  администрации</w:t>
      </w:r>
    </w:p>
    <w:p w:rsidR="008951CE" w:rsidRPr="008951CE" w:rsidRDefault="008951CE" w:rsidP="008951CE">
      <w:pPr>
        <w:widowControl/>
        <w:overflowPunct/>
        <w:autoSpaceDE/>
        <w:autoSpaceDN/>
        <w:adjustRightInd/>
        <w:ind w:left="5245"/>
        <w:jc w:val="center"/>
        <w:textAlignment w:val="auto"/>
        <w:rPr>
          <w:szCs w:val="28"/>
        </w:rPr>
      </w:pPr>
      <w:r w:rsidRPr="008951CE">
        <w:rPr>
          <w:szCs w:val="28"/>
        </w:rPr>
        <w:t>Остяцкого сельсовета</w:t>
      </w:r>
    </w:p>
    <w:p w:rsidR="008951CE" w:rsidRPr="008951CE" w:rsidRDefault="008951CE" w:rsidP="008951CE">
      <w:pPr>
        <w:widowControl/>
        <w:overflowPunct/>
        <w:autoSpaceDE/>
        <w:autoSpaceDN/>
        <w:adjustRightInd/>
        <w:ind w:left="5245"/>
        <w:jc w:val="center"/>
        <w:textAlignment w:val="auto"/>
        <w:rPr>
          <w:szCs w:val="28"/>
        </w:rPr>
      </w:pPr>
      <w:r w:rsidRPr="008951CE">
        <w:rPr>
          <w:szCs w:val="28"/>
        </w:rPr>
        <w:t>Северного района</w:t>
      </w:r>
    </w:p>
    <w:p w:rsidR="008951CE" w:rsidRPr="008951CE" w:rsidRDefault="008951CE" w:rsidP="008951CE">
      <w:pPr>
        <w:widowControl/>
        <w:overflowPunct/>
        <w:autoSpaceDE/>
        <w:autoSpaceDN/>
        <w:adjustRightInd/>
        <w:ind w:left="5245"/>
        <w:jc w:val="center"/>
        <w:textAlignment w:val="auto"/>
        <w:rPr>
          <w:szCs w:val="28"/>
        </w:rPr>
      </w:pPr>
      <w:r w:rsidRPr="008951CE">
        <w:rPr>
          <w:szCs w:val="28"/>
        </w:rPr>
        <w:t>Новосибирской области</w:t>
      </w:r>
    </w:p>
    <w:p w:rsidR="009B2840" w:rsidRDefault="009B2840" w:rsidP="008951CE">
      <w:pPr>
        <w:overflowPunct/>
        <w:jc w:val="center"/>
        <w:textAlignment w:val="auto"/>
        <w:rPr>
          <w:szCs w:val="28"/>
        </w:rPr>
      </w:pPr>
      <w:r>
        <w:rPr>
          <w:szCs w:val="28"/>
        </w:rPr>
        <w:t xml:space="preserve">                                                                           </w:t>
      </w:r>
      <w:r w:rsidRPr="00456000">
        <w:rPr>
          <w:szCs w:val="28"/>
        </w:rPr>
        <w:t xml:space="preserve">от </w:t>
      </w:r>
      <w:r>
        <w:rPr>
          <w:szCs w:val="28"/>
        </w:rPr>
        <w:t>07</w:t>
      </w:r>
      <w:r w:rsidRPr="00456000">
        <w:rPr>
          <w:szCs w:val="28"/>
        </w:rPr>
        <w:t>.</w:t>
      </w:r>
      <w:r>
        <w:rPr>
          <w:szCs w:val="28"/>
        </w:rPr>
        <w:t>12.</w:t>
      </w:r>
      <w:r w:rsidRPr="00456000">
        <w:rPr>
          <w:szCs w:val="28"/>
        </w:rPr>
        <w:t xml:space="preserve">2017 № </w:t>
      </w:r>
      <w:r>
        <w:rPr>
          <w:szCs w:val="28"/>
        </w:rPr>
        <w:t>108</w:t>
      </w:r>
    </w:p>
    <w:p w:rsidR="0063146C" w:rsidRDefault="0063146C" w:rsidP="008951CE">
      <w:pPr>
        <w:overflowPunct/>
        <w:jc w:val="center"/>
        <w:textAlignment w:val="auto"/>
        <w:rPr>
          <w:szCs w:val="28"/>
        </w:rPr>
      </w:pPr>
    </w:p>
    <w:p w:rsidR="008951CE" w:rsidRPr="008951CE" w:rsidRDefault="008951CE" w:rsidP="008951CE">
      <w:pPr>
        <w:overflowPunct/>
        <w:jc w:val="center"/>
        <w:textAlignment w:val="auto"/>
        <w:rPr>
          <w:rFonts w:eastAsia="Calibri"/>
          <w:szCs w:val="28"/>
          <w:lang w:eastAsia="en-US"/>
        </w:rPr>
      </w:pPr>
      <w:r w:rsidRPr="008951CE">
        <w:rPr>
          <w:rFonts w:eastAsia="Calibri"/>
          <w:szCs w:val="28"/>
          <w:lang w:eastAsia="en-US"/>
        </w:rPr>
        <w:t>Правила</w:t>
      </w:r>
    </w:p>
    <w:p w:rsidR="008951CE" w:rsidRPr="008951CE" w:rsidRDefault="008951CE" w:rsidP="008951CE">
      <w:pPr>
        <w:overflowPunct/>
        <w:jc w:val="center"/>
        <w:textAlignment w:val="auto"/>
        <w:rPr>
          <w:rFonts w:eastAsia="Calibri"/>
          <w:szCs w:val="28"/>
          <w:lang w:eastAsia="en-US"/>
        </w:rPr>
      </w:pPr>
      <w:r w:rsidRPr="008951CE">
        <w:rPr>
          <w:rFonts w:eastAsia="Calibri"/>
          <w:szCs w:val="28"/>
          <w:lang w:eastAsia="en-US"/>
        </w:rPr>
        <w:t xml:space="preserve">расчета нормативных затрат на обеспечение функций </w:t>
      </w:r>
    </w:p>
    <w:p w:rsidR="008951CE" w:rsidRPr="008951CE" w:rsidRDefault="008951CE" w:rsidP="008951CE">
      <w:pPr>
        <w:overflowPunct/>
        <w:jc w:val="center"/>
        <w:textAlignment w:val="auto"/>
        <w:rPr>
          <w:rFonts w:eastAsia="Calibri"/>
          <w:szCs w:val="28"/>
          <w:lang w:eastAsia="en-US"/>
        </w:rPr>
      </w:pPr>
      <w:r w:rsidRPr="008951CE">
        <w:rPr>
          <w:rFonts w:eastAsia="Calibri"/>
          <w:szCs w:val="28"/>
          <w:lang w:eastAsia="en-US"/>
        </w:rPr>
        <w:t>администрации Остяцкого сельсовета Северного района Новосибирской области, включая подведомственные ей казенные учреждения</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jc w:val="center"/>
        <w:textAlignment w:val="auto"/>
        <w:outlineLvl w:val="2"/>
        <w:rPr>
          <w:rFonts w:eastAsia="Calibri"/>
          <w:b/>
          <w:szCs w:val="28"/>
          <w:lang w:eastAsia="en-US"/>
        </w:rPr>
      </w:pPr>
      <w:bookmarkStart w:id="38" w:name="Par92"/>
      <w:bookmarkEnd w:id="38"/>
      <w:r w:rsidRPr="008951CE">
        <w:rPr>
          <w:rFonts w:eastAsia="Calibri"/>
          <w:b/>
          <w:szCs w:val="28"/>
          <w:lang w:val="en-US" w:eastAsia="en-US"/>
        </w:rPr>
        <w:t>I</w:t>
      </w:r>
      <w:r w:rsidRPr="008951CE">
        <w:rPr>
          <w:rFonts w:eastAsia="Calibri"/>
          <w:b/>
          <w:szCs w:val="28"/>
          <w:lang w:eastAsia="en-US"/>
        </w:rPr>
        <w:t>. Затраты на информационно-коммуникационные технологии</w:t>
      </w:r>
    </w:p>
    <w:p w:rsidR="008951CE" w:rsidRPr="008951CE" w:rsidRDefault="008951CE" w:rsidP="008951CE">
      <w:pPr>
        <w:overflowPunct/>
        <w:ind w:firstLine="540"/>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39" w:name="Par94"/>
      <w:bookmarkEnd w:id="39"/>
      <w:r w:rsidRPr="008951CE">
        <w:rPr>
          <w:rFonts w:eastAsia="Calibri"/>
          <w:b/>
          <w:szCs w:val="28"/>
          <w:lang w:eastAsia="en-US"/>
        </w:rPr>
        <w:t>Затраты на услуги связи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1.Затраты на абонентскую плату</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6A64EC1A" wp14:editId="3CC28C85">
            <wp:extent cx="24765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1B46610C" wp14:editId="7605BAA9">
            <wp:extent cx="1933575"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35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6C90E5C5" wp14:editId="0DCB979A">
            <wp:extent cx="314325"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14484BE8" wp14:editId="3494CAFD">
            <wp:extent cx="314325" cy="257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ежемесячная i-я абонентская плата в расчете на 1 абонентский номер для передачи голосовой информации;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5C86F3AC" wp14:editId="403EF423">
            <wp:extent cx="342900"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с i-й абонентской платой.</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2.Затраты на повременную оплату местных, междугородних и международных телефонных соединений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16F62F59" wp14:editId="7D832AE4">
            <wp:extent cx="285750" cy="257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30"/>
          <w:szCs w:val="28"/>
        </w:rPr>
        <w:drawing>
          <wp:inline distT="0" distB="0" distL="0" distR="0" wp14:anchorId="3331C1FF" wp14:editId="16EC2982">
            <wp:extent cx="6019800" cy="428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19800" cy="428625"/>
                    </a:xfrm>
                    <a:prstGeom prst="rect">
                      <a:avLst/>
                    </a:prstGeom>
                    <a:noFill/>
                    <a:ln>
                      <a:noFill/>
                    </a:ln>
                  </pic:spPr>
                </pic:pic>
              </a:graphicData>
            </a:graphic>
          </wp:inline>
        </w:drawing>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5112D43C" wp14:editId="5A64EEBE">
            <wp:extent cx="314325"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2AECD0FA" wp14:editId="5A19C17D">
            <wp:extent cx="304800"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8951CE">
        <w:rPr>
          <w:rFonts w:eastAsia="Calibri"/>
          <w:szCs w:val="28"/>
          <w:lang w:eastAsia="en-US"/>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67ADA40C" wp14:editId="0B7B528E">
            <wp:extent cx="27622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цена минуты разговора при местных телефонных соединениях по g-</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3DFE5462" wp14:editId="60F8087E">
            <wp:extent cx="34290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местной телефонной связи по g-</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lastRenderedPageBreak/>
        <w:drawing>
          <wp:inline distT="0" distB="0" distL="0" distR="0" wp14:anchorId="68AB3AD0" wp14:editId="0BFC196E">
            <wp:extent cx="342900" cy="257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765022CA" wp14:editId="7B539E15">
            <wp:extent cx="285750" cy="257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48BB31C8" wp14:editId="50718F3C">
            <wp:extent cx="285750"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минуты разговора при междугородних телефонных соединениях по i-</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62DCC850" wp14:editId="4AFD9514">
            <wp:extent cx="361950" cy="2571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междугородней телефонной связи по i-</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10512AE2" wp14:editId="14E6EA35">
            <wp:extent cx="361950"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7FC1DB0E" wp14:editId="4AFD9ACD">
            <wp:extent cx="314325" cy="266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73F2BC86" wp14:editId="42375A97">
            <wp:extent cx="314325" cy="266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минуты разговора при международных телефонных соединениях по j-</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395C9960" wp14:editId="3074C8E0">
            <wp:extent cx="361950"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международной телефонной связи по j-</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3.Затраты на оплату услуг подвижной связи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56758175" wp14:editId="74F4543F">
            <wp:extent cx="276225" cy="2571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5C3A88A" wp14:editId="5E2580C3">
            <wp:extent cx="2066925" cy="4667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669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709"/>
        <w:jc w:val="both"/>
        <w:textAlignment w:val="auto"/>
        <w:rPr>
          <w:rFonts w:eastAsia="Calibri"/>
          <w:szCs w:val="28"/>
          <w:lang w:eastAsia="en-US"/>
        </w:rPr>
      </w:pPr>
      <w:r w:rsidRPr="008951CE">
        <w:rPr>
          <w:rFonts w:eastAsia="Calibri"/>
          <w:noProof/>
          <w:position w:val="-12"/>
          <w:szCs w:val="28"/>
        </w:rPr>
        <w:drawing>
          <wp:inline distT="0" distB="0" distL="0" distR="0" wp14:anchorId="3E1AFA4D" wp14:editId="2C014014">
            <wp:extent cx="361950" cy="2571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proofErr w:type="gramStart"/>
      <w:r w:rsidRPr="008951CE">
        <w:rPr>
          <w:rFonts w:eastAsia="Calibri"/>
          <w:szCs w:val="28"/>
          <w:lang w:eastAsia="en-US"/>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администрацией муниципального образования в соответствии с </w:t>
      </w:r>
      <w:hyperlink r:id="rId37" w:anchor="Par50" w:history="1">
        <w:r w:rsidRPr="008951CE">
          <w:rPr>
            <w:rFonts w:ascii="Calibri" w:eastAsia="Calibri" w:hAnsi="Calibri"/>
            <w:color w:val="0000FF"/>
            <w:sz w:val="22"/>
            <w:szCs w:val="22"/>
            <w:u w:val="single"/>
            <w:lang w:eastAsia="en-US"/>
          </w:rPr>
          <w:t>пунктом 5</w:t>
        </w:r>
      </w:hyperlink>
      <w:r w:rsidRPr="008951CE">
        <w:rPr>
          <w:rFonts w:eastAsia="Calibri"/>
          <w:szCs w:val="28"/>
          <w:lang w:eastAsia="en-US"/>
        </w:rPr>
        <w:t xml:space="preserve"> требований к определению нормативных затрат на обеспечение функций администрации муниципального образования, утвержденных настоящим постановлением, с учетом нормативов обеспечения функций администрации муниципального образования, применяемых при расчете нормативных затрат на приобретение</w:t>
      </w:r>
      <w:proofErr w:type="gramEnd"/>
      <w:r w:rsidRPr="008951CE">
        <w:rPr>
          <w:rFonts w:eastAsia="Calibri"/>
          <w:szCs w:val="28"/>
          <w:lang w:eastAsia="en-US"/>
        </w:rPr>
        <w:t xml:space="preserve"> средств подвижной связи и услуг подвижной связи, предусмотренных </w:t>
      </w:r>
      <w:hyperlink r:id="rId38" w:anchor="Par959" w:history="1">
        <w:r w:rsidRPr="008951CE">
          <w:rPr>
            <w:rFonts w:ascii="Calibri" w:eastAsia="Calibri" w:hAnsi="Calibri"/>
            <w:color w:val="0000FF"/>
            <w:sz w:val="22"/>
            <w:szCs w:val="22"/>
            <w:u w:val="single"/>
            <w:lang w:eastAsia="en-US"/>
          </w:rPr>
          <w:t xml:space="preserve">приложением № </w:t>
        </w:r>
      </w:hyperlink>
      <w:hyperlink r:id="rId39" w:anchor="Par1026" w:history="1">
        <w:r w:rsidRPr="008951CE">
          <w:rPr>
            <w:rFonts w:ascii="Calibri" w:eastAsia="Calibri" w:hAnsi="Calibri"/>
            <w:color w:val="0000FF"/>
            <w:sz w:val="22"/>
            <w:szCs w:val="22"/>
            <w:u w:val="single"/>
            <w:lang w:eastAsia="en-US"/>
          </w:rPr>
          <w:t>2</w:t>
        </w:r>
      </w:hyperlink>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01610836" wp14:editId="0284B472">
            <wp:extent cx="314325" cy="257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ежемесячная цена услуги подвижной связи в расчете на 1 номер сотовой абонентской станции i-й должности в соответствии с утвержденными нормативами;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20196040" wp14:editId="088E43E8">
            <wp:extent cx="381000" cy="257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подвижной связи по i-й должности.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4.Затраты на передачу данных с использованием информационно-</w:t>
      </w:r>
      <w:r w:rsidRPr="008951CE">
        <w:rPr>
          <w:rFonts w:eastAsia="Calibri"/>
          <w:b/>
          <w:szCs w:val="28"/>
          <w:lang w:eastAsia="en-US"/>
        </w:rPr>
        <w:lastRenderedPageBreak/>
        <w:t>телекоммуникационной сети «Интернет»</w:t>
      </w:r>
      <w:r w:rsidRPr="008951CE">
        <w:rPr>
          <w:rFonts w:eastAsia="Calibri"/>
          <w:szCs w:val="28"/>
          <w:lang w:eastAsia="en-US"/>
        </w:rPr>
        <w:t xml:space="preserve"> (далее - сеть «Интернет») и услуги Интернет-провайдеров для планшетных компьютеров</w:t>
      </w:r>
      <w:proofErr w:type="gramStart"/>
      <w:r w:rsidRPr="008951CE">
        <w:rPr>
          <w:rFonts w:eastAsia="Calibri"/>
          <w:szCs w:val="28"/>
          <w:lang w:eastAsia="en-US"/>
        </w:rPr>
        <w:t xml:space="preserve"> (</w:t>
      </w:r>
      <w:r w:rsidRPr="008951CE">
        <w:rPr>
          <w:rFonts w:eastAsia="Calibri"/>
          <w:noProof/>
          <w:position w:val="-8"/>
          <w:szCs w:val="28"/>
        </w:rPr>
        <w:drawing>
          <wp:inline distT="0" distB="0" distL="0" distR="0" wp14:anchorId="4230662D" wp14:editId="55CCA55D">
            <wp:extent cx="257175" cy="2571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AFDEBC3" wp14:editId="7A4A884E">
            <wp:extent cx="1933575" cy="4667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335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0F2B4B00" wp14:editId="0AE8EB49">
            <wp:extent cx="342900" cy="2571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SIM-карт по i-й должности в соответствии с утвержденными нормативами;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525D4B29" wp14:editId="60193484">
            <wp:extent cx="285750" cy="2571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ежемесячная цена в расчете на 1 SIM-карту по i-й должности;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2BA8F0EF" wp14:editId="0B2FC756">
            <wp:extent cx="361950" cy="257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передачи данных по i-й должности.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5.Затраты на сеть «Интернет» и услуги Интернет-провайдеров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6B6068F" wp14:editId="50267C9B">
            <wp:extent cx="200025" cy="257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FBACE87" wp14:editId="2C91DB00">
            <wp:extent cx="1714500"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299AF71B" wp14:editId="390684DA">
            <wp:extent cx="276225" cy="2571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количество каналов передачи данных сети «Интернет» с i-й пропускной способностью;</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4A71C7C6" wp14:editId="0A09D39F">
            <wp:extent cx="247650" cy="2571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месячная цена аренды канала передачи данных сети «Интернет» с i-й пропускной способностью;</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7119A064" wp14:editId="7F2B1F26">
            <wp:extent cx="285750" cy="2571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количество месяцев аренды канала передачи данных сети «Интернет» с i-й пропускной способностью.</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6.Затраты на оплату услуг по предоставлению цифровых потоков для коммутируемых телефонных соединений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07DC95A6" wp14:editId="3465B502">
            <wp:extent cx="257175" cy="2571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4326394" wp14:editId="3C22F41E">
            <wp:extent cx="1933575" cy="4667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335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29CA703E" wp14:editId="5640C095">
            <wp:extent cx="342900" cy="2571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организованных цифровых потоков с i-й абонентской платой;</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7549BFC1" wp14:editId="294E53E3">
            <wp:extent cx="285750" cy="2571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ежемесячная i-я абонентская плата за цифровой поток;</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1E15DBCE" wp14:editId="479E2C8D">
            <wp:extent cx="361950" cy="2571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с i-й абонентской платой.</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7. Затраты на оплату иных услуг связи в сфере информационно-коммуникационных технологий</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5786D049" wp14:editId="69F16093">
            <wp:extent cx="247650" cy="266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B82C009" wp14:editId="520DE03A">
            <wp:extent cx="895350" cy="4667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953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 xml:space="preserve">где </w:t>
      </w:r>
      <w:r w:rsidRPr="008951CE">
        <w:rPr>
          <w:rFonts w:eastAsia="Calibri"/>
          <w:noProof/>
          <w:position w:val="-14"/>
          <w:szCs w:val="28"/>
        </w:rPr>
        <w:drawing>
          <wp:inline distT="0" distB="0" distL="0" distR="0" wp14:anchorId="6FD7DD69" wp14:editId="4755E820">
            <wp:extent cx="314325" cy="2667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по i-й иной услуге связи, определяемая по фактическим данным отчетного финансового года.</w:t>
      </w:r>
    </w:p>
    <w:p w:rsidR="008951CE" w:rsidRPr="008951CE" w:rsidRDefault="008951CE" w:rsidP="008951CE">
      <w:pPr>
        <w:overflowPunct/>
        <w:ind w:firstLine="540"/>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40" w:name="Par174"/>
      <w:bookmarkEnd w:id="40"/>
      <w:r w:rsidRPr="008951CE">
        <w:rPr>
          <w:rFonts w:eastAsia="Calibri"/>
          <w:b/>
          <w:szCs w:val="28"/>
          <w:lang w:eastAsia="en-US"/>
        </w:rPr>
        <w:lastRenderedPageBreak/>
        <w:t>7.Затраты на содержание имущества</w:t>
      </w:r>
    </w:p>
    <w:p w:rsidR="008951CE" w:rsidRPr="008951CE" w:rsidRDefault="008951CE" w:rsidP="008951CE">
      <w:pPr>
        <w:overflowPunct/>
        <w:ind w:firstLine="540"/>
        <w:jc w:val="both"/>
        <w:textAlignment w:val="auto"/>
        <w:rPr>
          <w:rFonts w:eastAsia="Calibri"/>
          <w:szCs w:val="28"/>
          <w:lang w:eastAsia="en-US"/>
        </w:rPr>
      </w:pP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 xml:space="preserve">При определении затрат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 xml:space="preserve">-профилактический ремонт, указанный в пунктах 10 - 14 настоящих Правил, применяется перечень работ по техническому обслуживанию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 xml:space="preserve">8.Затраты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вычислительной техники</w:t>
      </w:r>
      <w:proofErr w:type="gramStart"/>
      <w:r w:rsidRPr="008951CE">
        <w:rPr>
          <w:rFonts w:eastAsia="Calibri"/>
          <w:b/>
          <w:szCs w:val="28"/>
          <w:lang w:eastAsia="en-US"/>
        </w:rPr>
        <w:t xml:space="preserve"> </w:t>
      </w:r>
      <w:r w:rsidRPr="008951CE">
        <w:rPr>
          <w:rFonts w:eastAsia="Calibri"/>
          <w:szCs w:val="28"/>
          <w:lang w:eastAsia="en-US"/>
        </w:rPr>
        <w:t>(</w:t>
      </w:r>
      <w:r w:rsidRPr="008951CE">
        <w:rPr>
          <w:rFonts w:eastAsia="Calibri"/>
          <w:noProof/>
          <w:position w:val="-14"/>
          <w:szCs w:val="28"/>
        </w:rPr>
        <w:drawing>
          <wp:inline distT="0" distB="0" distL="0" distR="0" wp14:anchorId="2AE538A2" wp14:editId="36BA7193">
            <wp:extent cx="276225" cy="2667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0FFEED6C" wp14:editId="41E709F2">
            <wp:extent cx="1514475" cy="4667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05FBDCAF" wp14:editId="2A4DE065">
            <wp:extent cx="361950" cy="266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фактическое количество i-х рабочих станций, но не </w:t>
      </w:r>
      <w:proofErr w:type="gramStart"/>
      <w:r w:rsidRPr="008951CE">
        <w:rPr>
          <w:rFonts w:eastAsia="Calibri"/>
          <w:szCs w:val="28"/>
          <w:lang w:eastAsia="en-US"/>
        </w:rPr>
        <w:t>более предельного</w:t>
      </w:r>
      <w:proofErr w:type="gramEnd"/>
      <w:r w:rsidRPr="008951CE">
        <w:rPr>
          <w:rFonts w:eastAsia="Calibri"/>
          <w:szCs w:val="28"/>
          <w:lang w:eastAsia="en-US"/>
        </w:rPr>
        <w:t xml:space="preserve"> количества i-х рабочих станций;</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6EDA1A5D" wp14:editId="403254BA">
            <wp:extent cx="314325" cy="266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 xml:space="preserve"> - профилактического ремонта в расчете на 1 i-ю рабочую станцию в год.</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Предельное количество i-х рабочих станций</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3DD4CE9D" wp14:editId="28072D6F">
            <wp:extent cx="666750" cy="266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определяется с округлением до целого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2179E487" wp14:editId="5C40D46D">
            <wp:extent cx="1533525" cy="266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proofErr w:type="gramStart"/>
      <w:r w:rsidRPr="008951CE">
        <w:rPr>
          <w:rFonts w:eastAsia="Calibri"/>
          <w:szCs w:val="28"/>
          <w:lang w:eastAsia="en-US"/>
        </w:rPr>
        <w:t xml:space="preserve">где </w:t>
      </w:r>
      <w:r w:rsidRPr="008951CE">
        <w:rPr>
          <w:rFonts w:eastAsia="Calibri"/>
          <w:noProof/>
          <w:position w:val="-12"/>
          <w:szCs w:val="28"/>
        </w:rPr>
        <w:drawing>
          <wp:inline distT="0" distB="0" distL="0" distR="0" wp14:anchorId="4241542B" wp14:editId="5F46D0A8">
            <wp:extent cx="276225" cy="2571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расчетная численность основных работников, определяемая в соответствии с </w:t>
      </w:r>
      <w:hyperlink r:id="rId67" w:anchor="Par228" w:history="1">
        <w:r w:rsidRPr="008951CE">
          <w:rPr>
            <w:rFonts w:ascii="Calibri" w:eastAsia="Calibri" w:hAnsi="Calibri"/>
            <w:color w:val="0000FF"/>
            <w:sz w:val="22"/>
            <w:szCs w:val="22"/>
            <w:u w:val="single"/>
            <w:lang w:eastAsia="en-US"/>
          </w:rPr>
          <w:t>пунктами 17</w:t>
        </w:r>
      </w:hyperlink>
      <w:r w:rsidRPr="008951CE">
        <w:rPr>
          <w:rFonts w:eastAsia="Calibri"/>
          <w:szCs w:val="28"/>
          <w:lang w:eastAsia="en-US"/>
        </w:rPr>
        <w:t xml:space="preserve"> - </w:t>
      </w:r>
      <w:hyperlink r:id="rId68" w:anchor="Par264" w:history="1">
        <w:r w:rsidRPr="008951CE">
          <w:rPr>
            <w:rFonts w:ascii="Calibri" w:eastAsia="Calibri" w:hAnsi="Calibri"/>
            <w:color w:val="0000FF"/>
            <w:sz w:val="22"/>
            <w:szCs w:val="22"/>
            <w:u w:val="single"/>
            <w:lang w:eastAsia="en-US"/>
          </w:rPr>
          <w:t>22</w:t>
        </w:r>
      </w:hyperlink>
      <w:r w:rsidRPr="008951CE">
        <w:rPr>
          <w:rFonts w:eastAsia="Calibri"/>
          <w:szCs w:val="28"/>
          <w:lang w:eastAsia="en-US"/>
        </w:rPr>
        <w:t xml:space="preserve"> общих требований к определению нормативных затрат на обеспечение функций муниципальных органов, утвержденных постановлением Правительства Российской Федерации от 13 октября 2014 г.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w:t>
      </w:r>
      <w:proofErr w:type="gramEnd"/>
      <w:r w:rsidRPr="008951CE">
        <w:rPr>
          <w:rFonts w:eastAsia="Calibri"/>
          <w:szCs w:val="28"/>
          <w:lang w:eastAsia="en-US"/>
        </w:rPr>
        <w:t xml:space="preserve"> затрат).</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 xml:space="preserve">9.Затраты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оборудования по обеспечению безопасности информаци</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2"/>
          <w:szCs w:val="28"/>
        </w:rPr>
        <w:drawing>
          <wp:inline distT="0" distB="0" distL="0" distR="0" wp14:anchorId="67082CC5" wp14:editId="3FAA7C26">
            <wp:extent cx="285750"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10DCDBC1" wp14:editId="03E72D3F">
            <wp:extent cx="1514475" cy="4667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452E78E6" wp14:editId="22E0F456">
            <wp:extent cx="381000" cy="2571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количество единиц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по обеспечению безопасности информации;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443EC236" wp14:editId="36AD702D">
            <wp:extent cx="342900" cy="2571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единицы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в год.</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 xml:space="preserve">10.Затраты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 xml:space="preserve">-профилактический ремонт системы телефонной связи </w:t>
      </w:r>
      <w:r w:rsidRPr="008951CE">
        <w:rPr>
          <w:rFonts w:eastAsia="Calibri"/>
          <w:b/>
          <w:szCs w:val="28"/>
          <w:lang w:eastAsia="en-US"/>
        </w:rPr>
        <w:lastRenderedPageBreak/>
        <w:t>(автоматизированных телефонных станций</w:t>
      </w:r>
      <w:proofErr w:type="gramStart"/>
      <w:r w:rsidRPr="008951CE">
        <w:rPr>
          <w:rFonts w:eastAsia="Calibri"/>
          <w:b/>
          <w:szCs w:val="28"/>
          <w:lang w:eastAsia="en-US"/>
        </w:rPr>
        <w:t xml:space="preserve">) </w:t>
      </w:r>
      <w:r w:rsidRPr="008951CE">
        <w:rPr>
          <w:rFonts w:eastAsia="Calibri"/>
          <w:szCs w:val="28"/>
          <w:lang w:eastAsia="en-US"/>
        </w:rPr>
        <w:t>(</w:t>
      </w:r>
      <w:r w:rsidRPr="008951CE">
        <w:rPr>
          <w:rFonts w:eastAsia="Calibri"/>
          <w:noProof/>
          <w:position w:val="-12"/>
          <w:szCs w:val="28"/>
        </w:rPr>
        <w:drawing>
          <wp:inline distT="0" distB="0" distL="0" distR="0" wp14:anchorId="64F25BD9" wp14:editId="40BA79A9">
            <wp:extent cx="266700" cy="2571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6682D36D" wp14:editId="43F5E067">
            <wp:extent cx="1476375" cy="4667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6E7796C1" wp14:editId="7CDF5435">
            <wp:extent cx="361950" cy="2571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автоматизированных телефонных станций i-</w:t>
      </w:r>
      <w:proofErr w:type="spellStart"/>
      <w:r w:rsidRPr="008951CE">
        <w:rPr>
          <w:rFonts w:eastAsia="Calibri"/>
          <w:szCs w:val="28"/>
          <w:lang w:eastAsia="en-US"/>
        </w:rPr>
        <w:t>го</w:t>
      </w:r>
      <w:proofErr w:type="spellEnd"/>
      <w:r w:rsidRPr="008951CE">
        <w:rPr>
          <w:rFonts w:eastAsia="Calibri"/>
          <w:szCs w:val="28"/>
          <w:lang w:eastAsia="en-US"/>
        </w:rPr>
        <w:t xml:space="preserve"> вида;</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2707CDCD" wp14:editId="716F0B3C">
            <wp:extent cx="314325" cy="2571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автоматизированной телефонной станции i-</w:t>
      </w:r>
      <w:proofErr w:type="spellStart"/>
      <w:r w:rsidRPr="008951CE">
        <w:rPr>
          <w:rFonts w:eastAsia="Calibri"/>
          <w:szCs w:val="28"/>
          <w:lang w:eastAsia="en-US"/>
        </w:rPr>
        <w:t>го</w:t>
      </w:r>
      <w:proofErr w:type="spellEnd"/>
      <w:r w:rsidRPr="008951CE">
        <w:rPr>
          <w:rFonts w:eastAsia="Calibri"/>
          <w:szCs w:val="28"/>
          <w:lang w:eastAsia="en-US"/>
        </w:rPr>
        <w:t xml:space="preserve"> вида в год.</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 xml:space="preserve">11.Затраты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локальных вычислительных сетей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73C814DE" wp14:editId="5DD583D4">
            <wp:extent cx="276225" cy="2571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8BE3B5D" wp14:editId="24F83A46">
            <wp:extent cx="1514475" cy="4667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77F43C17" wp14:editId="6FB23B2F">
            <wp:extent cx="361950" cy="2571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устройств локальных вычислительных сетей i-</w:t>
      </w:r>
      <w:proofErr w:type="spellStart"/>
      <w:r w:rsidRPr="008951CE">
        <w:rPr>
          <w:rFonts w:eastAsia="Calibri"/>
          <w:szCs w:val="28"/>
          <w:lang w:eastAsia="en-US"/>
        </w:rPr>
        <w:t>го</w:t>
      </w:r>
      <w:proofErr w:type="spellEnd"/>
      <w:r w:rsidRPr="008951CE">
        <w:rPr>
          <w:rFonts w:eastAsia="Calibri"/>
          <w:szCs w:val="28"/>
          <w:lang w:eastAsia="en-US"/>
        </w:rPr>
        <w:t xml:space="preserve"> вида;</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364D60E3" wp14:editId="518AC6EB">
            <wp:extent cx="314325" cy="2571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устройства локальных вычислительных сетей i-</w:t>
      </w:r>
      <w:proofErr w:type="spellStart"/>
      <w:r w:rsidRPr="008951CE">
        <w:rPr>
          <w:rFonts w:eastAsia="Calibri"/>
          <w:szCs w:val="28"/>
          <w:lang w:eastAsia="en-US"/>
        </w:rPr>
        <w:t>го</w:t>
      </w:r>
      <w:proofErr w:type="spellEnd"/>
      <w:r w:rsidRPr="008951CE">
        <w:rPr>
          <w:rFonts w:eastAsia="Calibri"/>
          <w:szCs w:val="28"/>
          <w:lang w:eastAsia="en-US"/>
        </w:rPr>
        <w:t xml:space="preserve"> вида в год.</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 xml:space="preserve">12.Затраты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бесперебойного питани</w:t>
      </w:r>
      <w:proofErr w:type="gramStart"/>
      <w:r w:rsidRPr="008951CE">
        <w:rPr>
          <w:rFonts w:eastAsia="Calibri"/>
          <w:b/>
          <w:szCs w:val="28"/>
          <w:lang w:eastAsia="en-US"/>
        </w:rPr>
        <w:t>я</w:t>
      </w:r>
      <w:r w:rsidRPr="008951CE">
        <w:rPr>
          <w:rFonts w:eastAsia="Calibri"/>
          <w:szCs w:val="28"/>
          <w:lang w:eastAsia="en-US"/>
        </w:rPr>
        <w:t>(</w:t>
      </w:r>
      <w:proofErr w:type="gramEnd"/>
      <w:r w:rsidRPr="008951CE">
        <w:rPr>
          <w:rFonts w:eastAsia="Calibri"/>
          <w:noProof/>
          <w:position w:val="-12"/>
          <w:szCs w:val="28"/>
        </w:rPr>
        <w:drawing>
          <wp:inline distT="0" distB="0" distL="0" distR="0" wp14:anchorId="56171F8B" wp14:editId="5021EA71">
            <wp:extent cx="285750" cy="2571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6B837974" wp14:editId="2DD74FA0">
            <wp:extent cx="1514475" cy="4667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41726B6F" wp14:editId="5D905E89">
            <wp:extent cx="381000" cy="2571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количество модулей бесперебойного питания i-</w:t>
      </w:r>
      <w:proofErr w:type="spellStart"/>
      <w:r w:rsidRPr="008951CE">
        <w:rPr>
          <w:rFonts w:eastAsia="Calibri"/>
          <w:szCs w:val="28"/>
          <w:lang w:eastAsia="en-US"/>
        </w:rPr>
        <w:t>го</w:t>
      </w:r>
      <w:proofErr w:type="spellEnd"/>
      <w:r w:rsidRPr="008951CE">
        <w:rPr>
          <w:rFonts w:eastAsia="Calibri"/>
          <w:szCs w:val="28"/>
          <w:lang w:eastAsia="en-US"/>
        </w:rPr>
        <w:t xml:space="preserve"> вида;</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1830BFEF" wp14:editId="213FEC8C">
            <wp:extent cx="342900" cy="2571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модуля бесперебойного питания i-</w:t>
      </w:r>
      <w:proofErr w:type="spellStart"/>
      <w:r w:rsidRPr="008951CE">
        <w:rPr>
          <w:rFonts w:eastAsia="Calibri"/>
          <w:szCs w:val="28"/>
          <w:lang w:eastAsia="en-US"/>
        </w:rPr>
        <w:t>го</w:t>
      </w:r>
      <w:proofErr w:type="spellEnd"/>
      <w:r w:rsidRPr="008951CE">
        <w:rPr>
          <w:rFonts w:eastAsia="Calibri"/>
          <w:szCs w:val="28"/>
          <w:lang w:eastAsia="en-US"/>
        </w:rPr>
        <w:t xml:space="preserve"> вида в год.</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 xml:space="preserve">13.Затраты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принтеров, многофункциональных устройств и копировальных аппаратов</w:t>
      </w:r>
      <w:r w:rsidRPr="008951CE">
        <w:rPr>
          <w:rFonts w:eastAsia="Calibri"/>
          <w:szCs w:val="28"/>
          <w:lang w:eastAsia="en-US"/>
        </w:rPr>
        <w:t xml:space="preserve"> (оргтехники</w:t>
      </w:r>
      <w:proofErr w:type="gramStart"/>
      <w:r w:rsidRPr="008951CE">
        <w:rPr>
          <w:rFonts w:eastAsia="Calibri"/>
          <w:szCs w:val="28"/>
          <w:lang w:eastAsia="en-US"/>
        </w:rPr>
        <w:t>) (</w:t>
      </w:r>
      <w:r w:rsidRPr="008951CE">
        <w:rPr>
          <w:rFonts w:eastAsia="Calibri"/>
          <w:noProof/>
          <w:position w:val="-14"/>
          <w:szCs w:val="28"/>
        </w:rPr>
        <w:drawing>
          <wp:inline distT="0" distB="0" distL="0" distR="0" wp14:anchorId="5978F5AD" wp14:editId="1075D64D">
            <wp:extent cx="314325" cy="2667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2ADEEBE" wp14:editId="05ACB995">
            <wp:extent cx="1562100" cy="4667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38D0E68E" wp14:editId="412996D9">
            <wp:extent cx="381000" cy="2667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количество i-х принтеров, многофункциональных устройств и копировальных аппаратов (оргтехники) в соответствии с нормативами администрации муниципального образования.</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7F2E1651" wp14:editId="261B0E4C">
            <wp:extent cx="361950" cy="2667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i-х принтеров, многофункциональных устройств и копировальных аппаратов (оргтехники) в год.</w:t>
      </w:r>
    </w:p>
    <w:p w:rsidR="008951CE" w:rsidRPr="008951CE" w:rsidRDefault="008951CE" w:rsidP="008951CE">
      <w:pPr>
        <w:overflowPunct/>
        <w:ind w:firstLine="540"/>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41" w:name="Par224"/>
      <w:bookmarkEnd w:id="41"/>
      <w:r w:rsidRPr="008951CE">
        <w:rPr>
          <w:rFonts w:eastAsia="Calibri"/>
          <w:b/>
          <w:szCs w:val="28"/>
          <w:lang w:eastAsia="en-US"/>
        </w:rPr>
        <w:t>Затраты на приобретение прочих работ и услуг, не относящиеся к затратам на услуги связи, аренду и содержание имущества</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40"/>
        <w:jc w:val="both"/>
        <w:textAlignment w:val="auto"/>
        <w:rPr>
          <w:rFonts w:eastAsia="Calibri"/>
          <w:szCs w:val="28"/>
          <w:lang w:eastAsia="en-US"/>
        </w:rPr>
      </w:pPr>
      <w:bookmarkStart w:id="42" w:name="Par228"/>
      <w:bookmarkEnd w:id="42"/>
      <w:r w:rsidRPr="008951CE">
        <w:rPr>
          <w:rFonts w:eastAsia="Calibri"/>
          <w:b/>
          <w:szCs w:val="28"/>
          <w:lang w:eastAsia="en-US"/>
        </w:rPr>
        <w:t>14.Затраты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853189B" wp14:editId="36E3D7D6">
            <wp:extent cx="276225" cy="2571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5DAA6BA7" wp14:editId="6DF0C7F9">
            <wp:extent cx="1171575" cy="2571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7656CFEB" wp14:editId="7B737090">
            <wp:extent cx="314325" cy="2571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затраты на оплату услуг по сопровождению справочно-правовых систем;</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51D2B87D" wp14:editId="1BFC8275">
            <wp:extent cx="285750" cy="2571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затраты на оплату услуг по сопровождению и приобретению иного программного обеспечения.</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15.Затраты на оплату услуг по сопровождению справочно-правовых систе</w:t>
      </w:r>
      <w:proofErr w:type="gramStart"/>
      <w:r w:rsidRPr="008951CE">
        <w:rPr>
          <w:rFonts w:eastAsia="Calibri"/>
          <w:b/>
          <w:szCs w:val="28"/>
          <w:lang w:eastAsia="en-US"/>
        </w:rPr>
        <w:t>м</w:t>
      </w:r>
      <w:r w:rsidRPr="008951CE">
        <w:rPr>
          <w:rFonts w:eastAsia="Calibri"/>
          <w:szCs w:val="28"/>
          <w:lang w:eastAsia="en-US"/>
        </w:rPr>
        <w:t>(</w:t>
      </w:r>
      <w:proofErr w:type="gramEnd"/>
      <w:r w:rsidRPr="008951CE">
        <w:rPr>
          <w:rFonts w:eastAsia="Calibri"/>
          <w:noProof/>
          <w:position w:val="-12"/>
          <w:szCs w:val="28"/>
        </w:rPr>
        <w:drawing>
          <wp:inline distT="0" distB="0" distL="0" distR="0" wp14:anchorId="4892073C" wp14:editId="252C5560">
            <wp:extent cx="314325" cy="2571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26E1F35" wp14:editId="65B00CE4">
            <wp:extent cx="1057275" cy="4667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572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 xml:space="preserve">где </w:t>
      </w:r>
      <w:r w:rsidRPr="008951CE">
        <w:rPr>
          <w:rFonts w:eastAsia="Calibri"/>
          <w:noProof/>
          <w:position w:val="-12"/>
          <w:szCs w:val="28"/>
        </w:rPr>
        <w:drawing>
          <wp:inline distT="0" distB="0" distL="0" distR="0" wp14:anchorId="3EF8B778" wp14:editId="66A33ED3">
            <wp:extent cx="381000" cy="2571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16.Затраты на оплату услуг по сопровождению и приобретению иного программного обеспечения</w:t>
      </w:r>
      <w:proofErr w:type="gramStart"/>
      <w:r w:rsidRPr="008951CE">
        <w:rPr>
          <w:rFonts w:eastAsia="Calibri"/>
          <w:b/>
          <w:szCs w:val="28"/>
          <w:lang w:eastAsia="en-US"/>
        </w:rPr>
        <w:t xml:space="preserve"> (</w:t>
      </w:r>
      <w:r w:rsidRPr="008951CE">
        <w:rPr>
          <w:rFonts w:eastAsia="Calibri"/>
          <w:noProof/>
          <w:position w:val="-12"/>
          <w:szCs w:val="28"/>
        </w:rPr>
        <w:drawing>
          <wp:inline distT="0" distB="0" distL="0" distR="0" wp14:anchorId="719E72B8" wp14:editId="66A3E61E">
            <wp:extent cx="285750" cy="2571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30"/>
          <w:szCs w:val="28"/>
        </w:rPr>
        <w:drawing>
          <wp:inline distT="0" distB="0" distL="0" distR="0" wp14:anchorId="363464A0" wp14:editId="130518AF">
            <wp:extent cx="1743075" cy="4953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43075" cy="4953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0451210" wp14:editId="14D2B114">
            <wp:extent cx="381000" cy="2667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цена сопровождения g-</w:t>
      </w:r>
      <w:proofErr w:type="spellStart"/>
      <w:r w:rsidRPr="008951CE">
        <w:rPr>
          <w:rFonts w:eastAsia="Calibri"/>
          <w:szCs w:val="28"/>
          <w:lang w:eastAsia="en-US"/>
        </w:rPr>
        <w:t>го</w:t>
      </w:r>
      <w:proofErr w:type="spellEnd"/>
      <w:r w:rsidRPr="008951CE">
        <w:rPr>
          <w:rFonts w:eastAsia="Calibri"/>
          <w:szCs w:val="28"/>
          <w:lang w:eastAsia="en-US"/>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8951CE">
        <w:rPr>
          <w:rFonts w:eastAsia="Calibri"/>
          <w:szCs w:val="28"/>
          <w:lang w:eastAsia="en-US"/>
        </w:rPr>
        <w:t>го</w:t>
      </w:r>
      <w:proofErr w:type="spellEnd"/>
      <w:r w:rsidRPr="008951CE">
        <w:rPr>
          <w:rFonts w:eastAsia="Calibri"/>
          <w:szCs w:val="28"/>
          <w:lang w:eastAsia="en-US"/>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8951CE">
        <w:rPr>
          <w:rFonts w:eastAsia="Calibri"/>
          <w:szCs w:val="28"/>
          <w:lang w:eastAsia="en-US"/>
        </w:rPr>
        <w:t>го</w:t>
      </w:r>
      <w:proofErr w:type="spellEnd"/>
      <w:r w:rsidRPr="008951CE">
        <w:rPr>
          <w:rFonts w:eastAsia="Calibri"/>
          <w:szCs w:val="28"/>
          <w:lang w:eastAsia="en-US"/>
        </w:rPr>
        <w:t xml:space="preserve"> иного программного обеспечения;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A967FDC" wp14:editId="3AB3E16E">
            <wp:extent cx="361950" cy="266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lastRenderedPageBreak/>
        <w:t>17.Затраты на оплату услуг, связанных с обеспечением безопасности информаци</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2"/>
          <w:szCs w:val="28"/>
        </w:rPr>
        <w:drawing>
          <wp:inline distT="0" distB="0" distL="0" distR="0" wp14:anchorId="1259F931" wp14:editId="20B98719">
            <wp:extent cx="285750" cy="2571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462F53AC" wp14:editId="20A9B771">
            <wp:extent cx="1057275" cy="2571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F6D8D3D" wp14:editId="78D0143B">
            <wp:extent cx="209550" cy="2571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проведение аттестационных, проверочных и контрольных мероприятий;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34ACEC2" wp14:editId="37EAB042">
            <wp:extent cx="257175" cy="2571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простых (неисключительных) лицензий на использование программного обеспечения по защите информации.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18.Затраты на проведение аттестационных, проверочных и контрольных мероприяти</w:t>
      </w:r>
      <w:proofErr w:type="gramStart"/>
      <w:r w:rsidRPr="008951CE">
        <w:rPr>
          <w:rFonts w:eastAsia="Calibri"/>
          <w:b/>
          <w:szCs w:val="28"/>
          <w:lang w:eastAsia="en-US"/>
        </w:rPr>
        <w:t>й</w:t>
      </w:r>
      <w:r w:rsidRPr="008951CE">
        <w:rPr>
          <w:rFonts w:eastAsia="Calibri"/>
          <w:szCs w:val="28"/>
          <w:lang w:eastAsia="en-US"/>
        </w:rPr>
        <w:t>(</w:t>
      </w:r>
      <w:proofErr w:type="gramEnd"/>
      <w:r w:rsidRPr="008951CE">
        <w:rPr>
          <w:rFonts w:eastAsia="Calibri"/>
          <w:noProof/>
          <w:position w:val="-12"/>
          <w:szCs w:val="28"/>
        </w:rPr>
        <w:drawing>
          <wp:inline distT="0" distB="0" distL="0" distR="0" wp14:anchorId="4DC23BD2" wp14:editId="2F7DCE51">
            <wp:extent cx="209550" cy="2571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30"/>
          <w:szCs w:val="28"/>
        </w:rPr>
        <w:drawing>
          <wp:inline distT="0" distB="0" distL="0" distR="0" wp14:anchorId="042E598B" wp14:editId="012DECF0">
            <wp:extent cx="2486025" cy="4953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86025" cy="4953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C6EDB1E" wp14:editId="03D8E2CC">
            <wp:extent cx="314325" cy="2571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количество аттестуемых i-х объектов (помещений);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714BC7D" wp14:editId="618FBCE8">
            <wp:extent cx="276225" cy="2571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цена проведения аттестации 1 i-</w:t>
      </w:r>
      <w:proofErr w:type="spellStart"/>
      <w:r w:rsidRPr="008951CE">
        <w:rPr>
          <w:rFonts w:eastAsia="Calibri"/>
          <w:szCs w:val="28"/>
          <w:lang w:eastAsia="en-US"/>
        </w:rPr>
        <w:t>го</w:t>
      </w:r>
      <w:proofErr w:type="spellEnd"/>
      <w:r w:rsidRPr="008951CE">
        <w:rPr>
          <w:rFonts w:eastAsia="Calibri"/>
          <w:szCs w:val="28"/>
          <w:lang w:eastAsia="en-US"/>
        </w:rPr>
        <w:t xml:space="preserve"> объекта (помещения);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0C720B28" wp14:editId="0E22AF83">
            <wp:extent cx="342900" cy="2667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951CE">
        <w:rPr>
          <w:rFonts w:eastAsia="Calibri"/>
          <w:szCs w:val="28"/>
          <w:lang w:eastAsia="en-US"/>
        </w:rPr>
        <w:t xml:space="preserve"> - количество единиц j-</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(устройств), требующих проверки;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71D3FC95" wp14:editId="6C8DCBF3">
            <wp:extent cx="276225" cy="2667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цена проведения проверки 1 единицы j-</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(устройства).</w:t>
      </w:r>
    </w:p>
    <w:p w:rsidR="008951CE" w:rsidRPr="008951CE" w:rsidRDefault="008951CE" w:rsidP="008951CE">
      <w:pPr>
        <w:overflowPunct/>
        <w:ind w:firstLine="567"/>
        <w:jc w:val="both"/>
        <w:textAlignment w:val="auto"/>
        <w:rPr>
          <w:rFonts w:eastAsia="Calibri"/>
          <w:szCs w:val="28"/>
          <w:lang w:eastAsia="en-US"/>
        </w:rPr>
      </w:pPr>
      <w:bookmarkStart w:id="43" w:name="Par264"/>
      <w:bookmarkEnd w:id="43"/>
      <w:r w:rsidRPr="008951CE">
        <w:rPr>
          <w:rFonts w:eastAsia="Calibri"/>
          <w:b/>
          <w:szCs w:val="28"/>
          <w:lang w:eastAsia="en-US"/>
        </w:rPr>
        <w:t>19.Затраты на приобретение простых (неисключительных) лицензий на использование программного обеспечения по защите информации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2D75CE4C" wp14:editId="1B7817DF">
            <wp:extent cx="257175" cy="2571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397F20B7" wp14:editId="5D16F0CF">
            <wp:extent cx="1390650" cy="4667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906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6E1A798" wp14:editId="19E71D4E">
            <wp:extent cx="342900" cy="2571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приобретаемых простых (неисключительных) лицензий на использование i-</w:t>
      </w:r>
      <w:proofErr w:type="spellStart"/>
      <w:r w:rsidRPr="008951CE">
        <w:rPr>
          <w:rFonts w:eastAsia="Calibri"/>
          <w:szCs w:val="28"/>
          <w:lang w:eastAsia="en-US"/>
        </w:rPr>
        <w:t>го</w:t>
      </w:r>
      <w:proofErr w:type="spellEnd"/>
      <w:r w:rsidRPr="008951CE">
        <w:rPr>
          <w:rFonts w:eastAsia="Calibri"/>
          <w:szCs w:val="28"/>
          <w:lang w:eastAsia="en-US"/>
        </w:rPr>
        <w:t xml:space="preserve"> программного обеспечения по защите информации;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E253BE1" wp14:editId="6576F15D">
            <wp:extent cx="285750" cy="2571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единицы простой (неисключительной) лицензии на использование i-</w:t>
      </w:r>
      <w:proofErr w:type="spellStart"/>
      <w:r w:rsidRPr="008951CE">
        <w:rPr>
          <w:rFonts w:eastAsia="Calibri"/>
          <w:szCs w:val="28"/>
          <w:lang w:eastAsia="en-US"/>
        </w:rPr>
        <w:t>го</w:t>
      </w:r>
      <w:proofErr w:type="spellEnd"/>
      <w:r w:rsidRPr="008951CE">
        <w:rPr>
          <w:rFonts w:eastAsia="Calibri"/>
          <w:szCs w:val="28"/>
          <w:lang w:eastAsia="en-US"/>
        </w:rPr>
        <w:t xml:space="preserve"> программного обеспечения по защите информации.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20.Затраты на оплату работ по монтажу (установке), дооборудованию и наладке оборудования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3C474D46" wp14:editId="166C4555">
            <wp:extent cx="209550" cy="2571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40752003" wp14:editId="6859F757">
            <wp:extent cx="1257300" cy="4667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573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BA2586F" wp14:editId="7E276F5D">
            <wp:extent cx="285750" cy="2571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подлежащего монтажу (установке), дооборудованию и наладке;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F4D4AFF" wp14:editId="03430330">
            <wp:extent cx="257175" cy="2571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цена монтажа (установки), дооборудования и наладки 1 единицы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44" w:name="Par279"/>
      <w:bookmarkEnd w:id="44"/>
      <w:r w:rsidRPr="008951CE">
        <w:rPr>
          <w:rFonts w:eastAsia="Calibri"/>
          <w:b/>
          <w:szCs w:val="28"/>
          <w:lang w:eastAsia="en-US"/>
        </w:rPr>
        <w:t>Затраты на приобретение основных средств</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lastRenderedPageBreak/>
        <w:t>21.Затраты на приобретение рабочих станци</w:t>
      </w:r>
      <w:proofErr w:type="gramStart"/>
      <w:r w:rsidRPr="008951CE">
        <w:rPr>
          <w:rFonts w:eastAsia="Calibri"/>
          <w:b/>
          <w:szCs w:val="28"/>
          <w:lang w:eastAsia="en-US"/>
        </w:rPr>
        <w:t>й</w:t>
      </w:r>
      <w:r w:rsidRPr="008951CE">
        <w:rPr>
          <w:rFonts w:eastAsia="Calibri"/>
          <w:szCs w:val="28"/>
          <w:lang w:eastAsia="en-US"/>
        </w:rPr>
        <w:t>(</w:t>
      </w:r>
      <w:proofErr w:type="gramEnd"/>
      <w:r w:rsidRPr="008951CE">
        <w:rPr>
          <w:rFonts w:eastAsia="Calibri"/>
          <w:noProof/>
          <w:position w:val="-14"/>
          <w:szCs w:val="28"/>
        </w:rPr>
        <w:drawing>
          <wp:inline distT="0" distB="0" distL="0" distR="0" wp14:anchorId="502603A9" wp14:editId="5D673C2D">
            <wp:extent cx="276225" cy="2667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F7A84CE" wp14:editId="0A458E08">
            <wp:extent cx="2895600" cy="4667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8956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21BA00D" wp14:editId="18D7CD05">
            <wp:extent cx="666750" cy="2667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8951CE">
        <w:rPr>
          <w:rFonts w:eastAsia="Calibri"/>
          <w:szCs w:val="28"/>
          <w:lang w:eastAsia="en-US"/>
        </w:rPr>
        <w:t xml:space="preserve"> - предельное количество рабочих станций по i-й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6A775F8" wp14:editId="5165750C">
            <wp:extent cx="581025" cy="2667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Pr="008951CE">
        <w:rPr>
          <w:rFonts w:eastAsia="Calibri"/>
          <w:szCs w:val="28"/>
          <w:lang w:eastAsia="en-US"/>
        </w:rPr>
        <w:t xml:space="preserve"> - фактическое количество рабочих станций по i-й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8AFAEB5" wp14:editId="46CE2148">
            <wp:extent cx="314325" cy="2667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приобретения 1 рабочей станции по i-й должности в соответствии с нормативами муниципального заказчика.</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Предельное количество рабочих станций по i-й должности</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5ABA221A" wp14:editId="31BB12FE">
            <wp:extent cx="666750" cy="2667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определяется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1EC28D60" wp14:editId="28B67112">
            <wp:extent cx="1524000" cy="2667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 xml:space="preserve">где </w:t>
      </w:r>
      <w:r w:rsidRPr="008951CE">
        <w:rPr>
          <w:rFonts w:eastAsia="Calibri"/>
          <w:noProof/>
          <w:position w:val="-12"/>
          <w:szCs w:val="28"/>
        </w:rPr>
        <w:drawing>
          <wp:inline distT="0" distB="0" distL="0" distR="0" wp14:anchorId="337A6F56" wp14:editId="7B0E13AD">
            <wp:extent cx="276225" cy="2571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22.Затраты на приобретение принтеров, многофункциональных устройств и копировальных аппаратов (оргтехники</w:t>
      </w:r>
      <w:proofErr w:type="gramStart"/>
      <w:r w:rsidRPr="008951CE">
        <w:rPr>
          <w:rFonts w:eastAsia="Calibri"/>
          <w:b/>
          <w:szCs w:val="28"/>
          <w:lang w:eastAsia="en-US"/>
        </w:rPr>
        <w:t>)</w:t>
      </w:r>
      <w:r w:rsidRPr="008951CE">
        <w:rPr>
          <w:rFonts w:eastAsia="Calibri"/>
          <w:szCs w:val="28"/>
          <w:lang w:eastAsia="en-US"/>
        </w:rPr>
        <w:t xml:space="preserve"> (</w:t>
      </w:r>
      <w:r w:rsidRPr="008951CE">
        <w:rPr>
          <w:rFonts w:eastAsia="Calibri"/>
          <w:noProof/>
          <w:position w:val="-12"/>
          <w:szCs w:val="28"/>
        </w:rPr>
        <w:drawing>
          <wp:inline distT="0" distB="0" distL="0" distR="0" wp14:anchorId="6B9D8943" wp14:editId="15A7BD7D">
            <wp:extent cx="257175" cy="2571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A413019" wp14:editId="31DF343B">
            <wp:extent cx="2762250" cy="4667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7622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998474C" wp14:editId="41F41EDA">
            <wp:extent cx="600075" cy="2667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sidRPr="008951CE">
        <w:rPr>
          <w:rFonts w:eastAsia="Calibri"/>
          <w:szCs w:val="28"/>
          <w:lang w:eastAsia="en-US"/>
        </w:rPr>
        <w:t xml:space="preserve"> -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типа принтера, многофункционального устройства и копировального аппарата (оргтехники) в соответствии с нормативами администрации муниципального образования;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1B6C37A" wp14:editId="7B75EA78">
            <wp:extent cx="561975" cy="2667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sidRPr="008951CE">
        <w:rPr>
          <w:rFonts w:eastAsia="Calibri"/>
          <w:szCs w:val="28"/>
          <w:lang w:eastAsia="en-US"/>
        </w:rPr>
        <w:t xml:space="preserve"> - фактическое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типа принтера, многофункционального устройства и копировального аппарата (оргтехники);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C86797A" wp14:editId="3DEF0780">
            <wp:extent cx="285750" cy="2571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1 i-</w:t>
      </w:r>
      <w:proofErr w:type="spellStart"/>
      <w:r w:rsidRPr="008951CE">
        <w:rPr>
          <w:rFonts w:eastAsia="Calibri"/>
          <w:szCs w:val="28"/>
          <w:lang w:eastAsia="en-US"/>
        </w:rPr>
        <w:t>го</w:t>
      </w:r>
      <w:proofErr w:type="spellEnd"/>
      <w:r w:rsidRPr="008951CE">
        <w:rPr>
          <w:rFonts w:eastAsia="Calibri"/>
          <w:szCs w:val="28"/>
          <w:lang w:eastAsia="en-US"/>
        </w:rPr>
        <w:t xml:space="preserve"> типа принтера, многофункционального устройства и копировального аппарата (оргтехники) в соответствии с нормативами  администрации муниципального образования.</w:t>
      </w:r>
    </w:p>
    <w:p w:rsidR="008951CE" w:rsidRPr="008951CE" w:rsidRDefault="008951CE" w:rsidP="008951CE">
      <w:pPr>
        <w:overflowPunct/>
        <w:ind w:firstLine="567"/>
        <w:jc w:val="both"/>
        <w:textAlignment w:val="auto"/>
        <w:rPr>
          <w:rFonts w:eastAsia="Calibri"/>
          <w:szCs w:val="28"/>
          <w:lang w:eastAsia="en-US"/>
        </w:rPr>
      </w:pPr>
      <w:bookmarkStart w:id="45" w:name="Par302"/>
      <w:bookmarkEnd w:id="45"/>
      <w:r w:rsidRPr="008951CE">
        <w:rPr>
          <w:rFonts w:eastAsia="Calibri"/>
          <w:b/>
          <w:szCs w:val="28"/>
          <w:lang w:eastAsia="en-US"/>
        </w:rPr>
        <w:t>23.Затраты на приобретение средств подвижной связи</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07C18DEC" wp14:editId="276E3D06">
            <wp:extent cx="381000" cy="2667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417E284" wp14:editId="3359BAF8">
            <wp:extent cx="1790700" cy="4667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7907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9AE0C56" wp14:editId="451C0B5F">
            <wp:extent cx="466725" cy="2667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средств подвижной связи по i-й должности в соответствии с нормативами администрации муниципального образования, определенными с учетом нормативов затрат на приобретение сре</w:t>
      </w:r>
      <w:proofErr w:type="gramStart"/>
      <w:r w:rsidRPr="008951CE">
        <w:rPr>
          <w:rFonts w:eastAsia="Calibri"/>
          <w:szCs w:val="28"/>
          <w:lang w:eastAsia="en-US"/>
        </w:rPr>
        <w:t>дств св</w:t>
      </w:r>
      <w:proofErr w:type="gramEnd"/>
      <w:r w:rsidRPr="008951CE">
        <w:rPr>
          <w:rFonts w:eastAsia="Calibri"/>
          <w:szCs w:val="28"/>
          <w:lang w:eastAsia="en-US"/>
        </w:rPr>
        <w:t>язи;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7013CBE7" wp14:editId="42824751">
            <wp:extent cx="419100" cy="2667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стоимость 1 средства подвижной связи для i-й должности в соответствии с нормативами муниципального заказчика, определенными с </w:t>
      </w:r>
      <w:r w:rsidRPr="008951CE">
        <w:rPr>
          <w:rFonts w:eastAsia="Calibri"/>
          <w:szCs w:val="28"/>
          <w:lang w:eastAsia="en-US"/>
        </w:rPr>
        <w:lastRenderedPageBreak/>
        <w:t>учетом нормативов затрат на приобретение сре</w:t>
      </w:r>
      <w:proofErr w:type="gramStart"/>
      <w:r w:rsidRPr="008951CE">
        <w:rPr>
          <w:rFonts w:eastAsia="Calibri"/>
          <w:szCs w:val="28"/>
          <w:lang w:eastAsia="en-US"/>
        </w:rPr>
        <w:t>дств св</w:t>
      </w:r>
      <w:proofErr w:type="gramEnd"/>
      <w:r w:rsidRPr="008951CE">
        <w:rPr>
          <w:rFonts w:eastAsia="Calibri"/>
          <w:szCs w:val="28"/>
          <w:lang w:eastAsia="en-US"/>
        </w:rPr>
        <w:t>язи.</w:t>
      </w:r>
    </w:p>
    <w:p w:rsidR="008951CE" w:rsidRPr="008951CE" w:rsidRDefault="008951CE" w:rsidP="008951CE">
      <w:pPr>
        <w:overflowPunct/>
        <w:ind w:firstLine="567"/>
        <w:jc w:val="both"/>
        <w:textAlignment w:val="auto"/>
        <w:rPr>
          <w:rFonts w:eastAsia="Calibri"/>
          <w:szCs w:val="28"/>
          <w:lang w:eastAsia="en-US"/>
        </w:rPr>
      </w:pPr>
      <w:bookmarkStart w:id="46" w:name="Par309"/>
      <w:bookmarkEnd w:id="46"/>
      <w:r w:rsidRPr="008951CE">
        <w:rPr>
          <w:rFonts w:eastAsia="Calibri"/>
          <w:b/>
          <w:szCs w:val="28"/>
          <w:lang w:eastAsia="en-US"/>
        </w:rPr>
        <w:t>24.Затраты на приобретение планшетных компьютеров</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08062F09" wp14:editId="70471A33">
            <wp:extent cx="361950" cy="2667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0A42E0EF" wp14:editId="42BBE367">
            <wp:extent cx="1676400" cy="4667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E0DAFA5" wp14:editId="0E1816AD">
            <wp:extent cx="438150" cy="2667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планшетных компьютеров по i-й должности в соответствии с нормативами муниципального заказчика;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7581B969" wp14:editId="0CB2E1EA">
            <wp:extent cx="381000" cy="2667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цена 1 планшетного компьютера по i-й должности в соответствии с нормативами администрации муниципального образования.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25.Затраты на приобретение оборудования по обеспечению безопасности информации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7C436B25" wp14:editId="41725A76">
            <wp:extent cx="361950" cy="2571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01AA0E9" wp14:editId="489BF6EA">
            <wp:extent cx="1685925" cy="4667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7890DCB" wp14:editId="6FE300E8">
            <wp:extent cx="438150" cy="2571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по обеспечению безопасности информации;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F740154" wp14:editId="2063FAC3">
            <wp:extent cx="381000" cy="2571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цена приобретаемого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по обеспечению безопасности информации.</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47" w:name="Par323"/>
      <w:bookmarkEnd w:id="47"/>
      <w:r w:rsidRPr="008951CE">
        <w:rPr>
          <w:rFonts w:eastAsia="Calibri"/>
          <w:b/>
          <w:szCs w:val="28"/>
          <w:lang w:eastAsia="en-US"/>
        </w:rPr>
        <w:t>Затраты на приобретение материальных запасов</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26.Затраты на приобретение мониторо</w:t>
      </w:r>
      <w:r w:rsidRPr="008951CE">
        <w:rPr>
          <w:rFonts w:eastAsia="Calibri"/>
          <w:szCs w:val="28"/>
          <w:lang w:eastAsia="en-US"/>
        </w:rPr>
        <w:t>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3C1FFECB" wp14:editId="327E9088">
            <wp:extent cx="314325" cy="2571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694F306E" wp14:editId="1E01D2EA">
            <wp:extent cx="1562100" cy="4667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3E01417" wp14:editId="366F7FA3">
            <wp:extent cx="381000" cy="2571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мониторов для i-й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D66444B" wp14:editId="6756DFC3">
            <wp:extent cx="361950" cy="2571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одного монитора для i-й должности.</w:t>
      </w:r>
    </w:p>
    <w:p w:rsidR="008951CE" w:rsidRPr="008951CE" w:rsidRDefault="008951CE" w:rsidP="008951CE">
      <w:pPr>
        <w:overflowPunct/>
        <w:ind w:firstLine="708"/>
        <w:jc w:val="both"/>
        <w:textAlignment w:val="auto"/>
        <w:rPr>
          <w:rFonts w:eastAsia="Calibri"/>
          <w:szCs w:val="28"/>
          <w:lang w:eastAsia="en-US"/>
        </w:rPr>
      </w:pPr>
      <w:r w:rsidRPr="008951CE">
        <w:rPr>
          <w:rFonts w:eastAsia="Calibri"/>
          <w:b/>
          <w:szCs w:val="28"/>
          <w:lang w:eastAsia="en-US"/>
        </w:rPr>
        <w:t>27. Затраты на приобретение системных блоков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643D68F8" wp14:editId="22F0DAFF">
            <wp:extent cx="247650" cy="2571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30E428C" wp14:editId="051BE807">
            <wp:extent cx="1371600" cy="46672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3C56B86" wp14:editId="37BABEC2">
            <wp:extent cx="314325" cy="2571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i-х системных блоков;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4469ED8" wp14:editId="74486F40">
            <wp:extent cx="276225" cy="2571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цена одного i-</w:t>
      </w:r>
      <w:proofErr w:type="spellStart"/>
      <w:r w:rsidRPr="008951CE">
        <w:rPr>
          <w:rFonts w:eastAsia="Calibri"/>
          <w:szCs w:val="28"/>
          <w:lang w:eastAsia="en-US"/>
        </w:rPr>
        <w:t>го</w:t>
      </w:r>
      <w:proofErr w:type="spellEnd"/>
      <w:r w:rsidRPr="008951CE">
        <w:rPr>
          <w:rFonts w:eastAsia="Calibri"/>
          <w:szCs w:val="28"/>
          <w:lang w:eastAsia="en-US"/>
        </w:rPr>
        <w:t xml:space="preserve"> системного блока.</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28.Затраты на приобретение других запасных частей для вычислительной техник</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2"/>
          <w:szCs w:val="28"/>
        </w:rPr>
        <w:drawing>
          <wp:inline distT="0" distB="0" distL="0" distR="0" wp14:anchorId="62EE68B6" wp14:editId="6F340B8B">
            <wp:extent cx="276225" cy="2571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6D470760" wp14:editId="58F2DB92">
            <wp:extent cx="1514475" cy="46672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8"/>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lastRenderedPageBreak/>
        <w:drawing>
          <wp:inline distT="0" distB="0" distL="0" distR="0" wp14:anchorId="58C6200E" wp14:editId="43C8ACA0">
            <wp:extent cx="361950" cy="2571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proofErr w:type="gramStart"/>
      <w:r w:rsidRPr="008951CE">
        <w:rPr>
          <w:rFonts w:eastAsia="Calibri"/>
          <w:szCs w:val="28"/>
          <w:lang w:eastAsia="en-US"/>
        </w:rPr>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2F3C275" wp14:editId="7C77B7C6">
            <wp:extent cx="314325" cy="2571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цена 1 единицы i-й запасной части для вычислительной техники.</w:t>
      </w:r>
    </w:p>
    <w:p w:rsidR="008951CE" w:rsidRPr="008951CE" w:rsidRDefault="008951CE" w:rsidP="008951CE">
      <w:pPr>
        <w:overflowPunct/>
        <w:ind w:firstLine="709"/>
        <w:jc w:val="both"/>
        <w:textAlignment w:val="auto"/>
        <w:rPr>
          <w:rFonts w:eastAsia="Calibri"/>
          <w:szCs w:val="28"/>
          <w:lang w:eastAsia="en-US"/>
        </w:rPr>
      </w:pPr>
      <w:r w:rsidRPr="008951CE">
        <w:rPr>
          <w:rFonts w:eastAsia="Calibri"/>
          <w:b/>
          <w:szCs w:val="28"/>
          <w:lang w:eastAsia="en-US"/>
        </w:rPr>
        <w:t>29.Затраты на приобретение магнитных и оптических носителей информации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750BAB79" wp14:editId="5BBE261C">
            <wp:extent cx="257175" cy="2571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3DA26847" wp14:editId="1A8743FC">
            <wp:extent cx="1428750" cy="46672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D2F434E" wp14:editId="5935D3D6">
            <wp:extent cx="361950" cy="2571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носителя информации в соответствии с нормативами администрации муниципального образования;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CFDF1AB" wp14:editId="152D0564">
            <wp:extent cx="285750" cy="2571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1 единицы i-</w:t>
      </w:r>
      <w:proofErr w:type="spellStart"/>
      <w:r w:rsidRPr="008951CE">
        <w:rPr>
          <w:rFonts w:eastAsia="Calibri"/>
          <w:szCs w:val="28"/>
          <w:lang w:eastAsia="en-US"/>
        </w:rPr>
        <w:t>го</w:t>
      </w:r>
      <w:proofErr w:type="spellEnd"/>
      <w:r w:rsidRPr="008951CE">
        <w:rPr>
          <w:rFonts w:eastAsia="Calibri"/>
          <w:szCs w:val="28"/>
          <w:lang w:eastAsia="en-US"/>
        </w:rPr>
        <w:t xml:space="preserve"> носителя информации в соответствии с нормативами администрации муниципального образования.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30.Затраты на приобретение деталей для содержания принтеров, многофункциональных устройств и копировальных аппаратов (оргтехники</w:t>
      </w:r>
      <w:proofErr w:type="gramStart"/>
      <w:r w:rsidRPr="008951CE">
        <w:rPr>
          <w:rFonts w:eastAsia="Calibri"/>
          <w:b/>
          <w:szCs w:val="28"/>
          <w:lang w:eastAsia="en-US"/>
        </w:rPr>
        <w:t>)</w:t>
      </w:r>
      <w:r w:rsidRPr="008951CE">
        <w:rPr>
          <w:rFonts w:eastAsia="Calibri"/>
          <w:szCs w:val="28"/>
          <w:lang w:eastAsia="en-US"/>
        </w:rPr>
        <w:t xml:space="preserve"> (</w:t>
      </w:r>
      <w:r w:rsidRPr="008951CE">
        <w:rPr>
          <w:rFonts w:eastAsia="Calibri"/>
          <w:noProof/>
          <w:position w:val="-12"/>
          <w:szCs w:val="28"/>
        </w:rPr>
        <w:drawing>
          <wp:inline distT="0" distB="0" distL="0" distR="0" wp14:anchorId="29CDBE88" wp14:editId="5513437E">
            <wp:extent cx="276225" cy="2571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2E5FB30F" wp14:editId="28651FEA">
            <wp:extent cx="1057275" cy="2667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5E11C09" wp14:editId="47FD3C44">
            <wp:extent cx="257175" cy="2667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8951CE">
        <w:rPr>
          <w:rFonts w:eastAsia="Calibri"/>
          <w:szCs w:val="28"/>
          <w:lang w:eastAsia="en-US"/>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EF98EB4" wp14:editId="66E448DC">
            <wp:extent cx="247650" cy="2571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запасных частей для принтеров, многофункциональных устройств и копировальных аппаратов (оргтехники).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31.Затраты на приобретение расходных материалов для принтеров, многофункциональных устройств и копировальных аппара</w:t>
      </w:r>
      <w:r w:rsidRPr="008951CE">
        <w:rPr>
          <w:rFonts w:eastAsia="Calibri"/>
          <w:szCs w:val="28"/>
          <w:lang w:eastAsia="en-US"/>
        </w:rPr>
        <w:t>тов (оргтехники</w:t>
      </w:r>
      <w:proofErr w:type="gramStart"/>
      <w:r w:rsidRPr="008951CE">
        <w:rPr>
          <w:rFonts w:eastAsia="Calibri"/>
          <w:szCs w:val="28"/>
          <w:lang w:eastAsia="en-US"/>
        </w:rPr>
        <w:t>) (</w:t>
      </w:r>
      <w:r w:rsidRPr="008951CE">
        <w:rPr>
          <w:rFonts w:eastAsia="Calibri"/>
          <w:noProof/>
          <w:position w:val="-14"/>
          <w:szCs w:val="28"/>
        </w:rPr>
        <w:drawing>
          <wp:inline distT="0" distB="0" distL="0" distR="0" wp14:anchorId="540E0A6E" wp14:editId="39B30A28">
            <wp:extent cx="257175" cy="2667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30A1CD0B" wp14:editId="4A43FC48">
            <wp:extent cx="1971675" cy="46672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0"/>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716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C00B11C" wp14:editId="61974288">
            <wp:extent cx="342900" cy="2667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951CE">
        <w:rPr>
          <w:rFonts w:eastAsia="Calibri"/>
          <w:szCs w:val="28"/>
          <w:lang w:eastAsia="en-US"/>
        </w:rPr>
        <w:t xml:space="preserve"> - фактическое количество принтеров, многофункциональных устройств и копировальных аппаратов (оргтехники) i-</w:t>
      </w:r>
      <w:proofErr w:type="spellStart"/>
      <w:r w:rsidRPr="008951CE">
        <w:rPr>
          <w:rFonts w:eastAsia="Calibri"/>
          <w:szCs w:val="28"/>
          <w:lang w:eastAsia="en-US"/>
        </w:rPr>
        <w:t>го</w:t>
      </w:r>
      <w:proofErr w:type="spellEnd"/>
      <w:r w:rsidRPr="008951CE">
        <w:rPr>
          <w:rFonts w:eastAsia="Calibri"/>
          <w:szCs w:val="28"/>
          <w:lang w:eastAsia="en-US"/>
        </w:rPr>
        <w:t xml:space="preserve"> типа в соответствии с нормативами муниципального заказчика;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70199007" wp14:editId="1FB753D5">
            <wp:extent cx="361950" cy="2667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муниципального заказчика;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A808104" wp14:editId="3EE26187">
            <wp:extent cx="314325" cy="2667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расходного материала по i-</w:t>
      </w:r>
      <w:proofErr w:type="spellStart"/>
      <w:r w:rsidRPr="008951CE">
        <w:rPr>
          <w:rFonts w:eastAsia="Calibri"/>
          <w:szCs w:val="28"/>
          <w:lang w:eastAsia="en-US"/>
        </w:rPr>
        <w:t>му</w:t>
      </w:r>
      <w:proofErr w:type="spellEnd"/>
      <w:r w:rsidRPr="008951CE">
        <w:rPr>
          <w:rFonts w:eastAsia="Calibri"/>
          <w:szCs w:val="28"/>
          <w:lang w:eastAsia="en-US"/>
        </w:rPr>
        <w:t xml:space="preserve"> типу принтеров, многофункциональных устройств и копировальных аппаратов (оргтехники) в соответствии с нормативами муниципального заказчика;</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32.Затраты на приобретение запасных частей для принтеров, многофункциональных устройств и копировальных аппаратов (оргтехники</w:t>
      </w:r>
      <w:proofErr w:type="gramStart"/>
      <w:r w:rsidRPr="008951CE">
        <w:rPr>
          <w:rFonts w:eastAsia="Calibri"/>
          <w:b/>
          <w:szCs w:val="28"/>
          <w:lang w:eastAsia="en-US"/>
        </w:rPr>
        <w:t xml:space="preserve">) </w:t>
      </w:r>
      <w:r w:rsidRPr="008951CE">
        <w:rPr>
          <w:rFonts w:eastAsia="Calibri"/>
          <w:szCs w:val="28"/>
          <w:lang w:eastAsia="en-US"/>
        </w:rPr>
        <w:t>(</w:t>
      </w:r>
      <w:r w:rsidRPr="008951CE">
        <w:rPr>
          <w:rFonts w:eastAsia="Calibri"/>
          <w:noProof/>
          <w:position w:val="-12"/>
          <w:szCs w:val="28"/>
        </w:rPr>
        <w:drawing>
          <wp:inline distT="0" distB="0" distL="0" distR="0" wp14:anchorId="3D05199D" wp14:editId="07B473B4">
            <wp:extent cx="247650" cy="2571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lastRenderedPageBreak/>
        <w:drawing>
          <wp:inline distT="0" distB="0" distL="0" distR="0" wp14:anchorId="71B17AEB" wp14:editId="40C57318">
            <wp:extent cx="1352550" cy="4667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68530AF" wp14:editId="7EA971F4">
            <wp:extent cx="314325" cy="2571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8951CE" w:rsidRPr="008951CE" w:rsidRDefault="008951CE" w:rsidP="008951CE">
      <w:pPr>
        <w:overflowPunct/>
        <w:jc w:val="both"/>
        <w:textAlignment w:val="auto"/>
        <w:rPr>
          <w:rFonts w:eastAsia="Calibri"/>
          <w:szCs w:val="28"/>
          <w:lang w:eastAsia="en-US"/>
        </w:rPr>
      </w:pPr>
      <w:r>
        <w:rPr>
          <w:rFonts w:ascii="Calibri" w:eastAsia="Calibri" w:hAnsi="Calibri"/>
          <w:noProof/>
          <w:sz w:val="22"/>
          <w:szCs w:val="22"/>
        </w:rPr>
        <w:drawing>
          <wp:inline distT="0" distB="0" distL="0" distR="0">
            <wp:extent cx="284480" cy="259080"/>
            <wp:effectExtent l="0" t="0" r="1270" b="762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84480" cy="259080"/>
                    </a:xfrm>
                    <a:prstGeom prst="rect">
                      <a:avLst/>
                    </a:prstGeom>
                    <a:noFill/>
                    <a:ln>
                      <a:noFill/>
                    </a:ln>
                  </pic:spPr>
                </pic:pic>
              </a:graphicData>
            </a:graphic>
          </wp:inline>
        </w:drawing>
      </w:r>
      <w:r w:rsidRPr="008951CE">
        <w:rPr>
          <w:rFonts w:eastAsia="Calibri"/>
          <w:szCs w:val="28"/>
          <w:lang w:eastAsia="en-US"/>
        </w:rPr>
        <w:t xml:space="preserve"> - цена 1 единицы i-й запасной части.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33.Затраты на приобретение материальных запасов по обеспечению безопасности информации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06137D4D" wp14:editId="34BAA327">
            <wp:extent cx="314325" cy="2571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03F6F0FB" wp14:editId="33878B00">
            <wp:extent cx="1581150" cy="46672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5811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2C502F4" wp14:editId="0B0F5077">
            <wp:extent cx="381000" cy="2571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материального запаса;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CE68E03" wp14:editId="23E2C4CF">
            <wp:extent cx="361950" cy="2571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1 единицы i-</w:t>
      </w:r>
      <w:proofErr w:type="spellStart"/>
      <w:r w:rsidRPr="008951CE">
        <w:rPr>
          <w:rFonts w:eastAsia="Calibri"/>
          <w:szCs w:val="28"/>
          <w:lang w:eastAsia="en-US"/>
        </w:rPr>
        <w:t>го</w:t>
      </w:r>
      <w:proofErr w:type="spellEnd"/>
      <w:r w:rsidRPr="008951CE">
        <w:rPr>
          <w:rFonts w:eastAsia="Calibri"/>
          <w:szCs w:val="28"/>
          <w:lang w:eastAsia="en-US"/>
        </w:rPr>
        <w:t xml:space="preserve"> материального запаса.</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2"/>
        <w:rPr>
          <w:rFonts w:eastAsia="Calibri"/>
          <w:b/>
          <w:szCs w:val="28"/>
          <w:lang w:eastAsia="en-US"/>
        </w:rPr>
      </w:pPr>
      <w:bookmarkStart w:id="48" w:name="Par383"/>
      <w:bookmarkEnd w:id="48"/>
      <w:r w:rsidRPr="008951CE">
        <w:rPr>
          <w:rFonts w:eastAsia="Calibri"/>
          <w:b/>
          <w:szCs w:val="28"/>
          <w:lang w:eastAsia="en-US"/>
        </w:rPr>
        <w:t>II. Прочие затраты</w:t>
      </w:r>
    </w:p>
    <w:p w:rsidR="008951CE" w:rsidRPr="008951CE" w:rsidRDefault="008951CE" w:rsidP="008951CE">
      <w:pPr>
        <w:overflowPunct/>
        <w:jc w:val="center"/>
        <w:textAlignment w:val="auto"/>
        <w:rPr>
          <w:rFonts w:eastAsia="Calibri"/>
          <w:b/>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49" w:name="Par385"/>
      <w:bookmarkEnd w:id="49"/>
      <w:r w:rsidRPr="008951CE">
        <w:rPr>
          <w:rFonts w:eastAsia="Calibri"/>
          <w:b/>
          <w:szCs w:val="28"/>
          <w:lang w:eastAsia="en-US"/>
        </w:rPr>
        <w:t>Затраты на услуги связи, не отнесенные к затратам на услуги связи в рамках затрат на информационно-коммуникационные технологии</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34.Затраты на услуги связи</w:t>
      </w:r>
      <w:proofErr w:type="gramStart"/>
      <w:r w:rsidRPr="008951CE">
        <w:rPr>
          <w:rFonts w:eastAsia="Calibri"/>
          <w:szCs w:val="28"/>
          <w:lang w:eastAsia="en-US"/>
        </w:rPr>
        <w:t xml:space="preserve"> (</w:t>
      </w:r>
      <w:r w:rsidRPr="008951CE">
        <w:rPr>
          <w:rFonts w:eastAsia="Calibri"/>
          <w:noProof/>
          <w:position w:val="-10"/>
          <w:szCs w:val="28"/>
        </w:rPr>
        <w:drawing>
          <wp:inline distT="0" distB="0" distL="0" distR="0" wp14:anchorId="0C375BC6" wp14:editId="42C883FC">
            <wp:extent cx="276225" cy="2762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0"/>
          <w:szCs w:val="28"/>
        </w:rPr>
        <w:drawing>
          <wp:inline distT="0" distB="0" distL="0" distR="0" wp14:anchorId="3585250B" wp14:editId="4FEADE07">
            <wp:extent cx="990600" cy="27622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E7A7CE3" wp14:editId="7C15EC2C">
            <wp:extent cx="200025" cy="25717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8951CE">
        <w:rPr>
          <w:rFonts w:eastAsia="Calibri"/>
          <w:szCs w:val="28"/>
          <w:lang w:eastAsia="en-US"/>
        </w:rPr>
        <w:t xml:space="preserve"> - затраты на оплату услуг почтовой связи;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C177176" wp14:editId="7A687423">
            <wp:extent cx="209550" cy="2571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оплату услуг специальной связи.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35.Затраты на оплату услуг почтовой связ</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2"/>
          <w:szCs w:val="28"/>
        </w:rPr>
        <w:drawing>
          <wp:inline distT="0" distB="0" distL="0" distR="0" wp14:anchorId="684A6A1E" wp14:editId="09D5F50A">
            <wp:extent cx="200025" cy="2571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07C903E5" wp14:editId="45A72076">
            <wp:extent cx="1257300" cy="4667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2573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5136AEA" wp14:editId="34F989EC">
            <wp:extent cx="276225" cy="2571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i-х почтовых отправлений в год;</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8A6B5D5" wp14:editId="1E9A7284">
            <wp:extent cx="257175" cy="2571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цена 1 i-</w:t>
      </w:r>
      <w:proofErr w:type="spellStart"/>
      <w:r w:rsidRPr="008951CE">
        <w:rPr>
          <w:rFonts w:eastAsia="Calibri"/>
          <w:szCs w:val="28"/>
          <w:lang w:eastAsia="en-US"/>
        </w:rPr>
        <w:t>го</w:t>
      </w:r>
      <w:proofErr w:type="spellEnd"/>
      <w:r w:rsidRPr="008951CE">
        <w:rPr>
          <w:rFonts w:eastAsia="Calibri"/>
          <w:szCs w:val="28"/>
          <w:lang w:eastAsia="en-US"/>
        </w:rPr>
        <w:t xml:space="preserve"> почтового отправления.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36.Затраты на оплату услуг специальной связ</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2"/>
          <w:szCs w:val="28"/>
        </w:rPr>
        <w:drawing>
          <wp:inline distT="0" distB="0" distL="0" distR="0" wp14:anchorId="63B07D99" wp14:editId="04CF355F">
            <wp:extent cx="209550" cy="2571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3DFC9A74" wp14:editId="1EBE3B18">
            <wp:extent cx="1066800" cy="2571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EDC0CFD" wp14:editId="0AEB2632">
            <wp:extent cx="266700" cy="2571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листов (пакетов) исходящей информации в год;</w:t>
      </w:r>
    </w:p>
    <w:p w:rsidR="008951CE" w:rsidRPr="008951CE" w:rsidRDefault="008951CE" w:rsidP="008951CE">
      <w:pPr>
        <w:widowControl/>
        <w:numPr>
          <w:ilvl w:val="0"/>
          <w:numId w:val="17"/>
        </w:numPr>
        <w:overflowPunct/>
        <w:autoSpaceDE/>
        <w:autoSpaceDN/>
        <w:adjustRightInd/>
        <w:spacing w:after="200" w:line="276" w:lineRule="auto"/>
        <w:contextualSpacing/>
        <w:jc w:val="both"/>
        <w:textAlignment w:val="auto"/>
        <w:rPr>
          <w:rFonts w:eastAsia="Calibri"/>
          <w:szCs w:val="28"/>
          <w:lang w:eastAsia="en-US"/>
        </w:rPr>
      </w:pPr>
      <w:r w:rsidRPr="008951CE">
        <w:rPr>
          <w:rFonts w:eastAsia="Calibri"/>
          <w:szCs w:val="28"/>
          <w:lang w:eastAsia="en-US"/>
        </w:rPr>
        <w:lastRenderedPageBreak/>
        <w:t>- цена 1 листа (пакета) исходящей информации, отправляемой по каналам специальной связи.</w:t>
      </w:r>
    </w:p>
    <w:p w:rsidR="008951CE" w:rsidRPr="008951CE" w:rsidRDefault="008951CE" w:rsidP="008951CE">
      <w:pPr>
        <w:overflowPunct/>
        <w:ind w:left="720"/>
        <w:contextualSpacing/>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50" w:name="Par411"/>
      <w:bookmarkEnd w:id="50"/>
      <w:r w:rsidRPr="008951CE">
        <w:rPr>
          <w:rFonts w:eastAsia="Calibri"/>
          <w:b/>
          <w:szCs w:val="28"/>
          <w:lang w:eastAsia="en-US"/>
        </w:rPr>
        <w:t>Затраты на транспортные услуги</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37.Затраты по договору об оказании услуг перевозки (транспортировки) грузов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11F199CB" wp14:editId="7CA5C347">
            <wp:extent cx="247650" cy="2571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32CD46BA" wp14:editId="081F216B">
            <wp:extent cx="1381125" cy="46672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544F86E" wp14:editId="31FB6CE7">
            <wp:extent cx="314325" cy="25717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i-х услуг перевозки (транспортировки) грузов;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5F42524" wp14:editId="3241C62C">
            <wp:extent cx="285750" cy="2571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1 i-й услуги перевозки (транспортировки) груза.</w:t>
      </w:r>
    </w:p>
    <w:p w:rsidR="008951CE" w:rsidRPr="008951CE" w:rsidRDefault="008951CE" w:rsidP="008951CE">
      <w:pPr>
        <w:overflowPunct/>
        <w:ind w:firstLine="708"/>
        <w:jc w:val="both"/>
        <w:textAlignment w:val="auto"/>
        <w:rPr>
          <w:rFonts w:eastAsia="Calibri"/>
          <w:szCs w:val="28"/>
          <w:lang w:eastAsia="en-US"/>
        </w:rPr>
      </w:pPr>
      <w:r w:rsidRPr="008951CE">
        <w:rPr>
          <w:rFonts w:eastAsia="Calibri"/>
          <w:b/>
          <w:szCs w:val="28"/>
          <w:lang w:eastAsia="en-US"/>
        </w:rPr>
        <w:t>38. Затраты на оплату услуг аренды транспортных средст</w:t>
      </w:r>
      <w:r w:rsidRPr="008951CE">
        <w:rPr>
          <w:rFonts w:eastAsia="Calibri"/>
          <w:szCs w:val="28"/>
          <w:lang w:eastAsia="en-US"/>
        </w:rPr>
        <w:t>в</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114E04EA" wp14:editId="791F4F69">
            <wp:extent cx="276225" cy="2667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CBA04C6" wp14:editId="67561411">
            <wp:extent cx="2038350" cy="46672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0383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4FDFB9F" wp14:editId="3EAAC60C">
            <wp:extent cx="361950" cy="2667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планируемое к аренде количество i-х транспортных средств. </w:t>
      </w:r>
      <w:proofErr w:type="gramStart"/>
      <w:r w:rsidRPr="008951CE">
        <w:rPr>
          <w:rFonts w:eastAsia="Calibri"/>
          <w:szCs w:val="28"/>
          <w:lang w:eastAsia="en-US"/>
        </w:rPr>
        <w:t>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администрации Северного района Новосибирской области, включая подведомственные ей казенные учреждения, применяемыми при расчете нормативных затрат на приобретение служебного легкового автотранспорта.</w:t>
      </w:r>
      <w:proofErr w:type="gramEnd"/>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EF4F2B3" wp14:editId="360F8D94">
            <wp:extent cx="314325" cy="2667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аренды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 в месяц;</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5FA9CBC" wp14:editId="3A5BC4CB">
            <wp:extent cx="381000" cy="2667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аренды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39.Затраты на оплату разовых услуг пассажирских перевозок при проведении совещания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33F14021" wp14:editId="493610EC">
            <wp:extent cx="257175" cy="25717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9DF7AE4" wp14:editId="0D7A6488">
            <wp:extent cx="1762125" cy="46672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025D7A75" wp14:editId="572F80A4">
            <wp:extent cx="276225" cy="2667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планируемое количество к приобретению i-х разовых услуг пассажирских перевозок;</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E4CCC6B" wp14:editId="334ACDB5">
            <wp:extent cx="276225" cy="2571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среднее количество часов аренды транспортного средства по i-й разовой услуге;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9AA6347" wp14:editId="78AF808B">
            <wp:extent cx="247650" cy="25717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цена 1 часа аренды транспортного средства по i-й разовой услуге.</w:t>
      </w:r>
    </w:p>
    <w:p w:rsidR="008951CE" w:rsidRPr="008951CE" w:rsidRDefault="008951CE" w:rsidP="008951CE">
      <w:pPr>
        <w:overflowPunct/>
        <w:ind w:firstLine="708"/>
        <w:jc w:val="both"/>
        <w:textAlignment w:val="auto"/>
        <w:rPr>
          <w:rFonts w:eastAsia="Calibri"/>
          <w:szCs w:val="28"/>
          <w:lang w:eastAsia="en-US"/>
        </w:rPr>
      </w:pPr>
      <w:r w:rsidRPr="008951CE">
        <w:rPr>
          <w:rFonts w:eastAsia="Calibri"/>
          <w:b/>
          <w:szCs w:val="28"/>
          <w:lang w:eastAsia="en-US"/>
        </w:rPr>
        <w:t>40.Затраты на оплату проезда работника к месту нахождения учебного заведения и обратно</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4D4C7EC2" wp14:editId="0AA7C2F4">
            <wp:extent cx="276225" cy="2667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lastRenderedPageBreak/>
        <w:drawing>
          <wp:inline distT="0" distB="0" distL="0" distR="0" wp14:anchorId="42A42F33" wp14:editId="2FB38C33">
            <wp:extent cx="1828800" cy="46672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6328E472" wp14:editId="32D0C20E">
            <wp:extent cx="361950" cy="2667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количество работников, имеющих право на компенсацию расходов,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69FD39A8" wp14:editId="3299D0A0">
            <wp:extent cx="314325" cy="2667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проезда к месту нахождения учебного заведения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51" w:name="Par444"/>
      <w:bookmarkEnd w:id="51"/>
      <w:r w:rsidRPr="008951CE">
        <w:rPr>
          <w:rFonts w:eastAsia="Calibri"/>
          <w:b/>
          <w:szCs w:val="28"/>
          <w:lang w:eastAsia="en-US"/>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41.Затраты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01CA7BD0" wp14:editId="4FFC8366">
            <wp:extent cx="247650" cy="2667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1864CF42" wp14:editId="6E6FCD4C">
            <wp:extent cx="1285875" cy="2667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F76B793" wp14:editId="286D3B6D">
            <wp:extent cx="419100" cy="2667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затраты по договору на проезд к месту командирования и обратно;</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C949372" wp14:editId="5AE94000">
            <wp:extent cx="361950" cy="2571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затраты по договору найма жилого помещения на период командирования.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42.Затраты по договору на проезд к месту командирования и обратно</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2D3EA592" wp14:editId="576294CD">
            <wp:extent cx="419100" cy="2667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6"/>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405A3736" wp14:editId="6004E09E">
            <wp:extent cx="2247900" cy="46672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6656C1D9" wp14:editId="295780EB">
            <wp:extent cx="514350" cy="2667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r w:rsidRPr="008951CE">
        <w:rPr>
          <w:rFonts w:eastAsia="Calibri"/>
          <w:szCs w:val="28"/>
          <w:lang w:eastAsia="en-US"/>
        </w:rPr>
        <w:t xml:space="preserve"> - количество командированных работников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 командирования;</w:t>
      </w:r>
    </w:p>
    <w:p w:rsidR="008951CE" w:rsidRPr="008951CE" w:rsidRDefault="008951CE" w:rsidP="008951CE">
      <w:pPr>
        <w:widowControl/>
        <w:overflowPunct/>
        <w:jc w:val="both"/>
        <w:textAlignment w:val="auto"/>
        <w:rPr>
          <w:rFonts w:eastAsia="Calibri"/>
          <w:szCs w:val="28"/>
          <w:lang w:eastAsia="en-US"/>
        </w:rPr>
      </w:pPr>
      <w:r w:rsidRPr="008951CE">
        <w:rPr>
          <w:rFonts w:eastAsia="Calibri"/>
          <w:noProof/>
          <w:position w:val="-14"/>
          <w:szCs w:val="28"/>
        </w:rPr>
        <w:drawing>
          <wp:inline distT="0" distB="0" distL="0" distR="0" wp14:anchorId="2C1F637B" wp14:editId="4B383D6D">
            <wp:extent cx="466725" cy="2667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9"/>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8951CE">
        <w:rPr>
          <w:rFonts w:eastAsia="Calibri"/>
          <w:szCs w:val="28"/>
          <w:lang w:eastAsia="en-US"/>
        </w:rPr>
        <w:t>- цена проезда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 командирования с учетом правовых актов администрации Северного района Новосибирской области.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43.Затраты по договору найма жилого помещения на период командировани</w:t>
      </w:r>
      <w:proofErr w:type="gramStart"/>
      <w:r w:rsidRPr="008951CE">
        <w:rPr>
          <w:rFonts w:eastAsia="Calibri"/>
          <w:b/>
          <w:szCs w:val="28"/>
          <w:lang w:eastAsia="en-US"/>
        </w:rPr>
        <w:t>я</w:t>
      </w:r>
      <w:r w:rsidRPr="008951CE">
        <w:rPr>
          <w:rFonts w:eastAsia="Calibri"/>
          <w:szCs w:val="28"/>
          <w:lang w:eastAsia="en-US"/>
        </w:rPr>
        <w:t>(</w:t>
      </w:r>
      <w:proofErr w:type="gramEnd"/>
      <w:r w:rsidRPr="008951CE">
        <w:rPr>
          <w:rFonts w:eastAsia="Calibri"/>
          <w:noProof/>
          <w:position w:val="-12"/>
          <w:szCs w:val="28"/>
        </w:rPr>
        <w:drawing>
          <wp:inline distT="0" distB="0" distL="0" distR="0" wp14:anchorId="5F2AC625" wp14:editId="0700638B">
            <wp:extent cx="361950" cy="2571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16F9DAAF" wp14:editId="0A471803">
            <wp:extent cx="2343150" cy="46672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3431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7848BCC" wp14:editId="52F3CEA0">
            <wp:extent cx="438150" cy="25717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8951CE">
        <w:rPr>
          <w:rFonts w:eastAsia="Calibri"/>
          <w:szCs w:val="28"/>
          <w:lang w:eastAsia="en-US"/>
        </w:rPr>
        <w:t xml:space="preserve"> - количество командированных работников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 командирования;</w:t>
      </w:r>
    </w:p>
    <w:p w:rsidR="008951CE" w:rsidRPr="008951CE" w:rsidRDefault="008951CE" w:rsidP="008951CE">
      <w:pPr>
        <w:widowControl/>
        <w:overflowPunct/>
        <w:jc w:val="both"/>
        <w:textAlignment w:val="auto"/>
        <w:rPr>
          <w:rFonts w:eastAsia="Calibri"/>
          <w:szCs w:val="28"/>
          <w:lang w:eastAsia="en-US"/>
        </w:rPr>
      </w:pPr>
      <w:r w:rsidRPr="008951CE">
        <w:rPr>
          <w:rFonts w:eastAsia="Calibri"/>
          <w:noProof/>
          <w:position w:val="-12"/>
          <w:szCs w:val="28"/>
        </w:rPr>
        <w:drawing>
          <wp:inline distT="0" distB="0" distL="0" distR="0" wp14:anchorId="422211FF" wp14:editId="30193DC7">
            <wp:extent cx="381000" cy="2571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3"/>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цена </w:t>
      </w:r>
      <w:r w:rsidRPr="008951CE">
        <w:rPr>
          <w:rFonts w:eastAsia="Calibri"/>
          <w:b/>
          <w:szCs w:val="28"/>
          <w:lang w:eastAsia="en-US"/>
        </w:rPr>
        <w:t>найма жилого помещения</w:t>
      </w:r>
      <w:r w:rsidRPr="008951CE">
        <w:rPr>
          <w:rFonts w:eastAsia="Calibri"/>
          <w:szCs w:val="28"/>
          <w:lang w:eastAsia="en-US"/>
        </w:rPr>
        <w:t xml:space="preserve"> в сутки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 командирования с учетом требований правовых актов администрации муниципального образования. </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lastRenderedPageBreak/>
        <w:drawing>
          <wp:inline distT="0" distB="0" distL="0" distR="0" wp14:anchorId="35288B3A" wp14:editId="6F71FFCB">
            <wp:extent cx="457200" cy="2571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8951CE">
        <w:rPr>
          <w:rFonts w:eastAsia="Calibri"/>
          <w:szCs w:val="28"/>
          <w:lang w:eastAsia="en-US"/>
        </w:rPr>
        <w:t xml:space="preserve"> - количество суток нахождения в командировке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 командирования.</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52" w:name="Par472"/>
      <w:bookmarkEnd w:id="52"/>
      <w:r w:rsidRPr="008951CE">
        <w:rPr>
          <w:rFonts w:eastAsia="Calibri"/>
          <w:b/>
          <w:szCs w:val="28"/>
          <w:lang w:eastAsia="en-US"/>
        </w:rPr>
        <w:t>Затраты на коммунальные услуги</w:t>
      </w:r>
    </w:p>
    <w:p w:rsidR="008951CE" w:rsidRPr="008951CE" w:rsidRDefault="008951CE" w:rsidP="008951CE">
      <w:pPr>
        <w:tabs>
          <w:tab w:val="left" w:pos="426"/>
        </w:tabs>
        <w:overflowPunct/>
        <w:ind w:firstLine="567"/>
        <w:jc w:val="both"/>
        <w:textAlignment w:val="auto"/>
        <w:rPr>
          <w:rFonts w:eastAsia="Calibri"/>
          <w:szCs w:val="28"/>
          <w:lang w:eastAsia="en-US"/>
        </w:rPr>
      </w:pPr>
      <w:r w:rsidRPr="008951CE">
        <w:rPr>
          <w:rFonts w:eastAsia="Calibri"/>
          <w:b/>
          <w:szCs w:val="28"/>
          <w:lang w:eastAsia="en-US"/>
        </w:rPr>
        <w:t>44.Затраты на коммунальные услуги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03F345A0" wp14:editId="26C2B277">
            <wp:extent cx="314325" cy="25717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79CAE37F" wp14:editId="778683C2">
            <wp:extent cx="2657475" cy="25717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657475"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724DFFD" wp14:editId="0CB1D2AB">
            <wp:extent cx="209550" cy="2571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газоснабжение и иные виды топлива;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4211E3E" wp14:editId="5591ED97">
            <wp:extent cx="209550" cy="2571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электроснабжение;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9E982E0" wp14:editId="0E4EC98F">
            <wp:extent cx="247650" cy="25717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затраты на теплоснабжение;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3FD7D07" wp14:editId="0EB2602B">
            <wp:extent cx="209550" cy="2571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горячее водоснабжение;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62AE254" wp14:editId="56398602">
            <wp:extent cx="247650" cy="2571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затраты на холодное водоснабжение и водоотведение;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9185FAB" wp14:editId="071ADBB2">
            <wp:extent cx="342900" cy="25717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затраты на оплату услуг лиц, привлекаемых на основании гражданско-правовых договоров (далее - внештатный сотрудник).</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45.Затраты на электроснабжени</w:t>
      </w:r>
      <w:proofErr w:type="gramStart"/>
      <w:r w:rsidRPr="008951CE">
        <w:rPr>
          <w:rFonts w:eastAsia="Calibri"/>
          <w:b/>
          <w:szCs w:val="28"/>
          <w:lang w:eastAsia="en-US"/>
        </w:rPr>
        <w:t>е</w:t>
      </w:r>
      <w:r w:rsidRPr="008951CE">
        <w:rPr>
          <w:rFonts w:eastAsia="Calibri"/>
          <w:szCs w:val="28"/>
          <w:lang w:eastAsia="en-US"/>
        </w:rPr>
        <w:t>(</w:t>
      </w:r>
      <w:proofErr w:type="gramEnd"/>
      <w:r w:rsidRPr="008951CE">
        <w:rPr>
          <w:rFonts w:eastAsia="Calibri"/>
          <w:noProof/>
          <w:position w:val="-12"/>
          <w:szCs w:val="28"/>
        </w:rPr>
        <w:drawing>
          <wp:inline distT="0" distB="0" distL="0" distR="0" wp14:anchorId="1E312092" wp14:editId="5DBB4260">
            <wp:extent cx="209550" cy="25717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16F4C24A" wp14:editId="46CE57D7">
            <wp:extent cx="1352550" cy="46672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EF1E631" wp14:editId="0118BDA0">
            <wp:extent cx="285750" cy="25717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i-й регулируемый тариф на электроэнергию (в рамках применяемого </w:t>
      </w:r>
      <w:proofErr w:type="spellStart"/>
      <w:r w:rsidRPr="008951CE">
        <w:rPr>
          <w:rFonts w:eastAsia="Calibri"/>
          <w:szCs w:val="28"/>
          <w:lang w:eastAsia="en-US"/>
        </w:rPr>
        <w:t>одноставочного</w:t>
      </w:r>
      <w:proofErr w:type="spellEnd"/>
      <w:r w:rsidRPr="008951CE">
        <w:rPr>
          <w:rFonts w:eastAsia="Calibri"/>
          <w:szCs w:val="28"/>
          <w:lang w:eastAsia="en-US"/>
        </w:rPr>
        <w:t xml:space="preserve">, дифференцированного по зонам суток или </w:t>
      </w:r>
      <w:proofErr w:type="spellStart"/>
      <w:r w:rsidRPr="008951CE">
        <w:rPr>
          <w:rFonts w:eastAsia="Calibri"/>
          <w:szCs w:val="28"/>
          <w:lang w:eastAsia="en-US"/>
        </w:rPr>
        <w:t>двуставочного</w:t>
      </w:r>
      <w:proofErr w:type="spellEnd"/>
      <w:r w:rsidRPr="008951CE">
        <w:rPr>
          <w:rFonts w:eastAsia="Calibri"/>
          <w:szCs w:val="28"/>
          <w:lang w:eastAsia="en-US"/>
        </w:rPr>
        <w:t xml:space="preserve"> тарифа);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92065E5" wp14:editId="3AF1AC44">
            <wp:extent cx="314325" cy="25717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расчетная потребность электроэнергии в год по i-</w:t>
      </w:r>
      <w:proofErr w:type="spellStart"/>
      <w:r w:rsidRPr="008951CE">
        <w:rPr>
          <w:rFonts w:eastAsia="Calibri"/>
          <w:szCs w:val="28"/>
          <w:lang w:eastAsia="en-US"/>
        </w:rPr>
        <w:t>му</w:t>
      </w:r>
      <w:proofErr w:type="spellEnd"/>
      <w:r w:rsidRPr="008951CE">
        <w:rPr>
          <w:rFonts w:eastAsia="Calibri"/>
          <w:szCs w:val="28"/>
          <w:lang w:eastAsia="en-US"/>
        </w:rPr>
        <w:t xml:space="preserve"> тарифу (цене) на электроэнергию (в рамках применяемого </w:t>
      </w:r>
      <w:proofErr w:type="spellStart"/>
      <w:r w:rsidRPr="008951CE">
        <w:rPr>
          <w:rFonts w:eastAsia="Calibri"/>
          <w:szCs w:val="28"/>
          <w:lang w:eastAsia="en-US"/>
        </w:rPr>
        <w:t>одноставочного</w:t>
      </w:r>
      <w:proofErr w:type="spellEnd"/>
      <w:r w:rsidRPr="008951CE">
        <w:rPr>
          <w:rFonts w:eastAsia="Calibri"/>
          <w:szCs w:val="28"/>
          <w:lang w:eastAsia="en-US"/>
        </w:rPr>
        <w:t xml:space="preserve">, дифференцированного по зонам суток или </w:t>
      </w:r>
      <w:proofErr w:type="spellStart"/>
      <w:r w:rsidRPr="008951CE">
        <w:rPr>
          <w:rFonts w:eastAsia="Calibri"/>
          <w:szCs w:val="28"/>
          <w:lang w:eastAsia="en-US"/>
        </w:rPr>
        <w:t>двуставочного</w:t>
      </w:r>
      <w:proofErr w:type="spellEnd"/>
      <w:r w:rsidRPr="008951CE">
        <w:rPr>
          <w:rFonts w:eastAsia="Calibri"/>
          <w:szCs w:val="28"/>
          <w:lang w:eastAsia="en-US"/>
        </w:rPr>
        <w:t xml:space="preserve"> тарифа).</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46.Затраты на теплоснабжение</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62CB85E5" wp14:editId="34DC7E6E">
            <wp:extent cx="247650" cy="25717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194913A9" wp14:editId="2383EE3F">
            <wp:extent cx="1190625" cy="25717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8"/>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CE1A9F9" wp14:editId="68426F99">
            <wp:extent cx="381000" cy="2571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9"/>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расчетная потребность в </w:t>
      </w:r>
      <w:proofErr w:type="spellStart"/>
      <w:r w:rsidRPr="008951CE">
        <w:rPr>
          <w:rFonts w:eastAsia="Calibri"/>
          <w:szCs w:val="28"/>
          <w:lang w:eastAsia="en-US"/>
        </w:rPr>
        <w:t>теплоэнергии</w:t>
      </w:r>
      <w:proofErr w:type="spellEnd"/>
      <w:r w:rsidRPr="008951CE">
        <w:rPr>
          <w:rFonts w:eastAsia="Calibri"/>
          <w:szCs w:val="28"/>
          <w:lang w:eastAsia="en-US"/>
        </w:rPr>
        <w:t xml:space="preserve"> на отопление зданий, помещений и сооружений;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53D33CD" wp14:editId="17F8E251">
            <wp:extent cx="257175" cy="25717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регулируемый тариф на теплоснабжение.</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47.Затраты на холодное водоснабжение и водоотведен</w:t>
      </w:r>
      <w:r w:rsidRPr="008951CE">
        <w:rPr>
          <w:rFonts w:eastAsia="Calibri"/>
          <w:szCs w:val="28"/>
          <w:lang w:eastAsia="en-US"/>
        </w:rPr>
        <w:t>ие</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54E5E0F0" wp14:editId="11F34556">
            <wp:extent cx="247650" cy="2571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6CBB4EBD" wp14:editId="68C88FAF">
            <wp:extent cx="2000250" cy="25717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000250"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A4955D4" wp14:editId="7A6E7A15">
            <wp:extent cx="276225" cy="2571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расчетная потребность в холодном водоснабжении;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B32C552" wp14:editId="35C89336">
            <wp:extent cx="266700" cy="2571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 регулируемый тариф на холодное водоснабжение;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837C10D" wp14:editId="5DF5D062">
            <wp:extent cx="276225" cy="2571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5"/>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расчетная потребность в водоотведении;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F5D43AC" wp14:editId="37FA0749">
            <wp:extent cx="257175" cy="25717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регулируемый тариф на водоотведение.</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48.Затраты на оплату услуг внештатных сотрудников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3B331EC1" wp14:editId="332FA369">
            <wp:extent cx="342900" cy="2571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lastRenderedPageBreak/>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BE68BEB" wp14:editId="46928040">
            <wp:extent cx="2667000" cy="46672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DB78177" wp14:editId="63EE9330">
            <wp:extent cx="457200" cy="25717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работы внештатного сотрудника по i-й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1191C9F" wp14:editId="2B6BCB37">
            <wp:extent cx="381000" cy="2571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стоимость 1 месяца работы внештатного сотрудника по i-й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43FADC8" wp14:editId="09FAA4AE">
            <wp:extent cx="361950" cy="25717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процентная ставка страховых взносов в государственные внебюджетные фонды.</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szCs w:val="28"/>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szCs w:val="28"/>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53" w:name="Par534"/>
      <w:bookmarkEnd w:id="53"/>
      <w:r w:rsidRPr="008951CE">
        <w:rPr>
          <w:rFonts w:eastAsia="Calibri"/>
          <w:b/>
          <w:szCs w:val="28"/>
          <w:lang w:eastAsia="en-US"/>
        </w:rPr>
        <w:t>Затраты на аренду помещений и оборудования</w:t>
      </w:r>
    </w:p>
    <w:p w:rsidR="008951CE" w:rsidRPr="008951CE" w:rsidRDefault="008951CE" w:rsidP="008951CE">
      <w:pPr>
        <w:overflowPunct/>
        <w:ind w:firstLine="708"/>
        <w:jc w:val="both"/>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49.Затраты на аренду помещени</w:t>
      </w:r>
      <w:proofErr w:type="gramStart"/>
      <w:r w:rsidRPr="008951CE">
        <w:rPr>
          <w:rFonts w:eastAsia="Calibri"/>
          <w:b/>
          <w:szCs w:val="28"/>
          <w:lang w:eastAsia="en-US"/>
        </w:rPr>
        <w:t>й</w:t>
      </w:r>
      <w:r w:rsidRPr="008951CE">
        <w:rPr>
          <w:rFonts w:eastAsia="Calibri"/>
          <w:szCs w:val="28"/>
          <w:lang w:eastAsia="en-US"/>
        </w:rPr>
        <w:t>(</w:t>
      </w:r>
      <w:proofErr w:type="gramEnd"/>
      <w:r w:rsidRPr="008951CE">
        <w:rPr>
          <w:rFonts w:eastAsia="Calibri"/>
          <w:noProof/>
          <w:position w:val="-12"/>
          <w:szCs w:val="28"/>
        </w:rPr>
        <w:drawing>
          <wp:inline distT="0" distB="0" distL="0" distR="0" wp14:anchorId="2E1B6503" wp14:editId="6BFEE846">
            <wp:extent cx="247650" cy="2571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proofErr w:type="spellStart"/>
      <w:proofErr w:type="gramStart"/>
      <w:r w:rsidRPr="008951CE">
        <w:rPr>
          <w:rFonts w:eastAsia="Calibri"/>
          <w:szCs w:val="28"/>
          <w:lang w:eastAsia="en-US"/>
        </w:rPr>
        <w:t>З</w:t>
      </w:r>
      <w:r w:rsidRPr="008951CE">
        <w:rPr>
          <w:rFonts w:eastAsia="Calibri"/>
          <w:szCs w:val="28"/>
          <w:vertAlign w:val="subscript"/>
          <w:lang w:eastAsia="en-US"/>
        </w:rPr>
        <w:t>ап</w:t>
      </w:r>
      <w:proofErr w:type="spellEnd"/>
      <w:proofErr w:type="gramEnd"/>
      <w:r w:rsidRPr="008951CE">
        <w:rPr>
          <w:rFonts w:eastAsia="Calibri"/>
          <w:szCs w:val="28"/>
          <w:vertAlign w:val="subscript"/>
          <w:lang w:eastAsia="en-US"/>
        </w:rPr>
        <w:t xml:space="preserve">= </w:t>
      </w:r>
      <w:r w:rsidRPr="008951CE">
        <w:rPr>
          <w:rFonts w:eastAsia="Calibri"/>
          <w:szCs w:val="28"/>
          <w:lang w:eastAsia="en-US"/>
        </w:rPr>
        <w:t>S</w:t>
      </w:r>
      <w:r w:rsidRPr="008951CE">
        <w:rPr>
          <w:rFonts w:eastAsia="Calibri"/>
          <w:szCs w:val="28"/>
          <w:lang w:val="en-US" w:eastAsia="en-US"/>
        </w:rPr>
        <w:t>x</w:t>
      </w:r>
      <w:r w:rsidRPr="008951CE">
        <w:rPr>
          <w:rFonts w:eastAsia="Calibri"/>
          <w:noProof/>
          <w:position w:val="-12"/>
          <w:szCs w:val="28"/>
        </w:rPr>
        <w:drawing>
          <wp:inline distT="0" distB="0" distL="0" distR="0" wp14:anchorId="7F971869" wp14:editId="62907685">
            <wp:extent cx="276225" cy="2571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roofErr w:type="spellStart"/>
      <w:r w:rsidRPr="008951CE">
        <w:rPr>
          <w:rFonts w:eastAsia="Calibri"/>
          <w:szCs w:val="28"/>
          <w:lang w:val="en-US" w:eastAsia="en-US"/>
        </w:rPr>
        <w:t>x</w:t>
      </w:r>
      <w:proofErr w:type="spellEnd"/>
      <w:r w:rsidRPr="008951CE">
        <w:rPr>
          <w:rFonts w:eastAsia="Calibri"/>
          <w:noProof/>
          <w:position w:val="-12"/>
          <w:szCs w:val="28"/>
        </w:rPr>
        <w:drawing>
          <wp:inline distT="0" distB="0" distL="0" distR="0" wp14:anchorId="5B1FA841" wp14:editId="68869A94">
            <wp:extent cx="342900" cy="2571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S-  фактическая  площадь помещений;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A0D796A" wp14:editId="71F7C679">
            <wp:extent cx="276225" cy="2571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цена ежемесячной аренды за 1 кв. метр i-й арендуемой площади;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73805DE" wp14:editId="7B45DD47">
            <wp:extent cx="342900" cy="2571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аренды i-й арендуемой площади.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50.Затраты на аренду помещения (зала) для проведения совещания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33F95BAA" wp14:editId="003E4FA5">
            <wp:extent cx="266700" cy="2571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72B45AB" wp14:editId="421C7BAD">
            <wp:extent cx="1476375" cy="46672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D3E390A" wp14:editId="371F1C42">
            <wp:extent cx="361950" cy="25717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суток аренды i-</w:t>
      </w:r>
      <w:proofErr w:type="spellStart"/>
      <w:r w:rsidRPr="008951CE">
        <w:rPr>
          <w:rFonts w:eastAsia="Calibri"/>
          <w:szCs w:val="28"/>
          <w:lang w:eastAsia="en-US"/>
        </w:rPr>
        <w:t>го</w:t>
      </w:r>
      <w:proofErr w:type="spellEnd"/>
      <w:r w:rsidRPr="008951CE">
        <w:rPr>
          <w:rFonts w:eastAsia="Calibri"/>
          <w:szCs w:val="28"/>
          <w:lang w:eastAsia="en-US"/>
        </w:rPr>
        <w:t xml:space="preserve"> помещения (зала);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6C95AC2" wp14:editId="25ABB146">
            <wp:extent cx="314325" cy="25717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цена аренды i-</w:t>
      </w:r>
      <w:proofErr w:type="spellStart"/>
      <w:r w:rsidRPr="008951CE">
        <w:rPr>
          <w:rFonts w:eastAsia="Calibri"/>
          <w:szCs w:val="28"/>
          <w:lang w:eastAsia="en-US"/>
        </w:rPr>
        <w:t>го</w:t>
      </w:r>
      <w:proofErr w:type="spellEnd"/>
      <w:r w:rsidRPr="008951CE">
        <w:rPr>
          <w:rFonts w:eastAsia="Calibri"/>
          <w:szCs w:val="28"/>
          <w:lang w:eastAsia="en-US"/>
        </w:rPr>
        <w:t xml:space="preserve"> помещения (зала) в сутки.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51.Затраты на аренду оборудования для проведения совещания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C7B4DCF" wp14:editId="3164DE7C">
            <wp:extent cx="276225" cy="25717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E9F2152" wp14:editId="39CE353C">
            <wp:extent cx="2381250" cy="46672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8EBA249" wp14:editId="62BDB404">
            <wp:extent cx="314325" cy="25717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количество арендуемого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332F842" wp14:editId="656ACBC6">
            <wp:extent cx="342900" cy="25717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дней аренды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lastRenderedPageBreak/>
        <w:drawing>
          <wp:inline distT="0" distB="0" distL="0" distR="0" wp14:anchorId="39A54DA0" wp14:editId="159FB584">
            <wp:extent cx="276225" cy="2571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количество часов аренды в день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5D05E08" wp14:editId="15B424F6">
            <wp:extent cx="257175" cy="2571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цена 1 часа аренды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54" w:name="Par562"/>
      <w:bookmarkEnd w:id="54"/>
      <w:r w:rsidRPr="008951CE">
        <w:rPr>
          <w:rFonts w:eastAsia="Calibri"/>
          <w:b/>
          <w:szCs w:val="28"/>
          <w:lang w:eastAsia="en-US"/>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52.Затраты на содержание и техническое обслуживание помещений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DFAF059" wp14:editId="2EE3681D">
            <wp:extent cx="247650" cy="2571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4A5763D5" wp14:editId="159DB1F5">
            <wp:extent cx="4400550" cy="2667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400550"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B9EBCE9" wp14:editId="13C23EDE">
            <wp:extent cx="247650" cy="2571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систем охранно-тревожной сигнализации;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7C2AD44B" wp14:editId="121F2F52">
            <wp:extent cx="247650" cy="2667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xml:space="preserve"> - затраты на проведение текущего ремонта помещения;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8F09D7E" wp14:editId="41D6F3AB">
            <wp:extent cx="209550" cy="2571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содержание прилегающей территории;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D7E7859" wp14:editId="57DBE40B">
            <wp:extent cx="314325" cy="2667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затраты на оплату услуг по обслуживанию и уборке помещения;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75312C0" wp14:editId="19030FE4">
            <wp:extent cx="285750" cy="2571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затраты на вывоз твердых бытовых отходов;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955CEF0" wp14:editId="3BF08E00">
            <wp:extent cx="200025" cy="2571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лифтов;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272B4E3" wp14:editId="35925304">
            <wp:extent cx="314325" cy="25717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водонапорной насосной станции хозяйственно-питьевого и противопожарного водоснабжения;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E2C2F79" wp14:editId="30262820">
            <wp:extent cx="342900" cy="2571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водонапорной насосной станции пожаротушения;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BD175F6" wp14:editId="0DA73403">
            <wp:extent cx="285750" cy="2571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индивидуального теплового пункта, в том числе на подготовку отопительной системы к зимнему сезону;</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BC2A59C" wp14:editId="55583148">
            <wp:extent cx="266700" cy="2571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 xml:space="preserve">-профилактический ремонт электрооборудования (электроподстанций, трансформаторных подстанций, </w:t>
      </w:r>
      <w:proofErr w:type="spellStart"/>
      <w:r w:rsidRPr="008951CE">
        <w:rPr>
          <w:rFonts w:eastAsia="Calibri"/>
          <w:szCs w:val="28"/>
          <w:lang w:eastAsia="en-US"/>
        </w:rPr>
        <w:t>электрощитовых</w:t>
      </w:r>
      <w:proofErr w:type="spellEnd"/>
      <w:r w:rsidRPr="008951CE">
        <w:rPr>
          <w:rFonts w:eastAsia="Calibri"/>
          <w:szCs w:val="28"/>
          <w:lang w:eastAsia="en-US"/>
        </w:rPr>
        <w:t>) административного здания (помещения).</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Такие затраты не подлежат отдельному расчету, если они включены в общую стоимость комплексных услуг управляющей компании.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53.Затраты на закупку услуг управляющей компани</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4"/>
          <w:szCs w:val="28"/>
        </w:rPr>
        <w:drawing>
          <wp:inline distT="0" distB="0" distL="0" distR="0" wp14:anchorId="61D18CC5" wp14:editId="3F12510F">
            <wp:extent cx="247650" cy="2667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9"/>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91683EF" wp14:editId="5FD02F3B">
            <wp:extent cx="1895475" cy="46672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95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454420A" wp14:editId="3F765BB7">
            <wp:extent cx="314325" cy="2667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объем i-й услуги управляющей компании;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0BE4EBDB" wp14:editId="6838DB44">
            <wp:extent cx="276225" cy="2667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цена i-й услуги управляющей компании в месяц;</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lastRenderedPageBreak/>
        <w:drawing>
          <wp:inline distT="0" distB="0" distL="0" distR="0" wp14:anchorId="1462D7BC" wp14:editId="2EFB100E">
            <wp:extent cx="342900" cy="2667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использования i-й услуги управляющей компании.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54.Затраты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охранно-тревожной сигнализации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51DF1948" wp14:editId="76D9CB20">
            <wp:extent cx="247650" cy="25717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42C29A2" wp14:editId="4D45E1A6">
            <wp:extent cx="1371600" cy="46672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77DEE87" wp14:editId="153482B8">
            <wp:extent cx="314325" cy="25717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количество i-х обслуживаемых устройств в составе системы охранно-тревожной сигнализации;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57C5BE9" wp14:editId="3EDEEBFC">
            <wp:extent cx="276225" cy="2571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цена обслуживания 1 i-</w:t>
      </w:r>
      <w:proofErr w:type="spellStart"/>
      <w:r w:rsidRPr="008951CE">
        <w:rPr>
          <w:rFonts w:eastAsia="Calibri"/>
          <w:szCs w:val="28"/>
          <w:lang w:eastAsia="en-US"/>
        </w:rPr>
        <w:t>го</w:t>
      </w:r>
      <w:proofErr w:type="spellEnd"/>
      <w:r w:rsidRPr="008951CE">
        <w:rPr>
          <w:rFonts w:eastAsia="Calibri"/>
          <w:szCs w:val="28"/>
          <w:lang w:eastAsia="en-US"/>
        </w:rPr>
        <w:t xml:space="preserve"> устройства.</w:t>
      </w:r>
    </w:p>
    <w:p w:rsidR="008951CE" w:rsidRPr="008951CE" w:rsidRDefault="008951CE" w:rsidP="008951CE">
      <w:pPr>
        <w:overflowPunct/>
        <w:ind w:firstLine="708"/>
        <w:jc w:val="both"/>
        <w:textAlignment w:val="auto"/>
        <w:rPr>
          <w:rFonts w:eastAsia="Calibri"/>
          <w:szCs w:val="28"/>
          <w:lang w:eastAsia="en-US"/>
        </w:rPr>
      </w:pPr>
      <w:bookmarkStart w:id="55" w:name="Par598"/>
      <w:bookmarkEnd w:id="55"/>
      <w:r w:rsidRPr="008951CE">
        <w:rPr>
          <w:rFonts w:eastAsia="Calibri"/>
          <w:b/>
          <w:szCs w:val="28"/>
          <w:lang w:eastAsia="en-US"/>
        </w:rPr>
        <w:t>55.Затраты на проведение текущего ремонта помещения</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46662739" wp14:editId="57FB831B">
            <wp:extent cx="247650" cy="2667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 xml:space="preserve">определяются исходя из требований </w:t>
      </w:r>
      <w:hyperlink r:id="rId272" w:history="1">
        <w:r w:rsidRPr="008951CE">
          <w:rPr>
            <w:rFonts w:eastAsia="Calibri"/>
            <w:szCs w:val="28"/>
            <w:u w:val="single"/>
            <w:lang w:eastAsia="en-US"/>
          </w:rPr>
          <w:t>Положения</w:t>
        </w:r>
      </w:hyperlink>
      <w:r w:rsidRPr="008951CE">
        <w:rPr>
          <w:rFonts w:eastAsia="Calibri"/>
          <w:szCs w:val="28"/>
          <w:lang w:eastAsia="en-US"/>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312,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71DF3F1" wp14:editId="532467AD">
            <wp:extent cx="1314450" cy="46672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8DA070F" wp14:editId="3F4DA710">
            <wp:extent cx="276225" cy="2667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площадь i-</w:t>
      </w:r>
      <w:proofErr w:type="spellStart"/>
      <w:r w:rsidRPr="008951CE">
        <w:rPr>
          <w:rFonts w:eastAsia="Calibri"/>
          <w:szCs w:val="28"/>
          <w:lang w:eastAsia="en-US"/>
        </w:rPr>
        <w:t>го</w:t>
      </w:r>
      <w:proofErr w:type="spellEnd"/>
      <w:r w:rsidRPr="008951CE">
        <w:rPr>
          <w:rFonts w:eastAsia="Calibri"/>
          <w:szCs w:val="28"/>
          <w:lang w:eastAsia="en-US"/>
        </w:rPr>
        <w:t xml:space="preserve"> здания, планируемая к проведению текущего ремонта;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1787AEE" wp14:editId="1610D88D">
            <wp:extent cx="276225" cy="2667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цена текущего ремонта 1 кв. метра площади i-</w:t>
      </w:r>
      <w:proofErr w:type="spellStart"/>
      <w:r w:rsidRPr="008951CE">
        <w:rPr>
          <w:rFonts w:eastAsia="Calibri"/>
          <w:szCs w:val="28"/>
          <w:lang w:eastAsia="en-US"/>
        </w:rPr>
        <w:t>го</w:t>
      </w:r>
      <w:proofErr w:type="spellEnd"/>
      <w:r w:rsidRPr="008951CE">
        <w:rPr>
          <w:rFonts w:eastAsia="Calibri"/>
          <w:szCs w:val="28"/>
          <w:lang w:eastAsia="en-US"/>
        </w:rPr>
        <w:t xml:space="preserve"> здания.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56.Затраты на содержание прилегающей территории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67F7110C" wp14:editId="0C55F931">
            <wp:extent cx="209550" cy="25717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9A4BD7B" wp14:editId="20060A67">
            <wp:extent cx="1790700" cy="46672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7907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B65A689" wp14:editId="45B2B59A">
            <wp:extent cx="266700" cy="25717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 площадь закрепленной i-й прилегающей территории;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22BB19E" wp14:editId="614999F1">
            <wp:extent cx="266700" cy="25717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 цена содержания i-й прилегающей территории в месяц в расчете на 1 кв. метр площади;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23BC356" wp14:editId="39C196DB">
            <wp:extent cx="314325" cy="2571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содержания i-й прилегающей территории в очередном финансовом году.</w:t>
      </w:r>
    </w:p>
    <w:p w:rsidR="008951CE" w:rsidRPr="008951CE" w:rsidRDefault="008951CE" w:rsidP="008951CE">
      <w:pPr>
        <w:overflowPunct/>
        <w:ind w:firstLine="567"/>
        <w:jc w:val="both"/>
        <w:textAlignment w:val="auto"/>
        <w:rPr>
          <w:rFonts w:eastAsia="Calibri"/>
          <w:szCs w:val="28"/>
          <w:lang w:eastAsia="en-US"/>
        </w:rPr>
      </w:pPr>
      <w:bookmarkStart w:id="56" w:name="Par613"/>
      <w:bookmarkEnd w:id="56"/>
      <w:r w:rsidRPr="008951CE">
        <w:rPr>
          <w:rFonts w:eastAsia="Calibri"/>
          <w:b/>
          <w:szCs w:val="28"/>
          <w:lang w:eastAsia="en-US"/>
        </w:rPr>
        <w:t>57.Затраты на оплату услуг по обслуживанию и уборке пом</w:t>
      </w:r>
      <w:r w:rsidRPr="008951CE">
        <w:rPr>
          <w:rFonts w:eastAsia="Calibri"/>
          <w:szCs w:val="28"/>
          <w:lang w:eastAsia="en-US"/>
        </w:rPr>
        <w:t>ещения</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6DFDA050" wp14:editId="35FC1F83">
            <wp:extent cx="314325" cy="2667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06203DA" wp14:editId="7B3ABDE6">
            <wp:extent cx="2171700" cy="46672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0AB3530" wp14:editId="53244DED">
            <wp:extent cx="381000" cy="2667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площадь в i-м помещении, в отношении которой планируется заключение договора (контракта) на обслуживание и уборку;</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lastRenderedPageBreak/>
        <w:drawing>
          <wp:inline distT="0" distB="0" distL="0" distR="0" wp14:anchorId="2FAAF537" wp14:editId="4C8E1573">
            <wp:extent cx="361950" cy="2667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цена услуги по обслуживанию и уборке i-</w:t>
      </w:r>
      <w:proofErr w:type="spellStart"/>
      <w:r w:rsidRPr="008951CE">
        <w:rPr>
          <w:rFonts w:eastAsia="Calibri"/>
          <w:szCs w:val="28"/>
          <w:lang w:eastAsia="en-US"/>
        </w:rPr>
        <w:t>го</w:t>
      </w:r>
      <w:proofErr w:type="spellEnd"/>
      <w:r w:rsidRPr="008951CE">
        <w:rPr>
          <w:rFonts w:eastAsia="Calibri"/>
          <w:szCs w:val="28"/>
          <w:lang w:eastAsia="en-US"/>
        </w:rPr>
        <w:t xml:space="preserve"> помещения в месяц;</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60676AE" wp14:editId="1103AE95">
            <wp:extent cx="419100" cy="2667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количество месяцев использования услуги по обслуживанию и уборке i-</w:t>
      </w:r>
      <w:proofErr w:type="spellStart"/>
      <w:r w:rsidRPr="008951CE">
        <w:rPr>
          <w:rFonts w:eastAsia="Calibri"/>
          <w:szCs w:val="28"/>
          <w:lang w:eastAsia="en-US"/>
        </w:rPr>
        <w:t>го</w:t>
      </w:r>
      <w:proofErr w:type="spellEnd"/>
      <w:r w:rsidRPr="008951CE">
        <w:rPr>
          <w:rFonts w:eastAsia="Calibri"/>
          <w:szCs w:val="28"/>
          <w:lang w:eastAsia="en-US"/>
        </w:rPr>
        <w:t xml:space="preserve"> помещения в месяц.</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58.Затраты на вывоз твердых бытовых отхо</w:t>
      </w:r>
      <w:r w:rsidRPr="008951CE">
        <w:rPr>
          <w:rFonts w:eastAsia="Calibri"/>
          <w:szCs w:val="28"/>
          <w:lang w:eastAsia="en-US"/>
        </w:rPr>
        <w:t>дов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1157DCEE" wp14:editId="72C34A3C">
            <wp:extent cx="285750" cy="25717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31E97206" wp14:editId="63C82DD7">
            <wp:extent cx="1219200" cy="25717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03CF00A" wp14:editId="2CD1879A">
            <wp:extent cx="314325" cy="25717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количество куб. метров твердых бытовых отходов в год;</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1F29DE6" wp14:editId="23A03143">
            <wp:extent cx="285750" cy="25717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вывоза 1 куб. метра твердых бытовых отходов.</w:t>
      </w:r>
    </w:p>
    <w:p w:rsidR="008951CE" w:rsidRPr="008951CE" w:rsidRDefault="008951CE" w:rsidP="008951CE">
      <w:pPr>
        <w:overflowPunct/>
        <w:ind w:firstLine="567"/>
        <w:jc w:val="both"/>
        <w:textAlignment w:val="auto"/>
        <w:rPr>
          <w:rFonts w:eastAsia="Calibri"/>
          <w:szCs w:val="28"/>
          <w:lang w:eastAsia="en-US"/>
        </w:rPr>
      </w:pPr>
      <w:bookmarkStart w:id="57" w:name="Par635"/>
      <w:bookmarkEnd w:id="57"/>
      <w:r w:rsidRPr="008951CE">
        <w:rPr>
          <w:rFonts w:eastAsia="Calibri"/>
          <w:b/>
          <w:szCs w:val="28"/>
          <w:lang w:eastAsia="en-US"/>
        </w:rPr>
        <w:t xml:space="preserve">59.Затраты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водонапорной насосной станции хозяйственно-питьевого и противопожарного водоснабжения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1ED20134" wp14:editId="7984E840">
            <wp:extent cx="314325" cy="25717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6D8A5505" wp14:editId="6EEC9720">
            <wp:extent cx="1314450" cy="25717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314450"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CA737B3" wp14:editId="06107452">
            <wp:extent cx="314325" cy="25717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8"/>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C3CAB68" wp14:editId="5E88676E">
            <wp:extent cx="342900" cy="25717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60.Затраты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водонапорной насосной станции пожаротушени</w:t>
      </w:r>
      <w:proofErr w:type="gramStart"/>
      <w:r w:rsidRPr="008951CE">
        <w:rPr>
          <w:rFonts w:eastAsia="Calibri"/>
          <w:b/>
          <w:szCs w:val="28"/>
          <w:lang w:eastAsia="en-US"/>
        </w:rPr>
        <w:t>я</w:t>
      </w:r>
      <w:r w:rsidRPr="008951CE">
        <w:rPr>
          <w:rFonts w:eastAsia="Calibri"/>
          <w:szCs w:val="28"/>
          <w:lang w:eastAsia="en-US"/>
        </w:rPr>
        <w:t>(</w:t>
      </w:r>
      <w:proofErr w:type="gramEnd"/>
      <w:r w:rsidRPr="008951CE">
        <w:rPr>
          <w:rFonts w:eastAsia="Calibri"/>
          <w:noProof/>
          <w:position w:val="-12"/>
          <w:szCs w:val="28"/>
        </w:rPr>
        <w:drawing>
          <wp:inline distT="0" distB="0" distL="0" distR="0" wp14:anchorId="1A1E95E6" wp14:editId="226962A9">
            <wp:extent cx="342900" cy="2571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10AC1223" wp14:editId="344094FE">
            <wp:extent cx="1352550" cy="2571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352550"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884A3AD" wp14:editId="0387E0D8">
            <wp:extent cx="342900" cy="25717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площадь административных помещений, для обслуживания которых предназначена водонапорная насосная станция пожаротушения;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85211FA" wp14:editId="4F885652">
            <wp:extent cx="361950" cy="25717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8951CE" w:rsidRPr="008951CE" w:rsidRDefault="008951CE" w:rsidP="008951CE">
      <w:pPr>
        <w:overflowPunct/>
        <w:ind w:firstLine="567"/>
        <w:jc w:val="both"/>
        <w:textAlignment w:val="auto"/>
        <w:rPr>
          <w:rFonts w:eastAsia="Calibri"/>
          <w:szCs w:val="28"/>
          <w:lang w:eastAsia="en-US"/>
        </w:rPr>
      </w:pPr>
      <w:bookmarkStart w:id="58" w:name="Par649"/>
      <w:bookmarkEnd w:id="58"/>
      <w:r w:rsidRPr="008951CE">
        <w:rPr>
          <w:rFonts w:eastAsia="Calibri"/>
          <w:b/>
          <w:szCs w:val="28"/>
          <w:lang w:eastAsia="en-US"/>
        </w:rPr>
        <w:t xml:space="preserve">61.Затраты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индивидуального теплового пункта, в том числе на подготовку отопительной системы к зимнему сезо</w:t>
      </w:r>
      <w:r w:rsidRPr="008951CE">
        <w:rPr>
          <w:rFonts w:eastAsia="Calibri"/>
          <w:szCs w:val="28"/>
          <w:lang w:eastAsia="en-US"/>
        </w:rPr>
        <w:t>ну</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7474D2F7" wp14:editId="40CE3D73">
            <wp:extent cx="285750" cy="25717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132A1074" wp14:editId="4FC5F68D">
            <wp:extent cx="1209675" cy="2571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306F597" wp14:editId="0D0857F5">
            <wp:extent cx="276225" cy="25717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площадь административных помещений, для отопления которых используется индивидуальный тепловой пункт;</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lastRenderedPageBreak/>
        <w:drawing>
          <wp:inline distT="0" distB="0" distL="0" distR="0" wp14:anchorId="1F6AC7CA" wp14:editId="5E7F455B">
            <wp:extent cx="314325" cy="25717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62.Затраты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 xml:space="preserve">-профилактический ремонт электрооборудования (электроподстанций, трансформаторных подстанций, </w:t>
      </w:r>
      <w:proofErr w:type="spellStart"/>
      <w:r w:rsidRPr="008951CE">
        <w:rPr>
          <w:rFonts w:eastAsia="Calibri"/>
          <w:b/>
          <w:szCs w:val="28"/>
          <w:lang w:eastAsia="en-US"/>
        </w:rPr>
        <w:t>электрощитовых</w:t>
      </w:r>
      <w:proofErr w:type="spellEnd"/>
      <w:r w:rsidRPr="008951CE">
        <w:rPr>
          <w:rFonts w:eastAsia="Calibri"/>
          <w:b/>
          <w:szCs w:val="28"/>
          <w:lang w:eastAsia="en-US"/>
        </w:rPr>
        <w:t>) административного здания (помещения</w:t>
      </w:r>
      <w:proofErr w:type="gramStart"/>
      <w:r w:rsidRPr="008951CE">
        <w:rPr>
          <w:rFonts w:eastAsia="Calibri"/>
          <w:b/>
          <w:szCs w:val="28"/>
          <w:lang w:eastAsia="en-US"/>
        </w:rPr>
        <w:t xml:space="preserve">) </w:t>
      </w:r>
      <w:r w:rsidRPr="008951CE">
        <w:rPr>
          <w:rFonts w:eastAsia="Calibri"/>
          <w:szCs w:val="28"/>
          <w:lang w:eastAsia="en-US"/>
        </w:rPr>
        <w:t>(</w:t>
      </w:r>
      <w:r w:rsidRPr="008951CE">
        <w:rPr>
          <w:rFonts w:eastAsia="Calibri"/>
          <w:noProof/>
          <w:position w:val="-12"/>
          <w:szCs w:val="28"/>
        </w:rPr>
        <w:drawing>
          <wp:inline distT="0" distB="0" distL="0" distR="0" wp14:anchorId="077E866D" wp14:editId="1BF7B2F4">
            <wp:extent cx="266700" cy="25717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28891CD" wp14:editId="7C4E6BD1">
            <wp:extent cx="1476375" cy="46672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9765A5D" wp14:editId="7C75A249">
            <wp:extent cx="314325" cy="25717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стоимость технического обслуживания и текущего ремонта i-</w:t>
      </w:r>
      <w:proofErr w:type="spellStart"/>
      <w:r w:rsidRPr="008951CE">
        <w:rPr>
          <w:rFonts w:eastAsia="Calibri"/>
          <w:szCs w:val="28"/>
          <w:lang w:eastAsia="en-US"/>
        </w:rPr>
        <w:t>го</w:t>
      </w:r>
      <w:proofErr w:type="spellEnd"/>
      <w:r w:rsidRPr="008951CE">
        <w:rPr>
          <w:rFonts w:eastAsia="Calibri"/>
          <w:szCs w:val="28"/>
          <w:lang w:eastAsia="en-US"/>
        </w:rPr>
        <w:t xml:space="preserve"> электрооборудования (электроподстанций, трансформаторных подстанций, </w:t>
      </w:r>
      <w:proofErr w:type="spellStart"/>
      <w:r w:rsidRPr="008951CE">
        <w:rPr>
          <w:rFonts w:eastAsia="Calibri"/>
          <w:szCs w:val="28"/>
          <w:lang w:eastAsia="en-US"/>
        </w:rPr>
        <w:t>электрощитовых</w:t>
      </w:r>
      <w:proofErr w:type="spellEnd"/>
      <w:r w:rsidRPr="008951CE">
        <w:rPr>
          <w:rFonts w:eastAsia="Calibri"/>
          <w:szCs w:val="28"/>
          <w:lang w:eastAsia="en-US"/>
        </w:rPr>
        <w:t>) административного здания (помещения);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CA52D3A" wp14:editId="17C50E19">
            <wp:extent cx="361950" cy="25717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ind w:firstLine="567"/>
        <w:jc w:val="both"/>
        <w:textAlignment w:val="auto"/>
        <w:rPr>
          <w:rFonts w:eastAsia="Calibri"/>
          <w:b/>
          <w:szCs w:val="28"/>
          <w:lang w:eastAsia="en-US"/>
        </w:rPr>
      </w:pPr>
      <w:r w:rsidRPr="008951CE">
        <w:rPr>
          <w:rFonts w:eastAsia="Calibri"/>
          <w:b/>
          <w:szCs w:val="28"/>
          <w:lang w:eastAsia="en-US"/>
        </w:rPr>
        <w:t>63.Затраты на техническое обслуживание и ремонт транспортных средств определяются по фактическим затратам в отчетном финансовом году.</w:t>
      </w:r>
    </w:p>
    <w:p w:rsidR="008951CE" w:rsidRPr="008951CE" w:rsidRDefault="008951CE" w:rsidP="008951CE">
      <w:pPr>
        <w:overflowPunct/>
        <w:ind w:firstLine="567"/>
        <w:jc w:val="both"/>
        <w:textAlignment w:val="auto"/>
        <w:rPr>
          <w:rFonts w:eastAsia="Calibri"/>
          <w:b/>
          <w:szCs w:val="28"/>
          <w:lang w:eastAsia="en-US"/>
        </w:rPr>
      </w:pPr>
      <w:r w:rsidRPr="008951CE">
        <w:rPr>
          <w:rFonts w:eastAsia="Calibri"/>
          <w:b/>
          <w:szCs w:val="28"/>
          <w:lang w:eastAsia="en-US"/>
        </w:rPr>
        <w:t xml:space="preserve">64.Затраты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бытового оборудования определяются по фактическим затратам в отчетном финансовом году.</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65.Затраты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23BD23E4" wp14:editId="2A16966E">
            <wp:extent cx="247650" cy="25717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70D5CD9F" wp14:editId="553E4758">
            <wp:extent cx="3352800" cy="2667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352800"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8BF3538" wp14:editId="1A696CAE">
            <wp:extent cx="276225" cy="2667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дизельных генераторных установок;</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EAFF0C8" wp14:editId="1EB50D70">
            <wp:extent cx="276225" cy="25717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системы газового пожаротушения;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0B4A9A0" wp14:editId="3DDC3DAF">
            <wp:extent cx="342900" cy="25717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6"/>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систем кондиционирования и вентиляции;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468B0EB" wp14:editId="6F580D32">
            <wp:extent cx="276225" cy="2571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7"/>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систем пожарной сигнализации;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C216CBA" wp14:editId="4954DBDC">
            <wp:extent cx="314325" cy="2667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систем контроля и управления доступом;</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6543B499" wp14:editId="71743981">
            <wp:extent cx="314325" cy="2667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9"/>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 xml:space="preserve">-профилактический ремонт систем автоматического диспетчерского </w:t>
      </w:r>
      <w:r w:rsidRPr="008951CE">
        <w:rPr>
          <w:rFonts w:eastAsia="Calibri"/>
          <w:szCs w:val="28"/>
          <w:lang w:eastAsia="en-US"/>
        </w:rPr>
        <w:lastRenderedPageBreak/>
        <w:t>управления;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B632444" wp14:editId="15731A93">
            <wp:extent cx="276225" cy="25717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0"/>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систем видеонаблюдения.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66.Затраты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дизельных генераторных уст</w:t>
      </w:r>
      <w:r w:rsidRPr="008951CE">
        <w:rPr>
          <w:rFonts w:eastAsia="Calibri"/>
          <w:szCs w:val="28"/>
          <w:lang w:eastAsia="en-US"/>
        </w:rPr>
        <w:t>ановок</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56E53ACE" wp14:editId="330DD192">
            <wp:extent cx="276225" cy="2667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1"/>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3AB75A5" wp14:editId="73CD2BA1">
            <wp:extent cx="1524000" cy="46672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2"/>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0315139" wp14:editId="3F05BF90">
            <wp:extent cx="361950" cy="2667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3"/>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количество i-х дизельных генераторных установок;</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E8B2A09" wp14:editId="4BD882AC">
            <wp:extent cx="361950" cy="2667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4"/>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i-й дизельной генераторной установки в год.</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67.Затраты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системы газового пожаротуше</w:t>
      </w:r>
      <w:r w:rsidRPr="008951CE">
        <w:rPr>
          <w:rFonts w:eastAsia="Calibri"/>
          <w:szCs w:val="28"/>
          <w:lang w:eastAsia="en-US"/>
        </w:rPr>
        <w:t>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14EB0A12" wp14:editId="17EE19DA">
            <wp:extent cx="276225" cy="25717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5"/>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0163DFD" wp14:editId="205513F0">
            <wp:extent cx="1514475" cy="46672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6"/>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C808955" wp14:editId="3A213595">
            <wp:extent cx="361950" cy="25717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7"/>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i-х датчиков системы газового пожаротушения;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F03DDFE" wp14:editId="32684EFD">
            <wp:extent cx="342900" cy="25717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8"/>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i-</w:t>
      </w:r>
      <w:proofErr w:type="spellStart"/>
      <w:r w:rsidRPr="008951CE">
        <w:rPr>
          <w:rFonts w:eastAsia="Calibri"/>
          <w:szCs w:val="28"/>
          <w:lang w:eastAsia="en-US"/>
        </w:rPr>
        <w:t>го</w:t>
      </w:r>
      <w:proofErr w:type="spellEnd"/>
      <w:r w:rsidRPr="008951CE">
        <w:rPr>
          <w:rFonts w:eastAsia="Calibri"/>
          <w:szCs w:val="28"/>
          <w:lang w:eastAsia="en-US"/>
        </w:rPr>
        <w:t xml:space="preserve"> датчика системы газового пожаротушения в год.</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68.Затраты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кондиционирования и вентиляции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955F6F8" wp14:editId="01F06E9A">
            <wp:extent cx="342900" cy="25717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9"/>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CABCC0D" wp14:editId="45BFE69D">
            <wp:extent cx="1657350" cy="46672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0"/>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98D2137" wp14:editId="76401C89">
            <wp:extent cx="419100" cy="25717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1"/>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951CE">
        <w:rPr>
          <w:rFonts w:eastAsia="Calibri"/>
          <w:szCs w:val="28"/>
          <w:lang w:eastAsia="en-US"/>
        </w:rPr>
        <w:t xml:space="preserve"> - количество i-х установок кондиционирования и элементов систем вентиляции;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E868A91" wp14:editId="0A7ED876">
            <wp:extent cx="381000" cy="25717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2"/>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i-й установки кондиционирования и элементов вентиляции.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69.Затраты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пожарной сигнализации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0326AEFD" wp14:editId="7E13D807">
            <wp:extent cx="276225" cy="25717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3"/>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16058E7" wp14:editId="783F7945">
            <wp:extent cx="1514475" cy="46672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4"/>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67EA404" wp14:editId="1366DBD6">
            <wp:extent cx="361950" cy="2571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i-х </w:t>
      </w:r>
      <w:proofErr w:type="spellStart"/>
      <w:r w:rsidRPr="008951CE">
        <w:rPr>
          <w:rFonts w:eastAsia="Calibri"/>
          <w:szCs w:val="28"/>
          <w:lang w:eastAsia="en-US"/>
        </w:rPr>
        <w:t>извещателей</w:t>
      </w:r>
      <w:proofErr w:type="spellEnd"/>
      <w:r w:rsidRPr="008951CE">
        <w:rPr>
          <w:rFonts w:eastAsia="Calibri"/>
          <w:szCs w:val="28"/>
          <w:lang w:eastAsia="en-US"/>
        </w:rPr>
        <w:t xml:space="preserve"> пожарной сигнализации;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288BD2D" wp14:editId="42CE4289">
            <wp:extent cx="342900" cy="25717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i-</w:t>
      </w:r>
      <w:proofErr w:type="spellStart"/>
      <w:r w:rsidRPr="008951CE">
        <w:rPr>
          <w:rFonts w:eastAsia="Calibri"/>
          <w:szCs w:val="28"/>
          <w:lang w:eastAsia="en-US"/>
        </w:rPr>
        <w:t>гоизвещателя</w:t>
      </w:r>
      <w:proofErr w:type="spellEnd"/>
      <w:r w:rsidRPr="008951CE">
        <w:rPr>
          <w:rFonts w:eastAsia="Calibri"/>
          <w:szCs w:val="28"/>
          <w:lang w:eastAsia="en-US"/>
        </w:rPr>
        <w:t xml:space="preserve"> в год.</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lastRenderedPageBreak/>
        <w:t xml:space="preserve">70.Затраты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контроля и управления доступо</w:t>
      </w:r>
      <w:proofErr w:type="gramStart"/>
      <w:r w:rsidRPr="008951CE">
        <w:rPr>
          <w:rFonts w:eastAsia="Calibri"/>
          <w:b/>
          <w:szCs w:val="28"/>
          <w:lang w:eastAsia="en-US"/>
        </w:rPr>
        <w:t>м</w:t>
      </w:r>
      <w:r w:rsidRPr="008951CE">
        <w:rPr>
          <w:rFonts w:eastAsia="Calibri"/>
          <w:szCs w:val="28"/>
          <w:lang w:eastAsia="en-US"/>
        </w:rPr>
        <w:t>(</w:t>
      </w:r>
      <w:proofErr w:type="gramEnd"/>
      <w:r w:rsidRPr="008951CE">
        <w:rPr>
          <w:rFonts w:eastAsia="Calibri"/>
          <w:noProof/>
          <w:position w:val="-14"/>
          <w:szCs w:val="28"/>
        </w:rPr>
        <w:drawing>
          <wp:inline distT="0" distB="0" distL="0" distR="0" wp14:anchorId="63A99D97" wp14:editId="7D0FA542">
            <wp:extent cx="314325" cy="26670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3244ACCD" wp14:editId="0FA5F8A9">
            <wp:extent cx="1657350" cy="46672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8"/>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2637890" wp14:editId="2D150C72">
            <wp:extent cx="419100" cy="26670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9"/>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количество i-х устройств в составе систем контроля и управления доступом;</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A14EB4F" wp14:editId="1F942366">
            <wp:extent cx="381000" cy="2667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0"/>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текущего ремонта 1 i-</w:t>
      </w:r>
      <w:proofErr w:type="spellStart"/>
      <w:r w:rsidRPr="008951CE">
        <w:rPr>
          <w:rFonts w:eastAsia="Calibri"/>
          <w:szCs w:val="28"/>
          <w:lang w:eastAsia="en-US"/>
        </w:rPr>
        <w:t>го</w:t>
      </w:r>
      <w:proofErr w:type="spellEnd"/>
      <w:r w:rsidRPr="008951CE">
        <w:rPr>
          <w:rFonts w:eastAsia="Calibri"/>
          <w:szCs w:val="28"/>
          <w:lang w:eastAsia="en-US"/>
        </w:rPr>
        <w:t xml:space="preserve"> устройства в составе систем контроля и управления доступом в год.</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71.Затраты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автоматического диспетчерского управлени</w:t>
      </w:r>
      <w:proofErr w:type="gramStart"/>
      <w:r w:rsidRPr="008951CE">
        <w:rPr>
          <w:rFonts w:eastAsia="Calibri"/>
          <w:b/>
          <w:szCs w:val="28"/>
          <w:lang w:eastAsia="en-US"/>
        </w:rPr>
        <w:t>я</w:t>
      </w:r>
      <w:r w:rsidRPr="008951CE">
        <w:rPr>
          <w:rFonts w:eastAsia="Calibri"/>
          <w:szCs w:val="28"/>
          <w:lang w:eastAsia="en-US"/>
        </w:rPr>
        <w:t>(</w:t>
      </w:r>
      <w:proofErr w:type="gramEnd"/>
      <w:r w:rsidRPr="008951CE">
        <w:rPr>
          <w:rFonts w:eastAsia="Calibri"/>
          <w:noProof/>
          <w:position w:val="-14"/>
          <w:szCs w:val="28"/>
        </w:rPr>
        <w:drawing>
          <wp:inline distT="0" distB="0" distL="0" distR="0" wp14:anchorId="61673F40" wp14:editId="50F25F07">
            <wp:extent cx="314325" cy="2667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1"/>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607EF1F8" wp14:editId="011595BB">
            <wp:extent cx="1647825" cy="46672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2"/>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0E4E0BF" wp14:editId="578EDE9F">
            <wp:extent cx="419100" cy="2667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3"/>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количество обслуживаемых i-х устройств в составе систем автоматического диспетчерского управления;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370B58A" wp14:editId="55F15855">
            <wp:extent cx="381000" cy="2667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i-</w:t>
      </w:r>
      <w:proofErr w:type="spellStart"/>
      <w:r w:rsidRPr="008951CE">
        <w:rPr>
          <w:rFonts w:eastAsia="Calibri"/>
          <w:szCs w:val="28"/>
          <w:lang w:eastAsia="en-US"/>
        </w:rPr>
        <w:t>го</w:t>
      </w:r>
      <w:proofErr w:type="spellEnd"/>
      <w:r w:rsidRPr="008951CE">
        <w:rPr>
          <w:rFonts w:eastAsia="Calibri"/>
          <w:szCs w:val="28"/>
          <w:lang w:eastAsia="en-US"/>
        </w:rPr>
        <w:t xml:space="preserve"> устройства в составе систем автоматического диспетчерского управления в год.</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72.Затраты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видеонаблюдени</w:t>
      </w:r>
      <w:proofErr w:type="gramStart"/>
      <w:r w:rsidRPr="008951CE">
        <w:rPr>
          <w:rFonts w:eastAsia="Calibri"/>
          <w:b/>
          <w:szCs w:val="28"/>
          <w:lang w:eastAsia="en-US"/>
        </w:rPr>
        <w:t>я</w:t>
      </w:r>
      <w:r w:rsidRPr="008951CE">
        <w:rPr>
          <w:rFonts w:eastAsia="Calibri"/>
          <w:szCs w:val="28"/>
          <w:lang w:eastAsia="en-US"/>
        </w:rPr>
        <w:t>(</w:t>
      </w:r>
      <w:proofErr w:type="gramEnd"/>
      <w:r w:rsidRPr="008951CE">
        <w:rPr>
          <w:rFonts w:eastAsia="Calibri"/>
          <w:noProof/>
          <w:position w:val="-12"/>
          <w:szCs w:val="28"/>
        </w:rPr>
        <w:drawing>
          <wp:inline distT="0" distB="0" distL="0" distR="0" wp14:anchorId="105078F8" wp14:editId="7A3D6A07">
            <wp:extent cx="276225" cy="25717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5"/>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6B74F358" wp14:editId="00A8583B">
            <wp:extent cx="1524000" cy="46672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6"/>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A456AF6" wp14:editId="642546D7">
            <wp:extent cx="361950" cy="25717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7"/>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обслуживаемых i-х устройств в составе систем видеонаблюдения;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FE4E097" wp14:editId="5A88C68A">
            <wp:extent cx="361950" cy="25717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8"/>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i-</w:t>
      </w:r>
      <w:proofErr w:type="spellStart"/>
      <w:r w:rsidRPr="008951CE">
        <w:rPr>
          <w:rFonts w:eastAsia="Calibri"/>
          <w:szCs w:val="28"/>
          <w:lang w:eastAsia="en-US"/>
        </w:rPr>
        <w:t>го</w:t>
      </w:r>
      <w:proofErr w:type="spellEnd"/>
      <w:r w:rsidRPr="008951CE">
        <w:rPr>
          <w:rFonts w:eastAsia="Calibri"/>
          <w:szCs w:val="28"/>
          <w:lang w:eastAsia="en-US"/>
        </w:rPr>
        <w:t xml:space="preserve"> устройства в составе систем видеонаблюдения в год.</w:t>
      </w:r>
    </w:p>
    <w:p w:rsidR="008951CE" w:rsidRPr="008951CE" w:rsidRDefault="008951CE" w:rsidP="008951CE">
      <w:pPr>
        <w:overflowPunct/>
        <w:ind w:firstLine="709"/>
        <w:jc w:val="both"/>
        <w:textAlignment w:val="auto"/>
        <w:rPr>
          <w:rFonts w:eastAsia="Calibri"/>
          <w:szCs w:val="28"/>
          <w:lang w:eastAsia="en-US"/>
        </w:rPr>
      </w:pPr>
      <w:r w:rsidRPr="008951CE">
        <w:rPr>
          <w:rFonts w:eastAsia="Calibri"/>
          <w:b/>
          <w:szCs w:val="28"/>
          <w:lang w:eastAsia="en-US"/>
        </w:rPr>
        <w:t>73.Затраты на оплату услуг внештатных сотруднико</w:t>
      </w:r>
      <w:proofErr w:type="gramStart"/>
      <w:r w:rsidRPr="008951CE">
        <w:rPr>
          <w:rFonts w:eastAsia="Calibri"/>
          <w:b/>
          <w:szCs w:val="28"/>
          <w:lang w:eastAsia="en-US"/>
        </w:rPr>
        <w:t>в</w:t>
      </w:r>
      <w:r w:rsidRPr="008951CE">
        <w:rPr>
          <w:rFonts w:eastAsia="Calibri"/>
          <w:szCs w:val="28"/>
          <w:lang w:eastAsia="en-US"/>
        </w:rPr>
        <w:t>(</w:t>
      </w:r>
      <w:proofErr w:type="gramEnd"/>
      <w:r w:rsidRPr="008951CE">
        <w:rPr>
          <w:rFonts w:eastAsia="Calibri"/>
          <w:noProof/>
          <w:position w:val="-12"/>
          <w:szCs w:val="28"/>
        </w:rPr>
        <w:drawing>
          <wp:inline distT="0" distB="0" distL="0" distR="0" wp14:anchorId="398E680B" wp14:editId="273A4A89">
            <wp:extent cx="342900" cy="25717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9"/>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30"/>
          <w:szCs w:val="28"/>
        </w:rPr>
        <w:drawing>
          <wp:inline distT="0" distB="0" distL="0" distR="0" wp14:anchorId="7230D5F5" wp14:editId="568D1A15">
            <wp:extent cx="2743200" cy="49530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0"/>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743200" cy="4953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0B2582E" wp14:editId="44EDAB63">
            <wp:extent cx="466725" cy="2667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1"/>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работы внештатного сотрудника в g-й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97658DF" wp14:editId="0C3C4625">
            <wp:extent cx="419100" cy="2667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2"/>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стоимость 1 месяца работы внештатного сотрудника в g-й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7CCE907A" wp14:editId="1B899514">
            <wp:extent cx="381000" cy="2667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3"/>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процентная ставка страховых взносов в государственные </w:t>
      </w:r>
      <w:r w:rsidRPr="008951CE">
        <w:rPr>
          <w:rFonts w:eastAsia="Calibri"/>
          <w:szCs w:val="28"/>
          <w:lang w:eastAsia="en-US"/>
        </w:rPr>
        <w:lastRenderedPageBreak/>
        <w:t>внебюджетные фонды.</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szCs w:val="28"/>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szCs w:val="28"/>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59" w:name="Par737"/>
      <w:bookmarkEnd w:id="59"/>
      <w:r w:rsidRPr="008951CE">
        <w:rPr>
          <w:rFonts w:eastAsia="Calibri"/>
          <w:b/>
          <w:szCs w:val="28"/>
          <w:lang w:eastAsia="en-US"/>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w:t>
      </w:r>
    </w:p>
    <w:p w:rsidR="008951CE" w:rsidRPr="008951CE" w:rsidRDefault="008951CE" w:rsidP="008951CE">
      <w:pPr>
        <w:overflowPunct/>
        <w:jc w:val="center"/>
        <w:textAlignment w:val="auto"/>
        <w:rPr>
          <w:rFonts w:eastAsia="Calibri"/>
          <w:b/>
          <w:szCs w:val="28"/>
          <w:lang w:eastAsia="en-US"/>
        </w:rPr>
      </w:pPr>
      <w:r w:rsidRPr="008951CE">
        <w:rPr>
          <w:rFonts w:eastAsia="Calibri"/>
          <w:b/>
          <w:szCs w:val="28"/>
          <w:lang w:eastAsia="en-US"/>
        </w:rPr>
        <w:t>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w:t>
      </w:r>
    </w:p>
    <w:p w:rsidR="008951CE" w:rsidRPr="008951CE" w:rsidRDefault="008951CE" w:rsidP="008951CE">
      <w:pPr>
        <w:overflowPunct/>
        <w:jc w:val="center"/>
        <w:textAlignment w:val="auto"/>
        <w:rPr>
          <w:rFonts w:eastAsia="Calibri"/>
          <w:b/>
          <w:szCs w:val="28"/>
          <w:lang w:eastAsia="en-US"/>
        </w:rPr>
      </w:pPr>
      <w:r w:rsidRPr="008951CE">
        <w:rPr>
          <w:rFonts w:eastAsia="Calibri"/>
          <w:b/>
          <w:szCs w:val="28"/>
          <w:lang w:eastAsia="en-US"/>
        </w:rPr>
        <w:t>на информационно-коммуникационные технологии</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74.Затраты на оплату типографских работ и услуг, включая приобретение периодических печатных издани</w:t>
      </w:r>
      <w:proofErr w:type="gramStart"/>
      <w:r w:rsidRPr="008951CE">
        <w:rPr>
          <w:rFonts w:eastAsia="Calibri"/>
          <w:b/>
          <w:szCs w:val="28"/>
          <w:lang w:eastAsia="en-US"/>
        </w:rPr>
        <w:t>й</w:t>
      </w:r>
      <w:r w:rsidRPr="008951CE">
        <w:rPr>
          <w:rFonts w:eastAsia="Calibri"/>
          <w:szCs w:val="28"/>
          <w:lang w:eastAsia="en-US"/>
        </w:rPr>
        <w:t>(</w:t>
      </w:r>
      <w:proofErr w:type="gramEnd"/>
      <w:r w:rsidRPr="008951CE">
        <w:rPr>
          <w:rFonts w:eastAsia="Calibri"/>
          <w:noProof/>
          <w:position w:val="-12"/>
          <w:szCs w:val="28"/>
        </w:rPr>
        <w:drawing>
          <wp:inline distT="0" distB="0" distL="0" distR="0" wp14:anchorId="360BD9FE" wp14:editId="7FB6C421">
            <wp:extent cx="200025" cy="25717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4"/>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0B79BA65" wp14:editId="57F07C9F">
            <wp:extent cx="923925" cy="26670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5"/>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923925"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31363CC" wp14:editId="59E8528A">
            <wp:extent cx="209550" cy="25717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6"/>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w:t>
      </w:r>
      <w:proofErr w:type="spellStart"/>
      <w:r w:rsidRPr="008951CE">
        <w:rPr>
          <w:rFonts w:eastAsia="Calibri"/>
          <w:szCs w:val="28"/>
          <w:lang w:eastAsia="en-US"/>
        </w:rPr>
        <w:t>спецжурналов</w:t>
      </w:r>
      <w:proofErr w:type="spellEnd"/>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A680E9D" wp14:editId="450565F1">
            <wp:extent cx="247650" cy="2667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7"/>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8951CE" w:rsidRPr="008951CE" w:rsidRDefault="008951CE" w:rsidP="008951CE">
      <w:pPr>
        <w:overflowPunct/>
        <w:ind w:firstLine="708"/>
        <w:jc w:val="both"/>
        <w:textAlignment w:val="auto"/>
        <w:rPr>
          <w:rFonts w:eastAsia="Calibri"/>
          <w:szCs w:val="28"/>
          <w:lang w:eastAsia="en-US"/>
        </w:rPr>
      </w:pPr>
      <w:r w:rsidRPr="008951CE">
        <w:rPr>
          <w:rFonts w:eastAsia="Calibri"/>
          <w:b/>
          <w:szCs w:val="28"/>
          <w:lang w:eastAsia="en-US"/>
        </w:rPr>
        <w:t xml:space="preserve">75. Затраты на приобретение </w:t>
      </w:r>
      <w:proofErr w:type="spellStart"/>
      <w:r w:rsidRPr="008951CE">
        <w:rPr>
          <w:rFonts w:eastAsia="Calibri"/>
          <w:b/>
          <w:szCs w:val="28"/>
          <w:lang w:eastAsia="en-US"/>
        </w:rPr>
        <w:t>спецжурнало</w:t>
      </w:r>
      <w:proofErr w:type="gramStart"/>
      <w:r w:rsidRPr="008951CE">
        <w:rPr>
          <w:rFonts w:eastAsia="Calibri"/>
          <w:b/>
          <w:szCs w:val="28"/>
          <w:lang w:eastAsia="en-US"/>
        </w:rPr>
        <w:t>в</w:t>
      </w:r>
      <w:proofErr w:type="spellEnd"/>
      <w:r w:rsidRPr="008951CE">
        <w:rPr>
          <w:rFonts w:eastAsia="Calibri"/>
          <w:szCs w:val="28"/>
          <w:lang w:eastAsia="en-US"/>
        </w:rPr>
        <w:t>(</w:t>
      </w:r>
      <w:proofErr w:type="gramEnd"/>
      <w:r w:rsidRPr="008951CE">
        <w:rPr>
          <w:rFonts w:eastAsia="Calibri"/>
          <w:noProof/>
          <w:position w:val="-12"/>
          <w:szCs w:val="28"/>
        </w:rPr>
        <w:drawing>
          <wp:inline distT="0" distB="0" distL="0" distR="0" wp14:anchorId="46D8C775" wp14:editId="0568C03B">
            <wp:extent cx="209550" cy="25717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6F6DB69" wp14:editId="774C516A">
            <wp:extent cx="1285875" cy="46672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9"/>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2858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70B7CA3" wp14:editId="2EB93023">
            <wp:extent cx="285750" cy="25717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0"/>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количество </w:t>
      </w:r>
      <w:proofErr w:type="gramStart"/>
      <w:r w:rsidRPr="008951CE">
        <w:rPr>
          <w:rFonts w:eastAsia="Calibri"/>
          <w:szCs w:val="28"/>
          <w:lang w:eastAsia="en-US"/>
        </w:rPr>
        <w:t>приобретаемых</w:t>
      </w:r>
      <w:proofErr w:type="gramEnd"/>
      <w:r w:rsidRPr="008951CE">
        <w:rPr>
          <w:rFonts w:eastAsia="Calibri"/>
          <w:szCs w:val="28"/>
          <w:lang w:eastAsia="en-US"/>
        </w:rPr>
        <w:t xml:space="preserve"> i-х </w:t>
      </w:r>
      <w:proofErr w:type="spellStart"/>
      <w:r w:rsidRPr="008951CE">
        <w:rPr>
          <w:rFonts w:eastAsia="Calibri"/>
          <w:szCs w:val="28"/>
          <w:lang w:eastAsia="en-US"/>
        </w:rPr>
        <w:t>спецжурналов</w:t>
      </w:r>
      <w:proofErr w:type="spellEnd"/>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8ED57D1" wp14:editId="244ECC63">
            <wp:extent cx="276225" cy="26670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1"/>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цена 1 i-</w:t>
      </w:r>
      <w:proofErr w:type="spellStart"/>
      <w:r w:rsidRPr="008951CE">
        <w:rPr>
          <w:rFonts w:eastAsia="Calibri"/>
          <w:szCs w:val="28"/>
          <w:lang w:eastAsia="en-US"/>
        </w:rPr>
        <w:t>госпецжурнала</w:t>
      </w:r>
      <w:proofErr w:type="spellEnd"/>
      <w:r w:rsidRPr="008951CE">
        <w:rPr>
          <w:rFonts w:eastAsia="Calibri"/>
          <w:szCs w:val="28"/>
          <w:lang w:eastAsia="en-US"/>
        </w:rPr>
        <w:t>.</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76.Затраты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w:t>
      </w:r>
      <w:r w:rsidRPr="008951CE">
        <w:rPr>
          <w:rFonts w:eastAsia="Calibri"/>
          <w:szCs w:val="28"/>
          <w:lang w:eastAsia="en-US"/>
        </w:rPr>
        <w:t>ания</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6F4A5690" wp14:editId="11E7BCA4">
            <wp:extent cx="247650" cy="2667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2"/>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фактическим затратам в отчетном финансовом году.</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77.Затраты на оплату услуг внештатных сотрудников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6772624F" wp14:editId="2A3266DD">
            <wp:extent cx="342900" cy="25717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3"/>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30"/>
          <w:szCs w:val="28"/>
        </w:rPr>
        <w:lastRenderedPageBreak/>
        <w:drawing>
          <wp:inline distT="0" distB="0" distL="0" distR="0" wp14:anchorId="3EB9C832" wp14:editId="7841E95F">
            <wp:extent cx="2705100" cy="4953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4"/>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705100" cy="4953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68446662" wp14:editId="2318A514">
            <wp:extent cx="466725" cy="2667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работы внештатного сотрудника в j-й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45029B3" wp14:editId="325C7DB6">
            <wp:extent cx="400050" cy="2667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6"/>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8951CE">
        <w:rPr>
          <w:rFonts w:eastAsia="Calibri"/>
          <w:szCs w:val="28"/>
          <w:lang w:eastAsia="en-US"/>
        </w:rPr>
        <w:t xml:space="preserve"> - цена 1 месяца работы внештатного сотрудника в j-й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02D8B598" wp14:editId="4EBB3E64">
            <wp:extent cx="361950" cy="2667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процентная ставка страховых взносов в государственные внебюджетные фонды.</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78.Затраты на проведение </w:t>
      </w:r>
      <w:proofErr w:type="spellStart"/>
      <w:r w:rsidRPr="008951CE">
        <w:rPr>
          <w:rFonts w:eastAsia="Calibri"/>
          <w:b/>
          <w:szCs w:val="28"/>
          <w:lang w:eastAsia="en-US"/>
        </w:rPr>
        <w:t>предрейсового</w:t>
      </w:r>
      <w:proofErr w:type="spellEnd"/>
      <w:r w:rsidRPr="008951CE">
        <w:rPr>
          <w:rFonts w:eastAsia="Calibri"/>
          <w:b/>
          <w:szCs w:val="28"/>
          <w:lang w:eastAsia="en-US"/>
        </w:rPr>
        <w:t xml:space="preserve"> и </w:t>
      </w:r>
      <w:proofErr w:type="spellStart"/>
      <w:r w:rsidRPr="008951CE">
        <w:rPr>
          <w:rFonts w:eastAsia="Calibri"/>
          <w:b/>
          <w:szCs w:val="28"/>
          <w:lang w:eastAsia="en-US"/>
        </w:rPr>
        <w:t>послерейсового</w:t>
      </w:r>
      <w:proofErr w:type="spellEnd"/>
      <w:r w:rsidRPr="008951CE">
        <w:rPr>
          <w:rFonts w:eastAsia="Calibri"/>
          <w:b/>
          <w:szCs w:val="28"/>
          <w:lang w:eastAsia="en-US"/>
        </w:rPr>
        <w:t xml:space="preserve"> осмотра водителей транспортных средств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6883FD1F" wp14:editId="2A926ED9">
            <wp:extent cx="285750" cy="25717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8"/>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4BCAB572" wp14:editId="3A9FC65C">
            <wp:extent cx="1838325" cy="46672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9"/>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B81E0AF" wp14:editId="2095889F">
            <wp:extent cx="314325" cy="25717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0"/>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количество водителей;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74E7C28" wp14:editId="78FDF60D">
            <wp:extent cx="285750" cy="25717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1"/>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проведения 1 </w:t>
      </w:r>
      <w:proofErr w:type="spellStart"/>
      <w:r w:rsidRPr="008951CE">
        <w:rPr>
          <w:rFonts w:eastAsia="Calibri"/>
          <w:szCs w:val="28"/>
          <w:lang w:eastAsia="en-US"/>
        </w:rPr>
        <w:t>предрейсового</w:t>
      </w:r>
      <w:proofErr w:type="spellEnd"/>
      <w:r w:rsidRPr="008951CE">
        <w:rPr>
          <w:rFonts w:eastAsia="Calibri"/>
          <w:szCs w:val="28"/>
          <w:lang w:eastAsia="en-US"/>
        </w:rPr>
        <w:t xml:space="preserve"> и </w:t>
      </w:r>
      <w:proofErr w:type="spellStart"/>
      <w:r w:rsidRPr="008951CE">
        <w:rPr>
          <w:rFonts w:eastAsia="Calibri"/>
          <w:szCs w:val="28"/>
          <w:lang w:eastAsia="en-US"/>
        </w:rPr>
        <w:t>послерейсового</w:t>
      </w:r>
      <w:proofErr w:type="spellEnd"/>
      <w:r w:rsidRPr="008951CE">
        <w:rPr>
          <w:rFonts w:eastAsia="Calibri"/>
          <w:szCs w:val="28"/>
          <w:lang w:eastAsia="en-US"/>
        </w:rPr>
        <w:t xml:space="preserve"> осмотра;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D919CD0" wp14:editId="4639990D">
            <wp:extent cx="342900" cy="25717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2"/>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рабочих дней в году;</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79.Затраты на аттестацию специальных помещений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23E958B7" wp14:editId="49FD29F0">
            <wp:extent cx="266700" cy="25717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3"/>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30A82FF" wp14:editId="55504C0C">
            <wp:extent cx="1514475" cy="46672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4"/>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ABE943E" wp14:editId="1C49DD0D">
            <wp:extent cx="361950" cy="25717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5"/>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i-х специальных помещений, подлежащих аттестации;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F433167" wp14:editId="0FCB1ECD">
            <wp:extent cx="342900" cy="25717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6"/>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цена проведения аттестации 1 i-</w:t>
      </w:r>
      <w:proofErr w:type="spellStart"/>
      <w:r w:rsidRPr="008951CE">
        <w:rPr>
          <w:rFonts w:eastAsia="Calibri"/>
          <w:szCs w:val="28"/>
          <w:lang w:eastAsia="en-US"/>
        </w:rPr>
        <w:t>го</w:t>
      </w:r>
      <w:proofErr w:type="spellEnd"/>
      <w:r w:rsidRPr="008951CE">
        <w:rPr>
          <w:rFonts w:eastAsia="Calibri"/>
          <w:szCs w:val="28"/>
          <w:lang w:eastAsia="en-US"/>
        </w:rPr>
        <w:t xml:space="preserve"> специального помещения.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80.Затраты на проведение диспансеризации работников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2C50E83B" wp14:editId="36E9F215">
            <wp:extent cx="342900" cy="25717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7"/>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2F643D55" wp14:editId="3391B681">
            <wp:extent cx="1381125" cy="25717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8"/>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4CB3167" wp14:editId="42332146">
            <wp:extent cx="381000" cy="25717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9"/>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численность работников, подлежащих диспансеризации;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F0C8E9F" wp14:editId="5FC848B2">
            <wp:extent cx="361950" cy="25717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0"/>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проведения диспансеризации в расчете на 1 работника.</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81.Затраты на оплату работ по монтажу (установке), </w:t>
      </w:r>
      <w:r w:rsidRPr="008951CE">
        <w:rPr>
          <w:rFonts w:eastAsia="Calibri"/>
          <w:b/>
          <w:szCs w:val="28"/>
          <w:lang w:eastAsia="en-US"/>
        </w:rPr>
        <w:lastRenderedPageBreak/>
        <w:t>дооборудованию и наладке оборудования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2094735B" wp14:editId="7A1A2B65">
            <wp:extent cx="314325" cy="25717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1"/>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30"/>
          <w:szCs w:val="28"/>
        </w:rPr>
        <w:drawing>
          <wp:inline distT="0" distB="0" distL="0" distR="0" wp14:anchorId="633D6849" wp14:editId="45D6ACA9">
            <wp:extent cx="1638300" cy="4953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2"/>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638300" cy="4953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D2BEE91" wp14:editId="296C1A54">
            <wp:extent cx="419100" cy="2667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3"/>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количество g-</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подлежащего монтажу (установке), дооборудованию и наладке;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6FF18971" wp14:editId="2032AAF7">
            <wp:extent cx="381000" cy="2667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4"/>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цена монтажа (установки), дооборудования и наладки g-</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ind w:firstLine="567"/>
        <w:jc w:val="both"/>
        <w:textAlignment w:val="auto"/>
        <w:rPr>
          <w:rFonts w:eastAsia="Calibri"/>
          <w:b/>
          <w:szCs w:val="28"/>
          <w:lang w:eastAsia="en-US"/>
        </w:rPr>
      </w:pPr>
      <w:r w:rsidRPr="008951CE">
        <w:rPr>
          <w:rFonts w:eastAsia="Calibri"/>
          <w:b/>
          <w:szCs w:val="28"/>
          <w:lang w:eastAsia="en-US"/>
        </w:rPr>
        <w:t>82.Затраты на оплату услуг вневедомственной охраны определяются по фактическим затратам в отчетном финансовом году.</w:t>
      </w:r>
    </w:p>
    <w:p w:rsidR="008951CE" w:rsidRPr="008951CE" w:rsidRDefault="008951CE" w:rsidP="008951CE">
      <w:pPr>
        <w:overflowPunct/>
        <w:ind w:firstLine="567"/>
        <w:jc w:val="both"/>
        <w:textAlignment w:val="auto"/>
        <w:rPr>
          <w:rFonts w:eastAsia="Calibri"/>
          <w:szCs w:val="28"/>
          <w:lang w:eastAsia="en-US"/>
        </w:rPr>
      </w:pPr>
      <w:proofErr w:type="gramStart"/>
      <w:r w:rsidRPr="008951CE">
        <w:rPr>
          <w:rFonts w:eastAsia="Calibri"/>
          <w:b/>
          <w:szCs w:val="28"/>
          <w:lang w:eastAsia="en-US"/>
        </w:rPr>
        <w:t>83.Затраты на приобретение полисов обязательного страхования гражданской ответственности владельцев транспортных средств</w:t>
      </w:r>
      <w:r w:rsidRPr="008951CE">
        <w:rPr>
          <w:rFonts w:eastAsia="Calibri"/>
          <w:szCs w:val="28"/>
          <w:lang w:eastAsia="en-US"/>
        </w:rPr>
        <w:t xml:space="preserve"> (</w:t>
      </w:r>
      <w:r w:rsidRPr="008951CE">
        <w:rPr>
          <w:rFonts w:eastAsia="Calibri"/>
          <w:noProof/>
          <w:position w:val="-12"/>
          <w:szCs w:val="28"/>
        </w:rPr>
        <w:drawing>
          <wp:inline distT="0" distB="0" distL="0" distR="0" wp14:anchorId="06E0199F" wp14:editId="5E439D36">
            <wp:extent cx="361950" cy="25717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5"/>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определяются в соответствии с базовыми ставками страховых тарифов и коэффициентами страховых тарифов, установленными </w:t>
      </w:r>
      <w:hyperlink r:id="rId379" w:history="1">
        <w:r w:rsidRPr="008951CE">
          <w:rPr>
            <w:rFonts w:ascii="Calibri" w:eastAsia="Calibri" w:hAnsi="Calibri"/>
            <w:color w:val="0000FF"/>
            <w:sz w:val="22"/>
            <w:szCs w:val="22"/>
            <w:lang w:eastAsia="en-US"/>
          </w:rPr>
          <w:t>указанием</w:t>
        </w:r>
      </w:hyperlink>
      <w:r w:rsidRPr="008951CE">
        <w:rPr>
          <w:rFonts w:eastAsia="Calibri"/>
          <w:szCs w:val="28"/>
          <w:lang w:eastAsia="en-US"/>
        </w:rPr>
        <w:t xml:space="preserve">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w:t>
      </w:r>
      <w:proofErr w:type="gramEnd"/>
      <w:r w:rsidRPr="008951CE">
        <w:rPr>
          <w:rFonts w:eastAsia="Calibri"/>
          <w:szCs w:val="28"/>
          <w:lang w:eastAsia="en-US"/>
        </w:rPr>
        <w:t xml:space="preserve"> страховой премии по обязательному страхованию гражданской ответственности владельцев транспортных средств»,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1F59A259" wp14:editId="4CB6036D">
            <wp:extent cx="4772025" cy="46672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6"/>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47720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71D9C49" wp14:editId="26017948">
            <wp:extent cx="276225" cy="25717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7"/>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предельный размер базовой ставки страхового тарифа по i-</w:t>
      </w:r>
      <w:proofErr w:type="spellStart"/>
      <w:r w:rsidRPr="008951CE">
        <w:rPr>
          <w:rFonts w:eastAsia="Calibri"/>
          <w:szCs w:val="28"/>
          <w:lang w:eastAsia="en-US"/>
        </w:rPr>
        <w:t>му</w:t>
      </w:r>
      <w:proofErr w:type="spellEnd"/>
      <w:r w:rsidRPr="008951CE">
        <w:rPr>
          <w:rFonts w:eastAsia="Calibri"/>
          <w:szCs w:val="28"/>
          <w:lang w:eastAsia="en-US"/>
        </w:rPr>
        <w:t xml:space="preserve"> транспортному средству;</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8BA88D9" wp14:editId="1720A34F">
            <wp:extent cx="314325" cy="25717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8"/>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коэффициент страховых тарифов в зависимости от территории преимущественного использования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5BE4986" wp14:editId="20179D42">
            <wp:extent cx="457200" cy="25717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9"/>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8951CE">
        <w:rPr>
          <w:rFonts w:eastAsia="Calibri"/>
          <w:szCs w:val="28"/>
          <w:lang w:eastAsia="en-US"/>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8951CE">
        <w:rPr>
          <w:rFonts w:eastAsia="Calibri"/>
          <w:szCs w:val="28"/>
          <w:lang w:eastAsia="en-US"/>
        </w:rPr>
        <w:t>му</w:t>
      </w:r>
      <w:proofErr w:type="spellEnd"/>
      <w:r w:rsidRPr="008951CE">
        <w:rPr>
          <w:rFonts w:eastAsia="Calibri"/>
          <w:szCs w:val="28"/>
          <w:lang w:eastAsia="en-US"/>
        </w:rPr>
        <w:t xml:space="preserve"> транспортному средству;</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0F6D667" wp14:editId="688BE623">
            <wp:extent cx="314325" cy="25717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0"/>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BCD2606" wp14:editId="28387645">
            <wp:extent cx="361950" cy="25717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1"/>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коэффициент страховых тарифов в зависимости от технических характеристик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C9FA076" wp14:editId="02DB996D">
            <wp:extent cx="314325" cy="25717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2"/>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коэффициент страховых тарифов в зависимости от периода использования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w:t>
      </w:r>
    </w:p>
    <w:p w:rsidR="008951CE" w:rsidRPr="008951CE" w:rsidRDefault="008951CE" w:rsidP="008951CE">
      <w:pPr>
        <w:overflowPunct/>
        <w:ind w:left="139"/>
        <w:textAlignment w:val="auto"/>
        <w:rPr>
          <w:szCs w:val="28"/>
        </w:rPr>
      </w:pPr>
      <w:r w:rsidRPr="008951CE">
        <w:rPr>
          <w:rFonts w:cs="Arial"/>
          <w:noProof/>
          <w:position w:val="-12"/>
          <w:szCs w:val="28"/>
        </w:rPr>
        <w:drawing>
          <wp:inline distT="0" distB="0" distL="0" distR="0" wp14:anchorId="47C8424B" wp14:editId="68A41CC6">
            <wp:extent cx="314325" cy="25717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3"/>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cs="Arial"/>
          <w:szCs w:val="28"/>
        </w:rPr>
        <w:t xml:space="preserve"> - коэффициент страховых тарифов в зависимости от наличия нарушений, </w:t>
      </w:r>
      <w:r w:rsidRPr="008951CE">
        <w:rPr>
          <w:szCs w:val="28"/>
        </w:rPr>
        <w:t xml:space="preserve">предусмотренных </w:t>
      </w:r>
      <w:hyperlink r:id="rId388" w:history="1">
        <w:r w:rsidRPr="008951CE">
          <w:rPr>
            <w:rFonts w:ascii="Arial" w:hAnsi="Arial"/>
            <w:color w:val="0000FF"/>
            <w:sz w:val="24"/>
            <w:szCs w:val="24"/>
          </w:rPr>
          <w:t>пунктом 3 статьи 9</w:t>
        </w:r>
      </w:hyperlink>
      <w:r w:rsidRPr="008951CE">
        <w:rPr>
          <w:szCs w:val="28"/>
        </w:rPr>
        <w:t xml:space="preserve"> Федерального закона от 25 апреля 2002 г. № 40-ФЗ </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 xml:space="preserve"> «Об обязательном страховании гражданской ответственности владельцев </w:t>
      </w:r>
      <w:r w:rsidRPr="008951CE">
        <w:rPr>
          <w:rFonts w:eastAsia="Calibri"/>
          <w:szCs w:val="28"/>
          <w:lang w:eastAsia="en-US"/>
        </w:rPr>
        <w:lastRenderedPageBreak/>
        <w:t>транспортных средств»;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E5DA0BD" wp14:editId="58EC392B">
            <wp:extent cx="381000" cy="2667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60" w:name="Par828"/>
      <w:bookmarkEnd w:id="60"/>
      <w:r w:rsidRPr="008951CE">
        <w:rPr>
          <w:rFonts w:eastAsia="Calibri"/>
          <w:b/>
          <w:szCs w:val="28"/>
          <w:lang w:eastAsia="en-US"/>
        </w:rPr>
        <w:t>Затраты на приобретение основных средств, не отнесенные к затратам на приобретение основных сре</w:t>
      </w:r>
      <w:proofErr w:type="gramStart"/>
      <w:r w:rsidRPr="008951CE">
        <w:rPr>
          <w:rFonts w:eastAsia="Calibri"/>
          <w:b/>
          <w:szCs w:val="28"/>
          <w:lang w:eastAsia="en-US"/>
        </w:rPr>
        <w:t>дств в р</w:t>
      </w:r>
      <w:proofErr w:type="gramEnd"/>
      <w:r w:rsidRPr="008951CE">
        <w:rPr>
          <w:rFonts w:eastAsia="Calibri"/>
          <w:b/>
          <w:szCs w:val="28"/>
          <w:lang w:eastAsia="en-US"/>
        </w:rPr>
        <w:t>амках затрат на информационно-коммуникационные технологии</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84.Затраты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0FF1292D" wp14:editId="31C564FC">
            <wp:extent cx="266700" cy="2667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6B48ACE0" wp14:editId="5E1CFC31">
            <wp:extent cx="1447800" cy="2667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447800"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173DA56" wp14:editId="048C1320">
            <wp:extent cx="257175" cy="25717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транспортных средств;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32DBAC6" wp14:editId="7C63008A">
            <wp:extent cx="361950" cy="25717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мебели;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3A47BAB" wp14:editId="58290D03">
            <wp:extent cx="247650" cy="25717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систем кондиционирования.</w:t>
      </w:r>
    </w:p>
    <w:p w:rsidR="008951CE" w:rsidRPr="008951CE" w:rsidRDefault="008951CE" w:rsidP="008951CE">
      <w:pPr>
        <w:overflowPunct/>
        <w:ind w:firstLine="567"/>
        <w:jc w:val="both"/>
        <w:textAlignment w:val="auto"/>
        <w:rPr>
          <w:rFonts w:eastAsia="Calibri"/>
          <w:szCs w:val="28"/>
          <w:lang w:eastAsia="en-US"/>
        </w:rPr>
      </w:pPr>
      <w:bookmarkStart w:id="61" w:name="Par840"/>
      <w:bookmarkEnd w:id="61"/>
      <w:r w:rsidRPr="008951CE">
        <w:rPr>
          <w:rFonts w:eastAsia="Calibri"/>
          <w:b/>
          <w:szCs w:val="28"/>
          <w:lang w:eastAsia="en-US"/>
        </w:rPr>
        <w:t>85.Затраты на приобретение транспортных средств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22550ACF" wp14:editId="338C5CC6">
            <wp:extent cx="257175" cy="25717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0"/>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4"/>
          <w:szCs w:val="28"/>
        </w:rPr>
        <w:drawing>
          <wp:inline distT="0" distB="0" distL="0" distR="0" wp14:anchorId="05C00CA6" wp14:editId="33B1EEA8">
            <wp:extent cx="1409700" cy="46672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1"/>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14097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C5A7777" wp14:editId="25A5EA72">
            <wp:extent cx="342900" cy="25717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2"/>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i-х транспортных сре</w:t>
      </w:r>
      <w:proofErr w:type="gramStart"/>
      <w:r w:rsidRPr="008951CE">
        <w:rPr>
          <w:rFonts w:eastAsia="Calibri"/>
          <w:szCs w:val="28"/>
          <w:lang w:eastAsia="en-US"/>
        </w:rPr>
        <w:t>дств в с</w:t>
      </w:r>
      <w:proofErr w:type="gramEnd"/>
      <w:r w:rsidRPr="008951CE">
        <w:rPr>
          <w:rFonts w:eastAsia="Calibri"/>
          <w:szCs w:val="28"/>
          <w:lang w:eastAsia="en-US"/>
        </w:rPr>
        <w:t>оответствии с нормативами администрации муниципального образования, применяемых при расчете нормативных затрат на приобретение служебного легкового автотранспорта</w:t>
      </w:r>
    </w:p>
    <w:p w:rsidR="008951CE" w:rsidRPr="008951CE" w:rsidRDefault="008951CE" w:rsidP="008951CE">
      <w:pPr>
        <w:overflowPunct/>
        <w:jc w:val="both"/>
        <w:textAlignment w:val="auto"/>
        <w:rPr>
          <w:rFonts w:eastAsia="Calibri"/>
          <w:szCs w:val="28"/>
          <w:lang w:eastAsia="en-US"/>
        </w:rPr>
      </w:pPr>
      <w:r>
        <w:rPr>
          <w:rFonts w:ascii="Calibri" w:eastAsia="Calibri" w:hAnsi="Calibri"/>
          <w:noProof/>
          <w:sz w:val="22"/>
          <w:szCs w:val="22"/>
        </w:rPr>
        <w:drawing>
          <wp:inline distT="0" distB="0" distL="0" distR="0">
            <wp:extent cx="310515" cy="259080"/>
            <wp:effectExtent l="0" t="0" r="0" b="762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310515" cy="259080"/>
                    </a:xfrm>
                    <a:prstGeom prst="rect">
                      <a:avLst/>
                    </a:prstGeom>
                    <a:noFill/>
                    <a:ln>
                      <a:noFill/>
                    </a:ln>
                  </pic:spPr>
                </pic:pic>
              </a:graphicData>
            </a:graphic>
          </wp:inline>
        </w:drawing>
      </w:r>
      <w:r w:rsidRPr="008951CE">
        <w:rPr>
          <w:rFonts w:eastAsia="Calibri"/>
          <w:szCs w:val="28"/>
          <w:lang w:eastAsia="en-US"/>
        </w:rPr>
        <w:t xml:space="preserve"> - цена приобретения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 в соответствии с нормативами администрации муниципального образования, применяемых при расчете нормативных затрат на приобретение служебного легкового автотранспорта, предусмотренных </w:t>
      </w:r>
      <w:hyperlink r:id="rId398" w:anchor="Par1026" w:history="1">
        <w:r w:rsidRPr="008951CE">
          <w:rPr>
            <w:rFonts w:ascii="Calibri" w:eastAsia="Calibri" w:hAnsi="Calibri"/>
            <w:color w:val="0000FF"/>
            <w:sz w:val="22"/>
            <w:szCs w:val="22"/>
            <w:lang w:eastAsia="en-US"/>
          </w:rPr>
          <w:t>приложением  №2</w:t>
        </w:r>
      </w:hyperlink>
      <w:r w:rsidRPr="008951CE">
        <w:rPr>
          <w:rFonts w:eastAsia="Calibri"/>
          <w:szCs w:val="28"/>
          <w:lang w:eastAsia="en-US"/>
        </w:rPr>
        <w:t xml:space="preserve"> к настоящему постановлению.</w:t>
      </w:r>
    </w:p>
    <w:p w:rsidR="008951CE" w:rsidRPr="008951CE" w:rsidRDefault="008951CE" w:rsidP="008951CE">
      <w:pPr>
        <w:overflowPunct/>
        <w:ind w:firstLine="567"/>
        <w:jc w:val="both"/>
        <w:textAlignment w:val="auto"/>
        <w:rPr>
          <w:rFonts w:eastAsia="Calibri"/>
          <w:szCs w:val="28"/>
          <w:lang w:eastAsia="en-US"/>
        </w:rPr>
      </w:pPr>
      <w:bookmarkStart w:id="62" w:name="Par847"/>
      <w:bookmarkEnd w:id="62"/>
      <w:r w:rsidRPr="008951CE">
        <w:rPr>
          <w:rFonts w:eastAsia="Calibri"/>
          <w:b/>
          <w:szCs w:val="28"/>
          <w:lang w:eastAsia="en-US"/>
        </w:rPr>
        <w:t>86.Затраты на приобретение мебели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3A59DA3D" wp14:editId="24162E34">
            <wp:extent cx="361950" cy="25717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4"/>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06164F80" wp14:editId="20F4A6BD">
            <wp:extent cx="1714500" cy="46672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5"/>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FB43FAE" wp14:editId="50FBE8ED">
            <wp:extent cx="438150" cy="25717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6"/>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i-х предметов мебели в соответствии с нормативами администрации муниципального образования;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228D3C8" wp14:editId="03517740">
            <wp:extent cx="400050" cy="25717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7"/>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8951CE">
        <w:rPr>
          <w:rFonts w:eastAsia="Calibri"/>
          <w:szCs w:val="28"/>
          <w:lang w:eastAsia="en-US"/>
        </w:rPr>
        <w:t xml:space="preserve"> - цена i-</w:t>
      </w:r>
      <w:proofErr w:type="spellStart"/>
      <w:r w:rsidRPr="008951CE">
        <w:rPr>
          <w:rFonts w:eastAsia="Calibri"/>
          <w:szCs w:val="28"/>
          <w:lang w:eastAsia="en-US"/>
        </w:rPr>
        <w:t>го</w:t>
      </w:r>
      <w:proofErr w:type="spellEnd"/>
      <w:r w:rsidRPr="008951CE">
        <w:rPr>
          <w:rFonts w:eastAsia="Calibri"/>
          <w:szCs w:val="28"/>
          <w:lang w:eastAsia="en-US"/>
        </w:rPr>
        <w:t xml:space="preserve"> предмета мебели в соответствии с нормативами администрации муниципального образования.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lastRenderedPageBreak/>
        <w:t>87.Затраты на приобретение систем кондиционирования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C004BDF" wp14:editId="426B8400">
            <wp:extent cx="247650" cy="25717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AC9D8D1" wp14:editId="0C8FBF44">
            <wp:extent cx="1285875" cy="46672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9"/>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2858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1DF88D9" wp14:editId="6791A999">
            <wp:extent cx="266700" cy="25717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0"/>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i-х систем кондиционирования;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A920858" wp14:editId="0F56EE4A">
            <wp:extent cx="257175" cy="25717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1"/>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цена 1-й системы кондиционирования.</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63" w:name="Par862"/>
      <w:bookmarkEnd w:id="63"/>
      <w:r w:rsidRPr="008951CE">
        <w:rPr>
          <w:rFonts w:eastAsia="Calibri"/>
          <w:b/>
          <w:szCs w:val="28"/>
          <w:lang w:eastAsia="en-US"/>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88.Затраты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B848E47" wp14:editId="375304DF">
            <wp:extent cx="266700" cy="26670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2"/>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0F3C149D" wp14:editId="0EEF75D3">
            <wp:extent cx="2676525" cy="2667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3"/>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676525"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715B4A4" wp14:editId="06BFB5D9">
            <wp:extent cx="247650" cy="25717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4"/>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бланочной продукции;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0A8C120" wp14:editId="3505A013">
            <wp:extent cx="342900" cy="25717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5"/>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канцелярских принадлежностей;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9753B7E" wp14:editId="517832DB">
            <wp:extent cx="257175" cy="25717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6"/>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хозяйственных товаров и принадлежностей;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3086B1E" wp14:editId="35022EF9">
            <wp:extent cx="285750" cy="25717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7"/>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горюче-смазочных материалов;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88D740F" wp14:editId="65AA5291">
            <wp:extent cx="276225" cy="257175"/>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8"/>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запасных частей для транспортных средств;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A14A6CB" wp14:editId="654FA185">
            <wp:extent cx="342900" cy="25717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9"/>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материальных запасов для нужд гражданской обороны.</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89.Затраты на приобретение бланочной продукции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B581B4F" wp14:editId="0E1C933F">
            <wp:extent cx="247650" cy="25717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0"/>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5"/>
          <w:szCs w:val="28"/>
        </w:rPr>
        <w:drawing>
          <wp:inline distT="0" distB="0" distL="0" distR="0" wp14:anchorId="18AA5B79" wp14:editId="5A83EE9F">
            <wp:extent cx="2476500" cy="4953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1"/>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2476500" cy="4953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13F0558" wp14:editId="49BCE081">
            <wp:extent cx="276225" cy="25717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2"/>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бланочной продукции;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0FF9C18" wp14:editId="59140921">
            <wp:extent cx="257175" cy="25717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3"/>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цена 1 бланка по i-</w:t>
      </w:r>
      <w:proofErr w:type="spellStart"/>
      <w:r w:rsidRPr="008951CE">
        <w:rPr>
          <w:rFonts w:eastAsia="Calibri"/>
          <w:szCs w:val="28"/>
          <w:lang w:eastAsia="en-US"/>
        </w:rPr>
        <w:t>му</w:t>
      </w:r>
      <w:proofErr w:type="spellEnd"/>
      <w:r w:rsidRPr="008951CE">
        <w:rPr>
          <w:rFonts w:eastAsia="Calibri"/>
          <w:szCs w:val="28"/>
          <w:lang w:eastAsia="en-US"/>
        </w:rPr>
        <w:t xml:space="preserve"> тиражу;</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0636D16D" wp14:editId="000CF27B">
            <wp:extent cx="361950" cy="2667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4"/>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прочей продукции, изготовляемой типографией;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BA6EE0B" wp14:editId="0E06E5E6">
            <wp:extent cx="314325" cy="26670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5"/>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1 единицы прочей продукции, изготовляемой типографией, по j-</w:t>
      </w:r>
      <w:proofErr w:type="spellStart"/>
      <w:r w:rsidRPr="008951CE">
        <w:rPr>
          <w:rFonts w:eastAsia="Calibri"/>
          <w:szCs w:val="28"/>
          <w:lang w:eastAsia="en-US"/>
        </w:rPr>
        <w:t>му</w:t>
      </w:r>
      <w:proofErr w:type="spellEnd"/>
      <w:r w:rsidRPr="008951CE">
        <w:rPr>
          <w:rFonts w:eastAsia="Calibri"/>
          <w:szCs w:val="28"/>
          <w:lang w:eastAsia="en-US"/>
        </w:rPr>
        <w:t xml:space="preserve"> тиражу.</w:t>
      </w:r>
    </w:p>
    <w:p w:rsidR="008951CE" w:rsidRPr="008951CE" w:rsidRDefault="008951CE" w:rsidP="008951CE">
      <w:pPr>
        <w:tabs>
          <w:tab w:val="left" w:pos="709"/>
        </w:tabs>
        <w:overflowPunct/>
        <w:ind w:firstLine="567"/>
        <w:jc w:val="both"/>
        <w:textAlignment w:val="auto"/>
        <w:rPr>
          <w:rFonts w:eastAsia="Calibri"/>
          <w:szCs w:val="28"/>
          <w:lang w:eastAsia="en-US"/>
        </w:rPr>
      </w:pPr>
      <w:r w:rsidRPr="008951CE">
        <w:rPr>
          <w:rFonts w:eastAsia="Calibri"/>
          <w:b/>
          <w:szCs w:val="28"/>
          <w:lang w:eastAsia="en-US"/>
        </w:rPr>
        <w:t>90.Затраты на приобретение канцелярских принадлежностей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706F57B0" wp14:editId="7A83F72A">
            <wp:extent cx="342900" cy="25717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6"/>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lastRenderedPageBreak/>
        <w:drawing>
          <wp:inline distT="0" distB="0" distL="0" distR="0" wp14:anchorId="372C23C0" wp14:editId="33645C36">
            <wp:extent cx="2171700" cy="46672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7"/>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49963C2" wp14:editId="2B94D9A7">
            <wp:extent cx="438150" cy="25717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8"/>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8951CE">
        <w:rPr>
          <w:rFonts w:eastAsia="Calibri"/>
          <w:szCs w:val="28"/>
          <w:lang w:eastAsia="en-US"/>
        </w:rPr>
        <w:t xml:space="preserve"> -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предмета канцелярских принадлежностей в соответствии с нормативами администрации муниципального образования в расчете на основного работника;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6817894" wp14:editId="7FFB8A06">
            <wp:extent cx="276225" cy="25717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9"/>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расчетная численность основных работников;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3A82C37" wp14:editId="05B4F70D">
            <wp:extent cx="381000" cy="25717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0"/>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цена i-</w:t>
      </w:r>
      <w:proofErr w:type="spellStart"/>
      <w:r w:rsidRPr="008951CE">
        <w:rPr>
          <w:rFonts w:eastAsia="Calibri"/>
          <w:szCs w:val="28"/>
          <w:lang w:eastAsia="en-US"/>
        </w:rPr>
        <w:t>го</w:t>
      </w:r>
      <w:proofErr w:type="spellEnd"/>
      <w:r w:rsidRPr="008951CE">
        <w:rPr>
          <w:rFonts w:eastAsia="Calibri"/>
          <w:szCs w:val="28"/>
          <w:lang w:eastAsia="en-US"/>
        </w:rPr>
        <w:t xml:space="preserve"> предмета канцелярских принадлежностей в соответствии с нормативами муниципальных заказчиков.</w:t>
      </w:r>
    </w:p>
    <w:p w:rsidR="008951CE" w:rsidRPr="008951CE" w:rsidRDefault="008951CE" w:rsidP="008951CE">
      <w:pPr>
        <w:overflowPunct/>
        <w:ind w:firstLine="708"/>
        <w:jc w:val="both"/>
        <w:textAlignment w:val="auto"/>
        <w:rPr>
          <w:rFonts w:eastAsia="Calibri"/>
          <w:szCs w:val="28"/>
          <w:lang w:eastAsia="en-US"/>
        </w:rPr>
      </w:pPr>
      <w:r w:rsidRPr="008951CE">
        <w:rPr>
          <w:rFonts w:eastAsia="Calibri"/>
          <w:b/>
          <w:szCs w:val="28"/>
          <w:lang w:eastAsia="en-US"/>
        </w:rPr>
        <w:t>91.Затраты на приобретение хозяйственных товаров и принадлежностей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7AB250BD" wp14:editId="25D060D7">
            <wp:extent cx="257175" cy="25717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1"/>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 xml:space="preserve">определяются по формуле: </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1E52A58" wp14:editId="5F965C71">
            <wp:extent cx="1409700" cy="46672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2"/>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4097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B20FBA9" wp14:editId="2B633F9D">
            <wp:extent cx="314325" cy="25717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3"/>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цена i-й единицы хозяйственных товаров и принадлежностей в соответствии с нормативами муниципальных заказчиков;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1A241C0" wp14:editId="38C13B51">
            <wp:extent cx="342900" cy="25717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4"/>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хозяйственного товара и принадлежности в соответствии с нормативами муниципальных заказчиков.</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92.Затраты на приобретение горюче-смазочных материало</w:t>
      </w:r>
      <w:proofErr w:type="gramStart"/>
      <w:r w:rsidRPr="008951CE">
        <w:rPr>
          <w:rFonts w:eastAsia="Calibri"/>
          <w:b/>
          <w:szCs w:val="28"/>
          <w:lang w:eastAsia="en-US"/>
        </w:rPr>
        <w:t>в</w:t>
      </w:r>
      <w:r w:rsidRPr="008951CE">
        <w:rPr>
          <w:rFonts w:eastAsia="Calibri"/>
          <w:szCs w:val="28"/>
          <w:lang w:eastAsia="en-US"/>
        </w:rPr>
        <w:t>(</w:t>
      </w:r>
      <w:proofErr w:type="gramEnd"/>
      <w:r w:rsidRPr="008951CE">
        <w:rPr>
          <w:rFonts w:eastAsia="Calibri"/>
          <w:noProof/>
          <w:position w:val="-12"/>
          <w:szCs w:val="28"/>
        </w:rPr>
        <w:drawing>
          <wp:inline distT="0" distB="0" distL="0" distR="0" wp14:anchorId="6444924A" wp14:editId="35AD0F1A">
            <wp:extent cx="285750" cy="25717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5"/>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07977F64" wp14:editId="59FEE05D">
            <wp:extent cx="2105025" cy="46672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6"/>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996FE52" wp14:editId="60A790AA">
            <wp:extent cx="381000" cy="25717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7"/>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норма расхода топлива на 100 километров пробега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 согласно </w:t>
      </w:r>
      <w:hyperlink r:id="rId432" w:history="1">
        <w:r w:rsidRPr="008951CE">
          <w:rPr>
            <w:rFonts w:ascii="Calibri" w:eastAsia="Calibri" w:hAnsi="Calibri"/>
            <w:color w:val="0000FF"/>
            <w:sz w:val="22"/>
            <w:szCs w:val="22"/>
            <w:lang w:eastAsia="en-US"/>
          </w:rPr>
          <w:t xml:space="preserve">методическим </w:t>
        </w:r>
        <w:proofErr w:type="spellStart"/>
        <w:r w:rsidRPr="008951CE">
          <w:rPr>
            <w:rFonts w:ascii="Calibri" w:eastAsia="Calibri" w:hAnsi="Calibri"/>
            <w:color w:val="0000FF"/>
            <w:sz w:val="22"/>
            <w:szCs w:val="22"/>
            <w:lang w:eastAsia="en-US"/>
          </w:rPr>
          <w:t>рекомендациям</w:t>
        </w:r>
      </w:hyperlink>
      <w:r w:rsidRPr="008951CE">
        <w:rPr>
          <w:rFonts w:eastAsia="Calibri"/>
          <w:szCs w:val="28"/>
          <w:lang w:eastAsia="en-US"/>
        </w:rPr>
        <w:t>«Нормы</w:t>
      </w:r>
      <w:proofErr w:type="spellEnd"/>
      <w:r w:rsidRPr="008951CE">
        <w:rPr>
          <w:rFonts w:eastAsia="Calibri"/>
          <w:szCs w:val="28"/>
          <w:lang w:eastAsia="en-US"/>
        </w:rPr>
        <w:t xml:space="preserve">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 АМ-23-р;</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3AEDA52" wp14:editId="55FA4D63">
            <wp:extent cx="361950" cy="25717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8"/>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1 литра горюче-смазочного материала по i-</w:t>
      </w:r>
      <w:proofErr w:type="spellStart"/>
      <w:r w:rsidRPr="008951CE">
        <w:rPr>
          <w:rFonts w:eastAsia="Calibri"/>
          <w:szCs w:val="28"/>
          <w:lang w:eastAsia="en-US"/>
        </w:rPr>
        <w:t>му</w:t>
      </w:r>
      <w:proofErr w:type="spellEnd"/>
      <w:r w:rsidRPr="008951CE">
        <w:rPr>
          <w:rFonts w:eastAsia="Calibri"/>
          <w:szCs w:val="28"/>
          <w:lang w:eastAsia="en-US"/>
        </w:rPr>
        <w:t xml:space="preserve"> транспортному средству;</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E77254F" wp14:editId="4BDF3984">
            <wp:extent cx="381000" cy="25717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9"/>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рабочих дней использования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 в очередном финансовом году.</w:t>
      </w:r>
    </w:p>
    <w:p w:rsidR="008951CE" w:rsidRPr="008951CE" w:rsidRDefault="008951CE" w:rsidP="008951CE">
      <w:pPr>
        <w:overflowPunct/>
        <w:ind w:firstLine="708"/>
        <w:jc w:val="both"/>
        <w:textAlignment w:val="auto"/>
        <w:rPr>
          <w:rFonts w:eastAsia="Calibri"/>
          <w:b/>
          <w:szCs w:val="28"/>
          <w:lang w:eastAsia="en-US"/>
        </w:rPr>
      </w:pPr>
      <w:r w:rsidRPr="008951CE">
        <w:rPr>
          <w:rFonts w:eastAsia="Calibri"/>
          <w:b/>
          <w:szCs w:val="28"/>
          <w:lang w:eastAsia="en-US"/>
        </w:rPr>
        <w:t xml:space="preserve">93.Затраты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муниципального образования, применяемых при расчете нормативных затрат на приобретение служебного легкового автотранспорта, предусмотренных </w:t>
      </w:r>
      <w:hyperlink r:id="rId435" w:anchor="Par1026" w:history="1">
        <w:r w:rsidRPr="008951CE">
          <w:rPr>
            <w:rFonts w:ascii="Calibri" w:eastAsia="Calibri" w:hAnsi="Calibri"/>
            <w:b/>
            <w:color w:val="0000FF"/>
            <w:sz w:val="22"/>
            <w:szCs w:val="22"/>
            <w:lang w:eastAsia="en-US"/>
          </w:rPr>
          <w:t>приложением №  2</w:t>
        </w:r>
      </w:hyperlink>
      <w:r w:rsidRPr="008951CE">
        <w:rPr>
          <w:rFonts w:eastAsia="Calibri"/>
          <w:b/>
          <w:szCs w:val="28"/>
          <w:lang w:eastAsia="en-US"/>
        </w:rPr>
        <w:t>.</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94.Затраты на приобретение материальных запасов для нужд гражданской оборон</w:t>
      </w:r>
      <w:proofErr w:type="gramStart"/>
      <w:r w:rsidRPr="008951CE">
        <w:rPr>
          <w:rFonts w:eastAsia="Calibri"/>
          <w:b/>
          <w:szCs w:val="28"/>
          <w:lang w:eastAsia="en-US"/>
        </w:rPr>
        <w:t>ы</w:t>
      </w:r>
      <w:r w:rsidRPr="008951CE">
        <w:rPr>
          <w:rFonts w:eastAsia="Calibri"/>
          <w:szCs w:val="28"/>
          <w:lang w:eastAsia="en-US"/>
        </w:rPr>
        <w:t>(</w:t>
      </w:r>
      <w:proofErr w:type="gramEnd"/>
      <w:r w:rsidRPr="008951CE">
        <w:rPr>
          <w:rFonts w:eastAsia="Calibri"/>
          <w:noProof/>
          <w:position w:val="-12"/>
          <w:szCs w:val="28"/>
        </w:rPr>
        <w:drawing>
          <wp:inline distT="0" distB="0" distL="0" distR="0" wp14:anchorId="5FDEF42E" wp14:editId="074A6C72">
            <wp:extent cx="342900" cy="25717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0"/>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lastRenderedPageBreak/>
        <w:drawing>
          <wp:inline distT="0" distB="0" distL="0" distR="0" wp14:anchorId="1E7FA027" wp14:editId="212FAB1F">
            <wp:extent cx="2133600" cy="46672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1"/>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1336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81D4C67" wp14:editId="7708EFD2">
            <wp:extent cx="381000" cy="25717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цена i-й единицы материальных запасов для нужд гражданской обороны в соответствии с нормативами муниципального заказчика;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0189A5A" wp14:editId="7AE65259">
            <wp:extent cx="438150" cy="257175"/>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3"/>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8951CE">
        <w:rPr>
          <w:rFonts w:eastAsia="Calibri"/>
          <w:szCs w:val="28"/>
          <w:lang w:eastAsia="en-US"/>
        </w:rPr>
        <w:t xml:space="preserve"> -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материального запаса для нужд гражданской обороны из расчета на 1 работника в год в соответствии с нормативами муниципального заказчика;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17594F0" wp14:editId="66DF6C90">
            <wp:extent cx="276225" cy="25717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4"/>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расчетная численность основных работников.</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2"/>
        <w:rPr>
          <w:rFonts w:eastAsia="Calibri"/>
          <w:b/>
          <w:szCs w:val="28"/>
          <w:lang w:eastAsia="en-US"/>
        </w:rPr>
      </w:pPr>
      <w:bookmarkStart w:id="64" w:name="Par919"/>
      <w:bookmarkEnd w:id="64"/>
      <w:r w:rsidRPr="008951CE">
        <w:rPr>
          <w:rFonts w:eastAsia="Calibri"/>
          <w:b/>
          <w:szCs w:val="28"/>
          <w:lang w:eastAsia="en-US"/>
        </w:rPr>
        <w:t>III. Затраты на капитальный ремонт муниципального имущества</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ind w:firstLine="709"/>
        <w:jc w:val="both"/>
        <w:textAlignment w:val="auto"/>
        <w:rPr>
          <w:rFonts w:eastAsia="Calibri"/>
          <w:szCs w:val="28"/>
          <w:lang w:eastAsia="en-US"/>
        </w:rPr>
      </w:pPr>
      <w:r w:rsidRPr="008951CE">
        <w:rPr>
          <w:rFonts w:eastAsia="Calibri"/>
          <w:b/>
          <w:szCs w:val="28"/>
          <w:lang w:eastAsia="en-US"/>
        </w:rPr>
        <w:t xml:space="preserve">95.Затраты на капитальный ремонт муниципального имущества </w:t>
      </w:r>
      <w:r w:rsidRPr="008951CE">
        <w:rPr>
          <w:rFonts w:eastAsia="Calibri"/>
          <w:szCs w:val="28"/>
          <w:lang w:eastAsia="en-US"/>
        </w:rPr>
        <w:t>определяются на основании затрат, связанных со строительными работами, и затрат на разработку проектной документации.</w:t>
      </w:r>
    </w:p>
    <w:p w:rsidR="008951CE" w:rsidRPr="008951CE" w:rsidRDefault="008951CE" w:rsidP="008951CE">
      <w:pPr>
        <w:overflowPunct/>
        <w:ind w:firstLine="708"/>
        <w:jc w:val="both"/>
        <w:textAlignment w:val="auto"/>
        <w:rPr>
          <w:rFonts w:eastAsia="Calibri"/>
          <w:szCs w:val="28"/>
          <w:lang w:eastAsia="en-US"/>
        </w:rPr>
      </w:pPr>
      <w:proofErr w:type="gramStart"/>
      <w:r w:rsidRPr="008951CE">
        <w:rPr>
          <w:rFonts w:eastAsia="Calibri"/>
          <w:b/>
          <w:szCs w:val="28"/>
          <w:lang w:eastAsia="en-US"/>
        </w:rPr>
        <w:t>96.Затраты на строительные работы, осуществляемые в рамках капитального ремонта</w:t>
      </w:r>
      <w:r w:rsidRPr="008951CE">
        <w:rPr>
          <w:rFonts w:eastAsia="Calibri"/>
          <w:szCs w:val="28"/>
          <w:lang w:eastAsia="en-US"/>
        </w:rPr>
        <w:t>,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органами исполнительной власти Новосибирской области, осуществляющим функции по выработке государственной политики и нормативно-правовому регулированию в сфере строительства.</w:t>
      </w:r>
      <w:proofErr w:type="gramEnd"/>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97.Затраты на разработку проектной документации </w:t>
      </w:r>
      <w:r w:rsidRPr="008951CE">
        <w:rPr>
          <w:rFonts w:eastAsia="Calibri"/>
          <w:szCs w:val="28"/>
          <w:lang w:eastAsia="en-US"/>
        </w:rPr>
        <w:t xml:space="preserve">определяются в соответствии со </w:t>
      </w:r>
      <w:hyperlink r:id="rId441" w:history="1">
        <w:r w:rsidRPr="008951CE">
          <w:rPr>
            <w:rFonts w:ascii="Calibri" w:eastAsia="Calibri" w:hAnsi="Calibri"/>
            <w:color w:val="0000FF"/>
            <w:sz w:val="22"/>
            <w:szCs w:val="22"/>
            <w:lang w:eastAsia="en-US"/>
          </w:rPr>
          <w:t>статьей 22</w:t>
        </w:r>
      </w:hyperlink>
      <w:r w:rsidRPr="008951CE">
        <w:rPr>
          <w:rFonts w:eastAsia="Calibri"/>
          <w:szCs w:val="28"/>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2"/>
        <w:rPr>
          <w:rFonts w:eastAsia="Calibri"/>
          <w:b/>
          <w:szCs w:val="28"/>
          <w:lang w:eastAsia="en-US"/>
        </w:rPr>
      </w:pPr>
      <w:bookmarkStart w:id="65" w:name="Par926"/>
      <w:bookmarkEnd w:id="65"/>
      <w:r w:rsidRPr="008951CE">
        <w:rPr>
          <w:rFonts w:eastAsia="Calibri"/>
          <w:b/>
          <w:szCs w:val="28"/>
          <w:lang w:eastAsia="en-US"/>
        </w:rPr>
        <w:t>IV.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98.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w:t>
      </w:r>
      <w:r w:rsidRPr="008951CE">
        <w:rPr>
          <w:rFonts w:eastAsia="Calibri"/>
          <w:szCs w:val="28"/>
          <w:lang w:eastAsia="en-US"/>
        </w:rPr>
        <w:t xml:space="preserve">определяются в соответствии со </w:t>
      </w:r>
      <w:hyperlink r:id="rId442" w:history="1">
        <w:r w:rsidRPr="008951CE">
          <w:rPr>
            <w:rFonts w:ascii="Calibri" w:eastAsia="Calibri" w:hAnsi="Calibri"/>
            <w:color w:val="0000FF"/>
            <w:sz w:val="22"/>
            <w:szCs w:val="22"/>
            <w:lang w:eastAsia="en-US"/>
          </w:rPr>
          <w:t>статьей</w:t>
        </w:r>
        <w:r w:rsidRPr="008951CE">
          <w:rPr>
            <w:rFonts w:ascii="Calibri" w:eastAsia="Calibri" w:hAnsi="Calibri"/>
            <w:color w:val="0000FF"/>
            <w:sz w:val="22"/>
            <w:szCs w:val="22"/>
            <w:u w:val="single"/>
            <w:lang w:eastAsia="en-US"/>
          </w:rPr>
          <w:t xml:space="preserve"> </w:t>
        </w:r>
        <w:r w:rsidRPr="008951CE">
          <w:rPr>
            <w:rFonts w:ascii="Calibri" w:eastAsia="Calibri" w:hAnsi="Calibri"/>
            <w:color w:val="0000FF"/>
            <w:sz w:val="22"/>
            <w:szCs w:val="22"/>
            <w:lang w:eastAsia="en-US"/>
          </w:rPr>
          <w:t>22</w:t>
        </w:r>
      </w:hyperlink>
      <w:r w:rsidRPr="008951CE">
        <w:rPr>
          <w:rFonts w:eastAsia="Calibri"/>
          <w:szCs w:val="28"/>
          <w:lang w:eastAsia="en-US"/>
        </w:rPr>
        <w:t xml:space="preserve"> Федерального закона и с законодательством Российской Федерации о градостроительной деятельности.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99.Затраты на приобретение объектов недвижимого имущества</w:t>
      </w:r>
      <w:r w:rsidRPr="008951CE">
        <w:rPr>
          <w:rFonts w:eastAsia="Calibri"/>
          <w:szCs w:val="28"/>
          <w:lang w:eastAsia="en-US"/>
        </w:rPr>
        <w:t xml:space="preserve"> определяются в соответствии со </w:t>
      </w:r>
      <w:hyperlink r:id="rId443" w:history="1">
        <w:r w:rsidRPr="008951CE">
          <w:rPr>
            <w:rFonts w:ascii="Calibri" w:eastAsia="Calibri" w:hAnsi="Calibri"/>
            <w:color w:val="0000FF"/>
            <w:sz w:val="22"/>
            <w:szCs w:val="22"/>
            <w:lang w:eastAsia="en-US"/>
          </w:rPr>
          <w:t>статьей 22</w:t>
        </w:r>
      </w:hyperlink>
      <w:r w:rsidRPr="008951CE">
        <w:rPr>
          <w:rFonts w:eastAsia="Calibri"/>
          <w:szCs w:val="28"/>
          <w:lang w:eastAsia="en-US"/>
        </w:rPr>
        <w:t xml:space="preserve"> Федерального закона и с законодательством Российской Федерации, регулирующим оценочную деятельность в Российской Федерации.</w:t>
      </w:r>
    </w:p>
    <w:p w:rsidR="008951CE" w:rsidRPr="008951CE" w:rsidRDefault="008951CE" w:rsidP="008951CE">
      <w:pPr>
        <w:overflowPunct/>
        <w:jc w:val="both"/>
        <w:textAlignment w:val="auto"/>
        <w:rPr>
          <w:rFonts w:eastAsia="Calibri"/>
          <w:b/>
          <w:szCs w:val="28"/>
          <w:lang w:eastAsia="en-US"/>
        </w:rPr>
      </w:pPr>
    </w:p>
    <w:p w:rsidR="008951CE" w:rsidRPr="008951CE" w:rsidRDefault="008951CE" w:rsidP="008951CE">
      <w:pPr>
        <w:overflowPunct/>
        <w:jc w:val="center"/>
        <w:textAlignment w:val="auto"/>
        <w:outlineLvl w:val="2"/>
        <w:rPr>
          <w:rFonts w:eastAsia="Calibri"/>
          <w:b/>
          <w:szCs w:val="28"/>
          <w:lang w:eastAsia="en-US"/>
        </w:rPr>
      </w:pPr>
      <w:bookmarkStart w:id="66" w:name="Par934"/>
      <w:bookmarkEnd w:id="66"/>
      <w:r w:rsidRPr="008951CE">
        <w:rPr>
          <w:rFonts w:eastAsia="Calibri"/>
          <w:b/>
          <w:szCs w:val="28"/>
          <w:lang w:eastAsia="en-US"/>
        </w:rPr>
        <w:t>V. Затраты на дополнительное профессиональное образование</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100.Затраты на приобретение образовательных услуг по профессиональной переподготовке и повышению квалификаци</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2"/>
          <w:szCs w:val="28"/>
        </w:rPr>
        <w:drawing>
          <wp:inline distT="0" distB="0" distL="0" distR="0" wp14:anchorId="4CA479AE" wp14:editId="5CDCF228">
            <wp:extent cx="285750" cy="25717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5"/>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7FB9093" wp14:editId="68E62972">
            <wp:extent cx="1552575" cy="466725"/>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6"/>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5525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03E0CB9" wp14:editId="477AF5F0">
            <wp:extent cx="381000" cy="25717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7"/>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количество работников, направляемых на i-й вид дополнительного профессионального образования;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F18273C" wp14:editId="0CA6197E">
            <wp:extent cx="361950" cy="25717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8"/>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обучения одного работника по i-</w:t>
      </w:r>
      <w:proofErr w:type="spellStart"/>
      <w:r w:rsidRPr="008951CE">
        <w:rPr>
          <w:rFonts w:eastAsia="Calibri"/>
          <w:szCs w:val="28"/>
          <w:lang w:eastAsia="en-US"/>
        </w:rPr>
        <w:t>му</w:t>
      </w:r>
      <w:proofErr w:type="spellEnd"/>
      <w:r w:rsidRPr="008951CE">
        <w:rPr>
          <w:rFonts w:eastAsia="Calibri"/>
          <w:szCs w:val="28"/>
          <w:lang w:eastAsia="en-US"/>
        </w:rPr>
        <w:t xml:space="preserve"> виду дополнительного профессионального образования.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101.Затраты на приобретение образовательных услуг по профессиональной переподготовке и повышению квалификации </w:t>
      </w:r>
      <w:r w:rsidRPr="008951CE">
        <w:rPr>
          <w:rFonts w:eastAsia="Calibri"/>
          <w:szCs w:val="28"/>
          <w:lang w:eastAsia="en-US"/>
        </w:rPr>
        <w:t xml:space="preserve">определяются в соответствии со </w:t>
      </w:r>
      <w:hyperlink r:id="rId448" w:history="1">
        <w:r w:rsidRPr="008951CE">
          <w:rPr>
            <w:rFonts w:ascii="Calibri" w:eastAsia="Calibri" w:hAnsi="Calibri"/>
            <w:color w:val="0000FF"/>
            <w:sz w:val="22"/>
            <w:szCs w:val="22"/>
            <w:lang w:eastAsia="en-US"/>
          </w:rPr>
          <w:t>статьей 22</w:t>
        </w:r>
      </w:hyperlink>
      <w:r w:rsidRPr="008951CE">
        <w:rPr>
          <w:rFonts w:eastAsia="Calibri"/>
          <w:szCs w:val="28"/>
          <w:lang w:eastAsia="en-US"/>
        </w:rPr>
        <w:t xml:space="preserve"> Федерального закона.</w:t>
      </w:r>
    </w:p>
    <w:p w:rsidR="008951CE" w:rsidRPr="008951CE" w:rsidRDefault="008951CE" w:rsidP="008951CE">
      <w:pPr>
        <w:widowControl/>
        <w:overflowPunct/>
        <w:autoSpaceDE/>
        <w:autoSpaceDN/>
        <w:adjustRightInd/>
        <w:jc w:val="both"/>
        <w:textAlignment w:val="auto"/>
        <w:rPr>
          <w:szCs w:val="28"/>
        </w:rPr>
      </w:pPr>
    </w:p>
    <w:p w:rsidR="008951CE" w:rsidRPr="008951CE" w:rsidRDefault="008951CE" w:rsidP="008951CE">
      <w:pPr>
        <w:widowControl/>
        <w:overflowPunct/>
        <w:autoSpaceDE/>
        <w:autoSpaceDN/>
        <w:adjustRightInd/>
        <w:textAlignment w:val="auto"/>
        <w:rPr>
          <w:rFonts w:eastAsia="Calibri"/>
          <w:szCs w:val="28"/>
          <w:lang w:eastAsia="en-US"/>
        </w:rPr>
      </w:pPr>
    </w:p>
    <w:p w:rsidR="008951CE" w:rsidRPr="008951CE" w:rsidRDefault="008951CE" w:rsidP="008951CE">
      <w:pPr>
        <w:overflowPunct/>
        <w:jc w:val="center"/>
        <w:textAlignment w:val="auto"/>
        <w:outlineLvl w:val="0"/>
        <w:rPr>
          <w:b/>
          <w:bCs/>
          <w:color w:val="26282F"/>
          <w:szCs w:val="28"/>
          <w:lang w:eastAsia="x-none"/>
        </w:rPr>
      </w:pP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overflowPunct/>
        <w:autoSpaceDE/>
        <w:autoSpaceDN/>
        <w:adjustRightInd/>
        <w:spacing w:before="100" w:beforeAutospacing="1" w:after="100" w:afterAutospacing="1"/>
        <w:ind w:right="-144" w:firstLine="680"/>
        <w:jc w:val="right"/>
        <w:textAlignment w:val="auto"/>
        <w:rPr>
          <w:sz w:val="24"/>
          <w:szCs w:val="24"/>
        </w:rPr>
      </w:pPr>
      <w:r w:rsidRPr="008951CE">
        <w:rPr>
          <w:sz w:val="24"/>
          <w:szCs w:val="24"/>
        </w:rPr>
        <w:lastRenderedPageBreak/>
        <w:t>Приложение N 1</w:t>
      </w:r>
      <w:r w:rsidRPr="008951CE">
        <w:rPr>
          <w:sz w:val="24"/>
          <w:szCs w:val="24"/>
        </w:rPr>
        <w:br/>
        <w:t xml:space="preserve">к </w:t>
      </w:r>
      <w:hyperlink r:id="rId449" w:anchor="block_11000" w:history="1">
        <w:r w:rsidRPr="008951CE">
          <w:rPr>
            <w:sz w:val="24"/>
            <w:szCs w:val="24"/>
            <w:u w:val="single"/>
          </w:rPr>
          <w:t>методике</w:t>
        </w:r>
      </w:hyperlink>
      <w:r w:rsidRPr="008951CE">
        <w:rPr>
          <w:sz w:val="24"/>
          <w:szCs w:val="24"/>
        </w:rPr>
        <w:t xml:space="preserve"> определения нормативных</w:t>
      </w:r>
      <w:r w:rsidRPr="008951CE">
        <w:rPr>
          <w:sz w:val="24"/>
          <w:szCs w:val="24"/>
        </w:rPr>
        <w:br/>
        <w:t>затрат на обеспечение функций</w:t>
      </w:r>
      <w:r w:rsidRPr="008951CE">
        <w:rPr>
          <w:sz w:val="24"/>
          <w:szCs w:val="24"/>
        </w:rPr>
        <w:br/>
        <w:t>федеральных государственных органов,</w:t>
      </w:r>
      <w:r w:rsidRPr="008951CE">
        <w:rPr>
          <w:sz w:val="24"/>
          <w:szCs w:val="24"/>
        </w:rPr>
        <w:br/>
        <w:t>органов управления государственными</w:t>
      </w:r>
      <w:r w:rsidRPr="008951CE">
        <w:rPr>
          <w:sz w:val="24"/>
          <w:szCs w:val="24"/>
        </w:rPr>
        <w:br/>
        <w:t>внебюджетными фондами Российской</w:t>
      </w:r>
      <w:r w:rsidRPr="008951CE">
        <w:rPr>
          <w:sz w:val="24"/>
          <w:szCs w:val="24"/>
        </w:rPr>
        <w:br/>
        <w:t>Федерации, включая соответственно</w:t>
      </w:r>
      <w:r w:rsidRPr="008951CE">
        <w:rPr>
          <w:sz w:val="24"/>
          <w:szCs w:val="24"/>
        </w:rPr>
        <w:br/>
        <w:t>территориальные органы и</w:t>
      </w:r>
      <w:r w:rsidRPr="008951CE">
        <w:rPr>
          <w:sz w:val="24"/>
          <w:szCs w:val="24"/>
        </w:rPr>
        <w:br/>
        <w:t>подведомственные казенные учреждения</w:t>
      </w:r>
    </w:p>
    <w:p w:rsidR="008951CE" w:rsidRPr="008951CE" w:rsidRDefault="008951CE" w:rsidP="008951CE">
      <w:pPr>
        <w:widowControl/>
        <w:overflowPunct/>
        <w:autoSpaceDE/>
        <w:autoSpaceDN/>
        <w:adjustRightInd/>
        <w:jc w:val="center"/>
        <w:textAlignment w:val="auto"/>
        <w:rPr>
          <w:szCs w:val="28"/>
        </w:rPr>
      </w:pPr>
      <w:r w:rsidRPr="008951CE">
        <w:rPr>
          <w:szCs w:val="28"/>
        </w:rPr>
        <w:t>Нормативы</w:t>
      </w:r>
      <w:r w:rsidRPr="008951CE">
        <w:rPr>
          <w:szCs w:val="28"/>
        </w:rPr>
        <w:br/>
        <w:t xml:space="preserve">обеспечения функций федеральных государственных органов, применяемые при расчете нормативных затрат на приобретение средств </w:t>
      </w:r>
      <w:proofErr w:type="gramStart"/>
      <w:r w:rsidRPr="008951CE">
        <w:rPr>
          <w:szCs w:val="28"/>
        </w:rPr>
        <w:t>подвижной</w:t>
      </w:r>
      <w:proofErr w:type="gramEnd"/>
      <w:r w:rsidRPr="008951CE">
        <w:rPr>
          <w:szCs w:val="28"/>
        </w:rPr>
        <w:t xml:space="preserve"> </w:t>
      </w:r>
    </w:p>
    <w:p w:rsidR="008951CE" w:rsidRPr="008951CE" w:rsidRDefault="008951CE" w:rsidP="008951CE">
      <w:pPr>
        <w:widowControl/>
        <w:overflowPunct/>
        <w:autoSpaceDE/>
        <w:autoSpaceDN/>
        <w:adjustRightInd/>
        <w:jc w:val="center"/>
        <w:textAlignment w:val="auto"/>
        <w:rPr>
          <w:szCs w:val="28"/>
        </w:rPr>
      </w:pPr>
      <w:r w:rsidRPr="008951CE">
        <w:rPr>
          <w:szCs w:val="28"/>
        </w:rPr>
        <w:t>связи и услуг подвижной связи</w:t>
      </w:r>
    </w:p>
    <w:p w:rsidR="008951CE" w:rsidRPr="008951CE" w:rsidRDefault="008951CE" w:rsidP="008951CE">
      <w:pPr>
        <w:keepNext/>
        <w:widowControl/>
        <w:overflowPunct/>
        <w:autoSpaceDE/>
        <w:autoSpaceDN/>
        <w:adjustRightInd/>
        <w:ind w:left="780"/>
        <w:jc w:val="right"/>
        <w:textAlignment w:val="auto"/>
        <w:outlineLvl w:val="3"/>
        <w:rPr>
          <w:sz w:val="18"/>
          <w:szCs w:val="18"/>
          <w:u w:val="single"/>
          <w:lang w:val="x-none" w:eastAsia="x-none"/>
        </w:rPr>
      </w:pPr>
      <w:r w:rsidRPr="008951CE">
        <w:rPr>
          <w:sz w:val="18"/>
          <w:szCs w:val="18"/>
          <w:u w:val="single"/>
          <w:lang w:val="x-none" w:eastAsia="x-none"/>
        </w:rPr>
        <w:t>С изменениями и дополнениями от:</w:t>
      </w:r>
    </w:p>
    <w:p w:rsidR="008951CE" w:rsidRPr="008951CE" w:rsidRDefault="008951CE" w:rsidP="008951CE">
      <w:pPr>
        <w:widowControl/>
        <w:overflowPunct/>
        <w:autoSpaceDE/>
        <w:autoSpaceDN/>
        <w:adjustRightInd/>
        <w:spacing w:before="100" w:beforeAutospacing="1" w:after="100" w:afterAutospacing="1"/>
        <w:jc w:val="right"/>
        <w:textAlignment w:val="auto"/>
        <w:rPr>
          <w:sz w:val="18"/>
          <w:szCs w:val="18"/>
        </w:rPr>
      </w:pPr>
      <w:r w:rsidRPr="008951CE">
        <w:rPr>
          <w:sz w:val="18"/>
          <w:szCs w:val="18"/>
        </w:rPr>
        <w:t>11 марта, 13 апреля 2016 г.</w:t>
      </w: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en-US"/>
        </w:rPr>
      </w:pPr>
    </w:p>
    <w:tbl>
      <w:tblPr>
        <w:tblW w:w="10811" w:type="dxa"/>
        <w:tblCellSpacing w:w="1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4"/>
        <w:gridCol w:w="1184"/>
        <w:gridCol w:w="2005"/>
        <w:gridCol w:w="1943"/>
        <w:gridCol w:w="1881"/>
        <w:gridCol w:w="1874"/>
      </w:tblGrid>
      <w:tr w:rsidR="008951CE" w:rsidRPr="008951CE" w:rsidTr="008951CE">
        <w:trPr>
          <w:tblCellSpacing w:w="15" w:type="dxa"/>
        </w:trPr>
        <w:tc>
          <w:tcPr>
            <w:tcW w:w="1879"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Уровень федерального государственного органа</w:t>
            </w:r>
          </w:p>
        </w:tc>
        <w:tc>
          <w:tcPr>
            <w:tcW w:w="1154"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Вид связи</w:t>
            </w:r>
          </w:p>
        </w:tc>
        <w:tc>
          <w:tcPr>
            <w:tcW w:w="1975"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Количество сре</w:t>
            </w:r>
            <w:proofErr w:type="gramStart"/>
            <w:r w:rsidRPr="008951CE">
              <w:rPr>
                <w:sz w:val="20"/>
              </w:rPr>
              <w:t>дств св</w:t>
            </w:r>
            <w:proofErr w:type="gramEnd"/>
            <w:r w:rsidRPr="008951CE">
              <w:rPr>
                <w:sz w:val="20"/>
              </w:rPr>
              <w:t>язи</w:t>
            </w:r>
          </w:p>
        </w:tc>
        <w:tc>
          <w:tcPr>
            <w:tcW w:w="1913"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Цена приобретения сре</w:t>
            </w:r>
            <w:proofErr w:type="gramStart"/>
            <w:r w:rsidRPr="008951CE">
              <w:rPr>
                <w:sz w:val="20"/>
              </w:rPr>
              <w:t>дств св</w:t>
            </w:r>
            <w:proofErr w:type="gramEnd"/>
            <w:r w:rsidRPr="008951CE">
              <w:rPr>
                <w:sz w:val="20"/>
              </w:rPr>
              <w:t>язи</w:t>
            </w:r>
            <w:hyperlink r:id="rId450" w:anchor="block_111011" w:history="1">
              <w:r w:rsidRPr="008951CE">
                <w:rPr>
                  <w:color w:val="0000FF"/>
                  <w:sz w:val="20"/>
                  <w:u w:val="single"/>
                </w:rPr>
                <w:t>*(1)</w:t>
              </w:r>
            </w:hyperlink>
            <w:r w:rsidRPr="008951CE">
              <w:rPr>
                <w:sz w:val="20"/>
              </w:rPr>
              <w:t xml:space="preserve"> </w:t>
            </w:r>
            <w:hyperlink r:id="rId451" w:anchor="block_111044" w:history="1">
              <w:r w:rsidRPr="008951CE">
                <w:rPr>
                  <w:color w:val="0000FF"/>
                  <w:sz w:val="20"/>
                  <w:u w:val="single"/>
                </w:rPr>
                <w:t>*(4)</w:t>
              </w:r>
            </w:hyperlink>
          </w:p>
        </w:tc>
        <w:tc>
          <w:tcPr>
            <w:tcW w:w="1851"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Расходы на услуги связи</w:t>
            </w:r>
            <w:hyperlink r:id="rId452" w:anchor="block_111055" w:history="1">
              <w:r w:rsidRPr="008951CE">
                <w:rPr>
                  <w:color w:val="0000FF"/>
                  <w:sz w:val="20"/>
                  <w:u w:val="single"/>
                </w:rPr>
                <w:t>*(5)</w:t>
              </w:r>
            </w:hyperlink>
          </w:p>
        </w:tc>
        <w:tc>
          <w:tcPr>
            <w:tcW w:w="1829"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Категория должностей</w:t>
            </w:r>
          </w:p>
        </w:tc>
      </w:tr>
      <w:tr w:rsidR="008951CE" w:rsidRPr="008951CE" w:rsidTr="008951CE">
        <w:trPr>
          <w:tblCellSpacing w:w="15" w:type="dxa"/>
        </w:trPr>
        <w:tc>
          <w:tcPr>
            <w:tcW w:w="1879" w:type="dxa"/>
            <w:vMerge w:val="restart"/>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Центральный аппарат</w:t>
            </w:r>
          </w:p>
        </w:tc>
        <w:tc>
          <w:tcPr>
            <w:tcW w:w="1154" w:type="dxa"/>
            <w:vMerge w:val="restart"/>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подвижная связь</w:t>
            </w:r>
          </w:p>
        </w:tc>
        <w:tc>
          <w:tcPr>
            <w:tcW w:w="197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1913"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15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1851"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ежемесячные расходы не более 4 тыс. рублей</w:t>
            </w:r>
            <w:hyperlink r:id="rId453" w:anchor="block_111033" w:history="1">
              <w:r w:rsidRPr="008951CE">
                <w:rPr>
                  <w:color w:val="0000FF"/>
                  <w:sz w:val="20"/>
                  <w:u w:val="single"/>
                </w:rPr>
                <w:t>*(3)</w:t>
              </w:r>
            </w:hyperlink>
            <w:r w:rsidRPr="008951CE">
              <w:rPr>
                <w:sz w:val="20"/>
              </w:rPr>
              <w:t xml:space="preserve">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1829"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категории и группы должностей приводятся в соответствии с </w:t>
            </w:r>
            <w:hyperlink r:id="rId454" w:anchor="block_1000" w:history="1">
              <w:r w:rsidRPr="008951CE">
                <w:rPr>
                  <w:color w:val="0000FF"/>
                  <w:sz w:val="20"/>
                  <w:u w:val="single"/>
                </w:rPr>
                <w:t>Реестром</w:t>
              </w:r>
            </w:hyperlink>
            <w:r w:rsidRPr="008951CE">
              <w:rPr>
                <w:sz w:val="20"/>
              </w:rPr>
              <w:t xml:space="preserve"> должностей федеральной государственной гражданской службы, утвержденным </w:t>
            </w:r>
            <w:hyperlink r:id="rId455" w:history="1">
              <w:r w:rsidRPr="008951CE">
                <w:rPr>
                  <w:color w:val="0000FF"/>
                  <w:sz w:val="20"/>
                  <w:u w:val="single"/>
                </w:rPr>
                <w:t>Указом</w:t>
              </w:r>
            </w:hyperlink>
            <w:r w:rsidRPr="008951CE">
              <w:rPr>
                <w:sz w:val="20"/>
              </w:rPr>
              <w:t xml:space="preserve"> Президента Российской Федерации от 31 декабря 2005 г. N 1574 "О Реестре должностей Федеральной государственной гражданской службы" (далее - реестр)</w:t>
            </w:r>
            <w:hyperlink r:id="rId456" w:anchor="block_111022" w:history="1">
              <w:r w:rsidRPr="008951CE">
                <w:rPr>
                  <w:color w:val="0000FF"/>
                  <w:sz w:val="20"/>
                  <w:u w:val="single"/>
                </w:rPr>
                <w:t>*(2)</w:t>
              </w:r>
            </w:hyperlink>
          </w:p>
        </w:tc>
      </w:tr>
      <w:tr w:rsidR="008951CE" w:rsidRPr="008951CE" w:rsidTr="008951CE">
        <w:trPr>
          <w:tblCellSpacing w:w="15" w:type="dxa"/>
        </w:trPr>
        <w:tc>
          <w:tcPr>
            <w:tcW w:w="1879"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154"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97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1913"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не более 10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w:t>
            </w:r>
            <w:r w:rsidRPr="008951CE">
              <w:rPr>
                <w:sz w:val="20"/>
              </w:rPr>
              <w:lastRenderedPageBreak/>
              <w:t>"помощники (советники)"</w:t>
            </w:r>
          </w:p>
        </w:tc>
        <w:tc>
          <w:tcPr>
            <w:tcW w:w="1851"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ежемесячные расходы не более 2 тыс. рублей</w:t>
            </w:r>
            <w:hyperlink r:id="rId457" w:anchor="block_111033" w:history="1">
              <w:r w:rsidRPr="008951CE">
                <w:rPr>
                  <w:color w:val="0000FF"/>
                  <w:sz w:val="20"/>
                  <w:u w:val="single"/>
                </w:rPr>
                <w:t>*(3)</w:t>
              </w:r>
            </w:hyperlink>
            <w:r w:rsidRPr="008951CE">
              <w:rPr>
                <w:sz w:val="20"/>
              </w:rPr>
              <w:t xml:space="preserve"> в расчете на гражданского служащего, замещающего должность, относящуюся к высшей (главной) группе должностей категории </w:t>
            </w:r>
            <w:r w:rsidRPr="008951CE">
              <w:rPr>
                <w:sz w:val="20"/>
              </w:rPr>
              <w:lastRenderedPageBreak/>
              <w:t>"помощники (советники)"</w:t>
            </w:r>
          </w:p>
        </w:tc>
        <w:tc>
          <w:tcPr>
            <w:tcW w:w="1829"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 xml:space="preserve">категории и группы должностей приводятся в соответствии с </w:t>
            </w:r>
            <w:hyperlink r:id="rId458" w:history="1">
              <w:r w:rsidRPr="008951CE">
                <w:rPr>
                  <w:color w:val="0000FF"/>
                  <w:sz w:val="20"/>
                  <w:u w:val="single"/>
                </w:rPr>
                <w:t>реестром</w:t>
              </w:r>
            </w:hyperlink>
            <w:r w:rsidRPr="008951CE">
              <w:rPr>
                <w:sz w:val="20"/>
              </w:rPr>
              <w:t xml:space="preserve"> </w:t>
            </w:r>
            <w:hyperlink r:id="rId459" w:anchor="block_111022" w:history="1">
              <w:r w:rsidRPr="008951CE">
                <w:rPr>
                  <w:color w:val="0000FF"/>
                  <w:sz w:val="20"/>
                  <w:u w:val="single"/>
                </w:rPr>
                <w:t>*(2)</w:t>
              </w:r>
            </w:hyperlink>
          </w:p>
        </w:tc>
      </w:tr>
      <w:tr w:rsidR="008951CE" w:rsidRPr="008951CE" w:rsidTr="008951CE">
        <w:trPr>
          <w:tblCellSpacing w:w="15" w:type="dxa"/>
        </w:trPr>
        <w:tc>
          <w:tcPr>
            <w:tcW w:w="1879"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154"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97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proofErr w:type="gramStart"/>
            <w:r w:rsidRPr="008951CE">
              <w:rPr>
                <w:sz w:val="20"/>
              </w:rPr>
              <w:t>не более 1 единицы в 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roofErr w:type="gramEnd"/>
          </w:p>
        </w:tc>
        <w:tc>
          <w:tcPr>
            <w:tcW w:w="1913"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5 тыс. рублей включительно за 1 единицу в 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
        </w:tc>
        <w:tc>
          <w:tcPr>
            <w:tcW w:w="1851"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ежемесячные расходы не более 1 тыс. рублей</w:t>
            </w:r>
            <w:hyperlink r:id="rId460" w:anchor="block_111033" w:history="1">
              <w:r w:rsidRPr="008951CE">
                <w:rPr>
                  <w:color w:val="0000FF"/>
                  <w:sz w:val="20"/>
                  <w:u w:val="single"/>
                </w:rPr>
                <w:t>*(3)</w:t>
              </w:r>
            </w:hyperlink>
            <w:r w:rsidRPr="008951CE">
              <w:rPr>
                <w:sz w:val="20"/>
              </w:rPr>
              <w:t xml:space="preserve"> в 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
        </w:tc>
        <w:tc>
          <w:tcPr>
            <w:tcW w:w="1829"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категории и группы должностей приводятся в соответствии с </w:t>
            </w:r>
            <w:hyperlink r:id="rId461" w:history="1">
              <w:r w:rsidRPr="008951CE">
                <w:rPr>
                  <w:color w:val="0000FF"/>
                  <w:sz w:val="20"/>
                  <w:u w:val="single"/>
                </w:rPr>
                <w:t>реестром</w:t>
              </w:r>
            </w:hyperlink>
            <w:r w:rsidRPr="008951CE">
              <w:rPr>
                <w:sz w:val="20"/>
              </w:rPr>
              <w:t xml:space="preserve"> </w:t>
            </w:r>
            <w:hyperlink r:id="rId462" w:anchor="block_111022" w:history="1">
              <w:r w:rsidRPr="008951CE">
                <w:rPr>
                  <w:color w:val="0000FF"/>
                  <w:sz w:val="20"/>
                  <w:u w:val="single"/>
                </w:rPr>
                <w:t>*(2)</w:t>
              </w:r>
            </w:hyperlink>
          </w:p>
        </w:tc>
      </w:tr>
      <w:tr w:rsidR="008951CE" w:rsidRPr="008951CE" w:rsidTr="008951CE">
        <w:trPr>
          <w:tblCellSpacing w:w="15" w:type="dxa"/>
        </w:trPr>
        <w:tc>
          <w:tcPr>
            <w:tcW w:w="1879" w:type="dxa"/>
            <w:vMerge w:val="restart"/>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Территориальный орган</w:t>
            </w:r>
          </w:p>
        </w:tc>
        <w:tc>
          <w:tcPr>
            <w:tcW w:w="1154" w:type="dxa"/>
            <w:vMerge w:val="restart"/>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подвижная связь</w:t>
            </w:r>
          </w:p>
        </w:tc>
        <w:tc>
          <w:tcPr>
            <w:tcW w:w="197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в расчете на гражданского служащего, замещающего должность, относящуюся к главной группе должностей категории "руководители"</w:t>
            </w:r>
          </w:p>
        </w:tc>
        <w:tc>
          <w:tcPr>
            <w:tcW w:w="1913"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10 тыс. рублей включительно за 1 единицу в расчете на гражданского служащего, замещающего должность, относящуюся к главной группе должностей категории "руководители"</w:t>
            </w:r>
          </w:p>
        </w:tc>
        <w:tc>
          <w:tcPr>
            <w:tcW w:w="1851"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ежемесячные расходы не более 2 тыс. рублей включительно в расчете на гражданского служащего, замещающего должность, относящуюся к главной группе должностей категории "руководители"</w:t>
            </w:r>
          </w:p>
        </w:tc>
        <w:tc>
          <w:tcPr>
            <w:tcW w:w="1829"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категории и группы должностей </w:t>
            </w:r>
            <w:proofErr w:type="gramStart"/>
            <w:r w:rsidRPr="008951CE">
              <w:rPr>
                <w:sz w:val="20"/>
              </w:rPr>
              <w:t>в приводятся</w:t>
            </w:r>
            <w:proofErr w:type="gramEnd"/>
            <w:r w:rsidRPr="008951CE">
              <w:rPr>
                <w:sz w:val="20"/>
              </w:rPr>
              <w:t xml:space="preserve"> соответствии с </w:t>
            </w:r>
            <w:hyperlink r:id="rId463" w:history="1">
              <w:r w:rsidRPr="008951CE">
                <w:rPr>
                  <w:color w:val="0000FF"/>
                  <w:sz w:val="20"/>
                  <w:u w:val="single"/>
                </w:rPr>
                <w:t>реестром</w:t>
              </w:r>
            </w:hyperlink>
            <w:r w:rsidRPr="008951CE">
              <w:rPr>
                <w:sz w:val="20"/>
              </w:rPr>
              <w:t xml:space="preserve"> </w:t>
            </w:r>
            <w:hyperlink r:id="rId464" w:anchor="block_111022" w:history="1">
              <w:r w:rsidRPr="008951CE">
                <w:rPr>
                  <w:color w:val="0000FF"/>
                  <w:sz w:val="20"/>
                  <w:u w:val="single"/>
                </w:rPr>
                <w:t>*(2)</w:t>
              </w:r>
            </w:hyperlink>
          </w:p>
        </w:tc>
      </w:tr>
      <w:tr w:rsidR="008951CE" w:rsidRPr="008951CE" w:rsidTr="008951CE">
        <w:trPr>
          <w:tblCellSpacing w:w="15" w:type="dxa"/>
        </w:trPr>
        <w:tc>
          <w:tcPr>
            <w:tcW w:w="1879"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154"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97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в расчете на гражданского служащего, замещающего должность, относящуюся к ведущей группе должностей категории "руководители"</w:t>
            </w:r>
          </w:p>
        </w:tc>
        <w:tc>
          <w:tcPr>
            <w:tcW w:w="1913"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7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1851"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1829"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категории и группы должностей приводятся в соответствии с </w:t>
            </w:r>
            <w:hyperlink r:id="rId465" w:history="1">
              <w:r w:rsidRPr="008951CE">
                <w:rPr>
                  <w:color w:val="0000FF"/>
                  <w:sz w:val="20"/>
                  <w:u w:val="single"/>
                </w:rPr>
                <w:t>реестром</w:t>
              </w:r>
            </w:hyperlink>
            <w:r w:rsidRPr="008951CE">
              <w:rPr>
                <w:sz w:val="20"/>
              </w:rPr>
              <w:t xml:space="preserve"> </w:t>
            </w:r>
            <w:hyperlink r:id="rId466" w:anchor="block_111022" w:history="1">
              <w:r w:rsidRPr="008951CE">
                <w:rPr>
                  <w:color w:val="0000FF"/>
                  <w:sz w:val="20"/>
                  <w:u w:val="single"/>
                </w:rPr>
                <w:t>*(2)</w:t>
              </w:r>
            </w:hyperlink>
          </w:p>
        </w:tc>
      </w:tr>
      <w:tr w:rsidR="008951CE" w:rsidRPr="008951CE" w:rsidTr="008951CE">
        <w:trPr>
          <w:tblCellSpacing w:w="15" w:type="dxa"/>
        </w:trPr>
        <w:tc>
          <w:tcPr>
            <w:tcW w:w="1879"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154"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97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не более 1 единицы в расчете на гражданского служащего, замещающего должность, относящуюся к ведущей группе должностей категории "помощники </w:t>
            </w:r>
            <w:r w:rsidRPr="008951CE">
              <w:rPr>
                <w:sz w:val="20"/>
              </w:rPr>
              <w:lastRenderedPageBreak/>
              <w:t>(советники)"</w:t>
            </w:r>
          </w:p>
        </w:tc>
        <w:tc>
          <w:tcPr>
            <w:tcW w:w="1913"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 xml:space="preserve">не более 5 тыс. рублей включительно в расчете на гражданского служащего, замещающего должность, относящуюся к ведущей группе должностей </w:t>
            </w:r>
            <w:r w:rsidRPr="008951CE">
              <w:rPr>
                <w:sz w:val="20"/>
              </w:rPr>
              <w:lastRenderedPageBreak/>
              <w:t>категории "помощники (советники)"</w:t>
            </w:r>
          </w:p>
        </w:tc>
        <w:tc>
          <w:tcPr>
            <w:tcW w:w="1851"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 xml:space="preserve">ежемесячные расходы не более 0,8 тыс. рублей включительно в расчете на гражданского служащего, замещающего должность, относящуюся к ведущей группе </w:t>
            </w:r>
            <w:r w:rsidRPr="008951CE">
              <w:rPr>
                <w:sz w:val="20"/>
              </w:rPr>
              <w:lastRenderedPageBreak/>
              <w:t>должностей категории "помощники (советники)"</w:t>
            </w:r>
          </w:p>
        </w:tc>
        <w:tc>
          <w:tcPr>
            <w:tcW w:w="1829"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помощники (советники) руководителей территориальных органов</w:t>
            </w:r>
          </w:p>
        </w:tc>
      </w:tr>
    </w:tbl>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r w:rsidRPr="008951CE">
        <w:rPr>
          <w:sz w:val="18"/>
          <w:szCs w:val="18"/>
        </w:rPr>
        <w:lastRenderedPageBreak/>
        <w:t>_____________________________</w:t>
      </w: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r w:rsidRPr="008951CE">
        <w:rPr>
          <w:sz w:val="18"/>
          <w:szCs w:val="18"/>
        </w:rPr>
        <w:t>*(1) Периодичность приобретения сре</w:t>
      </w:r>
      <w:proofErr w:type="gramStart"/>
      <w:r w:rsidRPr="008951CE">
        <w:rPr>
          <w:sz w:val="18"/>
          <w:szCs w:val="18"/>
        </w:rPr>
        <w:t>дств св</w:t>
      </w:r>
      <w:proofErr w:type="gramEnd"/>
      <w:r w:rsidRPr="008951CE">
        <w:rPr>
          <w:sz w:val="18"/>
          <w:szCs w:val="18"/>
        </w:rPr>
        <w:t>язи определяется максимальным сроком полезного использования и составляет 5 лет.</w:t>
      </w: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r w:rsidRPr="008951CE">
        <w:rPr>
          <w:sz w:val="18"/>
          <w:szCs w:val="18"/>
        </w:rPr>
        <w:t>*(2) Начальники отделов обеспечиваются средствами связи по решению руководителей федеральных государственных органов (территориальных органов). Также по решению руководителей федеральных государственных органов (территориальных органов) указанной категории работников осуществляется возмещение расходов на услуги связи.</w:t>
      </w: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r w:rsidRPr="008951CE">
        <w:rPr>
          <w:sz w:val="18"/>
          <w:szCs w:val="18"/>
        </w:rPr>
        <w:t>*(3) Объем расходов, рассчитанный с применением нормативных затрат на приобретение подвижной связи, может быть изменен по решению руководителя федерального государственного органа в пределах утвержденных на эти цели лимитов бюджетных обязательств по соответствующему коду классификации расходов бюджетов.</w:t>
      </w: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roofErr w:type="gramStart"/>
      <w:r w:rsidRPr="008951CE">
        <w:rPr>
          <w:sz w:val="18"/>
          <w:szCs w:val="18"/>
        </w:rPr>
        <w:t xml:space="preserve">*(4) Установленный норматив цены приобретения средств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w:t>
      </w:r>
      <w:hyperlink r:id="rId467" w:anchor="block_6012" w:history="1">
        <w:r w:rsidRPr="008951CE">
          <w:rPr>
            <w:color w:val="0000FF"/>
            <w:sz w:val="18"/>
            <w:szCs w:val="18"/>
            <w:u w:val="single"/>
          </w:rPr>
          <w:t>бюджетным законодательством</w:t>
        </w:r>
      </w:hyperlink>
      <w:r w:rsidRPr="008951CE">
        <w:rPr>
          <w:sz w:val="18"/>
          <w:szCs w:val="18"/>
        </w:rPr>
        <w:t xml:space="preserve"> Российской Федерации главным распорядителем бюджетных средств, в ведении которого находятся указанные учреждения.</w:t>
      </w:r>
      <w:proofErr w:type="gramEnd"/>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roofErr w:type="gramStart"/>
      <w:r w:rsidRPr="008951CE">
        <w:rPr>
          <w:sz w:val="18"/>
          <w:szCs w:val="18"/>
        </w:rPr>
        <w:t xml:space="preserve">*(5)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w:t>
      </w:r>
      <w:hyperlink r:id="rId468" w:anchor="block_6012" w:history="1">
        <w:r w:rsidRPr="008951CE">
          <w:rPr>
            <w:color w:val="0000FF"/>
            <w:sz w:val="18"/>
            <w:szCs w:val="18"/>
            <w:u w:val="single"/>
          </w:rPr>
          <w:t>бюджетным законодательством</w:t>
        </w:r>
      </w:hyperlink>
      <w:r w:rsidRPr="008951CE">
        <w:rPr>
          <w:sz w:val="18"/>
          <w:szCs w:val="18"/>
        </w:rPr>
        <w:t xml:space="preserve"> Российской Федерации главным распорядителем бюджетных средств, в ведении которого находятся указанные учреждения.</w:t>
      </w:r>
      <w:proofErr w:type="gramEnd"/>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ind w:firstLine="680"/>
        <w:jc w:val="right"/>
        <w:textAlignment w:val="auto"/>
        <w:rPr>
          <w:sz w:val="24"/>
          <w:szCs w:val="24"/>
        </w:rPr>
      </w:pPr>
      <w:r w:rsidRPr="008951CE">
        <w:rPr>
          <w:sz w:val="24"/>
          <w:szCs w:val="24"/>
        </w:rPr>
        <w:lastRenderedPageBreak/>
        <w:t>Приложение N 2</w:t>
      </w:r>
      <w:r w:rsidRPr="008951CE">
        <w:rPr>
          <w:sz w:val="24"/>
          <w:szCs w:val="24"/>
        </w:rPr>
        <w:br/>
        <w:t xml:space="preserve">к </w:t>
      </w:r>
      <w:hyperlink r:id="rId469" w:anchor="block_11000" w:history="1">
        <w:r w:rsidRPr="008951CE">
          <w:rPr>
            <w:color w:val="0000FF"/>
            <w:sz w:val="24"/>
            <w:szCs w:val="24"/>
            <w:u w:val="single"/>
          </w:rPr>
          <w:t>методике</w:t>
        </w:r>
      </w:hyperlink>
      <w:r w:rsidRPr="008951CE">
        <w:rPr>
          <w:sz w:val="24"/>
          <w:szCs w:val="24"/>
        </w:rPr>
        <w:t xml:space="preserve"> определения нормативных</w:t>
      </w:r>
      <w:r w:rsidRPr="008951CE">
        <w:rPr>
          <w:sz w:val="24"/>
          <w:szCs w:val="24"/>
        </w:rPr>
        <w:br/>
        <w:t>затрат на обеспечение функций</w:t>
      </w:r>
      <w:r w:rsidRPr="008951CE">
        <w:rPr>
          <w:sz w:val="24"/>
          <w:szCs w:val="24"/>
        </w:rPr>
        <w:br/>
        <w:t>федеральных государственных органов,</w:t>
      </w:r>
      <w:r w:rsidRPr="008951CE">
        <w:rPr>
          <w:sz w:val="24"/>
          <w:szCs w:val="24"/>
        </w:rPr>
        <w:br/>
        <w:t>органов управления государственными</w:t>
      </w:r>
      <w:r w:rsidRPr="008951CE">
        <w:rPr>
          <w:sz w:val="24"/>
          <w:szCs w:val="24"/>
        </w:rPr>
        <w:br/>
        <w:t>внебюджетными фондами Российской</w:t>
      </w:r>
      <w:r w:rsidRPr="008951CE">
        <w:rPr>
          <w:sz w:val="24"/>
          <w:szCs w:val="24"/>
        </w:rPr>
        <w:br/>
        <w:t>Федерации, включая соответственно</w:t>
      </w:r>
      <w:r w:rsidRPr="008951CE">
        <w:rPr>
          <w:sz w:val="24"/>
          <w:szCs w:val="24"/>
        </w:rPr>
        <w:br/>
        <w:t>территориальные органы и</w:t>
      </w:r>
      <w:r w:rsidRPr="008951CE">
        <w:rPr>
          <w:sz w:val="24"/>
          <w:szCs w:val="24"/>
        </w:rPr>
        <w:br/>
        <w:t>подведомственные казенные учреждения</w:t>
      </w: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en-US"/>
        </w:rPr>
      </w:pPr>
      <w:r w:rsidRPr="008951CE">
        <w:rPr>
          <w:rFonts w:ascii="Calibri" w:eastAsia="Calibri" w:hAnsi="Calibri"/>
          <w:sz w:val="22"/>
          <w:szCs w:val="22"/>
          <w:lang w:eastAsia="en-US"/>
        </w:rPr>
        <w:br/>
      </w:r>
    </w:p>
    <w:p w:rsidR="008951CE" w:rsidRPr="008951CE" w:rsidRDefault="008951CE" w:rsidP="008951CE">
      <w:pPr>
        <w:widowControl/>
        <w:overflowPunct/>
        <w:autoSpaceDE/>
        <w:autoSpaceDN/>
        <w:adjustRightInd/>
        <w:jc w:val="center"/>
        <w:textAlignment w:val="auto"/>
        <w:rPr>
          <w:szCs w:val="28"/>
        </w:rPr>
      </w:pPr>
      <w:r w:rsidRPr="008951CE">
        <w:rPr>
          <w:szCs w:val="28"/>
        </w:rPr>
        <w:t>Нормативы</w:t>
      </w:r>
      <w:r w:rsidRPr="008951CE">
        <w:rPr>
          <w:szCs w:val="28"/>
        </w:rPr>
        <w:br/>
        <w:t xml:space="preserve">обеспечения функций федеральных государственных органов, применяемые при расчете нормативных затрат на приобретение </w:t>
      </w:r>
    </w:p>
    <w:p w:rsidR="008951CE" w:rsidRPr="008951CE" w:rsidRDefault="008951CE" w:rsidP="008951CE">
      <w:pPr>
        <w:widowControl/>
        <w:overflowPunct/>
        <w:autoSpaceDE/>
        <w:autoSpaceDN/>
        <w:adjustRightInd/>
        <w:jc w:val="center"/>
        <w:textAlignment w:val="auto"/>
        <w:rPr>
          <w:szCs w:val="28"/>
        </w:rPr>
      </w:pPr>
      <w:r w:rsidRPr="008951CE">
        <w:rPr>
          <w:szCs w:val="28"/>
        </w:rPr>
        <w:t>служебного легкового автотранспорта</w:t>
      </w:r>
    </w:p>
    <w:p w:rsidR="008951CE" w:rsidRPr="008951CE" w:rsidRDefault="008951CE" w:rsidP="008951CE">
      <w:pPr>
        <w:keepNext/>
        <w:widowControl/>
        <w:overflowPunct/>
        <w:autoSpaceDE/>
        <w:autoSpaceDN/>
        <w:adjustRightInd/>
        <w:ind w:left="780"/>
        <w:textAlignment w:val="auto"/>
        <w:outlineLvl w:val="3"/>
        <w:rPr>
          <w:szCs w:val="28"/>
          <w:u w:val="single"/>
          <w:lang w:val="x-none" w:eastAsia="x-none"/>
        </w:rPr>
      </w:pPr>
      <w:r w:rsidRPr="008951CE">
        <w:rPr>
          <w:szCs w:val="28"/>
          <w:u w:val="single"/>
          <w:lang w:val="x-none" w:eastAsia="x-none"/>
        </w:rPr>
        <w:t>С изменениями и дополнениями от:</w:t>
      </w:r>
    </w:p>
    <w:p w:rsidR="008951CE" w:rsidRPr="008951CE" w:rsidRDefault="008951CE" w:rsidP="008951CE">
      <w:pPr>
        <w:widowControl/>
        <w:overflowPunct/>
        <w:autoSpaceDE/>
        <w:autoSpaceDN/>
        <w:adjustRightInd/>
        <w:spacing w:before="100" w:beforeAutospacing="1" w:after="100" w:afterAutospacing="1"/>
        <w:textAlignment w:val="auto"/>
        <w:rPr>
          <w:sz w:val="24"/>
          <w:szCs w:val="24"/>
        </w:rPr>
      </w:pPr>
      <w:r w:rsidRPr="008951CE">
        <w:rPr>
          <w:sz w:val="24"/>
          <w:szCs w:val="24"/>
        </w:rPr>
        <w:t>11 марта, 13 апреля 2016 г.</w:t>
      </w: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en-US"/>
        </w:rPr>
      </w:pPr>
    </w:p>
    <w:tbl>
      <w:tblPr>
        <w:tblW w:w="11209" w:type="dxa"/>
        <w:tblCellSpacing w:w="15"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2"/>
        <w:gridCol w:w="1694"/>
        <w:gridCol w:w="142"/>
        <w:gridCol w:w="2118"/>
        <w:gridCol w:w="142"/>
        <w:gridCol w:w="1694"/>
        <w:gridCol w:w="142"/>
        <w:gridCol w:w="1553"/>
        <w:gridCol w:w="142"/>
        <w:gridCol w:w="1695"/>
        <w:gridCol w:w="615"/>
      </w:tblGrid>
      <w:tr w:rsidR="008951CE" w:rsidRPr="008951CE" w:rsidTr="008951CE">
        <w:trPr>
          <w:tblCellSpacing w:w="15" w:type="dxa"/>
        </w:trPr>
        <w:tc>
          <w:tcPr>
            <w:tcW w:w="1227" w:type="dxa"/>
            <w:vMerge w:val="restart"/>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Уровень федерального государственного органа</w:t>
            </w:r>
          </w:p>
        </w:tc>
        <w:tc>
          <w:tcPr>
            <w:tcW w:w="4066" w:type="dxa"/>
            <w:gridSpan w:val="4"/>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Транспортное средство с персональным закреплением</w:t>
            </w:r>
          </w:p>
        </w:tc>
        <w:tc>
          <w:tcPr>
            <w:tcW w:w="3501" w:type="dxa"/>
            <w:gridSpan w:val="4"/>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Транспортное средство с персональным закреплением, предоставляемое по решению руководителя федерального государственного органа</w:t>
            </w:r>
            <w:hyperlink r:id="rId470" w:anchor="block_112011" w:history="1">
              <w:r w:rsidRPr="008951CE">
                <w:rPr>
                  <w:color w:val="0000FF"/>
                  <w:sz w:val="20"/>
                  <w:u w:val="single"/>
                </w:rPr>
                <w:t>*(1)</w:t>
              </w:r>
            </w:hyperlink>
          </w:p>
        </w:tc>
        <w:tc>
          <w:tcPr>
            <w:tcW w:w="2265"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Служебное транспортное средство, предоставляемое по вызову (без персонального закрепления)</w:t>
            </w:r>
            <w:hyperlink r:id="rId471" w:anchor="block_112033" w:history="1">
              <w:r w:rsidRPr="008951CE">
                <w:rPr>
                  <w:color w:val="0000FF"/>
                  <w:sz w:val="20"/>
                  <w:u w:val="single"/>
                </w:rPr>
                <w:t>*(3)</w:t>
              </w:r>
            </w:hyperlink>
          </w:p>
        </w:tc>
      </w:tr>
      <w:tr w:rsidR="008951CE" w:rsidRPr="008951CE" w:rsidTr="008951CE">
        <w:trPr>
          <w:tblCellSpacing w:w="15" w:type="dxa"/>
        </w:trPr>
        <w:tc>
          <w:tcPr>
            <w:tcW w:w="1227"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806"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количество</w:t>
            </w:r>
          </w:p>
        </w:tc>
        <w:tc>
          <w:tcPr>
            <w:tcW w:w="2230"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цена</w:t>
            </w:r>
          </w:p>
        </w:tc>
        <w:tc>
          <w:tcPr>
            <w:tcW w:w="1806"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количество</w:t>
            </w:r>
          </w:p>
        </w:tc>
        <w:tc>
          <w:tcPr>
            <w:tcW w:w="1665"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цена</w:t>
            </w:r>
          </w:p>
        </w:tc>
        <w:tc>
          <w:tcPr>
            <w:tcW w:w="1665"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количество</w:t>
            </w:r>
          </w:p>
        </w:tc>
        <w:tc>
          <w:tcPr>
            <w:tcW w:w="570"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цена</w:t>
            </w:r>
          </w:p>
        </w:tc>
      </w:tr>
      <w:tr w:rsidR="008951CE" w:rsidRPr="008951CE" w:rsidTr="008951CE">
        <w:trPr>
          <w:tblCellSpacing w:w="15" w:type="dxa"/>
        </w:trPr>
        <w:tc>
          <w:tcPr>
            <w:tcW w:w="1227"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Центральный аппарат</w:t>
            </w:r>
          </w:p>
        </w:tc>
        <w:tc>
          <w:tcPr>
            <w:tcW w:w="1664"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в расчете на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tc>
        <w:tc>
          <w:tcPr>
            <w:tcW w:w="2230" w:type="dxa"/>
            <w:gridSpan w:val="2"/>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proofErr w:type="gramStart"/>
            <w:r w:rsidRPr="008951CE">
              <w:rPr>
                <w:sz w:val="20"/>
              </w:rPr>
              <w:t>не более 2,5 млн. рублей включительно для гражданского служащего, замещающего должность руководителя или заместителя руководителя федерального государственного органа (за исключением должности руководителя федерального агентства, заместителя руководителя федеральной службы и заместителя руководителя федерального агентства), относящуюся к высшей группе должностей гражданской службы категории "руководители";</w:t>
            </w:r>
            <w:proofErr w:type="gramEnd"/>
          </w:p>
          <w:p w:rsidR="008951CE" w:rsidRPr="008951CE" w:rsidRDefault="008951CE" w:rsidP="008951CE">
            <w:pPr>
              <w:widowControl/>
              <w:overflowPunct/>
              <w:autoSpaceDE/>
              <w:autoSpaceDN/>
              <w:adjustRightInd/>
              <w:spacing w:before="100" w:beforeAutospacing="1" w:after="100" w:afterAutospacing="1"/>
              <w:textAlignment w:val="auto"/>
              <w:rPr>
                <w:sz w:val="20"/>
              </w:rPr>
            </w:pPr>
            <w:proofErr w:type="gramStart"/>
            <w:r w:rsidRPr="008951CE">
              <w:rPr>
                <w:sz w:val="20"/>
              </w:rPr>
              <w:t xml:space="preserve">не более 2 млн. рублей </w:t>
            </w:r>
            <w:r w:rsidRPr="008951CE">
              <w:rPr>
                <w:sz w:val="20"/>
              </w:rPr>
              <w:lastRenderedPageBreak/>
              <w:t>включительно для гражданского служащего, замещающего должность руководителя федерального государственного органа (в федеральном агентстве) или заместителя руководителя федерального государственного органа (в федеральной службе или в федеральном агентстве), относящуюся к высшей группе должностей гражданской службы категории "руководители"</w:t>
            </w:r>
            <w:proofErr w:type="gramEnd"/>
          </w:p>
        </w:tc>
        <w:tc>
          <w:tcPr>
            <w:tcW w:w="1806" w:type="dxa"/>
            <w:gridSpan w:val="2"/>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proofErr w:type="gramStart"/>
            <w:r w:rsidRPr="008951CE">
              <w:rPr>
                <w:sz w:val="20"/>
              </w:rPr>
              <w:lastRenderedPageBreak/>
              <w:t>не более 1 единицы в расчете на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tc>
        <w:tc>
          <w:tcPr>
            <w:tcW w:w="1665" w:type="dxa"/>
            <w:gridSpan w:val="2"/>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proofErr w:type="gramStart"/>
            <w:r w:rsidRPr="008951CE">
              <w:rPr>
                <w:sz w:val="20"/>
              </w:rPr>
              <w:t>не более 1,5 млн. рублей включительно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tc>
        <w:tc>
          <w:tcPr>
            <w:tcW w:w="1807" w:type="dxa"/>
            <w:gridSpan w:val="2"/>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трехкратного размера количества транспортных сре</w:t>
            </w:r>
            <w:proofErr w:type="gramStart"/>
            <w:r w:rsidRPr="008951CE">
              <w:rPr>
                <w:sz w:val="20"/>
              </w:rPr>
              <w:t>дств с п</w:t>
            </w:r>
            <w:proofErr w:type="gramEnd"/>
            <w:r w:rsidRPr="008951CE">
              <w:rPr>
                <w:sz w:val="20"/>
              </w:rPr>
              <w:t>ерсональным закреплением</w:t>
            </w:r>
          </w:p>
        </w:tc>
        <w:tc>
          <w:tcPr>
            <w:tcW w:w="570"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млн. рублей включительно</w:t>
            </w:r>
          </w:p>
        </w:tc>
      </w:tr>
      <w:tr w:rsidR="008951CE" w:rsidRPr="008951CE" w:rsidTr="008951CE">
        <w:trPr>
          <w:tblCellSpacing w:w="15" w:type="dxa"/>
        </w:trPr>
        <w:tc>
          <w:tcPr>
            <w:tcW w:w="1227"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Территориальный орган</w:t>
            </w:r>
          </w:p>
        </w:tc>
        <w:tc>
          <w:tcPr>
            <w:tcW w:w="1806" w:type="dxa"/>
            <w:gridSpan w:val="2"/>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w:t>
            </w:r>
          </w:p>
        </w:tc>
        <w:tc>
          <w:tcPr>
            <w:tcW w:w="2230"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w:t>
            </w:r>
          </w:p>
        </w:tc>
        <w:tc>
          <w:tcPr>
            <w:tcW w:w="1806"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w:t>
            </w:r>
          </w:p>
        </w:tc>
        <w:tc>
          <w:tcPr>
            <w:tcW w:w="1665"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w:t>
            </w:r>
          </w:p>
        </w:tc>
        <w:tc>
          <w:tcPr>
            <w:tcW w:w="166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в расчете на 50 единиц предельной численности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w:t>
            </w:r>
          </w:p>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для территориальных органов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дополнительно не более 1 единицы в расчете на 25 единиц предельной численности </w:t>
            </w:r>
            <w:r w:rsidRPr="008951CE">
              <w:rPr>
                <w:sz w:val="20"/>
              </w:rPr>
              <w:lastRenderedPageBreak/>
              <w:t>федеральных государственных гражданских служащих;</w:t>
            </w:r>
          </w:p>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если предельная численность федеральных государственных гражданских служащих составляет менее 30 единиц</w:t>
            </w:r>
          </w:p>
        </w:tc>
        <w:tc>
          <w:tcPr>
            <w:tcW w:w="570"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не более 1 млн. рублей включительно</w:t>
            </w:r>
            <w:hyperlink r:id="rId472" w:anchor="block_112022" w:history="1">
              <w:r w:rsidRPr="008951CE">
                <w:rPr>
                  <w:color w:val="0000FF"/>
                  <w:sz w:val="20"/>
                  <w:u w:val="single"/>
                </w:rPr>
                <w:t>*(2)</w:t>
              </w:r>
            </w:hyperlink>
          </w:p>
        </w:tc>
      </w:tr>
    </w:tbl>
    <w:p w:rsidR="008951CE" w:rsidRPr="008951CE" w:rsidRDefault="008951CE" w:rsidP="008951CE">
      <w:pPr>
        <w:widowControl/>
        <w:overflowPunct/>
        <w:autoSpaceDE/>
        <w:autoSpaceDN/>
        <w:adjustRightInd/>
        <w:spacing w:before="100" w:beforeAutospacing="1" w:after="100" w:afterAutospacing="1"/>
        <w:textAlignment w:val="auto"/>
        <w:rPr>
          <w:sz w:val="24"/>
          <w:szCs w:val="24"/>
        </w:rPr>
      </w:pPr>
      <w:r w:rsidRPr="008951CE">
        <w:rPr>
          <w:sz w:val="24"/>
          <w:szCs w:val="24"/>
        </w:rPr>
        <w:lastRenderedPageBreak/>
        <w:t>_____________________________</w:t>
      </w:r>
    </w:p>
    <w:p w:rsidR="008951CE" w:rsidRPr="008951CE" w:rsidRDefault="008951CE" w:rsidP="008951CE">
      <w:pPr>
        <w:widowControl/>
        <w:overflowPunct/>
        <w:autoSpaceDE/>
        <w:autoSpaceDN/>
        <w:adjustRightInd/>
        <w:spacing w:before="100" w:beforeAutospacing="1" w:after="100" w:afterAutospacing="1"/>
        <w:textAlignment w:val="auto"/>
        <w:rPr>
          <w:sz w:val="24"/>
          <w:szCs w:val="24"/>
        </w:rPr>
      </w:pPr>
      <w:r w:rsidRPr="008951CE">
        <w:rPr>
          <w:sz w:val="24"/>
          <w:szCs w:val="24"/>
        </w:rPr>
        <w:t>*(1) В соответствии с пунктом 3 Указа Президента Российской Федерации от 4 марта 2010 г. N 272 "О транспортном обслуживании федеральных государственных гражданских служащих" (для служебного пользования).</w:t>
      </w:r>
    </w:p>
    <w:p w:rsidR="008951CE" w:rsidRPr="008951CE" w:rsidRDefault="008951CE" w:rsidP="008951CE">
      <w:pPr>
        <w:widowControl/>
        <w:overflowPunct/>
        <w:autoSpaceDE/>
        <w:autoSpaceDN/>
        <w:adjustRightInd/>
        <w:spacing w:before="100" w:beforeAutospacing="1" w:after="100" w:afterAutospacing="1"/>
        <w:textAlignment w:val="auto"/>
        <w:rPr>
          <w:sz w:val="24"/>
          <w:szCs w:val="24"/>
        </w:rPr>
      </w:pPr>
      <w:proofErr w:type="gramStart"/>
      <w:r w:rsidRPr="008951CE">
        <w:rPr>
          <w:sz w:val="24"/>
          <w:szCs w:val="24"/>
        </w:rPr>
        <w:t>*(2) Для регионов, расположенных в районах Крайнего Севера и местностях, приравненных к районам Крайнего Севера, также в других местностях с неблагоприятными климатическими или экологическими условиями, в том числе отдаленных местностях и высокогорных районах (Республика Адыгея, Республика Алтай, Республика Бурятия, Республика Дагестан, Республика Ингушетия, Кабардино-Балкарская Республика, Карачаево-Черкесская Республика, Республика Калмыкия, Республика Коми, Республика Северная Осетия - Алания, Республика Саха (Якутия), Республика Тыва</w:t>
      </w:r>
      <w:proofErr w:type="gramEnd"/>
      <w:r w:rsidRPr="008951CE">
        <w:rPr>
          <w:sz w:val="24"/>
          <w:szCs w:val="24"/>
        </w:rPr>
        <w:t xml:space="preserve">, </w:t>
      </w:r>
      <w:proofErr w:type="gramStart"/>
      <w:r w:rsidRPr="008951CE">
        <w:rPr>
          <w:sz w:val="24"/>
          <w:szCs w:val="24"/>
        </w:rPr>
        <w:t>Республика Хакасия, Чеченская Республика, Забайкальский край, Камчатский край, Хабаровский край, Амурская область, Иркутская область, Мурманская область, Магаданская область, Сахалинская область, Еврейская автономная область, Ханты-Мансийский автономный округ - Югра, Чукотский автономный округ, Ямало-Ненецкий автономный округ), ввиду плохо развитой сети автомобильных дорог устанавливается норматив обеспечения транспортными средствами применительно к цене и мощности в размере соответственно не более 1,2 млн. рублей.</w:t>
      </w:r>
      <w:proofErr w:type="gramEnd"/>
    </w:p>
    <w:p w:rsidR="008951CE" w:rsidRPr="008951CE" w:rsidRDefault="008951CE" w:rsidP="008951CE">
      <w:pPr>
        <w:widowControl/>
        <w:overflowPunct/>
        <w:autoSpaceDE/>
        <w:autoSpaceDN/>
        <w:adjustRightInd/>
        <w:spacing w:before="100" w:beforeAutospacing="1" w:after="100" w:afterAutospacing="1"/>
        <w:textAlignment w:val="auto"/>
        <w:rPr>
          <w:sz w:val="24"/>
          <w:szCs w:val="24"/>
        </w:rPr>
      </w:pPr>
      <w:proofErr w:type="gramStart"/>
      <w:r w:rsidRPr="008951CE">
        <w:rPr>
          <w:sz w:val="24"/>
          <w:szCs w:val="24"/>
        </w:rPr>
        <w:t xml:space="preserve">*(3) Установленный норматив цены приобретения служебного транспортного средства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w:t>
      </w:r>
      <w:hyperlink r:id="rId473" w:anchor="block_6012" w:history="1">
        <w:r w:rsidRPr="008951CE">
          <w:rPr>
            <w:color w:val="0000FF"/>
            <w:sz w:val="24"/>
            <w:szCs w:val="24"/>
            <w:u w:val="single"/>
          </w:rPr>
          <w:t>бюджетным законодательством</w:t>
        </w:r>
      </w:hyperlink>
      <w:r w:rsidRPr="008951CE">
        <w:rPr>
          <w:sz w:val="24"/>
          <w:szCs w:val="24"/>
        </w:rPr>
        <w:t xml:space="preserve"> Российской Федерации главным распорядителем бюджетных средств, в ведении которого находятся указанные учреждения.</w:t>
      </w:r>
      <w:proofErr w:type="gramEnd"/>
    </w:p>
    <w:p w:rsidR="008951CE" w:rsidRPr="008951CE" w:rsidRDefault="008951CE" w:rsidP="008951CE">
      <w:pPr>
        <w:widowControl/>
        <w:shd w:val="clear" w:color="auto" w:fill="FFFFFF"/>
        <w:overflowPunct/>
        <w:autoSpaceDE/>
        <w:autoSpaceDN/>
        <w:adjustRightInd/>
        <w:spacing w:after="200" w:line="276" w:lineRule="auto"/>
        <w:textAlignment w:val="auto"/>
        <w:rPr>
          <w:rFonts w:ascii="Calibri" w:eastAsia="Calibri" w:hAnsi="Calibri"/>
          <w:color w:val="000000"/>
          <w:sz w:val="22"/>
          <w:szCs w:val="22"/>
          <w:lang w:eastAsia="en-US"/>
        </w:rPr>
      </w:pPr>
      <w:r w:rsidRPr="008951CE">
        <w:rPr>
          <w:rFonts w:ascii="Calibri" w:eastAsia="Calibri" w:hAnsi="Calibri"/>
          <w:color w:val="000000"/>
          <w:sz w:val="22"/>
          <w:szCs w:val="22"/>
          <w:lang w:eastAsia="en-US"/>
        </w:rPr>
        <w:br/>
      </w: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tabs>
          <w:tab w:val="left" w:pos="0"/>
          <w:tab w:val="left" w:pos="6300"/>
        </w:tabs>
        <w:overflowPunct/>
        <w:autoSpaceDE/>
        <w:autoSpaceDN/>
        <w:adjustRightInd/>
        <w:jc w:val="both"/>
        <w:textAlignment w:val="auto"/>
        <w:rPr>
          <w:szCs w:val="28"/>
        </w:rPr>
      </w:pPr>
    </w:p>
    <w:p w:rsidR="008951CE" w:rsidRPr="00456000" w:rsidRDefault="008951CE" w:rsidP="00456000">
      <w:pPr>
        <w:ind w:right="-57" w:firstLine="567"/>
        <w:jc w:val="both"/>
        <w:rPr>
          <w:rFonts w:eastAsia="Calibri"/>
          <w:szCs w:val="28"/>
        </w:rPr>
      </w:pPr>
    </w:p>
    <w:sectPr w:rsidR="008951CE" w:rsidRPr="004560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EF" w:rsidRDefault="009046EF">
      <w:r>
        <w:separator/>
      </w:r>
    </w:p>
  </w:endnote>
  <w:endnote w:type="continuationSeparator" w:id="0">
    <w:p w:rsidR="009046EF" w:rsidRDefault="0090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EF" w:rsidRDefault="009046EF">
      <w:r>
        <w:separator/>
      </w:r>
    </w:p>
  </w:footnote>
  <w:footnote w:type="continuationSeparator" w:id="0">
    <w:p w:rsidR="009046EF" w:rsidRDefault="00904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v:imagedata r:id="rId1" o:title="clip_image001"/>
      </v:shape>
    </w:pict>
  </w:numPicBullet>
  <w:abstractNum w:abstractNumId="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75AAB"/>
    <w:multiLevelType w:val="hybridMultilevel"/>
    <w:tmpl w:val="4572791A"/>
    <w:lvl w:ilvl="0" w:tplc="7FD6A0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E1EB8"/>
    <w:multiLevelType w:val="multilevel"/>
    <w:tmpl w:val="49524A6C"/>
    <w:lvl w:ilvl="0">
      <w:start w:val="1"/>
      <w:numFmt w:val="decimal"/>
      <w:lvlText w:val="%1."/>
      <w:lvlJc w:val="left"/>
      <w:pPr>
        <w:ind w:left="1050" w:hanging="360"/>
      </w:p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7">
    <w:nsid w:val="31FF4B29"/>
    <w:multiLevelType w:val="hybridMultilevel"/>
    <w:tmpl w:val="06F41380"/>
    <w:lvl w:ilvl="0" w:tplc="2D4C2D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6D06A0A"/>
    <w:multiLevelType w:val="multilevel"/>
    <w:tmpl w:val="93E2D9D4"/>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9">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367FF9"/>
    <w:multiLevelType w:val="multilevel"/>
    <w:tmpl w:val="E9F6257C"/>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1">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2">
    <w:nsid w:val="677952FB"/>
    <w:multiLevelType w:val="hybridMultilevel"/>
    <w:tmpl w:val="98C4337E"/>
    <w:lvl w:ilvl="0" w:tplc="43DA4D6C">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11D4247"/>
    <w:multiLevelType w:val="hybridMultilevel"/>
    <w:tmpl w:val="9E28FE52"/>
    <w:lvl w:ilvl="0" w:tplc="262A7F10">
      <w:start w:val="1"/>
      <w:numFmt w:val="bullet"/>
      <w:lvlText w:val=""/>
      <w:lvlPicBulletId w:val="0"/>
      <w:lvlJc w:val="left"/>
      <w:pPr>
        <w:tabs>
          <w:tab w:val="num" w:pos="720"/>
        </w:tabs>
        <w:ind w:left="720" w:hanging="360"/>
      </w:pPr>
      <w:rPr>
        <w:rFonts w:ascii="Symbol" w:hAnsi="Symbol" w:hint="default"/>
      </w:rPr>
    </w:lvl>
    <w:lvl w:ilvl="1" w:tplc="1348FD50">
      <w:start w:val="1"/>
      <w:numFmt w:val="decimal"/>
      <w:lvlText w:val="%2."/>
      <w:lvlJc w:val="left"/>
      <w:pPr>
        <w:tabs>
          <w:tab w:val="num" w:pos="1440"/>
        </w:tabs>
        <w:ind w:left="1440" w:hanging="360"/>
      </w:pPr>
    </w:lvl>
    <w:lvl w:ilvl="2" w:tplc="799E3A5E">
      <w:start w:val="1"/>
      <w:numFmt w:val="decimal"/>
      <w:lvlText w:val="%3."/>
      <w:lvlJc w:val="left"/>
      <w:pPr>
        <w:tabs>
          <w:tab w:val="num" w:pos="2160"/>
        </w:tabs>
        <w:ind w:left="2160" w:hanging="360"/>
      </w:pPr>
    </w:lvl>
    <w:lvl w:ilvl="3" w:tplc="A59CF818">
      <w:start w:val="1"/>
      <w:numFmt w:val="decimal"/>
      <w:lvlText w:val="%4."/>
      <w:lvlJc w:val="left"/>
      <w:pPr>
        <w:tabs>
          <w:tab w:val="num" w:pos="2880"/>
        </w:tabs>
        <w:ind w:left="2880" w:hanging="360"/>
      </w:pPr>
    </w:lvl>
    <w:lvl w:ilvl="4" w:tplc="57945A48">
      <w:start w:val="1"/>
      <w:numFmt w:val="decimal"/>
      <w:lvlText w:val="%5."/>
      <w:lvlJc w:val="left"/>
      <w:pPr>
        <w:tabs>
          <w:tab w:val="num" w:pos="3600"/>
        </w:tabs>
        <w:ind w:left="3600" w:hanging="360"/>
      </w:pPr>
    </w:lvl>
    <w:lvl w:ilvl="5" w:tplc="E36E802A">
      <w:start w:val="1"/>
      <w:numFmt w:val="decimal"/>
      <w:lvlText w:val="%6."/>
      <w:lvlJc w:val="left"/>
      <w:pPr>
        <w:tabs>
          <w:tab w:val="num" w:pos="4320"/>
        </w:tabs>
        <w:ind w:left="4320" w:hanging="360"/>
      </w:pPr>
    </w:lvl>
    <w:lvl w:ilvl="6" w:tplc="69FC891A">
      <w:start w:val="1"/>
      <w:numFmt w:val="decimal"/>
      <w:lvlText w:val="%7."/>
      <w:lvlJc w:val="left"/>
      <w:pPr>
        <w:tabs>
          <w:tab w:val="num" w:pos="5040"/>
        </w:tabs>
        <w:ind w:left="5040" w:hanging="360"/>
      </w:pPr>
    </w:lvl>
    <w:lvl w:ilvl="7" w:tplc="4EEC3DAA">
      <w:start w:val="1"/>
      <w:numFmt w:val="decimal"/>
      <w:lvlText w:val="%8."/>
      <w:lvlJc w:val="left"/>
      <w:pPr>
        <w:tabs>
          <w:tab w:val="num" w:pos="5760"/>
        </w:tabs>
        <w:ind w:left="5760" w:hanging="360"/>
      </w:pPr>
    </w:lvl>
    <w:lvl w:ilvl="8" w:tplc="F4E0C5D4">
      <w:start w:val="1"/>
      <w:numFmt w:val="decimal"/>
      <w:lvlText w:val="%9."/>
      <w:lvlJc w:val="left"/>
      <w:pPr>
        <w:tabs>
          <w:tab w:val="num" w:pos="6480"/>
        </w:tabs>
        <w:ind w:left="6480" w:hanging="360"/>
      </w:pPr>
    </w:lvl>
  </w:abstractNum>
  <w:abstractNum w:abstractNumId="14">
    <w:nsid w:val="79592F70"/>
    <w:multiLevelType w:val="hybridMultilevel"/>
    <w:tmpl w:val="6F9076B0"/>
    <w:lvl w:ilvl="0" w:tplc="791ED5FA">
      <w:start w:val="1"/>
      <w:numFmt w:val="decimal"/>
      <w:lvlText w:val="%1."/>
      <w:lvlJc w:val="left"/>
      <w:pPr>
        <w:ind w:left="1068" w:hanging="360"/>
      </w:pPr>
      <w:rPr>
        <w:rFonts w:ascii="Calibri" w:hAnsi="Calibri"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9"/>
  </w:num>
  <w:num w:numId="2">
    <w:abstractNumId w:val="3"/>
  </w:num>
  <w:num w:numId="3">
    <w:abstractNumId w:val="5"/>
  </w:num>
  <w:num w:numId="4">
    <w:abstractNumId w:val="4"/>
  </w:num>
  <w:num w:numId="5">
    <w:abstractNumId w:val="15"/>
  </w:num>
  <w:num w:numId="6">
    <w:abstractNumId w:val="2"/>
  </w:num>
  <w:num w:numId="7">
    <w:abstractNumId w:val="11"/>
  </w:num>
  <w:num w:numId="8">
    <w:abstractNumId w:val="14"/>
  </w:num>
  <w:num w:numId="9">
    <w:abstractNumId w:val="10"/>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8"/>
  </w:num>
  <w:num w:numId="15">
    <w:abstractNumId w:val="12"/>
  </w:num>
  <w:num w:numId="16">
    <w:abstractNumId w:val="13"/>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F6"/>
    <w:rsid w:val="00002B37"/>
    <w:rsid w:val="000A2EDC"/>
    <w:rsid w:val="000E7F88"/>
    <w:rsid w:val="0011001F"/>
    <w:rsid w:val="00127D12"/>
    <w:rsid w:val="00184765"/>
    <w:rsid w:val="001D6F04"/>
    <w:rsid w:val="002777A7"/>
    <w:rsid w:val="0032055A"/>
    <w:rsid w:val="00396991"/>
    <w:rsid w:val="003B7EEF"/>
    <w:rsid w:val="00403F74"/>
    <w:rsid w:val="00456000"/>
    <w:rsid w:val="00494632"/>
    <w:rsid w:val="00526570"/>
    <w:rsid w:val="0063146C"/>
    <w:rsid w:val="00656324"/>
    <w:rsid w:val="006B214B"/>
    <w:rsid w:val="00716BC5"/>
    <w:rsid w:val="008951CE"/>
    <w:rsid w:val="009046EF"/>
    <w:rsid w:val="00932EA6"/>
    <w:rsid w:val="009542DB"/>
    <w:rsid w:val="009B2840"/>
    <w:rsid w:val="00B721E2"/>
    <w:rsid w:val="00D25655"/>
    <w:rsid w:val="00D30764"/>
    <w:rsid w:val="00D73D62"/>
    <w:rsid w:val="00E632DD"/>
    <w:rsid w:val="00E713F6"/>
    <w:rsid w:val="00EB01F7"/>
    <w:rsid w:val="00EF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8951CE"/>
    <w:pPr>
      <w:overflowPunct/>
      <w:spacing w:before="108" w:after="108"/>
      <w:jc w:val="center"/>
      <w:textAlignment w:val="auto"/>
      <w:outlineLvl w:val="0"/>
    </w:pPr>
    <w:rPr>
      <w:rFonts w:ascii="Arial" w:hAnsi="Arial"/>
      <w:b/>
      <w:bCs/>
      <w:color w:val="26282F"/>
      <w:sz w:val="24"/>
      <w:szCs w:val="24"/>
      <w:lang w:val="x-none" w:eastAsia="x-none"/>
    </w:rPr>
  </w:style>
  <w:style w:type="paragraph" w:styleId="4">
    <w:name w:val="heading 4"/>
    <w:basedOn w:val="a"/>
    <w:next w:val="a"/>
    <w:link w:val="40"/>
    <w:semiHidden/>
    <w:unhideWhenUsed/>
    <w:qFormat/>
    <w:rsid w:val="008951CE"/>
    <w:pPr>
      <w:keepNext/>
      <w:widowControl/>
      <w:overflowPunct/>
      <w:autoSpaceDE/>
      <w:autoSpaceDN/>
      <w:adjustRightInd/>
      <w:ind w:left="780"/>
      <w:textAlignment w:val="auto"/>
      <w:outlineLvl w:val="3"/>
    </w:pPr>
    <w:rPr>
      <w:szCs w:val="28"/>
      <w:u w:val="single"/>
      <w:lang w:val="x-none" w:eastAsia="x-none"/>
    </w:rPr>
  </w:style>
  <w:style w:type="paragraph" w:styleId="9">
    <w:name w:val="heading 9"/>
    <w:basedOn w:val="a"/>
    <w:next w:val="a"/>
    <w:link w:val="90"/>
    <w:semiHidden/>
    <w:unhideWhenUsed/>
    <w:qFormat/>
    <w:rsid w:val="008951CE"/>
    <w:pPr>
      <w:keepNext/>
      <w:widowControl/>
      <w:overflowPunct/>
      <w:autoSpaceDE/>
      <w:autoSpaceDN/>
      <w:adjustRightInd/>
      <w:textAlignment w:val="auto"/>
      <w:outlineLvl w:val="8"/>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1CE"/>
    <w:rPr>
      <w:rFonts w:ascii="Arial" w:eastAsia="Times New Roman" w:hAnsi="Arial" w:cs="Times New Roman"/>
      <w:b/>
      <w:bCs/>
      <w:color w:val="26282F"/>
      <w:sz w:val="24"/>
      <w:szCs w:val="24"/>
      <w:lang w:val="x-none" w:eastAsia="x-none"/>
    </w:rPr>
  </w:style>
  <w:style w:type="character" w:customStyle="1" w:styleId="40">
    <w:name w:val="Заголовок 4 Знак"/>
    <w:basedOn w:val="a0"/>
    <w:link w:val="4"/>
    <w:semiHidden/>
    <w:rsid w:val="008951CE"/>
    <w:rPr>
      <w:rFonts w:ascii="Times New Roman" w:eastAsia="Times New Roman" w:hAnsi="Times New Roman" w:cs="Times New Roman"/>
      <w:sz w:val="28"/>
      <w:szCs w:val="28"/>
      <w:u w:val="single"/>
      <w:lang w:val="x-none" w:eastAsia="x-none"/>
    </w:rPr>
  </w:style>
  <w:style w:type="character" w:customStyle="1" w:styleId="90">
    <w:name w:val="Заголовок 9 Знак"/>
    <w:basedOn w:val="a0"/>
    <w:link w:val="9"/>
    <w:semiHidden/>
    <w:rsid w:val="008951CE"/>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8951CE"/>
  </w:style>
  <w:style w:type="character" w:styleId="a3">
    <w:name w:val="Strong"/>
    <w:basedOn w:val="a0"/>
    <w:uiPriority w:val="22"/>
    <w:qFormat/>
    <w:rsid w:val="008951CE"/>
    <w:rPr>
      <w:b/>
      <w:bCs/>
    </w:rPr>
  </w:style>
  <w:style w:type="character" w:styleId="a4">
    <w:name w:val="Emphasis"/>
    <w:basedOn w:val="a0"/>
    <w:uiPriority w:val="20"/>
    <w:qFormat/>
    <w:rsid w:val="008951CE"/>
    <w:rPr>
      <w:i/>
      <w:iCs/>
    </w:rPr>
  </w:style>
  <w:style w:type="paragraph" w:customStyle="1" w:styleId="ConsPlusNormal">
    <w:name w:val="ConsPlusNormal"/>
    <w:rsid w:val="00895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951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8951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951CE"/>
    <w:pPr>
      <w:widowControl/>
      <w:overflowPunct/>
      <w:autoSpaceDE/>
      <w:autoSpaceDN/>
      <w:adjustRightInd/>
      <w:textAlignment w:val="auto"/>
    </w:pPr>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8951CE"/>
    <w:rPr>
      <w:rFonts w:ascii="Tahoma" w:eastAsia="Calibri" w:hAnsi="Tahoma" w:cs="Tahoma"/>
      <w:sz w:val="16"/>
      <w:szCs w:val="16"/>
    </w:rPr>
  </w:style>
  <w:style w:type="paragraph" w:styleId="a8">
    <w:name w:val="List Paragraph"/>
    <w:basedOn w:val="a"/>
    <w:uiPriority w:val="34"/>
    <w:qFormat/>
    <w:rsid w:val="008951CE"/>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9">
    <w:name w:val="header"/>
    <w:basedOn w:val="a"/>
    <w:link w:val="aa"/>
    <w:uiPriority w:val="99"/>
    <w:semiHidden/>
    <w:unhideWhenUsed/>
    <w:rsid w:val="008951CE"/>
    <w:pPr>
      <w:widowControl/>
      <w:tabs>
        <w:tab w:val="center" w:pos="4677"/>
        <w:tab w:val="right" w:pos="9355"/>
      </w:tabs>
      <w:overflowPunct/>
      <w:autoSpaceDE/>
      <w:autoSpaceDN/>
      <w:adjustRightInd/>
      <w:textAlignment w:val="auto"/>
    </w:pPr>
    <w:rPr>
      <w:rFonts w:ascii="Calibri" w:eastAsia="Calibri" w:hAnsi="Calibri"/>
      <w:sz w:val="22"/>
      <w:szCs w:val="22"/>
      <w:lang w:eastAsia="en-US"/>
    </w:rPr>
  </w:style>
  <w:style w:type="character" w:customStyle="1" w:styleId="aa">
    <w:name w:val="Верхний колонтитул Знак"/>
    <w:basedOn w:val="a0"/>
    <w:link w:val="a9"/>
    <w:uiPriority w:val="99"/>
    <w:semiHidden/>
    <w:rsid w:val="008951CE"/>
    <w:rPr>
      <w:rFonts w:ascii="Calibri" w:eastAsia="Calibri" w:hAnsi="Calibri" w:cs="Times New Roman"/>
    </w:rPr>
  </w:style>
  <w:style w:type="paragraph" w:styleId="ab">
    <w:name w:val="footer"/>
    <w:basedOn w:val="a"/>
    <w:link w:val="ac"/>
    <w:uiPriority w:val="99"/>
    <w:semiHidden/>
    <w:unhideWhenUsed/>
    <w:rsid w:val="008951CE"/>
    <w:pPr>
      <w:widowControl/>
      <w:tabs>
        <w:tab w:val="center" w:pos="4677"/>
        <w:tab w:val="right" w:pos="9355"/>
      </w:tabs>
      <w:overflowPunct/>
      <w:autoSpaceDE/>
      <w:autoSpaceDN/>
      <w:adjustRightInd/>
      <w:textAlignment w:val="auto"/>
    </w:pPr>
    <w:rPr>
      <w:rFonts w:ascii="Calibri" w:eastAsia="Calibri" w:hAnsi="Calibri"/>
      <w:sz w:val="22"/>
      <w:szCs w:val="22"/>
      <w:lang w:eastAsia="en-US"/>
    </w:rPr>
  </w:style>
  <w:style w:type="character" w:customStyle="1" w:styleId="ac">
    <w:name w:val="Нижний колонтитул Знак"/>
    <w:basedOn w:val="a0"/>
    <w:link w:val="ab"/>
    <w:uiPriority w:val="99"/>
    <w:semiHidden/>
    <w:rsid w:val="008951CE"/>
    <w:rPr>
      <w:rFonts w:ascii="Calibri" w:eastAsia="Calibri" w:hAnsi="Calibri" w:cs="Times New Roman"/>
    </w:rPr>
  </w:style>
  <w:style w:type="paragraph" w:styleId="ad">
    <w:name w:val="No Spacing"/>
    <w:uiPriority w:val="1"/>
    <w:qFormat/>
    <w:rsid w:val="008951CE"/>
    <w:pPr>
      <w:spacing w:after="0" w:line="240" w:lineRule="auto"/>
    </w:pPr>
  </w:style>
  <w:style w:type="character" w:customStyle="1" w:styleId="ae">
    <w:name w:val="Основной текст_"/>
    <w:basedOn w:val="a0"/>
    <w:link w:val="12"/>
    <w:rsid w:val="008951CE"/>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8951CE"/>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2">
    <w:name w:val="Основной текст1"/>
    <w:basedOn w:val="a"/>
    <w:link w:val="ae"/>
    <w:rsid w:val="008951CE"/>
    <w:pPr>
      <w:shd w:val="clear" w:color="auto" w:fill="FFFFFF"/>
      <w:overflowPunct/>
      <w:autoSpaceDE/>
      <w:autoSpaceDN/>
      <w:adjustRightInd/>
      <w:spacing w:before="300" w:after="300" w:line="0" w:lineRule="atLeast"/>
      <w:jc w:val="both"/>
      <w:textAlignment w:val="auto"/>
    </w:pPr>
    <w:rPr>
      <w:sz w:val="22"/>
      <w:szCs w:val="22"/>
      <w:lang w:eastAsia="en-US"/>
    </w:rPr>
  </w:style>
  <w:style w:type="numbering" w:customStyle="1" w:styleId="110">
    <w:name w:val="Нет списка11"/>
    <w:next w:val="a2"/>
    <w:uiPriority w:val="99"/>
    <w:semiHidden/>
    <w:unhideWhenUsed/>
    <w:rsid w:val="008951CE"/>
  </w:style>
  <w:style w:type="character" w:styleId="af">
    <w:name w:val="Hyperlink"/>
    <w:uiPriority w:val="99"/>
    <w:unhideWhenUsed/>
    <w:rsid w:val="008951CE"/>
    <w:rPr>
      <w:color w:val="0000FF"/>
      <w:u w:val="single"/>
    </w:rPr>
  </w:style>
  <w:style w:type="paragraph" w:customStyle="1" w:styleId="a60">
    <w:name w:val="a6"/>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21">
    <w:name w:val="21"/>
    <w:basedOn w:val="a"/>
    <w:rsid w:val="008951CE"/>
    <w:pPr>
      <w:widowControl/>
      <w:overflowPunct/>
      <w:autoSpaceDE/>
      <w:autoSpaceDN/>
      <w:adjustRightInd/>
      <w:spacing w:before="100" w:beforeAutospacing="1" w:after="100" w:afterAutospacing="1"/>
      <w:textAlignment w:val="auto"/>
    </w:pPr>
    <w:rPr>
      <w:sz w:val="24"/>
      <w:szCs w:val="24"/>
    </w:rPr>
  </w:style>
  <w:style w:type="character" w:customStyle="1" w:styleId="2">
    <w:name w:val="2"/>
    <w:basedOn w:val="a0"/>
    <w:rsid w:val="008951CE"/>
  </w:style>
  <w:style w:type="character" w:customStyle="1" w:styleId="af0">
    <w:name w:val="Не вступил в силу"/>
    <w:uiPriority w:val="99"/>
    <w:rsid w:val="008951CE"/>
    <w:rPr>
      <w:color w:val="000000"/>
      <w:shd w:val="clear" w:color="auto" w:fill="D8EDE8"/>
    </w:rPr>
  </w:style>
  <w:style w:type="character" w:customStyle="1" w:styleId="af1">
    <w:name w:val="Гипертекстовая ссылка"/>
    <w:uiPriority w:val="99"/>
    <w:rsid w:val="008951CE"/>
    <w:rPr>
      <w:rFonts w:cs="Times New Roman"/>
      <w:color w:val="106BBE"/>
    </w:rPr>
  </w:style>
  <w:style w:type="paragraph" w:customStyle="1" w:styleId="af2">
    <w:name w:val="Нормальный (таблица)"/>
    <w:basedOn w:val="a"/>
    <w:next w:val="a"/>
    <w:uiPriority w:val="99"/>
    <w:rsid w:val="008951CE"/>
    <w:pPr>
      <w:overflowPunct/>
      <w:jc w:val="both"/>
      <w:textAlignment w:val="auto"/>
    </w:pPr>
    <w:rPr>
      <w:rFonts w:ascii="Arial" w:hAnsi="Arial" w:cs="Arial"/>
      <w:sz w:val="24"/>
      <w:szCs w:val="24"/>
    </w:rPr>
  </w:style>
  <w:style w:type="paragraph" w:customStyle="1" w:styleId="af3">
    <w:name w:val="Прижатый влево"/>
    <w:basedOn w:val="a"/>
    <w:next w:val="a"/>
    <w:uiPriority w:val="99"/>
    <w:rsid w:val="008951CE"/>
    <w:pPr>
      <w:overflowPunct/>
      <w:textAlignment w:val="auto"/>
    </w:pPr>
    <w:rPr>
      <w:rFonts w:ascii="Arial" w:hAnsi="Arial" w:cs="Arial"/>
      <w:sz w:val="24"/>
      <w:szCs w:val="24"/>
    </w:rPr>
  </w:style>
  <w:style w:type="character" w:customStyle="1" w:styleId="af4">
    <w:name w:val="Цветовое выделение"/>
    <w:uiPriority w:val="99"/>
    <w:rsid w:val="008951CE"/>
    <w:rPr>
      <w:b/>
      <w:bCs/>
      <w:color w:val="26282F"/>
    </w:rPr>
  </w:style>
  <w:style w:type="paragraph" w:styleId="20">
    <w:name w:val="Body Text 2"/>
    <w:basedOn w:val="a"/>
    <w:link w:val="22"/>
    <w:rsid w:val="008951CE"/>
    <w:pPr>
      <w:widowControl/>
      <w:overflowPunct/>
      <w:autoSpaceDE/>
      <w:autoSpaceDN/>
      <w:adjustRightInd/>
      <w:spacing w:after="120" w:line="480" w:lineRule="auto"/>
      <w:textAlignment w:val="auto"/>
    </w:pPr>
    <w:rPr>
      <w:sz w:val="20"/>
      <w:lang w:val="x-none" w:eastAsia="x-none"/>
    </w:rPr>
  </w:style>
  <w:style w:type="character" w:customStyle="1" w:styleId="22">
    <w:name w:val="Основной текст 2 Знак"/>
    <w:basedOn w:val="a0"/>
    <w:link w:val="20"/>
    <w:rsid w:val="008951CE"/>
    <w:rPr>
      <w:rFonts w:ascii="Times New Roman" w:eastAsia="Times New Roman" w:hAnsi="Times New Roman" w:cs="Times New Roman"/>
      <w:sz w:val="20"/>
      <w:szCs w:val="20"/>
      <w:lang w:val="x-none" w:eastAsia="x-none"/>
    </w:rPr>
  </w:style>
  <w:style w:type="paragraph" w:customStyle="1" w:styleId="af5">
    <w:name w:val="Стандарт"/>
    <w:basedOn w:val="a"/>
    <w:rsid w:val="008951CE"/>
    <w:pPr>
      <w:widowControl/>
      <w:overflowPunct/>
      <w:autoSpaceDE/>
      <w:autoSpaceDN/>
      <w:adjustRightInd/>
      <w:spacing w:line="288" w:lineRule="auto"/>
      <w:ind w:firstLine="709"/>
      <w:jc w:val="both"/>
      <w:textAlignment w:val="auto"/>
    </w:pPr>
    <w:rPr>
      <w:szCs w:val="24"/>
    </w:rPr>
  </w:style>
  <w:style w:type="paragraph" w:styleId="af6">
    <w:name w:val="footnote text"/>
    <w:basedOn w:val="a"/>
    <w:link w:val="af7"/>
    <w:uiPriority w:val="99"/>
    <w:semiHidden/>
    <w:unhideWhenUsed/>
    <w:rsid w:val="008951CE"/>
    <w:pPr>
      <w:widowControl/>
      <w:overflowPunct/>
      <w:adjustRightInd/>
      <w:textAlignment w:val="auto"/>
    </w:pPr>
    <w:rPr>
      <w:sz w:val="20"/>
      <w:lang w:val="x-none" w:eastAsia="x-none"/>
    </w:rPr>
  </w:style>
  <w:style w:type="character" w:customStyle="1" w:styleId="af7">
    <w:name w:val="Текст сноски Знак"/>
    <w:basedOn w:val="a0"/>
    <w:link w:val="af6"/>
    <w:uiPriority w:val="99"/>
    <w:semiHidden/>
    <w:rsid w:val="008951CE"/>
    <w:rPr>
      <w:rFonts w:ascii="Times New Roman" w:eastAsia="Times New Roman" w:hAnsi="Times New Roman" w:cs="Times New Roman"/>
      <w:sz w:val="20"/>
      <w:szCs w:val="20"/>
      <w:lang w:val="x-none" w:eastAsia="x-none"/>
    </w:rPr>
  </w:style>
  <w:style w:type="character" w:customStyle="1" w:styleId="13">
    <w:name w:val="Верхний колонтитул Знак1"/>
    <w:basedOn w:val="a0"/>
    <w:uiPriority w:val="99"/>
    <w:semiHidden/>
    <w:rsid w:val="008951CE"/>
    <w:rPr>
      <w:sz w:val="22"/>
      <w:szCs w:val="22"/>
      <w:lang w:eastAsia="en-US"/>
    </w:rPr>
  </w:style>
  <w:style w:type="character" w:customStyle="1" w:styleId="14">
    <w:name w:val="Нижний колонтитул Знак1"/>
    <w:basedOn w:val="a0"/>
    <w:uiPriority w:val="99"/>
    <w:semiHidden/>
    <w:rsid w:val="008951CE"/>
    <w:rPr>
      <w:sz w:val="22"/>
      <w:szCs w:val="22"/>
      <w:lang w:eastAsia="en-US"/>
    </w:rPr>
  </w:style>
  <w:style w:type="paragraph" w:styleId="af8">
    <w:name w:val="Body Text"/>
    <w:basedOn w:val="a"/>
    <w:link w:val="af9"/>
    <w:semiHidden/>
    <w:unhideWhenUsed/>
    <w:rsid w:val="008951CE"/>
    <w:pPr>
      <w:widowControl/>
      <w:overflowPunct/>
      <w:autoSpaceDE/>
      <w:autoSpaceDN/>
      <w:adjustRightInd/>
      <w:textAlignment w:val="auto"/>
    </w:pPr>
    <w:rPr>
      <w:lang w:val="x-none" w:eastAsia="x-none"/>
    </w:rPr>
  </w:style>
  <w:style w:type="character" w:customStyle="1" w:styleId="af9">
    <w:name w:val="Основной текст Знак"/>
    <w:basedOn w:val="a0"/>
    <w:link w:val="af8"/>
    <w:semiHidden/>
    <w:rsid w:val="008951CE"/>
    <w:rPr>
      <w:rFonts w:ascii="Times New Roman" w:eastAsia="Times New Roman" w:hAnsi="Times New Roman" w:cs="Times New Roman"/>
      <w:sz w:val="28"/>
      <w:szCs w:val="20"/>
      <w:lang w:val="x-none" w:eastAsia="x-none"/>
    </w:rPr>
  </w:style>
  <w:style w:type="character" w:customStyle="1" w:styleId="3">
    <w:name w:val="Основной текст с отступом 3 Знак"/>
    <w:link w:val="30"/>
    <w:semiHidden/>
    <w:rsid w:val="008951CE"/>
    <w:rPr>
      <w:rFonts w:ascii="Times New Roman" w:eastAsia="Times New Roman" w:hAnsi="Times New Roman"/>
      <w:sz w:val="16"/>
      <w:szCs w:val="16"/>
    </w:rPr>
  </w:style>
  <w:style w:type="paragraph" w:styleId="30">
    <w:name w:val="Body Text Indent 3"/>
    <w:basedOn w:val="a"/>
    <w:link w:val="3"/>
    <w:semiHidden/>
    <w:unhideWhenUsed/>
    <w:rsid w:val="008951CE"/>
    <w:pPr>
      <w:widowControl/>
      <w:overflowPunct/>
      <w:autoSpaceDE/>
      <w:autoSpaceDN/>
      <w:adjustRightInd/>
      <w:spacing w:after="120"/>
      <w:ind w:left="283"/>
      <w:textAlignment w:val="auto"/>
    </w:pPr>
    <w:rPr>
      <w:rFonts w:cstheme="minorBidi"/>
      <w:sz w:val="16"/>
      <w:szCs w:val="16"/>
      <w:lang w:eastAsia="en-US"/>
    </w:rPr>
  </w:style>
  <w:style w:type="character" w:customStyle="1" w:styleId="31">
    <w:name w:val="Основной текст с отступом 3 Знак1"/>
    <w:basedOn w:val="a0"/>
    <w:uiPriority w:val="99"/>
    <w:semiHidden/>
    <w:rsid w:val="008951CE"/>
    <w:rPr>
      <w:rFonts w:ascii="Times New Roman" w:eastAsia="Times New Roman" w:hAnsi="Times New Roman" w:cs="Times New Roman"/>
      <w:sz w:val="16"/>
      <w:szCs w:val="16"/>
      <w:lang w:eastAsia="ru-RU"/>
    </w:rPr>
  </w:style>
  <w:style w:type="paragraph" w:customStyle="1" w:styleId="210">
    <w:name w:val="Основной текст 21"/>
    <w:basedOn w:val="a"/>
    <w:rsid w:val="008951CE"/>
    <w:pPr>
      <w:widowControl/>
      <w:overflowPunct/>
      <w:autoSpaceDE/>
      <w:autoSpaceDN/>
      <w:adjustRightInd/>
      <w:ind w:firstLine="567"/>
      <w:textAlignment w:val="auto"/>
    </w:pPr>
  </w:style>
  <w:style w:type="paragraph" w:customStyle="1" w:styleId="ConsPlusNonformat">
    <w:name w:val="ConsPlusNonformat"/>
    <w:uiPriority w:val="99"/>
    <w:rsid w:val="008951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8951CE"/>
    <w:pPr>
      <w:widowControl/>
      <w:overflowPunct/>
      <w:autoSpaceDE/>
      <w:autoSpaceDN/>
      <w:adjustRightInd/>
      <w:spacing w:before="100" w:beforeAutospacing="1" w:after="100" w:afterAutospacing="1"/>
      <w:textAlignment w:val="auto"/>
    </w:pPr>
    <w:rPr>
      <w:b/>
      <w:bCs/>
      <w:sz w:val="24"/>
      <w:szCs w:val="24"/>
    </w:rPr>
  </w:style>
  <w:style w:type="paragraph" w:customStyle="1" w:styleId="ConsPlusCell">
    <w:name w:val="ConsPlusCell"/>
    <w:uiPriority w:val="99"/>
    <w:rsid w:val="008951CE"/>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5">
    <w:name w:val="Сетка таблицы1"/>
    <w:basedOn w:val="a1"/>
    <w:next w:val="a5"/>
    <w:uiPriority w:val="59"/>
    <w:rsid w:val="008951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951CE"/>
    <w:pPr>
      <w:widowControl/>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8951CE"/>
  </w:style>
  <w:style w:type="paragraph" w:customStyle="1" w:styleId="s3">
    <w:name w:val="s_3"/>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s52">
    <w:name w:val="s_52"/>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s22">
    <w:name w:val="s_22"/>
    <w:basedOn w:val="a"/>
    <w:rsid w:val="008951CE"/>
    <w:pPr>
      <w:widowControl/>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8951CE"/>
    <w:pPr>
      <w:overflowPunct/>
      <w:spacing w:before="108" w:after="108"/>
      <w:jc w:val="center"/>
      <w:textAlignment w:val="auto"/>
      <w:outlineLvl w:val="0"/>
    </w:pPr>
    <w:rPr>
      <w:rFonts w:ascii="Arial" w:hAnsi="Arial"/>
      <w:b/>
      <w:bCs/>
      <w:color w:val="26282F"/>
      <w:sz w:val="24"/>
      <w:szCs w:val="24"/>
      <w:lang w:val="x-none" w:eastAsia="x-none"/>
    </w:rPr>
  </w:style>
  <w:style w:type="paragraph" w:styleId="4">
    <w:name w:val="heading 4"/>
    <w:basedOn w:val="a"/>
    <w:next w:val="a"/>
    <w:link w:val="40"/>
    <w:semiHidden/>
    <w:unhideWhenUsed/>
    <w:qFormat/>
    <w:rsid w:val="008951CE"/>
    <w:pPr>
      <w:keepNext/>
      <w:widowControl/>
      <w:overflowPunct/>
      <w:autoSpaceDE/>
      <w:autoSpaceDN/>
      <w:adjustRightInd/>
      <w:ind w:left="780"/>
      <w:textAlignment w:val="auto"/>
      <w:outlineLvl w:val="3"/>
    </w:pPr>
    <w:rPr>
      <w:szCs w:val="28"/>
      <w:u w:val="single"/>
      <w:lang w:val="x-none" w:eastAsia="x-none"/>
    </w:rPr>
  </w:style>
  <w:style w:type="paragraph" w:styleId="9">
    <w:name w:val="heading 9"/>
    <w:basedOn w:val="a"/>
    <w:next w:val="a"/>
    <w:link w:val="90"/>
    <w:semiHidden/>
    <w:unhideWhenUsed/>
    <w:qFormat/>
    <w:rsid w:val="008951CE"/>
    <w:pPr>
      <w:keepNext/>
      <w:widowControl/>
      <w:overflowPunct/>
      <w:autoSpaceDE/>
      <w:autoSpaceDN/>
      <w:adjustRightInd/>
      <w:textAlignment w:val="auto"/>
      <w:outlineLvl w:val="8"/>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1CE"/>
    <w:rPr>
      <w:rFonts w:ascii="Arial" w:eastAsia="Times New Roman" w:hAnsi="Arial" w:cs="Times New Roman"/>
      <w:b/>
      <w:bCs/>
      <w:color w:val="26282F"/>
      <w:sz w:val="24"/>
      <w:szCs w:val="24"/>
      <w:lang w:val="x-none" w:eastAsia="x-none"/>
    </w:rPr>
  </w:style>
  <w:style w:type="character" w:customStyle="1" w:styleId="40">
    <w:name w:val="Заголовок 4 Знак"/>
    <w:basedOn w:val="a0"/>
    <w:link w:val="4"/>
    <w:semiHidden/>
    <w:rsid w:val="008951CE"/>
    <w:rPr>
      <w:rFonts w:ascii="Times New Roman" w:eastAsia="Times New Roman" w:hAnsi="Times New Roman" w:cs="Times New Roman"/>
      <w:sz w:val="28"/>
      <w:szCs w:val="28"/>
      <w:u w:val="single"/>
      <w:lang w:val="x-none" w:eastAsia="x-none"/>
    </w:rPr>
  </w:style>
  <w:style w:type="character" w:customStyle="1" w:styleId="90">
    <w:name w:val="Заголовок 9 Знак"/>
    <w:basedOn w:val="a0"/>
    <w:link w:val="9"/>
    <w:semiHidden/>
    <w:rsid w:val="008951CE"/>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8951CE"/>
  </w:style>
  <w:style w:type="character" w:styleId="a3">
    <w:name w:val="Strong"/>
    <w:basedOn w:val="a0"/>
    <w:uiPriority w:val="22"/>
    <w:qFormat/>
    <w:rsid w:val="008951CE"/>
    <w:rPr>
      <w:b/>
      <w:bCs/>
    </w:rPr>
  </w:style>
  <w:style w:type="character" w:styleId="a4">
    <w:name w:val="Emphasis"/>
    <w:basedOn w:val="a0"/>
    <w:uiPriority w:val="20"/>
    <w:qFormat/>
    <w:rsid w:val="008951CE"/>
    <w:rPr>
      <w:i/>
      <w:iCs/>
    </w:rPr>
  </w:style>
  <w:style w:type="paragraph" w:customStyle="1" w:styleId="ConsPlusNormal">
    <w:name w:val="ConsPlusNormal"/>
    <w:rsid w:val="00895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951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8951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951CE"/>
    <w:pPr>
      <w:widowControl/>
      <w:overflowPunct/>
      <w:autoSpaceDE/>
      <w:autoSpaceDN/>
      <w:adjustRightInd/>
      <w:textAlignment w:val="auto"/>
    </w:pPr>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8951CE"/>
    <w:rPr>
      <w:rFonts w:ascii="Tahoma" w:eastAsia="Calibri" w:hAnsi="Tahoma" w:cs="Tahoma"/>
      <w:sz w:val="16"/>
      <w:szCs w:val="16"/>
    </w:rPr>
  </w:style>
  <w:style w:type="paragraph" w:styleId="a8">
    <w:name w:val="List Paragraph"/>
    <w:basedOn w:val="a"/>
    <w:uiPriority w:val="34"/>
    <w:qFormat/>
    <w:rsid w:val="008951CE"/>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9">
    <w:name w:val="header"/>
    <w:basedOn w:val="a"/>
    <w:link w:val="aa"/>
    <w:uiPriority w:val="99"/>
    <w:semiHidden/>
    <w:unhideWhenUsed/>
    <w:rsid w:val="008951CE"/>
    <w:pPr>
      <w:widowControl/>
      <w:tabs>
        <w:tab w:val="center" w:pos="4677"/>
        <w:tab w:val="right" w:pos="9355"/>
      </w:tabs>
      <w:overflowPunct/>
      <w:autoSpaceDE/>
      <w:autoSpaceDN/>
      <w:adjustRightInd/>
      <w:textAlignment w:val="auto"/>
    </w:pPr>
    <w:rPr>
      <w:rFonts w:ascii="Calibri" w:eastAsia="Calibri" w:hAnsi="Calibri"/>
      <w:sz w:val="22"/>
      <w:szCs w:val="22"/>
      <w:lang w:eastAsia="en-US"/>
    </w:rPr>
  </w:style>
  <w:style w:type="character" w:customStyle="1" w:styleId="aa">
    <w:name w:val="Верхний колонтитул Знак"/>
    <w:basedOn w:val="a0"/>
    <w:link w:val="a9"/>
    <w:uiPriority w:val="99"/>
    <w:semiHidden/>
    <w:rsid w:val="008951CE"/>
    <w:rPr>
      <w:rFonts w:ascii="Calibri" w:eastAsia="Calibri" w:hAnsi="Calibri" w:cs="Times New Roman"/>
    </w:rPr>
  </w:style>
  <w:style w:type="paragraph" w:styleId="ab">
    <w:name w:val="footer"/>
    <w:basedOn w:val="a"/>
    <w:link w:val="ac"/>
    <w:uiPriority w:val="99"/>
    <w:semiHidden/>
    <w:unhideWhenUsed/>
    <w:rsid w:val="008951CE"/>
    <w:pPr>
      <w:widowControl/>
      <w:tabs>
        <w:tab w:val="center" w:pos="4677"/>
        <w:tab w:val="right" w:pos="9355"/>
      </w:tabs>
      <w:overflowPunct/>
      <w:autoSpaceDE/>
      <w:autoSpaceDN/>
      <w:adjustRightInd/>
      <w:textAlignment w:val="auto"/>
    </w:pPr>
    <w:rPr>
      <w:rFonts w:ascii="Calibri" w:eastAsia="Calibri" w:hAnsi="Calibri"/>
      <w:sz w:val="22"/>
      <w:szCs w:val="22"/>
      <w:lang w:eastAsia="en-US"/>
    </w:rPr>
  </w:style>
  <w:style w:type="character" w:customStyle="1" w:styleId="ac">
    <w:name w:val="Нижний колонтитул Знак"/>
    <w:basedOn w:val="a0"/>
    <w:link w:val="ab"/>
    <w:uiPriority w:val="99"/>
    <w:semiHidden/>
    <w:rsid w:val="008951CE"/>
    <w:rPr>
      <w:rFonts w:ascii="Calibri" w:eastAsia="Calibri" w:hAnsi="Calibri" w:cs="Times New Roman"/>
    </w:rPr>
  </w:style>
  <w:style w:type="paragraph" w:styleId="ad">
    <w:name w:val="No Spacing"/>
    <w:uiPriority w:val="1"/>
    <w:qFormat/>
    <w:rsid w:val="008951CE"/>
    <w:pPr>
      <w:spacing w:after="0" w:line="240" w:lineRule="auto"/>
    </w:pPr>
  </w:style>
  <w:style w:type="character" w:customStyle="1" w:styleId="ae">
    <w:name w:val="Основной текст_"/>
    <w:basedOn w:val="a0"/>
    <w:link w:val="12"/>
    <w:rsid w:val="008951CE"/>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8951CE"/>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2">
    <w:name w:val="Основной текст1"/>
    <w:basedOn w:val="a"/>
    <w:link w:val="ae"/>
    <w:rsid w:val="008951CE"/>
    <w:pPr>
      <w:shd w:val="clear" w:color="auto" w:fill="FFFFFF"/>
      <w:overflowPunct/>
      <w:autoSpaceDE/>
      <w:autoSpaceDN/>
      <w:adjustRightInd/>
      <w:spacing w:before="300" w:after="300" w:line="0" w:lineRule="atLeast"/>
      <w:jc w:val="both"/>
      <w:textAlignment w:val="auto"/>
    </w:pPr>
    <w:rPr>
      <w:sz w:val="22"/>
      <w:szCs w:val="22"/>
      <w:lang w:eastAsia="en-US"/>
    </w:rPr>
  </w:style>
  <w:style w:type="numbering" w:customStyle="1" w:styleId="110">
    <w:name w:val="Нет списка11"/>
    <w:next w:val="a2"/>
    <w:uiPriority w:val="99"/>
    <w:semiHidden/>
    <w:unhideWhenUsed/>
    <w:rsid w:val="008951CE"/>
  </w:style>
  <w:style w:type="character" w:styleId="af">
    <w:name w:val="Hyperlink"/>
    <w:uiPriority w:val="99"/>
    <w:unhideWhenUsed/>
    <w:rsid w:val="008951CE"/>
    <w:rPr>
      <w:color w:val="0000FF"/>
      <w:u w:val="single"/>
    </w:rPr>
  </w:style>
  <w:style w:type="paragraph" w:customStyle="1" w:styleId="a60">
    <w:name w:val="a6"/>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21">
    <w:name w:val="21"/>
    <w:basedOn w:val="a"/>
    <w:rsid w:val="008951CE"/>
    <w:pPr>
      <w:widowControl/>
      <w:overflowPunct/>
      <w:autoSpaceDE/>
      <w:autoSpaceDN/>
      <w:adjustRightInd/>
      <w:spacing w:before="100" w:beforeAutospacing="1" w:after="100" w:afterAutospacing="1"/>
      <w:textAlignment w:val="auto"/>
    </w:pPr>
    <w:rPr>
      <w:sz w:val="24"/>
      <w:szCs w:val="24"/>
    </w:rPr>
  </w:style>
  <w:style w:type="character" w:customStyle="1" w:styleId="2">
    <w:name w:val="2"/>
    <w:basedOn w:val="a0"/>
    <w:rsid w:val="008951CE"/>
  </w:style>
  <w:style w:type="character" w:customStyle="1" w:styleId="af0">
    <w:name w:val="Не вступил в силу"/>
    <w:uiPriority w:val="99"/>
    <w:rsid w:val="008951CE"/>
    <w:rPr>
      <w:color w:val="000000"/>
      <w:shd w:val="clear" w:color="auto" w:fill="D8EDE8"/>
    </w:rPr>
  </w:style>
  <w:style w:type="character" w:customStyle="1" w:styleId="af1">
    <w:name w:val="Гипертекстовая ссылка"/>
    <w:uiPriority w:val="99"/>
    <w:rsid w:val="008951CE"/>
    <w:rPr>
      <w:rFonts w:cs="Times New Roman"/>
      <w:color w:val="106BBE"/>
    </w:rPr>
  </w:style>
  <w:style w:type="paragraph" w:customStyle="1" w:styleId="af2">
    <w:name w:val="Нормальный (таблица)"/>
    <w:basedOn w:val="a"/>
    <w:next w:val="a"/>
    <w:uiPriority w:val="99"/>
    <w:rsid w:val="008951CE"/>
    <w:pPr>
      <w:overflowPunct/>
      <w:jc w:val="both"/>
      <w:textAlignment w:val="auto"/>
    </w:pPr>
    <w:rPr>
      <w:rFonts w:ascii="Arial" w:hAnsi="Arial" w:cs="Arial"/>
      <w:sz w:val="24"/>
      <w:szCs w:val="24"/>
    </w:rPr>
  </w:style>
  <w:style w:type="paragraph" w:customStyle="1" w:styleId="af3">
    <w:name w:val="Прижатый влево"/>
    <w:basedOn w:val="a"/>
    <w:next w:val="a"/>
    <w:uiPriority w:val="99"/>
    <w:rsid w:val="008951CE"/>
    <w:pPr>
      <w:overflowPunct/>
      <w:textAlignment w:val="auto"/>
    </w:pPr>
    <w:rPr>
      <w:rFonts w:ascii="Arial" w:hAnsi="Arial" w:cs="Arial"/>
      <w:sz w:val="24"/>
      <w:szCs w:val="24"/>
    </w:rPr>
  </w:style>
  <w:style w:type="character" w:customStyle="1" w:styleId="af4">
    <w:name w:val="Цветовое выделение"/>
    <w:uiPriority w:val="99"/>
    <w:rsid w:val="008951CE"/>
    <w:rPr>
      <w:b/>
      <w:bCs/>
      <w:color w:val="26282F"/>
    </w:rPr>
  </w:style>
  <w:style w:type="paragraph" w:styleId="20">
    <w:name w:val="Body Text 2"/>
    <w:basedOn w:val="a"/>
    <w:link w:val="22"/>
    <w:rsid w:val="008951CE"/>
    <w:pPr>
      <w:widowControl/>
      <w:overflowPunct/>
      <w:autoSpaceDE/>
      <w:autoSpaceDN/>
      <w:adjustRightInd/>
      <w:spacing w:after="120" w:line="480" w:lineRule="auto"/>
      <w:textAlignment w:val="auto"/>
    </w:pPr>
    <w:rPr>
      <w:sz w:val="20"/>
      <w:lang w:val="x-none" w:eastAsia="x-none"/>
    </w:rPr>
  </w:style>
  <w:style w:type="character" w:customStyle="1" w:styleId="22">
    <w:name w:val="Основной текст 2 Знак"/>
    <w:basedOn w:val="a0"/>
    <w:link w:val="20"/>
    <w:rsid w:val="008951CE"/>
    <w:rPr>
      <w:rFonts w:ascii="Times New Roman" w:eastAsia="Times New Roman" w:hAnsi="Times New Roman" w:cs="Times New Roman"/>
      <w:sz w:val="20"/>
      <w:szCs w:val="20"/>
      <w:lang w:val="x-none" w:eastAsia="x-none"/>
    </w:rPr>
  </w:style>
  <w:style w:type="paragraph" w:customStyle="1" w:styleId="af5">
    <w:name w:val="Стандарт"/>
    <w:basedOn w:val="a"/>
    <w:rsid w:val="008951CE"/>
    <w:pPr>
      <w:widowControl/>
      <w:overflowPunct/>
      <w:autoSpaceDE/>
      <w:autoSpaceDN/>
      <w:adjustRightInd/>
      <w:spacing w:line="288" w:lineRule="auto"/>
      <w:ind w:firstLine="709"/>
      <w:jc w:val="both"/>
      <w:textAlignment w:val="auto"/>
    </w:pPr>
    <w:rPr>
      <w:szCs w:val="24"/>
    </w:rPr>
  </w:style>
  <w:style w:type="paragraph" w:styleId="af6">
    <w:name w:val="footnote text"/>
    <w:basedOn w:val="a"/>
    <w:link w:val="af7"/>
    <w:uiPriority w:val="99"/>
    <w:semiHidden/>
    <w:unhideWhenUsed/>
    <w:rsid w:val="008951CE"/>
    <w:pPr>
      <w:widowControl/>
      <w:overflowPunct/>
      <w:adjustRightInd/>
      <w:textAlignment w:val="auto"/>
    </w:pPr>
    <w:rPr>
      <w:sz w:val="20"/>
      <w:lang w:val="x-none" w:eastAsia="x-none"/>
    </w:rPr>
  </w:style>
  <w:style w:type="character" w:customStyle="1" w:styleId="af7">
    <w:name w:val="Текст сноски Знак"/>
    <w:basedOn w:val="a0"/>
    <w:link w:val="af6"/>
    <w:uiPriority w:val="99"/>
    <w:semiHidden/>
    <w:rsid w:val="008951CE"/>
    <w:rPr>
      <w:rFonts w:ascii="Times New Roman" w:eastAsia="Times New Roman" w:hAnsi="Times New Roman" w:cs="Times New Roman"/>
      <w:sz w:val="20"/>
      <w:szCs w:val="20"/>
      <w:lang w:val="x-none" w:eastAsia="x-none"/>
    </w:rPr>
  </w:style>
  <w:style w:type="character" w:customStyle="1" w:styleId="13">
    <w:name w:val="Верхний колонтитул Знак1"/>
    <w:basedOn w:val="a0"/>
    <w:uiPriority w:val="99"/>
    <w:semiHidden/>
    <w:rsid w:val="008951CE"/>
    <w:rPr>
      <w:sz w:val="22"/>
      <w:szCs w:val="22"/>
      <w:lang w:eastAsia="en-US"/>
    </w:rPr>
  </w:style>
  <w:style w:type="character" w:customStyle="1" w:styleId="14">
    <w:name w:val="Нижний колонтитул Знак1"/>
    <w:basedOn w:val="a0"/>
    <w:uiPriority w:val="99"/>
    <w:semiHidden/>
    <w:rsid w:val="008951CE"/>
    <w:rPr>
      <w:sz w:val="22"/>
      <w:szCs w:val="22"/>
      <w:lang w:eastAsia="en-US"/>
    </w:rPr>
  </w:style>
  <w:style w:type="paragraph" w:styleId="af8">
    <w:name w:val="Body Text"/>
    <w:basedOn w:val="a"/>
    <w:link w:val="af9"/>
    <w:semiHidden/>
    <w:unhideWhenUsed/>
    <w:rsid w:val="008951CE"/>
    <w:pPr>
      <w:widowControl/>
      <w:overflowPunct/>
      <w:autoSpaceDE/>
      <w:autoSpaceDN/>
      <w:adjustRightInd/>
      <w:textAlignment w:val="auto"/>
    </w:pPr>
    <w:rPr>
      <w:lang w:val="x-none" w:eastAsia="x-none"/>
    </w:rPr>
  </w:style>
  <w:style w:type="character" w:customStyle="1" w:styleId="af9">
    <w:name w:val="Основной текст Знак"/>
    <w:basedOn w:val="a0"/>
    <w:link w:val="af8"/>
    <w:semiHidden/>
    <w:rsid w:val="008951CE"/>
    <w:rPr>
      <w:rFonts w:ascii="Times New Roman" w:eastAsia="Times New Roman" w:hAnsi="Times New Roman" w:cs="Times New Roman"/>
      <w:sz w:val="28"/>
      <w:szCs w:val="20"/>
      <w:lang w:val="x-none" w:eastAsia="x-none"/>
    </w:rPr>
  </w:style>
  <w:style w:type="character" w:customStyle="1" w:styleId="3">
    <w:name w:val="Основной текст с отступом 3 Знак"/>
    <w:link w:val="30"/>
    <w:semiHidden/>
    <w:rsid w:val="008951CE"/>
    <w:rPr>
      <w:rFonts w:ascii="Times New Roman" w:eastAsia="Times New Roman" w:hAnsi="Times New Roman"/>
      <w:sz w:val="16"/>
      <w:szCs w:val="16"/>
    </w:rPr>
  </w:style>
  <w:style w:type="paragraph" w:styleId="30">
    <w:name w:val="Body Text Indent 3"/>
    <w:basedOn w:val="a"/>
    <w:link w:val="3"/>
    <w:semiHidden/>
    <w:unhideWhenUsed/>
    <w:rsid w:val="008951CE"/>
    <w:pPr>
      <w:widowControl/>
      <w:overflowPunct/>
      <w:autoSpaceDE/>
      <w:autoSpaceDN/>
      <w:adjustRightInd/>
      <w:spacing w:after="120"/>
      <w:ind w:left="283"/>
      <w:textAlignment w:val="auto"/>
    </w:pPr>
    <w:rPr>
      <w:rFonts w:cstheme="minorBidi"/>
      <w:sz w:val="16"/>
      <w:szCs w:val="16"/>
      <w:lang w:eastAsia="en-US"/>
    </w:rPr>
  </w:style>
  <w:style w:type="character" w:customStyle="1" w:styleId="31">
    <w:name w:val="Основной текст с отступом 3 Знак1"/>
    <w:basedOn w:val="a0"/>
    <w:uiPriority w:val="99"/>
    <w:semiHidden/>
    <w:rsid w:val="008951CE"/>
    <w:rPr>
      <w:rFonts w:ascii="Times New Roman" w:eastAsia="Times New Roman" w:hAnsi="Times New Roman" w:cs="Times New Roman"/>
      <w:sz w:val="16"/>
      <w:szCs w:val="16"/>
      <w:lang w:eastAsia="ru-RU"/>
    </w:rPr>
  </w:style>
  <w:style w:type="paragraph" w:customStyle="1" w:styleId="210">
    <w:name w:val="Основной текст 21"/>
    <w:basedOn w:val="a"/>
    <w:rsid w:val="008951CE"/>
    <w:pPr>
      <w:widowControl/>
      <w:overflowPunct/>
      <w:autoSpaceDE/>
      <w:autoSpaceDN/>
      <w:adjustRightInd/>
      <w:ind w:firstLine="567"/>
      <w:textAlignment w:val="auto"/>
    </w:pPr>
  </w:style>
  <w:style w:type="paragraph" w:customStyle="1" w:styleId="ConsPlusNonformat">
    <w:name w:val="ConsPlusNonformat"/>
    <w:uiPriority w:val="99"/>
    <w:rsid w:val="008951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8951CE"/>
    <w:pPr>
      <w:widowControl/>
      <w:overflowPunct/>
      <w:autoSpaceDE/>
      <w:autoSpaceDN/>
      <w:adjustRightInd/>
      <w:spacing w:before="100" w:beforeAutospacing="1" w:after="100" w:afterAutospacing="1"/>
      <w:textAlignment w:val="auto"/>
    </w:pPr>
    <w:rPr>
      <w:b/>
      <w:bCs/>
      <w:sz w:val="24"/>
      <w:szCs w:val="24"/>
    </w:rPr>
  </w:style>
  <w:style w:type="paragraph" w:customStyle="1" w:styleId="ConsPlusCell">
    <w:name w:val="ConsPlusCell"/>
    <w:uiPriority w:val="99"/>
    <w:rsid w:val="008951CE"/>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5">
    <w:name w:val="Сетка таблицы1"/>
    <w:basedOn w:val="a1"/>
    <w:next w:val="a5"/>
    <w:uiPriority w:val="59"/>
    <w:rsid w:val="008951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951CE"/>
    <w:pPr>
      <w:widowControl/>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8951CE"/>
  </w:style>
  <w:style w:type="paragraph" w:customStyle="1" w:styleId="s3">
    <w:name w:val="s_3"/>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s52">
    <w:name w:val="s_52"/>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s22">
    <w:name w:val="s_22"/>
    <w:basedOn w:val="a"/>
    <w:rsid w:val="008951CE"/>
    <w:pPr>
      <w:widowControl/>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9.wmf"/><Relationship Id="rId299" Type="http://schemas.openxmlformats.org/officeDocument/2006/relationships/image" Target="media/image280.wmf"/><Relationship Id="rId21" Type="http://schemas.openxmlformats.org/officeDocument/2006/relationships/image" Target="media/image8.wmf"/><Relationship Id="rId63" Type="http://schemas.openxmlformats.org/officeDocument/2006/relationships/image" Target="media/image47.wmf"/><Relationship Id="rId159" Type="http://schemas.openxmlformats.org/officeDocument/2006/relationships/image" Target="media/image141.wmf"/><Relationship Id="rId324" Type="http://schemas.openxmlformats.org/officeDocument/2006/relationships/image" Target="media/image305.wmf"/><Relationship Id="rId366" Type="http://schemas.openxmlformats.org/officeDocument/2006/relationships/image" Target="media/image347.wmf"/><Relationship Id="rId170" Type="http://schemas.openxmlformats.org/officeDocument/2006/relationships/image" Target="media/image152.wmf"/><Relationship Id="rId226" Type="http://schemas.openxmlformats.org/officeDocument/2006/relationships/image" Target="media/image208.wmf"/><Relationship Id="rId433" Type="http://schemas.openxmlformats.org/officeDocument/2006/relationships/image" Target="media/image410.wmf"/><Relationship Id="rId268" Type="http://schemas.openxmlformats.org/officeDocument/2006/relationships/image" Target="media/image250.wmf"/><Relationship Id="rId475" Type="http://schemas.openxmlformats.org/officeDocument/2006/relationships/theme" Target="theme/theme1.xml"/><Relationship Id="rId32" Type="http://schemas.openxmlformats.org/officeDocument/2006/relationships/image" Target="media/image19.wmf"/><Relationship Id="rId74" Type="http://schemas.openxmlformats.org/officeDocument/2006/relationships/image" Target="media/image56.wmf"/><Relationship Id="rId128" Type="http://schemas.openxmlformats.org/officeDocument/2006/relationships/image" Target="media/image110.wmf"/><Relationship Id="rId335" Type="http://schemas.openxmlformats.org/officeDocument/2006/relationships/image" Target="media/image316.wmf"/><Relationship Id="rId377" Type="http://schemas.openxmlformats.org/officeDocument/2006/relationships/image" Target="media/image358.wmf"/><Relationship Id="rId5" Type="http://schemas.openxmlformats.org/officeDocument/2006/relationships/webSettings" Target="webSettings.xml"/><Relationship Id="rId181" Type="http://schemas.openxmlformats.org/officeDocument/2006/relationships/image" Target="media/image163.wmf"/><Relationship Id="rId237" Type="http://schemas.openxmlformats.org/officeDocument/2006/relationships/image" Target="media/image219.wmf"/><Relationship Id="rId402" Type="http://schemas.openxmlformats.org/officeDocument/2006/relationships/image" Target="media/image380.wmf"/><Relationship Id="rId279" Type="http://schemas.openxmlformats.org/officeDocument/2006/relationships/image" Target="media/image260.wmf"/><Relationship Id="rId444" Type="http://schemas.openxmlformats.org/officeDocument/2006/relationships/image" Target="media/image417.wmf"/><Relationship Id="rId43" Type="http://schemas.openxmlformats.org/officeDocument/2006/relationships/image" Target="media/image27.wmf"/><Relationship Id="rId139" Type="http://schemas.openxmlformats.org/officeDocument/2006/relationships/image" Target="media/image121.wmf"/><Relationship Id="rId290" Type="http://schemas.openxmlformats.org/officeDocument/2006/relationships/image" Target="media/image271.wmf"/><Relationship Id="rId304" Type="http://schemas.openxmlformats.org/officeDocument/2006/relationships/image" Target="media/image285.wmf"/><Relationship Id="rId346" Type="http://schemas.openxmlformats.org/officeDocument/2006/relationships/image" Target="media/image327.wmf"/><Relationship Id="rId388" Type="http://schemas.openxmlformats.org/officeDocument/2006/relationships/hyperlink" Target="consultantplus://offline/ref=096814B957BF804EDFB9810F5E17E72A2D2AED7F32C5740CD574FC9EE0174493D7B07F840C41B1CAzFRBI" TargetMode="External"/><Relationship Id="rId85" Type="http://schemas.openxmlformats.org/officeDocument/2006/relationships/image" Target="media/image67.wmf"/><Relationship Id="rId150" Type="http://schemas.openxmlformats.org/officeDocument/2006/relationships/image" Target="media/image132.wmf"/><Relationship Id="rId192" Type="http://schemas.openxmlformats.org/officeDocument/2006/relationships/image" Target="media/image174.wmf"/><Relationship Id="rId206" Type="http://schemas.openxmlformats.org/officeDocument/2006/relationships/image" Target="media/image188.wmf"/><Relationship Id="rId413" Type="http://schemas.openxmlformats.org/officeDocument/2006/relationships/image" Target="media/image391.wmf"/><Relationship Id="rId248" Type="http://schemas.openxmlformats.org/officeDocument/2006/relationships/image" Target="media/image230.wmf"/><Relationship Id="rId455" Type="http://schemas.openxmlformats.org/officeDocument/2006/relationships/hyperlink" Target="http://base.garant.ru/189039/" TargetMode="External"/><Relationship Id="rId12" Type="http://schemas.openxmlformats.org/officeDocument/2006/relationships/hyperlink" Target="garantF1://70253464.8" TargetMode="External"/><Relationship Id="rId108" Type="http://schemas.openxmlformats.org/officeDocument/2006/relationships/image" Target="media/image90.wmf"/><Relationship Id="rId315" Type="http://schemas.openxmlformats.org/officeDocument/2006/relationships/image" Target="media/image296.wmf"/><Relationship Id="rId357" Type="http://schemas.openxmlformats.org/officeDocument/2006/relationships/image" Target="media/image338.wmf"/><Relationship Id="rId54" Type="http://schemas.openxmlformats.org/officeDocument/2006/relationships/image" Target="media/image38.wmf"/><Relationship Id="rId96" Type="http://schemas.openxmlformats.org/officeDocument/2006/relationships/image" Target="media/image78.wmf"/><Relationship Id="rId161" Type="http://schemas.openxmlformats.org/officeDocument/2006/relationships/image" Target="media/image143.wmf"/><Relationship Id="rId217" Type="http://schemas.openxmlformats.org/officeDocument/2006/relationships/image" Target="media/image199.wmf"/><Relationship Id="rId399" Type="http://schemas.openxmlformats.org/officeDocument/2006/relationships/image" Target="media/image377.wmf"/><Relationship Id="rId259" Type="http://schemas.openxmlformats.org/officeDocument/2006/relationships/image" Target="media/image241.wmf"/><Relationship Id="rId424" Type="http://schemas.openxmlformats.org/officeDocument/2006/relationships/image" Target="media/image402.wmf"/><Relationship Id="rId466" Type="http://schemas.openxmlformats.org/officeDocument/2006/relationships/hyperlink" Target="http://base.garant.ru/70772754/" TargetMode="External"/><Relationship Id="rId23" Type="http://schemas.openxmlformats.org/officeDocument/2006/relationships/image" Target="media/image10.wmf"/><Relationship Id="rId119" Type="http://schemas.openxmlformats.org/officeDocument/2006/relationships/image" Target="media/image101.wmf"/><Relationship Id="rId270" Type="http://schemas.openxmlformats.org/officeDocument/2006/relationships/image" Target="media/image252.wmf"/><Relationship Id="rId326" Type="http://schemas.openxmlformats.org/officeDocument/2006/relationships/image" Target="media/image307.wmf"/><Relationship Id="rId65" Type="http://schemas.openxmlformats.org/officeDocument/2006/relationships/image" Target="media/image49.wmf"/><Relationship Id="rId130" Type="http://schemas.openxmlformats.org/officeDocument/2006/relationships/image" Target="media/image112.wmf"/><Relationship Id="rId368" Type="http://schemas.openxmlformats.org/officeDocument/2006/relationships/image" Target="media/image349.wmf"/><Relationship Id="rId172" Type="http://schemas.openxmlformats.org/officeDocument/2006/relationships/image" Target="media/image154.wmf"/><Relationship Id="rId228" Type="http://schemas.openxmlformats.org/officeDocument/2006/relationships/image" Target="media/image210.wmf"/><Relationship Id="rId435" Type="http://schemas.openxmlformats.org/officeDocument/2006/relationships/hyperlink" Target="../../../../Documents%20and%20Settings/User/&#1052;&#1086;&#1080;%20&#1076;&#1086;&#1082;&#1091;&#1084;&#1077;&#1085;&#1090;&#1099;/&#1086;&#1073;&#1097;&#1080;&#1077;%20&#1087;&#1088;&#1072;&#1074;&#1080;&#1083;&#1072;.docx" TargetMode="External"/><Relationship Id="rId13" Type="http://schemas.openxmlformats.org/officeDocument/2006/relationships/hyperlink" Target="garantF1://79222.0" TargetMode="External"/><Relationship Id="rId109" Type="http://schemas.openxmlformats.org/officeDocument/2006/relationships/image" Target="media/image91.wmf"/><Relationship Id="rId260" Type="http://schemas.openxmlformats.org/officeDocument/2006/relationships/image" Target="media/image242.wmf"/><Relationship Id="rId281" Type="http://schemas.openxmlformats.org/officeDocument/2006/relationships/image" Target="media/image262.wmf"/><Relationship Id="rId316" Type="http://schemas.openxmlformats.org/officeDocument/2006/relationships/image" Target="media/image297.wmf"/><Relationship Id="rId337" Type="http://schemas.openxmlformats.org/officeDocument/2006/relationships/image" Target="media/image318.wmf"/><Relationship Id="rId34" Type="http://schemas.openxmlformats.org/officeDocument/2006/relationships/image" Target="media/image21.wmf"/><Relationship Id="rId55" Type="http://schemas.openxmlformats.org/officeDocument/2006/relationships/image" Target="media/image39.wmf"/><Relationship Id="rId76" Type="http://schemas.openxmlformats.org/officeDocument/2006/relationships/image" Target="media/image58.wmf"/><Relationship Id="rId97" Type="http://schemas.openxmlformats.org/officeDocument/2006/relationships/image" Target="media/image79.wmf"/><Relationship Id="rId120" Type="http://schemas.openxmlformats.org/officeDocument/2006/relationships/image" Target="media/image102.wmf"/><Relationship Id="rId141" Type="http://schemas.openxmlformats.org/officeDocument/2006/relationships/image" Target="media/image123.wmf"/><Relationship Id="rId358" Type="http://schemas.openxmlformats.org/officeDocument/2006/relationships/image" Target="media/image339.wmf"/><Relationship Id="rId379" Type="http://schemas.openxmlformats.org/officeDocument/2006/relationships/hyperlink" Target="consultantplus://offline/ref=096814B957BF804EDFB9810F5E17E72A2D2AE27E30C6740CD574FC9EE0z1R7I" TargetMode="External"/><Relationship Id="rId7" Type="http://schemas.openxmlformats.org/officeDocument/2006/relationships/endnotes" Target="endnotes.xml"/><Relationship Id="rId162" Type="http://schemas.openxmlformats.org/officeDocument/2006/relationships/image" Target="media/image144.wmf"/><Relationship Id="rId183" Type="http://schemas.openxmlformats.org/officeDocument/2006/relationships/image" Target="media/image165.wmf"/><Relationship Id="rId218" Type="http://schemas.openxmlformats.org/officeDocument/2006/relationships/image" Target="media/image200.wmf"/><Relationship Id="rId239" Type="http://schemas.openxmlformats.org/officeDocument/2006/relationships/image" Target="media/image221.wmf"/><Relationship Id="rId390" Type="http://schemas.openxmlformats.org/officeDocument/2006/relationships/image" Target="media/image369.wmf"/><Relationship Id="rId404" Type="http://schemas.openxmlformats.org/officeDocument/2006/relationships/image" Target="media/image382.wmf"/><Relationship Id="rId425" Type="http://schemas.openxmlformats.org/officeDocument/2006/relationships/image" Target="media/image403.wmf"/><Relationship Id="rId446" Type="http://schemas.openxmlformats.org/officeDocument/2006/relationships/image" Target="media/image419.wmf"/><Relationship Id="rId467" Type="http://schemas.openxmlformats.org/officeDocument/2006/relationships/hyperlink" Target="http://base.garant.ru/12112604/1/" TargetMode="External"/><Relationship Id="rId250" Type="http://schemas.openxmlformats.org/officeDocument/2006/relationships/image" Target="media/image232.wmf"/><Relationship Id="rId271" Type="http://schemas.openxmlformats.org/officeDocument/2006/relationships/image" Target="media/image253.wmf"/><Relationship Id="rId292" Type="http://schemas.openxmlformats.org/officeDocument/2006/relationships/image" Target="media/image273.wmf"/><Relationship Id="rId306" Type="http://schemas.openxmlformats.org/officeDocument/2006/relationships/image" Target="media/image287.wmf"/><Relationship Id="rId24" Type="http://schemas.openxmlformats.org/officeDocument/2006/relationships/image" Target="media/image11.wmf"/><Relationship Id="rId45" Type="http://schemas.openxmlformats.org/officeDocument/2006/relationships/image" Target="media/image29.wmf"/><Relationship Id="rId66" Type="http://schemas.openxmlformats.org/officeDocument/2006/relationships/image" Target="media/image50.wmf"/><Relationship Id="rId87" Type="http://schemas.openxmlformats.org/officeDocument/2006/relationships/image" Target="media/image69.wmf"/><Relationship Id="rId110" Type="http://schemas.openxmlformats.org/officeDocument/2006/relationships/image" Target="media/image92.wmf"/><Relationship Id="rId131" Type="http://schemas.openxmlformats.org/officeDocument/2006/relationships/image" Target="media/image113.wmf"/><Relationship Id="rId327" Type="http://schemas.openxmlformats.org/officeDocument/2006/relationships/image" Target="media/image308.wmf"/><Relationship Id="rId348" Type="http://schemas.openxmlformats.org/officeDocument/2006/relationships/image" Target="media/image329.wmf"/><Relationship Id="rId369" Type="http://schemas.openxmlformats.org/officeDocument/2006/relationships/image" Target="media/image350.wmf"/><Relationship Id="rId152" Type="http://schemas.openxmlformats.org/officeDocument/2006/relationships/image" Target="media/image134.wmf"/><Relationship Id="rId173" Type="http://schemas.openxmlformats.org/officeDocument/2006/relationships/image" Target="media/image155.wmf"/><Relationship Id="rId194" Type="http://schemas.openxmlformats.org/officeDocument/2006/relationships/image" Target="media/image176.wmf"/><Relationship Id="rId208" Type="http://schemas.openxmlformats.org/officeDocument/2006/relationships/image" Target="media/image190.wmf"/><Relationship Id="rId229" Type="http://schemas.openxmlformats.org/officeDocument/2006/relationships/image" Target="media/image211.wmf"/><Relationship Id="rId380" Type="http://schemas.openxmlformats.org/officeDocument/2006/relationships/image" Target="media/image360.wmf"/><Relationship Id="rId415" Type="http://schemas.openxmlformats.org/officeDocument/2006/relationships/image" Target="media/image393.wmf"/><Relationship Id="rId436" Type="http://schemas.openxmlformats.org/officeDocument/2006/relationships/image" Target="media/image412.wmf"/><Relationship Id="rId457" Type="http://schemas.openxmlformats.org/officeDocument/2006/relationships/hyperlink" Target="http://base.garant.ru/70772754/" TargetMode="External"/><Relationship Id="rId240" Type="http://schemas.openxmlformats.org/officeDocument/2006/relationships/image" Target="media/image222.wmf"/><Relationship Id="rId261" Type="http://schemas.openxmlformats.org/officeDocument/2006/relationships/image" Target="media/image243.wmf"/><Relationship Id="rId14" Type="http://schemas.openxmlformats.org/officeDocument/2006/relationships/hyperlink" Target="file:///C:\Users\spicialist\Documents%20and%20Settings\User\&#1052;&#1086;&#1080;%20&#1076;&#1086;&#1082;&#1091;&#1084;&#1077;&#1085;&#1090;&#1099;\&#1086;&#1073;&#1097;&#1080;&#1077;%20&#1087;&#1088;&#1072;&#1074;&#1080;&#1083;&#1072;.docx" TargetMode="External"/><Relationship Id="rId35" Type="http://schemas.openxmlformats.org/officeDocument/2006/relationships/image" Target="media/image22.wmf"/><Relationship Id="rId56" Type="http://schemas.openxmlformats.org/officeDocument/2006/relationships/image" Target="media/image40.wmf"/><Relationship Id="rId77" Type="http://schemas.openxmlformats.org/officeDocument/2006/relationships/image" Target="media/image59.wmf"/><Relationship Id="rId100" Type="http://schemas.openxmlformats.org/officeDocument/2006/relationships/image" Target="media/image82.wmf"/><Relationship Id="rId282" Type="http://schemas.openxmlformats.org/officeDocument/2006/relationships/image" Target="media/image263.wmf"/><Relationship Id="rId317" Type="http://schemas.openxmlformats.org/officeDocument/2006/relationships/image" Target="media/image298.wmf"/><Relationship Id="rId338" Type="http://schemas.openxmlformats.org/officeDocument/2006/relationships/image" Target="media/image319.wmf"/><Relationship Id="rId359" Type="http://schemas.openxmlformats.org/officeDocument/2006/relationships/image" Target="media/image340.wmf"/><Relationship Id="rId8" Type="http://schemas.openxmlformats.org/officeDocument/2006/relationships/hyperlink" Target="garantF1://85134.0" TargetMode="External"/><Relationship Id="rId98" Type="http://schemas.openxmlformats.org/officeDocument/2006/relationships/image" Target="media/image80.wmf"/><Relationship Id="rId121" Type="http://schemas.openxmlformats.org/officeDocument/2006/relationships/image" Target="media/image103.wmf"/><Relationship Id="rId142" Type="http://schemas.openxmlformats.org/officeDocument/2006/relationships/image" Target="media/image124.wmf"/><Relationship Id="rId163" Type="http://schemas.openxmlformats.org/officeDocument/2006/relationships/image" Target="media/image145.wmf"/><Relationship Id="rId184" Type="http://schemas.openxmlformats.org/officeDocument/2006/relationships/image" Target="media/image166.wmf"/><Relationship Id="rId219" Type="http://schemas.openxmlformats.org/officeDocument/2006/relationships/image" Target="media/image201.wmf"/><Relationship Id="rId370" Type="http://schemas.openxmlformats.org/officeDocument/2006/relationships/image" Target="media/image351.wmf"/><Relationship Id="rId391" Type="http://schemas.openxmlformats.org/officeDocument/2006/relationships/image" Target="media/image370.wmf"/><Relationship Id="rId405" Type="http://schemas.openxmlformats.org/officeDocument/2006/relationships/image" Target="media/image383.wmf"/><Relationship Id="rId426" Type="http://schemas.openxmlformats.org/officeDocument/2006/relationships/image" Target="media/image404.wmf"/><Relationship Id="rId447" Type="http://schemas.openxmlformats.org/officeDocument/2006/relationships/image" Target="media/image420.wmf"/><Relationship Id="rId230" Type="http://schemas.openxmlformats.org/officeDocument/2006/relationships/image" Target="media/image212.wmf"/><Relationship Id="rId251" Type="http://schemas.openxmlformats.org/officeDocument/2006/relationships/image" Target="media/image233.wmf"/><Relationship Id="rId468" Type="http://schemas.openxmlformats.org/officeDocument/2006/relationships/hyperlink" Target="http://base.garant.ru/12112604/1/" TargetMode="External"/><Relationship Id="rId25" Type="http://schemas.openxmlformats.org/officeDocument/2006/relationships/image" Target="media/image12.wmf"/><Relationship Id="rId46" Type="http://schemas.openxmlformats.org/officeDocument/2006/relationships/image" Target="media/image30.wmf"/><Relationship Id="rId67" Type="http://schemas.openxmlformats.org/officeDocument/2006/relationships/hyperlink" Target="../../../../Documents%20and%20Settings/User/&#1052;&#1086;&#1080;%20&#1076;&#1086;&#1082;&#1091;&#1084;&#1077;&#1085;&#1090;&#1099;/&#1086;&#1073;&#1097;&#1080;&#1077;%20&#1087;&#1088;&#1072;&#1074;&#1080;&#1083;&#1072;.docx" TargetMode="External"/><Relationship Id="rId272" Type="http://schemas.openxmlformats.org/officeDocument/2006/relationships/hyperlink" Target="consultantplus://offline/ref=096814B957BF804EDFB9810F5E17E72A2429ED7E33CF2906DD2DF09CE7181B84D0F973850C41B0zCR6I" TargetMode="External"/><Relationship Id="rId293" Type="http://schemas.openxmlformats.org/officeDocument/2006/relationships/image" Target="media/image274.wmf"/><Relationship Id="rId307" Type="http://schemas.openxmlformats.org/officeDocument/2006/relationships/image" Target="media/image288.wmf"/><Relationship Id="rId328" Type="http://schemas.openxmlformats.org/officeDocument/2006/relationships/image" Target="media/image309.wmf"/><Relationship Id="rId349" Type="http://schemas.openxmlformats.org/officeDocument/2006/relationships/image" Target="media/image330.wmf"/><Relationship Id="rId88" Type="http://schemas.openxmlformats.org/officeDocument/2006/relationships/image" Target="media/image70.wmf"/><Relationship Id="rId111" Type="http://schemas.openxmlformats.org/officeDocument/2006/relationships/image" Target="media/image93.wmf"/><Relationship Id="rId132" Type="http://schemas.openxmlformats.org/officeDocument/2006/relationships/image" Target="media/image114.wmf"/><Relationship Id="rId153" Type="http://schemas.openxmlformats.org/officeDocument/2006/relationships/image" Target="media/image135.wmf"/><Relationship Id="rId174" Type="http://schemas.openxmlformats.org/officeDocument/2006/relationships/image" Target="media/image156.wmf"/><Relationship Id="rId195" Type="http://schemas.openxmlformats.org/officeDocument/2006/relationships/image" Target="media/image177.wmf"/><Relationship Id="rId209" Type="http://schemas.openxmlformats.org/officeDocument/2006/relationships/image" Target="media/image191.wmf"/><Relationship Id="rId360" Type="http://schemas.openxmlformats.org/officeDocument/2006/relationships/image" Target="media/image341.wmf"/><Relationship Id="rId381" Type="http://schemas.openxmlformats.org/officeDocument/2006/relationships/image" Target="media/image361.wmf"/><Relationship Id="rId416" Type="http://schemas.openxmlformats.org/officeDocument/2006/relationships/image" Target="media/image394.wmf"/><Relationship Id="rId220" Type="http://schemas.openxmlformats.org/officeDocument/2006/relationships/image" Target="media/image202.wmf"/><Relationship Id="rId241" Type="http://schemas.openxmlformats.org/officeDocument/2006/relationships/image" Target="media/image223.wmf"/><Relationship Id="rId437" Type="http://schemas.openxmlformats.org/officeDocument/2006/relationships/image" Target="media/image413.wmf"/><Relationship Id="rId458" Type="http://schemas.openxmlformats.org/officeDocument/2006/relationships/hyperlink" Target="http://base.garant.ru/189039/" TargetMode="External"/><Relationship Id="rId15" Type="http://schemas.openxmlformats.org/officeDocument/2006/relationships/image" Target="media/image2.wmf"/><Relationship Id="rId36" Type="http://schemas.openxmlformats.org/officeDocument/2006/relationships/image" Target="media/image23.wmf"/><Relationship Id="rId57" Type="http://schemas.openxmlformats.org/officeDocument/2006/relationships/image" Target="media/image41.wmf"/><Relationship Id="rId262" Type="http://schemas.openxmlformats.org/officeDocument/2006/relationships/image" Target="media/image244.wmf"/><Relationship Id="rId283" Type="http://schemas.openxmlformats.org/officeDocument/2006/relationships/image" Target="media/image264.wmf"/><Relationship Id="rId318" Type="http://schemas.openxmlformats.org/officeDocument/2006/relationships/image" Target="media/image299.wmf"/><Relationship Id="rId339" Type="http://schemas.openxmlformats.org/officeDocument/2006/relationships/image" Target="media/image320.wmf"/><Relationship Id="rId78" Type="http://schemas.openxmlformats.org/officeDocument/2006/relationships/image" Target="media/image60.wmf"/><Relationship Id="rId99" Type="http://schemas.openxmlformats.org/officeDocument/2006/relationships/image" Target="media/image81.wmf"/><Relationship Id="rId101" Type="http://schemas.openxmlformats.org/officeDocument/2006/relationships/image" Target="media/image83.wmf"/><Relationship Id="rId122" Type="http://schemas.openxmlformats.org/officeDocument/2006/relationships/image" Target="media/image104.wmf"/><Relationship Id="rId143" Type="http://schemas.openxmlformats.org/officeDocument/2006/relationships/image" Target="media/image125.wmf"/><Relationship Id="rId164" Type="http://schemas.openxmlformats.org/officeDocument/2006/relationships/image" Target="media/image146.wmf"/><Relationship Id="rId185" Type="http://schemas.openxmlformats.org/officeDocument/2006/relationships/image" Target="media/image167.wmf"/><Relationship Id="rId350" Type="http://schemas.openxmlformats.org/officeDocument/2006/relationships/image" Target="media/image331.wmf"/><Relationship Id="rId371" Type="http://schemas.openxmlformats.org/officeDocument/2006/relationships/image" Target="media/image352.wmf"/><Relationship Id="rId406" Type="http://schemas.openxmlformats.org/officeDocument/2006/relationships/image" Target="media/image384.wmf"/><Relationship Id="rId9" Type="http://schemas.openxmlformats.org/officeDocument/2006/relationships/hyperlink" Target="garantF1://12071109.3" TargetMode="External"/><Relationship Id="rId210" Type="http://schemas.openxmlformats.org/officeDocument/2006/relationships/image" Target="media/image192.wmf"/><Relationship Id="rId392" Type="http://schemas.openxmlformats.org/officeDocument/2006/relationships/image" Target="media/image371.wmf"/><Relationship Id="rId427" Type="http://schemas.openxmlformats.org/officeDocument/2006/relationships/image" Target="media/image405.wmf"/><Relationship Id="rId448" Type="http://schemas.openxmlformats.org/officeDocument/2006/relationships/hyperlink" Target="consultantplus://offline/ref=096814B957BF804EDFB9810F5E17E72A2D2AEE7436C6740CD574FC9EE0174493D7B07F840C41B3C3zFR4I" TargetMode="External"/><Relationship Id="rId469" Type="http://schemas.openxmlformats.org/officeDocument/2006/relationships/hyperlink" Target="http://base.garant.ru/70772754/" TargetMode="External"/><Relationship Id="rId26" Type="http://schemas.openxmlformats.org/officeDocument/2006/relationships/image" Target="media/image13.wmf"/><Relationship Id="rId231" Type="http://schemas.openxmlformats.org/officeDocument/2006/relationships/image" Target="media/image213.wmf"/><Relationship Id="rId252" Type="http://schemas.openxmlformats.org/officeDocument/2006/relationships/image" Target="media/image234.wmf"/><Relationship Id="rId273" Type="http://schemas.openxmlformats.org/officeDocument/2006/relationships/image" Target="media/image254.wmf"/><Relationship Id="rId294" Type="http://schemas.openxmlformats.org/officeDocument/2006/relationships/image" Target="media/image275.wmf"/><Relationship Id="rId308" Type="http://schemas.openxmlformats.org/officeDocument/2006/relationships/image" Target="media/image289.wmf"/><Relationship Id="rId329" Type="http://schemas.openxmlformats.org/officeDocument/2006/relationships/image" Target="media/image310.wmf"/><Relationship Id="rId47" Type="http://schemas.openxmlformats.org/officeDocument/2006/relationships/image" Target="media/image31.wmf"/><Relationship Id="rId68" Type="http://schemas.openxmlformats.org/officeDocument/2006/relationships/hyperlink" Target="../../../../Documents%20and%20Settings/User/&#1052;&#1086;&#1080;%20&#1076;&#1086;&#1082;&#1091;&#1084;&#1077;&#1085;&#1090;&#1099;/&#1086;&#1073;&#1097;&#1080;&#1077;%20&#1087;&#1088;&#1072;&#1074;&#1080;&#1083;&#1072;.docx" TargetMode="External"/><Relationship Id="rId89" Type="http://schemas.openxmlformats.org/officeDocument/2006/relationships/image" Target="media/image71.wmf"/><Relationship Id="rId112" Type="http://schemas.openxmlformats.org/officeDocument/2006/relationships/image" Target="media/image94.wmf"/><Relationship Id="rId133" Type="http://schemas.openxmlformats.org/officeDocument/2006/relationships/image" Target="media/image115.wmf"/><Relationship Id="rId154" Type="http://schemas.openxmlformats.org/officeDocument/2006/relationships/image" Target="media/image136.wmf"/><Relationship Id="rId175" Type="http://schemas.openxmlformats.org/officeDocument/2006/relationships/image" Target="media/image157.wmf"/><Relationship Id="rId340" Type="http://schemas.openxmlformats.org/officeDocument/2006/relationships/image" Target="media/image321.wmf"/><Relationship Id="rId361" Type="http://schemas.openxmlformats.org/officeDocument/2006/relationships/image" Target="media/image342.wmf"/><Relationship Id="rId196" Type="http://schemas.openxmlformats.org/officeDocument/2006/relationships/image" Target="media/image178.wmf"/><Relationship Id="rId200" Type="http://schemas.openxmlformats.org/officeDocument/2006/relationships/image" Target="media/image182.wmf"/><Relationship Id="rId382" Type="http://schemas.openxmlformats.org/officeDocument/2006/relationships/image" Target="media/image362.wmf"/><Relationship Id="rId417" Type="http://schemas.openxmlformats.org/officeDocument/2006/relationships/image" Target="media/image395.wmf"/><Relationship Id="rId438" Type="http://schemas.openxmlformats.org/officeDocument/2006/relationships/image" Target="media/image414.wmf"/><Relationship Id="rId459" Type="http://schemas.openxmlformats.org/officeDocument/2006/relationships/hyperlink" Target="http://base.garant.ru/70772754/" TargetMode="External"/><Relationship Id="rId16" Type="http://schemas.openxmlformats.org/officeDocument/2006/relationships/image" Target="media/image3.wmf"/><Relationship Id="rId221" Type="http://schemas.openxmlformats.org/officeDocument/2006/relationships/image" Target="media/image203.wmf"/><Relationship Id="rId242" Type="http://schemas.openxmlformats.org/officeDocument/2006/relationships/image" Target="media/image224.wmf"/><Relationship Id="rId263" Type="http://schemas.openxmlformats.org/officeDocument/2006/relationships/image" Target="media/image245.wmf"/><Relationship Id="rId284" Type="http://schemas.openxmlformats.org/officeDocument/2006/relationships/image" Target="media/image265.wmf"/><Relationship Id="rId319" Type="http://schemas.openxmlformats.org/officeDocument/2006/relationships/image" Target="media/image300.wmf"/><Relationship Id="rId470" Type="http://schemas.openxmlformats.org/officeDocument/2006/relationships/hyperlink" Target="http://base.garant.ru/70772754/" TargetMode="External"/><Relationship Id="rId37" Type="http://schemas.openxmlformats.org/officeDocument/2006/relationships/hyperlink" Target="../../../../Documents%20and%20Settings/User/&#1052;&#1086;&#1080;%20&#1076;&#1086;&#1082;&#1091;&#1084;&#1077;&#1085;&#1090;&#1099;/&#1086;&#1073;&#1097;&#1080;&#1077;%20&#1087;&#1088;&#1072;&#1074;&#1080;&#1083;&#1072;.docx" TargetMode="External"/><Relationship Id="rId58" Type="http://schemas.openxmlformats.org/officeDocument/2006/relationships/image" Target="media/image42.wmf"/><Relationship Id="rId79" Type="http://schemas.openxmlformats.org/officeDocument/2006/relationships/image" Target="media/image61.wmf"/><Relationship Id="rId102" Type="http://schemas.openxmlformats.org/officeDocument/2006/relationships/image" Target="media/image84.wmf"/><Relationship Id="rId123" Type="http://schemas.openxmlformats.org/officeDocument/2006/relationships/image" Target="media/image105.wmf"/><Relationship Id="rId144" Type="http://schemas.openxmlformats.org/officeDocument/2006/relationships/image" Target="media/image126.wmf"/><Relationship Id="rId330" Type="http://schemas.openxmlformats.org/officeDocument/2006/relationships/image" Target="media/image311.wmf"/><Relationship Id="rId90" Type="http://schemas.openxmlformats.org/officeDocument/2006/relationships/image" Target="media/image72.wmf"/><Relationship Id="rId165" Type="http://schemas.openxmlformats.org/officeDocument/2006/relationships/image" Target="media/image147.wmf"/><Relationship Id="rId186" Type="http://schemas.openxmlformats.org/officeDocument/2006/relationships/image" Target="media/image168.wmf"/><Relationship Id="rId351" Type="http://schemas.openxmlformats.org/officeDocument/2006/relationships/image" Target="media/image332.wmf"/><Relationship Id="rId372" Type="http://schemas.openxmlformats.org/officeDocument/2006/relationships/image" Target="media/image353.wmf"/><Relationship Id="rId393" Type="http://schemas.openxmlformats.org/officeDocument/2006/relationships/image" Target="media/image372.wmf"/><Relationship Id="rId407" Type="http://schemas.openxmlformats.org/officeDocument/2006/relationships/image" Target="media/image385.wmf"/><Relationship Id="rId428" Type="http://schemas.openxmlformats.org/officeDocument/2006/relationships/image" Target="media/image406.wmf"/><Relationship Id="rId449" Type="http://schemas.openxmlformats.org/officeDocument/2006/relationships/hyperlink" Target="http://base.garant.ru/70772754/" TargetMode="External"/><Relationship Id="rId211" Type="http://schemas.openxmlformats.org/officeDocument/2006/relationships/image" Target="media/image193.wmf"/><Relationship Id="rId232" Type="http://schemas.openxmlformats.org/officeDocument/2006/relationships/image" Target="media/image214.wmf"/><Relationship Id="rId253" Type="http://schemas.openxmlformats.org/officeDocument/2006/relationships/image" Target="media/image235.wmf"/><Relationship Id="rId274" Type="http://schemas.openxmlformats.org/officeDocument/2006/relationships/image" Target="media/image255.wmf"/><Relationship Id="rId295" Type="http://schemas.openxmlformats.org/officeDocument/2006/relationships/image" Target="media/image276.wmf"/><Relationship Id="rId309" Type="http://schemas.openxmlformats.org/officeDocument/2006/relationships/image" Target="media/image290.wmf"/><Relationship Id="rId460" Type="http://schemas.openxmlformats.org/officeDocument/2006/relationships/hyperlink" Target="http://base.garant.ru/70772754/" TargetMode="External"/><Relationship Id="rId27" Type="http://schemas.openxmlformats.org/officeDocument/2006/relationships/image" Target="media/image14.wmf"/><Relationship Id="rId48" Type="http://schemas.openxmlformats.org/officeDocument/2006/relationships/image" Target="media/image32.wmf"/><Relationship Id="rId69" Type="http://schemas.openxmlformats.org/officeDocument/2006/relationships/image" Target="media/image51.wmf"/><Relationship Id="rId113" Type="http://schemas.openxmlformats.org/officeDocument/2006/relationships/image" Target="media/image95.wmf"/><Relationship Id="rId134" Type="http://schemas.openxmlformats.org/officeDocument/2006/relationships/image" Target="media/image116.wmf"/><Relationship Id="rId320" Type="http://schemas.openxmlformats.org/officeDocument/2006/relationships/image" Target="media/image301.wmf"/><Relationship Id="rId80" Type="http://schemas.openxmlformats.org/officeDocument/2006/relationships/image" Target="media/image62.wmf"/><Relationship Id="rId155" Type="http://schemas.openxmlformats.org/officeDocument/2006/relationships/image" Target="media/image137.wmf"/><Relationship Id="rId176" Type="http://schemas.openxmlformats.org/officeDocument/2006/relationships/image" Target="media/image158.wmf"/><Relationship Id="rId197" Type="http://schemas.openxmlformats.org/officeDocument/2006/relationships/image" Target="media/image179.wmf"/><Relationship Id="rId341" Type="http://schemas.openxmlformats.org/officeDocument/2006/relationships/image" Target="media/image322.wmf"/><Relationship Id="rId362" Type="http://schemas.openxmlformats.org/officeDocument/2006/relationships/image" Target="media/image343.wmf"/><Relationship Id="rId383" Type="http://schemas.openxmlformats.org/officeDocument/2006/relationships/image" Target="media/image363.wmf"/><Relationship Id="rId418" Type="http://schemas.openxmlformats.org/officeDocument/2006/relationships/image" Target="media/image396.wmf"/><Relationship Id="rId439" Type="http://schemas.openxmlformats.org/officeDocument/2006/relationships/image" Target="media/image415.wmf"/><Relationship Id="rId201" Type="http://schemas.openxmlformats.org/officeDocument/2006/relationships/image" Target="media/image183.wmf"/><Relationship Id="rId222" Type="http://schemas.openxmlformats.org/officeDocument/2006/relationships/image" Target="media/image204.wmf"/><Relationship Id="rId243" Type="http://schemas.openxmlformats.org/officeDocument/2006/relationships/image" Target="media/image225.wmf"/><Relationship Id="rId264" Type="http://schemas.openxmlformats.org/officeDocument/2006/relationships/image" Target="media/image246.wmf"/><Relationship Id="rId285" Type="http://schemas.openxmlformats.org/officeDocument/2006/relationships/image" Target="media/image266.wmf"/><Relationship Id="rId450" Type="http://schemas.openxmlformats.org/officeDocument/2006/relationships/hyperlink" Target="http://base.garant.ru/70772754/" TargetMode="External"/><Relationship Id="rId471" Type="http://schemas.openxmlformats.org/officeDocument/2006/relationships/hyperlink" Target="http://base.garant.ru/70772754/" TargetMode="External"/><Relationship Id="rId17" Type="http://schemas.openxmlformats.org/officeDocument/2006/relationships/image" Target="media/image4.wmf"/><Relationship Id="rId38" Type="http://schemas.openxmlformats.org/officeDocument/2006/relationships/hyperlink" Target="../../../../Documents%20and%20Settings/User/&#1052;&#1086;&#1080;%20&#1076;&#1086;&#1082;&#1091;&#1084;&#1077;&#1085;&#1090;&#1099;/&#1086;&#1073;&#1097;&#1080;&#1077;%20&#1087;&#1088;&#1072;&#1074;&#1080;&#1083;&#1072;.docx" TargetMode="External"/><Relationship Id="rId59" Type="http://schemas.openxmlformats.org/officeDocument/2006/relationships/image" Target="media/image43.wmf"/><Relationship Id="rId103" Type="http://schemas.openxmlformats.org/officeDocument/2006/relationships/image" Target="media/image85.wmf"/><Relationship Id="rId124" Type="http://schemas.openxmlformats.org/officeDocument/2006/relationships/image" Target="media/image106.wmf"/><Relationship Id="rId310" Type="http://schemas.openxmlformats.org/officeDocument/2006/relationships/image" Target="media/image291.wmf"/><Relationship Id="rId70" Type="http://schemas.openxmlformats.org/officeDocument/2006/relationships/image" Target="media/image52.wmf"/><Relationship Id="rId91" Type="http://schemas.openxmlformats.org/officeDocument/2006/relationships/image" Target="media/image73.wmf"/><Relationship Id="rId145" Type="http://schemas.openxmlformats.org/officeDocument/2006/relationships/image" Target="media/image127.wmf"/><Relationship Id="rId166" Type="http://schemas.openxmlformats.org/officeDocument/2006/relationships/image" Target="media/image148.wmf"/><Relationship Id="rId187" Type="http://schemas.openxmlformats.org/officeDocument/2006/relationships/image" Target="media/image169.wmf"/><Relationship Id="rId331" Type="http://schemas.openxmlformats.org/officeDocument/2006/relationships/image" Target="media/image312.wmf"/><Relationship Id="rId352" Type="http://schemas.openxmlformats.org/officeDocument/2006/relationships/image" Target="media/image333.wmf"/><Relationship Id="rId373" Type="http://schemas.openxmlformats.org/officeDocument/2006/relationships/image" Target="media/image354.wmf"/><Relationship Id="rId394" Type="http://schemas.openxmlformats.org/officeDocument/2006/relationships/image" Target="media/image373.wmf"/><Relationship Id="rId408" Type="http://schemas.openxmlformats.org/officeDocument/2006/relationships/image" Target="media/image386.wmf"/><Relationship Id="rId429" Type="http://schemas.openxmlformats.org/officeDocument/2006/relationships/image" Target="media/image407.wmf"/><Relationship Id="rId1" Type="http://schemas.openxmlformats.org/officeDocument/2006/relationships/numbering" Target="numbering.xml"/><Relationship Id="rId212" Type="http://schemas.openxmlformats.org/officeDocument/2006/relationships/image" Target="media/image194.wmf"/><Relationship Id="rId233" Type="http://schemas.openxmlformats.org/officeDocument/2006/relationships/image" Target="media/image215.wmf"/><Relationship Id="rId254" Type="http://schemas.openxmlformats.org/officeDocument/2006/relationships/image" Target="media/image236.wmf"/><Relationship Id="rId440" Type="http://schemas.openxmlformats.org/officeDocument/2006/relationships/image" Target="media/image416.wmf"/><Relationship Id="rId28" Type="http://schemas.openxmlformats.org/officeDocument/2006/relationships/image" Target="media/image15.wmf"/><Relationship Id="rId49" Type="http://schemas.openxmlformats.org/officeDocument/2006/relationships/image" Target="media/image33.wmf"/><Relationship Id="rId114" Type="http://schemas.openxmlformats.org/officeDocument/2006/relationships/image" Target="media/image96.wmf"/><Relationship Id="rId275" Type="http://schemas.openxmlformats.org/officeDocument/2006/relationships/image" Target="media/image256.wmf"/><Relationship Id="rId296" Type="http://schemas.openxmlformats.org/officeDocument/2006/relationships/image" Target="media/image277.wmf"/><Relationship Id="rId300" Type="http://schemas.openxmlformats.org/officeDocument/2006/relationships/image" Target="media/image281.wmf"/><Relationship Id="rId461" Type="http://schemas.openxmlformats.org/officeDocument/2006/relationships/hyperlink" Target="http://base.garant.ru/189039/" TargetMode="External"/><Relationship Id="rId60" Type="http://schemas.openxmlformats.org/officeDocument/2006/relationships/image" Target="media/image44.wmf"/><Relationship Id="rId81" Type="http://schemas.openxmlformats.org/officeDocument/2006/relationships/image" Target="media/image63.wmf"/><Relationship Id="rId135" Type="http://schemas.openxmlformats.org/officeDocument/2006/relationships/image" Target="media/image117.wmf"/><Relationship Id="rId156" Type="http://schemas.openxmlformats.org/officeDocument/2006/relationships/image" Target="media/image138.wmf"/><Relationship Id="rId177" Type="http://schemas.openxmlformats.org/officeDocument/2006/relationships/image" Target="media/image159.wmf"/><Relationship Id="rId198" Type="http://schemas.openxmlformats.org/officeDocument/2006/relationships/image" Target="media/image180.wmf"/><Relationship Id="rId321" Type="http://schemas.openxmlformats.org/officeDocument/2006/relationships/image" Target="media/image302.wmf"/><Relationship Id="rId342" Type="http://schemas.openxmlformats.org/officeDocument/2006/relationships/image" Target="media/image323.wmf"/><Relationship Id="rId363" Type="http://schemas.openxmlformats.org/officeDocument/2006/relationships/image" Target="media/image344.wmf"/><Relationship Id="rId384" Type="http://schemas.openxmlformats.org/officeDocument/2006/relationships/image" Target="media/image364.wmf"/><Relationship Id="rId419" Type="http://schemas.openxmlformats.org/officeDocument/2006/relationships/image" Target="media/image397.wmf"/><Relationship Id="rId202" Type="http://schemas.openxmlformats.org/officeDocument/2006/relationships/image" Target="media/image184.wmf"/><Relationship Id="rId223" Type="http://schemas.openxmlformats.org/officeDocument/2006/relationships/image" Target="media/image205.wmf"/><Relationship Id="rId244" Type="http://schemas.openxmlformats.org/officeDocument/2006/relationships/image" Target="media/image226.wmf"/><Relationship Id="rId430" Type="http://schemas.openxmlformats.org/officeDocument/2006/relationships/image" Target="media/image408.wmf"/><Relationship Id="rId18" Type="http://schemas.openxmlformats.org/officeDocument/2006/relationships/image" Target="media/image5.wmf"/><Relationship Id="rId39" Type="http://schemas.openxmlformats.org/officeDocument/2006/relationships/hyperlink" Target="../../../../Documents%20and%20Settings/User/&#1052;&#1086;&#1080;%20&#1076;&#1086;&#1082;&#1091;&#1084;&#1077;&#1085;&#1090;&#1099;/&#1086;&#1073;&#1097;&#1080;&#1077;%20&#1087;&#1088;&#1072;&#1074;&#1080;&#1083;&#1072;.docx" TargetMode="External"/><Relationship Id="rId265" Type="http://schemas.openxmlformats.org/officeDocument/2006/relationships/image" Target="media/image247.wmf"/><Relationship Id="rId286" Type="http://schemas.openxmlformats.org/officeDocument/2006/relationships/image" Target="media/image267.wmf"/><Relationship Id="rId451" Type="http://schemas.openxmlformats.org/officeDocument/2006/relationships/hyperlink" Target="http://base.garant.ru/70772754/" TargetMode="External"/><Relationship Id="rId472" Type="http://schemas.openxmlformats.org/officeDocument/2006/relationships/hyperlink" Target="http://base.garant.ru/70772754/" TargetMode="External"/><Relationship Id="rId50" Type="http://schemas.openxmlformats.org/officeDocument/2006/relationships/image" Target="media/image34.wmf"/><Relationship Id="rId104" Type="http://schemas.openxmlformats.org/officeDocument/2006/relationships/image" Target="media/image86.wmf"/><Relationship Id="rId125" Type="http://schemas.openxmlformats.org/officeDocument/2006/relationships/image" Target="media/image107.wmf"/><Relationship Id="rId146" Type="http://schemas.openxmlformats.org/officeDocument/2006/relationships/image" Target="media/image128.wmf"/><Relationship Id="rId167" Type="http://schemas.openxmlformats.org/officeDocument/2006/relationships/image" Target="media/image149.wmf"/><Relationship Id="rId188" Type="http://schemas.openxmlformats.org/officeDocument/2006/relationships/image" Target="media/image170.wmf"/><Relationship Id="rId311" Type="http://schemas.openxmlformats.org/officeDocument/2006/relationships/image" Target="media/image292.wmf"/><Relationship Id="rId332" Type="http://schemas.openxmlformats.org/officeDocument/2006/relationships/image" Target="media/image313.wmf"/><Relationship Id="rId353" Type="http://schemas.openxmlformats.org/officeDocument/2006/relationships/image" Target="media/image334.wmf"/><Relationship Id="rId374" Type="http://schemas.openxmlformats.org/officeDocument/2006/relationships/image" Target="media/image355.wmf"/><Relationship Id="rId395" Type="http://schemas.openxmlformats.org/officeDocument/2006/relationships/image" Target="media/image374.wmf"/><Relationship Id="rId409" Type="http://schemas.openxmlformats.org/officeDocument/2006/relationships/image" Target="media/image387.wmf"/><Relationship Id="rId71" Type="http://schemas.openxmlformats.org/officeDocument/2006/relationships/image" Target="media/image53.wmf"/><Relationship Id="rId92" Type="http://schemas.openxmlformats.org/officeDocument/2006/relationships/image" Target="media/image74.wmf"/><Relationship Id="rId213" Type="http://schemas.openxmlformats.org/officeDocument/2006/relationships/image" Target="media/image195.wmf"/><Relationship Id="rId234" Type="http://schemas.openxmlformats.org/officeDocument/2006/relationships/image" Target="media/image216.wmf"/><Relationship Id="rId420" Type="http://schemas.openxmlformats.org/officeDocument/2006/relationships/image" Target="media/image398.wmf"/><Relationship Id="rId2" Type="http://schemas.openxmlformats.org/officeDocument/2006/relationships/styles" Target="styles.xml"/><Relationship Id="rId29" Type="http://schemas.openxmlformats.org/officeDocument/2006/relationships/image" Target="media/image16.wmf"/><Relationship Id="rId255" Type="http://schemas.openxmlformats.org/officeDocument/2006/relationships/image" Target="media/image237.wmf"/><Relationship Id="rId276" Type="http://schemas.openxmlformats.org/officeDocument/2006/relationships/image" Target="media/image257.wmf"/><Relationship Id="rId297" Type="http://schemas.openxmlformats.org/officeDocument/2006/relationships/image" Target="media/image278.wmf"/><Relationship Id="rId441" Type="http://schemas.openxmlformats.org/officeDocument/2006/relationships/hyperlink" Target="consultantplus://offline/ref=096814B957BF804EDFB9810F5E17E72A2D2AEE7436C6740CD574FC9EE0174493D7B07F840C41B3C3zFR4I" TargetMode="External"/><Relationship Id="rId462" Type="http://schemas.openxmlformats.org/officeDocument/2006/relationships/hyperlink" Target="http://base.garant.ru/70772754/" TargetMode="External"/><Relationship Id="rId40" Type="http://schemas.openxmlformats.org/officeDocument/2006/relationships/image" Target="media/image24.wmf"/><Relationship Id="rId115" Type="http://schemas.openxmlformats.org/officeDocument/2006/relationships/image" Target="media/image97.wmf"/><Relationship Id="rId136" Type="http://schemas.openxmlformats.org/officeDocument/2006/relationships/image" Target="media/image118.wmf"/><Relationship Id="rId157" Type="http://schemas.openxmlformats.org/officeDocument/2006/relationships/image" Target="media/image139.wmf"/><Relationship Id="rId178" Type="http://schemas.openxmlformats.org/officeDocument/2006/relationships/image" Target="media/image160.wmf"/><Relationship Id="rId301" Type="http://schemas.openxmlformats.org/officeDocument/2006/relationships/image" Target="media/image282.wmf"/><Relationship Id="rId322" Type="http://schemas.openxmlformats.org/officeDocument/2006/relationships/image" Target="media/image303.wmf"/><Relationship Id="rId343" Type="http://schemas.openxmlformats.org/officeDocument/2006/relationships/image" Target="media/image324.wmf"/><Relationship Id="rId364" Type="http://schemas.openxmlformats.org/officeDocument/2006/relationships/image" Target="media/image345.wmf"/><Relationship Id="rId61" Type="http://schemas.openxmlformats.org/officeDocument/2006/relationships/image" Target="media/image45.wmf"/><Relationship Id="rId82" Type="http://schemas.openxmlformats.org/officeDocument/2006/relationships/image" Target="media/image64.wmf"/><Relationship Id="rId199" Type="http://schemas.openxmlformats.org/officeDocument/2006/relationships/image" Target="media/image181.wmf"/><Relationship Id="rId203" Type="http://schemas.openxmlformats.org/officeDocument/2006/relationships/image" Target="media/image185.wmf"/><Relationship Id="rId385" Type="http://schemas.openxmlformats.org/officeDocument/2006/relationships/image" Target="media/image365.wmf"/><Relationship Id="rId19" Type="http://schemas.openxmlformats.org/officeDocument/2006/relationships/image" Target="media/image6.wmf"/><Relationship Id="rId224" Type="http://schemas.openxmlformats.org/officeDocument/2006/relationships/image" Target="media/image206.wmf"/><Relationship Id="rId245" Type="http://schemas.openxmlformats.org/officeDocument/2006/relationships/image" Target="media/image227.wmf"/><Relationship Id="rId266" Type="http://schemas.openxmlformats.org/officeDocument/2006/relationships/image" Target="media/image248.wmf"/><Relationship Id="rId287" Type="http://schemas.openxmlformats.org/officeDocument/2006/relationships/image" Target="media/image268.wmf"/><Relationship Id="rId410" Type="http://schemas.openxmlformats.org/officeDocument/2006/relationships/image" Target="media/image388.wmf"/><Relationship Id="rId431" Type="http://schemas.openxmlformats.org/officeDocument/2006/relationships/image" Target="media/image409.wmf"/><Relationship Id="rId452" Type="http://schemas.openxmlformats.org/officeDocument/2006/relationships/hyperlink" Target="http://base.garant.ru/70772754/" TargetMode="External"/><Relationship Id="rId473" Type="http://schemas.openxmlformats.org/officeDocument/2006/relationships/hyperlink" Target="http://base.garant.ru/12112604/1/" TargetMode="External"/><Relationship Id="rId30" Type="http://schemas.openxmlformats.org/officeDocument/2006/relationships/image" Target="media/image17.wmf"/><Relationship Id="rId105" Type="http://schemas.openxmlformats.org/officeDocument/2006/relationships/image" Target="media/image87.wmf"/><Relationship Id="rId126" Type="http://schemas.openxmlformats.org/officeDocument/2006/relationships/image" Target="media/image108.wmf"/><Relationship Id="rId147" Type="http://schemas.openxmlformats.org/officeDocument/2006/relationships/image" Target="media/image129.wmf"/><Relationship Id="rId168" Type="http://schemas.openxmlformats.org/officeDocument/2006/relationships/image" Target="media/image150.wmf"/><Relationship Id="rId312" Type="http://schemas.openxmlformats.org/officeDocument/2006/relationships/image" Target="media/image293.wmf"/><Relationship Id="rId333" Type="http://schemas.openxmlformats.org/officeDocument/2006/relationships/image" Target="media/image314.wmf"/><Relationship Id="rId354" Type="http://schemas.openxmlformats.org/officeDocument/2006/relationships/image" Target="media/image335.wmf"/><Relationship Id="rId51" Type="http://schemas.openxmlformats.org/officeDocument/2006/relationships/image" Target="media/image35.wmf"/><Relationship Id="rId72" Type="http://schemas.openxmlformats.org/officeDocument/2006/relationships/image" Target="media/image54.wmf"/><Relationship Id="rId93" Type="http://schemas.openxmlformats.org/officeDocument/2006/relationships/image" Target="media/image75.wmf"/><Relationship Id="rId189" Type="http://schemas.openxmlformats.org/officeDocument/2006/relationships/image" Target="media/image171.wmf"/><Relationship Id="rId375" Type="http://schemas.openxmlformats.org/officeDocument/2006/relationships/image" Target="media/image356.wmf"/><Relationship Id="rId396" Type="http://schemas.openxmlformats.org/officeDocument/2006/relationships/image" Target="media/image375.wmf"/><Relationship Id="rId3" Type="http://schemas.microsoft.com/office/2007/relationships/stylesWithEffects" Target="stylesWithEffects.xml"/><Relationship Id="rId214" Type="http://schemas.openxmlformats.org/officeDocument/2006/relationships/image" Target="media/image196.wmf"/><Relationship Id="rId235" Type="http://schemas.openxmlformats.org/officeDocument/2006/relationships/image" Target="media/image217.wmf"/><Relationship Id="rId256" Type="http://schemas.openxmlformats.org/officeDocument/2006/relationships/image" Target="media/image238.wmf"/><Relationship Id="rId277" Type="http://schemas.openxmlformats.org/officeDocument/2006/relationships/image" Target="media/image258.wmf"/><Relationship Id="rId298" Type="http://schemas.openxmlformats.org/officeDocument/2006/relationships/image" Target="media/image279.wmf"/><Relationship Id="rId400" Type="http://schemas.openxmlformats.org/officeDocument/2006/relationships/image" Target="media/image378.wmf"/><Relationship Id="rId421" Type="http://schemas.openxmlformats.org/officeDocument/2006/relationships/image" Target="media/image399.wmf"/><Relationship Id="rId442" Type="http://schemas.openxmlformats.org/officeDocument/2006/relationships/hyperlink" Target="consultantplus://offline/ref=096814B957BF804EDFB9810F5E17E72A2D2AEE7436C6740CD574FC9EE0174493D7B07F840C41B3C3zFR4I" TargetMode="External"/><Relationship Id="rId463" Type="http://schemas.openxmlformats.org/officeDocument/2006/relationships/hyperlink" Target="http://base.garant.ru/189039/" TargetMode="External"/><Relationship Id="rId116" Type="http://schemas.openxmlformats.org/officeDocument/2006/relationships/image" Target="media/image98.wmf"/><Relationship Id="rId137" Type="http://schemas.openxmlformats.org/officeDocument/2006/relationships/image" Target="media/image119.wmf"/><Relationship Id="rId158" Type="http://schemas.openxmlformats.org/officeDocument/2006/relationships/image" Target="media/image140.wmf"/><Relationship Id="rId302" Type="http://schemas.openxmlformats.org/officeDocument/2006/relationships/image" Target="media/image283.wmf"/><Relationship Id="rId323" Type="http://schemas.openxmlformats.org/officeDocument/2006/relationships/image" Target="media/image304.wmf"/><Relationship Id="rId344" Type="http://schemas.openxmlformats.org/officeDocument/2006/relationships/image" Target="media/image325.wmf"/><Relationship Id="rId20" Type="http://schemas.openxmlformats.org/officeDocument/2006/relationships/image" Target="media/image7.wmf"/><Relationship Id="rId41" Type="http://schemas.openxmlformats.org/officeDocument/2006/relationships/image" Target="media/image25.wmf"/><Relationship Id="rId62" Type="http://schemas.openxmlformats.org/officeDocument/2006/relationships/image" Target="media/image46.wmf"/><Relationship Id="rId83" Type="http://schemas.openxmlformats.org/officeDocument/2006/relationships/image" Target="media/image65.wmf"/><Relationship Id="rId179" Type="http://schemas.openxmlformats.org/officeDocument/2006/relationships/image" Target="media/image161.wmf"/><Relationship Id="rId365" Type="http://schemas.openxmlformats.org/officeDocument/2006/relationships/image" Target="media/image346.wmf"/><Relationship Id="rId386" Type="http://schemas.openxmlformats.org/officeDocument/2006/relationships/image" Target="media/image366.wmf"/><Relationship Id="rId190" Type="http://schemas.openxmlformats.org/officeDocument/2006/relationships/image" Target="media/image172.wmf"/><Relationship Id="rId204" Type="http://schemas.openxmlformats.org/officeDocument/2006/relationships/image" Target="media/image186.wmf"/><Relationship Id="rId225" Type="http://schemas.openxmlformats.org/officeDocument/2006/relationships/image" Target="media/image207.wmf"/><Relationship Id="rId246" Type="http://schemas.openxmlformats.org/officeDocument/2006/relationships/image" Target="media/image228.wmf"/><Relationship Id="rId267" Type="http://schemas.openxmlformats.org/officeDocument/2006/relationships/image" Target="media/image249.wmf"/><Relationship Id="rId288" Type="http://schemas.openxmlformats.org/officeDocument/2006/relationships/image" Target="media/image269.wmf"/><Relationship Id="rId411" Type="http://schemas.openxmlformats.org/officeDocument/2006/relationships/image" Target="media/image389.wmf"/><Relationship Id="rId432" Type="http://schemas.openxmlformats.org/officeDocument/2006/relationships/hyperlink" Target="consultantplus://offline/ref=096814B957BF804EDFB9810F5E17E72A2D2AE87C30C2740CD574FC9EE0174493D7B07F840C41B1C2zFR4I" TargetMode="External"/><Relationship Id="rId453" Type="http://schemas.openxmlformats.org/officeDocument/2006/relationships/hyperlink" Target="http://base.garant.ru/70772754/" TargetMode="External"/><Relationship Id="rId474" Type="http://schemas.openxmlformats.org/officeDocument/2006/relationships/fontTable" Target="fontTable.xml"/><Relationship Id="rId106" Type="http://schemas.openxmlformats.org/officeDocument/2006/relationships/image" Target="media/image88.wmf"/><Relationship Id="rId127" Type="http://schemas.openxmlformats.org/officeDocument/2006/relationships/image" Target="media/image109.wmf"/><Relationship Id="rId313" Type="http://schemas.openxmlformats.org/officeDocument/2006/relationships/image" Target="media/image294.wmf"/><Relationship Id="rId10" Type="http://schemas.openxmlformats.org/officeDocument/2006/relationships/hyperlink" Target="garantF1://12025350.2" TargetMode="External"/><Relationship Id="rId31" Type="http://schemas.openxmlformats.org/officeDocument/2006/relationships/image" Target="media/image18.wmf"/><Relationship Id="rId52" Type="http://schemas.openxmlformats.org/officeDocument/2006/relationships/image" Target="media/image36.wmf"/><Relationship Id="rId73" Type="http://schemas.openxmlformats.org/officeDocument/2006/relationships/image" Target="media/image55.wmf"/><Relationship Id="rId94" Type="http://schemas.openxmlformats.org/officeDocument/2006/relationships/image" Target="media/image76.wmf"/><Relationship Id="rId148" Type="http://schemas.openxmlformats.org/officeDocument/2006/relationships/image" Target="media/image130.wmf"/><Relationship Id="rId169" Type="http://schemas.openxmlformats.org/officeDocument/2006/relationships/image" Target="media/image151.wmf"/><Relationship Id="rId334" Type="http://schemas.openxmlformats.org/officeDocument/2006/relationships/image" Target="media/image315.wmf"/><Relationship Id="rId355" Type="http://schemas.openxmlformats.org/officeDocument/2006/relationships/image" Target="media/image336.wmf"/><Relationship Id="rId376" Type="http://schemas.openxmlformats.org/officeDocument/2006/relationships/image" Target="media/image357.wmf"/><Relationship Id="rId397" Type="http://schemas.openxmlformats.org/officeDocument/2006/relationships/image" Target="media/image376.wmf"/><Relationship Id="rId4" Type="http://schemas.openxmlformats.org/officeDocument/2006/relationships/settings" Target="settings.xml"/><Relationship Id="rId180" Type="http://schemas.openxmlformats.org/officeDocument/2006/relationships/image" Target="media/image162.wmf"/><Relationship Id="rId215" Type="http://schemas.openxmlformats.org/officeDocument/2006/relationships/image" Target="media/image197.wmf"/><Relationship Id="rId236" Type="http://schemas.openxmlformats.org/officeDocument/2006/relationships/image" Target="media/image218.wmf"/><Relationship Id="rId257" Type="http://schemas.openxmlformats.org/officeDocument/2006/relationships/image" Target="media/image239.wmf"/><Relationship Id="rId278" Type="http://schemas.openxmlformats.org/officeDocument/2006/relationships/image" Target="media/image259.wmf"/><Relationship Id="rId401" Type="http://schemas.openxmlformats.org/officeDocument/2006/relationships/image" Target="media/image379.wmf"/><Relationship Id="rId422" Type="http://schemas.openxmlformats.org/officeDocument/2006/relationships/image" Target="media/image400.wmf"/><Relationship Id="rId443" Type="http://schemas.openxmlformats.org/officeDocument/2006/relationships/hyperlink" Target="consultantplus://offline/ref=096814B957BF804EDFB9810F5E17E72A2D2AEE7436C6740CD574FC9EE0174493D7B07F840C41B3C3zFR4I" TargetMode="External"/><Relationship Id="rId464" Type="http://schemas.openxmlformats.org/officeDocument/2006/relationships/hyperlink" Target="http://base.garant.ru/70772754/" TargetMode="External"/><Relationship Id="rId303" Type="http://schemas.openxmlformats.org/officeDocument/2006/relationships/image" Target="media/image284.wmf"/><Relationship Id="rId42" Type="http://schemas.openxmlformats.org/officeDocument/2006/relationships/image" Target="media/image26.wmf"/><Relationship Id="rId84" Type="http://schemas.openxmlformats.org/officeDocument/2006/relationships/image" Target="media/image66.wmf"/><Relationship Id="rId138" Type="http://schemas.openxmlformats.org/officeDocument/2006/relationships/image" Target="media/image120.wmf"/><Relationship Id="rId345" Type="http://schemas.openxmlformats.org/officeDocument/2006/relationships/image" Target="media/image326.wmf"/><Relationship Id="rId387" Type="http://schemas.openxmlformats.org/officeDocument/2006/relationships/image" Target="media/image367.wmf"/><Relationship Id="rId191" Type="http://schemas.openxmlformats.org/officeDocument/2006/relationships/image" Target="media/image173.wmf"/><Relationship Id="rId205" Type="http://schemas.openxmlformats.org/officeDocument/2006/relationships/image" Target="media/image187.wmf"/><Relationship Id="rId247" Type="http://schemas.openxmlformats.org/officeDocument/2006/relationships/image" Target="media/image229.wmf"/><Relationship Id="rId412" Type="http://schemas.openxmlformats.org/officeDocument/2006/relationships/image" Target="media/image390.wmf"/><Relationship Id="rId107" Type="http://schemas.openxmlformats.org/officeDocument/2006/relationships/image" Target="media/image89.wmf"/><Relationship Id="rId289" Type="http://schemas.openxmlformats.org/officeDocument/2006/relationships/image" Target="media/image270.wmf"/><Relationship Id="rId454" Type="http://schemas.openxmlformats.org/officeDocument/2006/relationships/hyperlink" Target="http://base.garant.ru/189039/" TargetMode="External"/><Relationship Id="rId11" Type="http://schemas.openxmlformats.org/officeDocument/2006/relationships/hyperlink" Target="garantF1://70253464.33" TargetMode="External"/><Relationship Id="rId53" Type="http://schemas.openxmlformats.org/officeDocument/2006/relationships/image" Target="media/image37.wmf"/><Relationship Id="rId149" Type="http://schemas.openxmlformats.org/officeDocument/2006/relationships/image" Target="media/image131.wmf"/><Relationship Id="rId314" Type="http://schemas.openxmlformats.org/officeDocument/2006/relationships/image" Target="media/image295.wmf"/><Relationship Id="rId356" Type="http://schemas.openxmlformats.org/officeDocument/2006/relationships/image" Target="media/image337.wmf"/><Relationship Id="rId398" Type="http://schemas.openxmlformats.org/officeDocument/2006/relationships/hyperlink" Target="../../../../Documents%20and%20Settings/User/&#1052;&#1086;&#1080;%20&#1076;&#1086;&#1082;&#1091;&#1084;&#1077;&#1085;&#1090;&#1099;/&#1086;&#1073;&#1097;&#1080;&#1077;%20&#1087;&#1088;&#1072;&#1074;&#1080;&#1083;&#1072;.docx" TargetMode="External"/><Relationship Id="rId95" Type="http://schemas.openxmlformats.org/officeDocument/2006/relationships/image" Target="media/image77.wmf"/><Relationship Id="rId160" Type="http://schemas.openxmlformats.org/officeDocument/2006/relationships/image" Target="media/image142.wmf"/><Relationship Id="rId216" Type="http://schemas.openxmlformats.org/officeDocument/2006/relationships/image" Target="media/image198.wmf"/><Relationship Id="rId423" Type="http://schemas.openxmlformats.org/officeDocument/2006/relationships/image" Target="media/image401.wmf"/><Relationship Id="rId258" Type="http://schemas.openxmlformats.org/officeDocument/2006/relationships/image" Target="media/image240.wmf"/><Relationship Id="rId465" Type="http://schemas.openxmlformats.org/officeDocument/2006/relationships/hyperlink" Target="http://base.garant.ru/189039/" TargetMode="External"/><Relationship Id="rId22" Type="http://schemas.openxmlformats.org/officeDocument/2006/relationships/image" Target="media/image9.wmf"/><Relationship Id="rId64" Type="http://schemas.openxmlformats.org/officeDocument/2006/relationships/image" Target="media/image48.wmf"/><Relationship Id="rId118" Type="http://schemas.openxmlformats.org/officeDocument/2006/relationships/image" Target="media/image100.wmf"/><Relationship Id="rId325" Type="http://schemas.openxmlformats.org/officeDocument/2006/relationships/image" Target="media/image306.wmf"/><Relationship Id="rId367" Type="http://schemas.openxmlformats.org/officeDocument/2006/relationships/image" Target="media/image348.wmf"/><Relationship Id="rId171" Type="http://schemas.openxmlformats.org/officeDocument/2006/relationships/image" Target="media/image153.wmf"/><Relationship Id="rId227" Type="http://schemas.openxmlformats.org/officeDocument/2006/relationships/image" Target="media/image209.wmf"/><Relationship Id="rId269" Type="http://schemas.openxmlformats.org/officeDocument/2006/relationships/image" Target="media/image251.wmf"/><Relationship Id="rId434" Type="http://schemas.openxmlformats.org/officeDocument/2006/relationships/image" Target="media/image411.wmf"/><Relationship Id="rId33" Type="http://schemas.openxmlformats.org/officeDocument/2006/relationships/image" Target="media/image20.wmf"/><Relationship Id="rId129" Type="http://schemas.openxmlformats.org/officeDocument/2006/relationships/image" Target="media/image111.wmf"/><Relationship Id="rId280" Type="http://schemas.openxmlformats.org/officeDocument/2006/relationships/image" Target="media/image261.wmf"/><Relationship Id="rId336" Type="http://schemas.openxmlformats.org/officeDocument/2006/relationships/image" Target="media/image317.wmf"/><Relationship Id="rId75" Type="http://schemas.openxmlformats.org/officeDocument/2006/relationships/image" Target="media/image57.wmf"/><Relationship Id="rId140" Type="http://schemas.openxmlformats.org/officeDocument/2006/relationships/image" Target="media/image122.wmf"/><Relationship Id="rId182" Type="http://schemas.openxmlformats.org/officeDocument/2006/relationships/image" Target="media/image164.wmf"/><Relationship Id="rId378" Type="http://schemas.openxmlformats.org/officeDocument/2006/relationships/image" Target="media/image359.wmf"/><Relationship Id="rId403" Type="http://schemas.openxmlformats.org/officeDocument/2006/relationships/image" Target="media/image381.wmf"/><Relationship Id="rId6" Type="http://schemas.openxmlformats.org/officeDocument/2006/relationships/footnotes" Target="footnotes.xml"/><Relationship Id="rId238" Type="http://schemas.openxmlformats.org/officeDocument/2006/relationships/image" Target="media/image220.wmf"/><Relationship Id="rId445" Type="http://schemas.openxmlformats.org/officeDocument/2006/relationships/image" Target="media/image418.wmf"/><Relationship Id="rId291" Type="http://schemas.openxmlformats.org/officeDocument/2006/relationships/image" Target="media/image272.wmf"/><Relationship Id="rId305" Type="http://schemas.openxmlformats.org/officeDocument/2006/relationships/image" Target="media/image286.wmf"/><Relationship Id="rId347" Type="http://schemas.openxmlformats.org/officeDocument/2006/relationships/image" Target="media/image328.wmf"/><Relationship Id="rId44" Type="http://schemas.openxmlformats.org/officeDocument/2006/relationships/image" Target="media/image28.wmf"/><Relationship Id="rId86" Type="http://schemas.openxmlformats.org/officeDocument/2006/relationships/image" Target="media/image68.wmf"/><Relationship Id="rId151" Type="http://schemas.openxmlformats.org/officeDocument/2006/relationships/image" Target="media/image133.wmf"/><Relationship Id="rId389" Type="http://schemas.openxmlformats.org/officeDocument/2006/relationships/image" Target="media/image368.wmf"/><Relationship Id="rId193" Type="http://schemas.openxmlformats.org/officeDocument/2006/relationships/image" Target="media/image175.wmf"/><Relationship Id="rId207" Type="http://schemas.openxmlformats.org/officeDocument/2006/relationships/image" Target="media/image189.wmf"/><Relationship Id="rId249" Type="http://schemas.openxmlformats.org/officeDocument/2006/relationships/image" Target="media/image231.wmf"/><Relationship Id="rId414" Type="http://schemas.openxmlformats.org/officeDocument/2006/relationships/image" Target="media/image392.wmf"/><Relationship Id="rId456" Type="http://schemas.openxmlformats.org/officeDocument/2006/relationships/hyperlink" Target="http://base.garant.ru/7077275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47</Pages>
  <Words>12940</Words>
  <Characters>73758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spicialist</dc:creator>
  <cp:lastModifiedBy>spicialist</cp:lastModifiedBy>
  <cp:revision>12</cp:revision>
  <cp:lastPrinted>2017-12-07T04:05:00Z</cp:lastPrinted>
  <dcterms:created xsi:type="dcterms:W3CDTF">2017-11-24T07:21:00Z</dcterms:created>
  <dcterms:modified xsi:type="dcterms:W3CDTF">2017-12-07T04:06:00Z</dcterms:modified>
</cp:coreProperties>
</file>