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0411" w:rsidRDefault="004F0411" w:rsidP="00D23FD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E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3FD0">
        <w:rPr>
          <w:rFonts w:ascii="Times New Roman" w:eastAsia="Times New Roman" w:hAnsi="Times New Roman" w:cs="Times New Roman"/>
          <w:sz w:val="28"/>
          <w:szCs w:val="28"/>
        </w:rPr>
        <w:t>№ 75</w:t>
      </w:r>
    </w:p>
    <w:tbl>
      <w:tblPr>
        <w:tblpPr w:leftFromText="180" w:rightFromText="180" w:vertAnchor="text" w:horzAnchor="margin" w:tblpY="617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D23FD0" w:rsidRPr="00D23FD0" w:rsidTr="00056069">
        <w:trPr>
          <w:trHeight w:val="785"/>
        </w:trPr>
        <w:tc>
          <w:tcPr>
            <w:tcW w:w="9948" w:type="dxa"/>
          </w:tcPr>
          <w:p w:rsidR="00D23FD0" w:rsidRPr="00D23FD0" w:rsidRDefault="00D23FD0" w:rsidP="00D23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FD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 </w:t>
            </w:r>
          </w:p>
        </w:tc>
      </w:tr>
    </w:tbl>
    <w:p w:rsidR="00D23FD0" w:rsidRPr="00D23FD0" w:rsidRDefault="00D23FD0" w:rsidP="00D23FD0">
      <w:pPr>
        <w:overflowPunct w:val="0"/>
        <w:autoSpaceDE w:val="0"/>
        <w:autoSpaceDN w:val="0"/>
        <w:adjustRightInd w:val="0"/>
        <w:spacing w:before="60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 целях обеспечения доступности и повышения качества предоставления муниципальной услуги,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соответствии с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27.07.2010 № 210-ФЗ «Об организации предоставления государственных и муниципальных услуг», постановлением администрации Северного района Новосибирской области от 28.09.2010 № 563 «Об утверждении Порядка разработки и утверждения административных регламентов  предоставления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Северного района Новосибирской области </w:t>
      </w:r>
    </w:p>
    <w:p w:rsidR="00D23FD0" w:rsidRPr="00D23FD0" w:rsidRDefault="00D23FD0" w:rsidP="00D23FD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2.Управлению делами администрации Северного района Новосибирской области 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Гламаздин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С.В.)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3.Признать утратившими силу: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3.1.Постановление администрации Северного района Новосибирской области от 27.01.2012  № 62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 w:rsidRPr="00D23F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». 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3.2.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Северного района Новосибирской области от 16.07.2012 № 517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3.3.Постановление администрации Северного района Новосибирской области от 31.01.2014 № 90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3.4.Постановление администрации Северного района Новосибирской области от 09.08.2016 № 423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3.5.Постановление администрации Северного района Новосибирской области от 05.12.2016 № 635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3.6.Постановление администрации Северного района Новосибирской области от 12.04.2017 № 227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3.7.Постановление администрации Северного района Новосибирской области от 03.03.2016 № 124 «О внесении изменений в постановление администрации Северного района Новосибирской области от 27.01.2012  № 62 ».</w:t>
      </w: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Кайгородову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3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099"/>
        <w:gridCol w:w="3333"/>
      </w:tblGrid>
      <w:tr w:rsidR="00D23FD0" w:rsidRPr="00D23FD0" w:rsidTr="00D23FD0">
        <w:trPr>
          <w:trHeight w:val="321"/>
        </w:trPr>
        <w:tc>
          <w:tcPr>
            <w:tcW w:w="7099" w:type="dxa"/>
          </w:tcPr>
          <w:p w:rsidR="00D23FD0" w:rsidRPr="00D23FD0" w:rsidRDefault="00D23FD0" w:rsidP="00D23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Северного района </w:t>
            </w:r>
          </w:p>
          <w:p w:rsidR="00D23FD0" w:rsidRPr="00D23FD0" w:rsidRDefault="00D23FD0" w:rsidP="00D23F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</w:t>
            </w:r>
          </w:p>
        </w:tc>
        <w:tc>
          <w:tcPr>
            <w:tcW w:w="3333" w:type="dxa"/>
          </w:tcPr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258"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FD0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Коростелев</w:t>
            </w: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3FD0" w:rsidRPr="00D23FD0" w:rsidRDefault="00D23FD0" w:rsidP="00D23FD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3FD0" w:rsidRPr="00D23FD0" w:rsidRDefault="00D23FD0" w:rsidP="00D23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D23FD0" w:rsidRPr="00D23FD0" w:rsidRDefault="00D23FD0" w:rsidP="00D23FD0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6A5E6E" w:rsidRDefault="00D23FD0" w:rsidP="006A5E6E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01.02.2018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6A5E6E" w:rsidRPr="00D23FD0" w:rsidRDefault="006A5E6E" w:rsidP="006A5E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( с изменениями  от 13.06.2019 № 393</w:t>
      </w:r>
      <w:r w:rsidR="00731FEF">
        <w:rPr>
          <w:rFonts w:ascii="Times New Roman" w:eastAsia="Times New Roman" w:hAnsi="Times New Roman" w:cs="Times New Roman"/>
          <w:sz w:val="28"/>
          <w:szCs w:val="28"/>
        </w:rPr>
        <w:t>, от 13.08.2018 № 539</w:t>
      </w:r>
      <w:r w:rsidR="00E64765">
        <w:rPr>
          <w:rFonts w:ascii="Times New Roman" w:eastAsia="Times New Roman" w:hAnsi="Times New Roman" w:cs="Times New Roman"/>
          <w:sz w:val="28"/>
          <w:szCs w:val="28"/>
        </w:rPr>
        <w:t>, от 06.11.2018 № 732</w:t>
      </w:r>
      <w:r w:rsidR="00E77296">
        <w:rPr>
          <w:rFonts w:ascii="Times New Roman" w:eastAsia="Times New Roman" w:hAnsi="Times New Roman" w:cs="Times New Roman"/>
          <w:sz w:val="28"/>
          <w:szCs w:val="28"/>
        </w:rPr>
        <w:t>, от 27.05.2019 № 356</w:t>
      </w:r>
      <w:r w:rsidR="00C12F38">
        <w:rPr>
          <w:rFonts w:ascii="Times New Roman" w:eastAsia="Times New Roman" w:hAnsi="Times New Roman" w:cs="Times New Roman"/>
          <w:sz w:val="28"/>
          <w:szCs w:val="28"/>
        </w:rPr>
        <w:t>, от 25.05.2020 № 330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Административный регламент 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D23FD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. Общие положения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 (далее – муниципальная услуга) устанавливает порядок и стандарт предоставления администрацией Северного района Новосибирской области (далее – администрация) муниципальной услуги (далее – административный регламент). Предметом регулирования административного регламента являются отношения, возникающие между администрацией физическим и юридическим лицом, в том числе индивидуальным предпринимателем, обратившимися за муниципальной услугой.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физическим и юридическим лицам, в том числе индивидуальным предпринимателям либо их уполномоченным представителям (далее – заявитель).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 (http://www.severnoe.nso.ru/), официальном сайте МФЦ (www.m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/>
        </w:rPr>
        <w:t>fc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so.ru);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D23F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www.gosuslugi.ru</w:t>
        </w:r>
      </w:hyperlink>
      <w:r w:rsidRPr="00D23FD0">
        <w:rPr>
          <w:rFonts w:ascii="Times New Roman" w:eastAsia="Times New Roman" w:hAnsi="Times New Roman" w:cs="Times New Roman"/>
          <w:sz w:val="28"/>
          <w:szCs w:val="28"/>
        </w:rPr>
        <w:t>), а именно:</w:t>
      </w:r>
    </w:p>
    <w:p w:rsidR="00D23FD0" w:rsidRPr="00D23FD0" w:rsidRDefault="00D23FD0" w:rsidP="00D23FD0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23FD0" w:rsidRPr="00D23FD0" w:rsidRDefault="00D23FD0" w:rsidP="00D23FD0">
      <w:pPr>
        <w:numPr>
          <w:ilvl w:val="0"/>
          <w:numId w:val="18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круг заявителей;</w:t>
      </w:r>
    </w:p>
    <w:p w:rsidR="00D23FD0" w:rsidRPr="00D23FD0" w:rsidRDefault="00D23FD0" w:rsidP="00D23FD0">
      <w:pPr>
        <w:numPr>
          <w:ilvl w:val="0"/>
          <w:numId w:val="18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D23FD0" w:rsidRPr="00D23FD0" w:rsidRDefault="00D23FD0" w:rsidP="00D23FD0">
      <w:pPr>
        <w:numPr>
          <w:ilvl w:val="0"/>
          <w:numId w:val="19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23FD0" w:rsidRPr="00D23FD0" w:rsidRDefault="00D23FD0" w:rsidP="00D23FD0">
      <w:pPr>
        <w:numPr>
          <w:ilvl w:val="0"/>
          <w:numId w:val="19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D23FD0" w:rsidRPr="00D23FD0" w:rsidRDefault="00D23FD0" w:rsidP="00D23FD0">
      <w:pPr>
        <w:numPr>
          <w:ilvl w:val="0"/>
          <w:numId w:val="20"/>
        </w:numPr>
        <w:tabs>
          <w:tab w:val="left" w:pos="1267"/>
        </w:tabs>
        <w:autoSpaceDE w:val="0"/>
        <w:autoSpaceDN w:val="0"/>
        <w:adjustRightInd w:val="0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23FD0" w:rsidRPr="009F577D" w:rsidRDefault="00D23FD0" w:rsidP="009F577D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77D">
        <w:rPr>
          <w:rFonts w:ascii="Times New Roman" w:eastAsia="Times New Roman" w:hAnsi="Times New Roman" w:cs="Times New Roma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9F577D" w:rsidRPr="00E76023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6023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государственной/муниципальной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</w:t>
      </w:r>
      <w:r w:rsidRPr="00E76023">
        <w:rPr>
          <w:rFonts w:ascii="Times New Roman" w:hAnsi="Times New Roman" w:cs="Times New Roman"/>
          <w:sz w:val="24"/>
          <w:szCs w:val="24"/>
        </w:rPr>
        <w:t>.</w:t>
      </w:r>
    </w:p>
    <w:p w:rsidR="009F577D" w:rsidRPr="00E76023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6023">
        <w:rPr>
          <w:rFonts w:ascii="Times New Roman" w:eastAsia="Times New Roman" w:hAnsi="Times New Roman" w:cs="Times New Roman"/>
          <w:sz w:val="28"/>
          <w:szCs w:val="24"/>
        </w:rPr>
        <w:t>Доступ к  информации о  сроках  и  порядке предоставления  услуги  осуществляется  без  выполнения заявителем каких-либо требований, в  том   числе без  использования  программного  обеспечения,  установка  которого на   технические  средства  заявителя   требует   заключения лицензионного   или  иного   соглашения  с  правообладателем  программного   обеспечения,  предусматривающего  взимание платы,  регистрацию  или авторизацию   заявителя,  или предоставление им  персональных данных</w:t>
      </w:r>
      <w:proofErr w:type="gramStart"/>
      <w:r w:rsidRPr="00E76023">
        <w:rPr>
          <w:rFonts w:ascii="Times New Roman" w:eastAsia="Times New Roman" w:hAnsi="Times New Roman" w:cs="Times New Roman"/>
          <w:sz w:val="28"/>
          <w:szCs w:val="24"/>
        </w:rPr>
        <w:t xml:space="preserve">.».   </w:t>
      </w:r>
      <w:proofErr w:type="gramEnd"/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D23FD0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D0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Информирование заявителей о наименовании администрации, порядке направления обращения и факте его поступления, осуществляет сотрудник управления образования администрации</w:t>
      </w:r>
      <w:r w:rsidRPr="00D23F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Pr="00D23FD0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</w:t>
      </w:r>
      <w:r w:rsidRPr="00D23F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администрации: 632080,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>еверное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области,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>, д.14.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Понедельник: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вторник: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среда: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четверг:  9.30 – 13.00 часов; 14.00 – 17.12 часов;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пятница: 9.30 – 13.00 часов; 14.00 – 17.12 часов.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Телефон для справок (консультаций) о порядке получения информации, направления запроса: 8 (383 60) 21 237.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Телефон для справок (консультаций) о порядке предоставления муниципальной услуги: 8 (383 60) 21 237.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Факс: 8 (383 60) 21 818.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D2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D23FD0">
          <w:rPr>
            <w:rFonts w:ascii="Times New Roman" w:eastAsia="Times New Roman" w:hAnsi="Times New Roman" w:cs="Times New Roman"/>
            <w:sz w:val="28"/>
            <w:szCs w:val="28"/>
          </w:rPr>
          <w:t>sevadmn@yandex.ru</w:t>
        </w:r>
      </w:hyperlink>
      <w:r w:rsidRPr="00D23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D23FD0" w:rsidRPr="00D23FD0" w:rsidRDefault="00D23FD0" w:rsidP="00D23F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электронной форме, в том числе через ЕПГУ.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23FD0" w:rsidRPr="00D23FD0" w:rsidRDefault="006A5E6E" w:rsidP="00D23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E6E">
        <w:rPr>
          <w:rFonts w:ascii="Times New Roman" w:eastAsia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Северного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администрацией. 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предоставления муниципальной услуги является управление образования администрации Северного района Новосибирской области.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предоставление заявителям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Северного района Новосибирской области, как в письменном, так и в устном виде (далее - информация).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составляет:</w:t>
      </w:r>
      <w:r w:rsidRPr="00D23FD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срок регистрации обращения заявителя о предоставлении муниципальной услуги не может превышать 15 минут;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 личном (устном) обращении заявителя срок предоставления муниципальной услуги не может превышать 30 минут;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срок рассмотрения письменных обращений заявителей не должен превышать 30 календарных дней со дня их регистрации, в электронной форме 20 календарных дней.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 от 12.12.1993;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24.07.1998 № 124-ФЗ «Об основных гарантиях прав ребенка в Российской Федерации»;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02.05.2006 № 59-ФЗ «О порядке рассмотрения обращений граждан Российской Федерации»;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Федеральным законом от 27.07.2006 № 152-ФЗ «О персональных данных»;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самоуправления»;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Федеральным законом от 06.04.2011 № 63-ФЗ «Об электронной подписи»;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 273-ФЗ «Об образовании в Российской Федерации»;</w:t>
      </w:r>
    </w:p>
    <w:p w:rsidR="00D23FD0" w:rsidRPr="00D23FD0" w:rsidRDefault="00FD5A1E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D23FD0" w:rsidRPr="00D23FD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29.08.2013 № 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22.01.2014 № 32 «Об утверждении порядка приема граждан на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05.07.2013 № 361-ОЗ «О регулировании отношений в сфере образования в Новосибирской области»;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Уставом Северного района Новосибирской области;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администрации Северного района Новосибирской области от 28.09.2010 № 563 «Об утверждении Порядка разработки и утверждения административных регламентов  предоставления муниципальных услуг»;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Северного района Новосибирской области от 04.08.2017 №441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Северного района Новосибирской области»;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получения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а) лично в администрацию или МФЦ;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б) направляются почтовым сообщением в администрацию;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в) посредством заполнения электронной формы запроса на ЕПГУ.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 (далее – заявление) (примерная форма приведена в приложении № 1 к административному регламенту).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Заявитель предъявляет документ, удостоверяющий его личность.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 случае устного информирования заявление не требуется.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гражданина или юридического лица в соответствии с законодательством Российской Федерации, в случае, если с заявлением обращается представитель гражданина или юридического лица.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208"/>
      <w:bookmarkEnd w:id="1"/>
      <w:r w:rsidRPr="00D23FD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222"/>
      <w:bookmarkEnd w:id="2"/>
      <w:r w:rsidRPr="00D23FD0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2.6.2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2.7.Запрещается требовать от заявителя: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4765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 210-ФЗ</w:t>
      </w:r>
      <w:r w:rsidR="00E647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765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765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765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765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D23FD0" w:rsidRPr="00D23FD0" w:rsidRDefault="00E64765" w:rsidP="00E64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765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 органа, предоставляющего муниципальную услугу, 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E647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E64765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E64765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 муниципальной услуги,  </w:t>
      </w:r>
      <w:r w:rsidRPr="00E64765">
        <w:rPr>
          <w:rFonts w:ascii="Times New Roman" w:eastAsia="Calibri" w:hAnsi="Times New Roman" w:cs="Times New Roman"/>
          <w:sz w:val="28"/>
          <w:szCs w:val="28"/>
        </w:rPr>
        <w:lastRenderedPageBreak/>
        <w:t>уведомляется заявитель, а также приносятся извинения за доставленные неудобства.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2.9.2.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отсутствуют.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2.10.Услуги, которые являются необходимыми и обязательными для предоставления муниципальной услуги, отсутствуют.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является бесплатным для заявителя.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2.14. Требования к помещениям, местам для ожидания, в которых предоставляется муниципальная услуга:</w:t>
      </w:r>
    </w:p>
    <w:p w:rsidR="00C12F38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2.14.1. </w:t>
      </w:r>
      <w:r w:rsidR="00C12F38" w:rsidRPr="00C12F38">
        <w:rPr>
          <w:rFonts w:ascii="Times New Roman" w:eastAsia="Times New Roman" w:hAnsi="Times New Roman" w:cs="Times New Roman"/>
          <w:sz w:val="28"/>
          <w:szCs w:val="28"/>
        </w:rPr>
        <w:t>На всех парковках общего пользования, расположенных около здания администрации, 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  перевозящих  таких  инвалидов  и (или) детей-инвалидов. На граждан  из  числа  инвалидов III группы, распространяются  нормы  настоящей части  в  порядке, определенном  Правительством  Российской  Федерации.   На указанных транспортных средствах должен быть установлен опознавательный знак "Инвалид" и  информация об этих   транспортных   средствах  должна быть внесена  в  федеральный реестр   инвалидов. Указанные места для парковки не должны занимать иные транспортные средства.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санитарно-эпидемиологическим правилам и нормативам;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правилам противопожарной безопасности;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2.14.3.Места для ожидания оборудуются: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стульями (кресельными секциями) и (или) скамьями;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Рабочее место сотрудник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>и) администрации обеспечивается(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ются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>) личными и (или) настольными идентификационными карточками.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2.15. Показатели качества и доступности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2.15.1. Показатели качества муниципальной услуги: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2.15.2. Показатели доступности муниципальной услуги: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сурдопереводчиков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23FD0">
        <w:rPr>
          <w:rFonts w:ascii="Times New Roman" w:eastAsia="Times New Roman" w:hAnsi="Times New Roman" w:cs="Times New Roman"/>
          <w:sz w:val="28"/>
          <w:szCs w:val="28"/>
        </w:rPr>
        <w:t>тифлопереводчиков</w:t>
      </w:r>
      <w:proofErr w:type="spellEnd"/>
      <w:r w:rsidRPr="00D23F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оказание сотрудниками администрации и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на базе МФЦ;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направление заявления и документов в электронной форме.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2) формирование запроса;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4) получение решения об отказе в предоставлении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5) получение сведений о ходе выполнения запроса;</w:t>
      </w:r>
    </w:p>
    <w:p w:rsid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На ЕПГУ  размещаются образцы заполнения электронной формы запроса.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76023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 и иных документов,  необходимых для предоставления муниципальной услуги;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76023">
        <w:rPr>
          <w:rFonts w:ascii="Times New Roman" w:hAnsi="Times New Roman" w:cs="Times New Roman"/>
          <w:sz w:val="28"/>
          <w:szCs w:val="28"/>
        </w:rPr>
        <w:t xml:space="preserve">возможность  заполнения несколькими  заявителями   одной электронной формы запроса при </w:t>
      </w:r>
      <w:r>
        <w:rPr>
          <w:rFonts w:ascii="Times New Roman" w:hAnsi="Times New Roman" w:cs="Times New Roman"/>
          <w:sz w:val="28"/>
          <w:szCs w:val="28"/>
        </w:rPr>
        <w:t>обращении за  услугами, предпола</w:t>
      </w:r>
      <w:r w:rsidRPr="00E76023">
        <w:rPr>
          <w:rFonts w:ascii="Times New Roman" w:hAnsi="Times New Roman" w:cs="Times New Roman"/>
          <w:sz w:val="28"/>
          <w:szCs w:val="28"/>
        </w:rPr>
        <w:t>гающими  направление  запроса   несколькими заявителями;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6023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4)сохранение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6023">
        <w:rPr>
          <w:rFonts w:ascii="Times New Roman" w:hAnsi="Times New Roman" w:cs="Times New Roman"/>
          <w:sz w:val="28"/>
          <w:szCs w:val="28"/>
        </w:rPr>
        <w:t>5)заполнение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E76023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E76023">
        <w:rPr>
          <w:rFonts w:ascii="Times New Roman" w:hAnsi="Times New Roman" w:cs="Times New Roman"/>
          <w:sz w:val="28"/>
          <w:szCs w:val="28"/>
        </w:rPr>
        <w:t xml:space="preserve"> системе идентификац</w:t>
      </w:r>
      <w:proofErr w:type="gramStart"/>
      <w:r w:rsidRPr="00E7602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76023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6023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76023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76023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6023">
        <w:rPr>
          <w:rFonts w:ascii="Times New Roman" w:hAnsi="Times New Roman" w:cs="Times New Roman"/>
          <w:sz w:val="28"/>
          <w:szCs w:val="28"/>
        </w:rPr>
        <w:t>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9F577D" w:rsidRPr="00E76023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Сформированный и подписанный запрос, и иные документы, указанные в пункте настоящего Административного регламента необходимые для предоставления муниципальной услуги, направляются в администрацию посредством ЕПГУ.</w:t>
      </w:r>
    </w:p>
    <w:p w:rsidR="009F577D" w:rsidRPr="00D23FD0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eastAsia="Times New Roman" w:hAnsi="Times New Roman" w:cs="Times New Roman"/>
          <w:sz w:val="28"/>
          <w:szCs w:val="28"/>
        </w:rPr>
        <w:t>Запись на  прием в   администрацию для подач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6023">
        <w:rPr>
          <w:rFonts w:ascii="Times New Roman" w:eastAsia="Times New Roman" w:hAnsi="Times New Roman" w:cs="Times New Roman"/>
          <w:sz w:val="28"/>
          <w:szCs w:val="28"/>
        </w:rPr>
        <w:t xml:space="preserve"> запроса с  использованием ЕПГУ, официального  сайта не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1) авторизоваться на ЕПГУ (войти в личный кабинет);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4)заполнить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отправить запрос в администрацию.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2.16.3.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в МФЦ. Иные требования для предоставления муниципальной услуги посредством МФЦ отсутствуют. Запись на прием в МФЦ для подачи запроса возможна посредством официального сайта МФЦ </w:t>
      </w:r>
      <w:r w:rsidRPr="00D23F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состоит из следующей последовательности административных процедур: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подготовка информации и направление заявителю результата предоставления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Сотрудник по приему заявления: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1)устанавливает предмет/содержание обращения;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проверяет документ, удостоверяющий личность заявителя (представителя заявителя);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проверяет правильность заполнения заявления и соответствие следующим требованиям административного регламента;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5)устанавливает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принимает заявление;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Принятые заявления регистрируются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3.2.3.В случае направления заявления в электронной форме </w:t>
      </w:r>
      <w:r w:rsidRPr="00D23FD0">
        <w:rPr>
          <w:rFonts w:ascii="Times New Roman" w:eastAsia="Times New Roman" w:hAnsi="Times New Roman" w:cs="Times New Roman"/>
          <w:sz w:val="28"/>
          <w:szCs w:val="24"/>
        </w:rPr>
        <w:t xml:space="preserve">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такого заявления.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Сотрудник администрации, ответственный за прием и регистрацию документов, поданных в электронной форме, в течение 1 (одного) рабочего дня осуществляет следующие действия: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Администрация обеспечивает прием документов, необходимых для</w:t>
      </w:r>
      <w:r w:rsidRPr="00E7602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После принятия запроса заявителя статус запроса в личном кабинете на ЕПГУ о</w:t>
      </w:r>
      <w:r>
        <w:rPr>
          <w:rFonts w:ascii="Times New Roman" w:hAnsi="Times New Roman" w:cs="Times New Roman"/>
          <w:sz w:val="28"/>
          <w:szCs w:val="28"/>
        </w:rPr>
        <w:t>бновляется до статуса «принято».</w:t>
      </w:r>
    </w:p>
    <w:p w:rsidR="009F577D" w:rsidRPr="00D23FD0" w:rsidRDefault="009F577D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составляет не более 1 (одного) рабочего дня.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Подготовка информации и направление заявителю результата предоставления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подготовку ответа на заявление, пакета документов.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подготовку ответа на заявление (далее – специалист) готовит такую информацию и представляет Главе на подпись.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D2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подписывает информационное сообщение.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Подписанное Главой информационное сообщение направляется заявителю указанным в заявлении способом.</w:t>
      </w:r>
    </w:p>
    <w:p w:rsid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3.3.3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eastAsia="Times New Roman" w:hAnsi="Times New Roman" w:cs="Times New Roman"/>
          <w:sz w:val="28"/>
          <w:szCs w:val="28"/>
        </w:rPr>
        <w:t xml:space="preserve">3.3.4. </w:t>
      </w:r>
      <w:r w:rsidRPr="00E76023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заявителю обеспечивается возможность получения  по его выбору  документа: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760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023">
        <w:rPr>
          <w:rFonts w:ascii="Times New Roman" w:hAnsi="Times New Roman" w:cs="Times New Roman"/>
          <w:sz w:val="28"/>
          <w:szCs w:val="28"/>
        </w:rPr>
        <w:t xml:space="preserve"> форме электронного  документа,   подписанного  уполномоченным  должностным лицом с  использованием  усиленной  квалификационной подписи;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б) на   бумажном  носителе.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E76023">
        <w:rPr>
          <w:rFonts w:ascii="Times New Roman" w:hAnsi="Times New Roman" w:cs="Times New Roman"/>
          <w:sz w:val="28"/>
          <w:szCs w:val="28"/>
        </w:rPr>
        <w:t>срока действия результата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администрацией 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 по выбору заявителя.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1)уведомление о приеме и регистрации запроса и иных документов, необходимых для предоставления муниципальной услуги</w:t>
      </w:r>
      <w:r w:rsidRPr="00E7602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76023">
        <w:rPr>
          <w:rFonts w:ascii="Times New Roman" w:hAnsi="Times New Roman" w:cs="Times New Roman"/>
          <w:sz w:val="28"/>
          <w:szCs w:val="28"/>
        </w:rPr>
        <w:t>уведомление о начале процедуры предоставления муниципальной услуги</w:t>
      </w:r>
      <w:r w:rsidRPr="00E7602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F577D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3)уведомление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 услуги</w:t>
      </w:r>
      <w:r w:rsidRPr="00E7602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9F577D" w:rsidRPr="00D23FD0" w:rsidRDefault="009F577D" w:rsidP="009F5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023">
        <w:rPr>
          <w:rFonts w:ascii="Times New Roman" w:hAnsi="Times New Roman" w:cs="Times New Roman"/>
          <w:sz w:val="28"/>
          <w:szCs w:val="28"/>
        </w:rPr>
        <w:t>4)уведомление о возможности получить результат предоставления муниципальной 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IV. Формы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proofErr w:type="gramStart"/>
      <w:r w:rsidRPr="00D23F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23FD0" w:rsidRPr="00D23FD0" w:rsidRDefault="00D23FD0" w:rsidP="00D23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D23FD0" w:rsidRPr="00D23FD0" w:rsidRDefault="00D23FD0" w:rsidP="00D23F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5E6E" w:rsidRDefault="00E77296" w:rsidP="006A5E6E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041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9041F">
        <w:rPr>
          <w:rFonts w:ascii="Times New Roman" w:eastAsia="Calibri" w:hAnsi="Times New Roman" w:cs="Times New Roman"/>
          <w:sz w:val="28"/>
          <w:szCs w:val="28"/>
        </w:rPr>
        <w:t>.</w:t>
      </w:r>
      <w:r w:rsidRPr="00F9041F">
        <w:rPr>
          <w:rFonts w:ascii="Calibri" w:eastAsia="Times New Roman" w:hAnsi="Calibri" w:cs="Times New Roman"/>
        </w:rPr>
        <w:t xml:space="preserve"> </w:t>
      </w:r>
      <w:r w:rsidRPr="00F9041F">
        <w:rPr>
          <w:rFonts w:ascii="Times New Roman" w:eastAsia="Calibri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(бездействия)  органа, предоставляющего муниципальную услугу, должностного лица органа,  предоставляющего муниципальную услугу, либо  муниципального служащего, МФЦ, работника МФЦ, а также организаций, осуществляющих функции по предоставлению муниципальных услуг, или их работников.  </w:t>
      </w:r>
    </w:p>
    <w:p w:rsidR="00E77296" w:rsidRPr="006A5E6E" w:rsidRDefault="00E77296" w:rsidP="006A5E6E">
      <w:pPr>
        <w:tabs>
          <w:tab w:val="left" w:pos="993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296" w:rsidRPr="00E77296" w:rsidRDefault="00E77296" w:rsidP="00E7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E772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77296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 МФЦ, работника МФЦ, а также организаций, осуществляющих функции по предоставлению муниципальных услуг, или их работников,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  <w:proofErr w:type="gramEnd"/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E772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МФЦ (далее – комплексный запрос);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</w:t>
      </w:r>
      <w:r w:rsidRPr="00E77296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E772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E772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296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7729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</w:t>
      </w:r>
      <w:r w:rsidRPr="00E77296">
        <w:rPr>
          <w:rFonts w:ascii="Times New Roman" w:eastAsia="Calibri" w:hAnsi="Times New Roman" w:cs="Times New Roman"/>
          <w:sz w:val="28"/>
          <w:szCs w:val="28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административным 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регламентом.</w:t>
      </w:r>
      <w:proofErr w:type="gramEnd"/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296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</w:t>
      </w:r>
      <w:r w:rsidRPr="00E77296">
        <w:rPr>
          <w:rFonts w:ascii="Times New Roman" w:eastAsia="Calibri" w:hAnsi="Times New Roman" w:cs="Times New Roman"/>
          <w:sz w:val="28"/>
          <w:szCs w:val="28"/>
        </w:rPr>
        <w:t>Федерального закона от 27.07.20110 № 210-ФЗ, или их работников</w:t>
      </w:r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296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296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</w:t>
      </w:r>
      <w:proofErr w:type="gramEnd"/>
      <w:r w:rsidRPr="00E7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296">
        <w:rPr>
          <w:rFonts w:ascii="Times New Roman" w:eastAsia="Calibri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E77296" w:rsidRDefault="00E77296" w:rsidP="00E77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Times New Roman" w:hAnsi="Times New Roman" w:cs="Times New Roman"/>
          <w:sz w:val="28"/>
          <w:szCs w:val="28"/>
        </w:rPr>
        <w:t>10) </w:t>
      </w:r>
      <w:r w:rsidRPr="00E77296">
        <w:rPr>
          <w:rFonts w:ascii="Times New Roman" w:eastAsia="Calibri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E77296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соответствующей муниципальной услуги в полном объеме в порядке, определенном частью 1.3 статьи 16 Федерального закона от 27.07.2010 № 210-ФЗ</w:t>
      </w:r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4765" w:rsidRPr="00E64765" w:rsidRDefault="00E64765" w:rsidP="00E77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в администрацию</w:t>
      </w:r>
      <w:proofErr w:type="gramStart"/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осуществляющих функции по предоставлению  муниципальных услуг.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Жалоба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5.3.Жалоба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 муниципальных услуг, подаются руководителям этих организаций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5.4.Жалоба должна содержать: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765">
        <w:rPr>
          <w:rFonts w:ascii="Times New Roman" w:eastAsia="Times New Roman" w:hAnsi="Times New Roman" w:cs="Times New Roman"/>
          <w:sz w:val="28"/>
          <w:szCs w:val="28"/>
        </w:rPr>
        <w:t>1)наименование администрации, должностного лица администрации либо сотрудника администрации, многофункционального центра, его руководителя и (или) работника, организаций, осуществляющих функции по предоставлению  муниципальных услуг, их руководителей и (или) работников   решения и действия (бездействие) которых обжалуются;</w:t>
      </w:r>
      <w:proofErr w:type="gramEnd"/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765">
        <w:rPr>
          <w:rFonts w:ascii="Times New Roman" w:eastAsia="Times New Roman" w:hAnsi="Times New Roman" w:cs="Times New Roman"/>
          <w:sz w:val="28"/>
          <w:szCs w:val="28"/>
        </w:rPr>
        <w:t>2)фамилию,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 либо сотрудника администрации, многофункционального центра, работника   многофункционального центра, организаций, осуществляющих функции по предоставлению  муниципальных услуг, их работников;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4)доводы,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администрации, многофункционального центра, работника многофункционального центра, организаций, осуществляющих функции по </w:t>
      </w:r>
      <w:r w:rsidRPr="00E6476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предоставлению 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</w:t>
      </w:r>
      <w:r w:rsidRPr="00E6476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E64765">
        <w:rPr>
          <w:rFonts w:ascii="Times New Roman" w:eastAsia="Times New Roman" w:hAnsi="Times New Roman" w:cs="Times New Roman"/>
          <w:sz w:val="28"/>
          <w:szCs w:val="28"/>
        </w:rPr>
        <w:t>, многофункционального центра, организаций, осуществляющих функции по предоставлению  муниципальных услуг,</w:t>
      </w:r>
      <w:r w:rsidRPr="00E647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E64765">
        <w:rPr>
          <w:rFonts w:ascii="Times New Roman" w:eastAsia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</w:t>
      </w:r>
      <w:proofErr w:type="gramEnd"/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 дня ее регистрации.</w:t>
      </w:r>
    </w:p>
    <w:p w:rsidR="00E77296" w:rsidRPr="00E77296" w:rsidRDefault="00E77296" w:rsidP="00E77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7296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 порядке подачи  и  рассмотрении   жалобы,  в  том  числе с использованием Единого портала   государственных  и  муниципальных услуг, осуществляется посредством размещения   соответствующей  информации на  информационных стендах в местах  предоставления  муниципальной  услуги, на  официальном сайте   администрации, Едином   портале   государственных  и  муниципальных  услуг,  а  также   в  устной   и письменной   форме   по  запросам заявителей в ходе   предоставления   муниципальной   услуги администрацией.</w:t>
      </w:r>
      <w:proofErr w:type="gramEnd"/>
    </w:p>
    <w:p w:rsidR="00E77296" w:rsidRPr="00E77296" w:rsidRDefault="00E77296" w:rsidP="00E77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296">
        <w:rPr>
          <w:rFonts w:ascii="Times New Roman" w:eastAsia="Calibri" w:hAnsi="Times New Roman" w:cs="Times New Roman"/>
          <w:sz w:val="28"/>
          <w:szCs w:val="28"/>
        </w:rPr>
        <w:t>Перечень нормативных   правовых актов, регулирующих порядок досудебного (внесудебного)  обжалования   заявителем   решений  и  действий (бездействия)  администрации,   должностных   лиц,   муниципальных  служащих:</w:t>
      </w:r>
    </w:p>
    <w:p w:rsidR="00E77296" w:rsidRPr="00E64765" w:rsidRDefault="00E77296" w:rsidP="00E77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296">
        <w:rPr>
          <w:rFonts w:ascii="Times New Roman" w:eastAsia="Calibri" w:hAnsi="Times New Roman" w:cs="Times New Roman"/>
          <w:sz w:val="28"/>
          <w:szCs w:val="28"/>
        </w:rPr>
        <w:t>- Федеральный закон   от 27.07.2010 № 210-ФЗ «Об организации  предоставления  государственных  и муниципальных услуг.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4765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765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64765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E64765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4765" w:rsidRPr="00E64765" w:rsidRDefault="00E64765" w:rsidP="00E64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E64765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E64765">
        <w:rPr>
          <w:rFonts w:ascii="Times New Roman" w:eastAsia="Calibri" w:hAnsi="Times New Roman" w:cs="Times New Roman"/>
          <w:sz w:val="28"/>
          <w:szCs w:val="28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4765" w:rsidRPr="00E64765" w:rsidRDefault="00E64765" w:rsidP="00E64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E64765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64765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64765" w:rsidRDefault="00E77296" w:rsidP="00E772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9041F">
        <w:rPr>
          <w:rFonts w:ascii="Times New Roman" w:eastAsia="Calibri" w:hAnsi="Times New Roman" w:cs="Times New Roman"/>
          <w:sz w:val="28"/>
          <w:szCs w:val="28"/>
        </w:rPr>
        <w:t>5.9.Информация, содержащаяся в настоящем разделе, подлежит  размещению  на  Едином  портале  государственных  и  муниципальных  услуг</w:t>
      </w:r>
    </w:p>
    <w:p w:rsidR="00E64765" w:rsidRDefault="00E64765" w:rsidP="00D23F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765" w:rsidRDefault="00E64765" w:rsidP="00D23F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64765" w:rsidRDefault="00E64765" w:rsidP="00D23F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br/>
        <w:t xml:space="preserve">«Предоставление информации об организации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общедоступного и бесплатного дошкольного,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основного общего, среднего общего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а также дополнительного образования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детей в образовательных организациях»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ФОРМА ЗАЯВЛЕНИЯ (примерная форма)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</w:rPr>
        <w:t xml:space="preserve">                                                (указывается наименование главы муниципального образования)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D23FD0">
        <w:rPr>
          <w:rFonts w:ascii="Times New Roman" w:eastAsia="Times New Roman" w:hAnsi="Times New Roman" w:cs="Times New Roman"/>
        </w:rPr>
        <w:t>(фамилия, имя, отчество (последнее – при наличии) гражданина</w:t>
      </w:r>
      <w:r w:rsidRPr="00D23FD0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или наименование юридического лица)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D23FD0">
        <w:rPr>
          <w:rFonts w:ascii="Times New Roman" w:eastAsia="Times New Roman" w:hAnsi="Times New Roman" w:cs="Times New Roman"/>
        </w:rPr>
        <w:t>(место жительства гражданина или место нахождения юридического лица)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D23FD0">
        <w:rPr>
          <w:rFonts w:ascii="Times New Roman" w:eastAsia="Times New Roman" w:hAnsi="Times New Roman" w:cs="Times New Roman"/>
        </w:rPr>
        <w:t xml:space="preserve">(реквизиты документа, удостоверяющего личность гражданина 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</w:rPr>
        <w:t xml:space="preserve">                                                            или государственный регистрационный номер записи </w:t>
      </w:r>
      <w:r w:rsidRPr="00D23FD0">
        <w:rPr>
          <w:rFonts w:ascii="Times New Roman" w:eastAsia="Times New Roman" w:hAnsi="Times New Roman" w:cs="Times New Roman"/>
        </w:rPr>
        <w:br/>
        <w:t xml:space="preserve">                                                    о государственной регистрации юридического лица в едином </w:t>
      </w:r>
      <w:r w:rsidRPr="00D23FD0">
        <w:rPr>
          <w:rFonts w:ascii="Times New Roman" w:eastAsia="Times New Roman" w:hAnsi="Times New Roman" w:cs="Times New Roman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</w:rPr>
        <w:t xml:space="preserve">                                                                 номер налогоплательщика, за исключением случаев, 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</w:rPr>
        <w:t xml:space="preserve">                                                            если заявителем является иностранное юридическое лицо)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</w:rPr>
        <w:t xml:space="preserve">                                                        (указать в интересах кого действует уполномоченный представитель</w:t>
      </w:r>
      <w:r w:rsidRPr="00D23FD0">
        <w:rPr>
          <w:rFonts w:ascii="Times New Roman" w:eastAsia="Times New Roman" w:hAnsi="Times New Roman" w:cs="Times New Roman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D23FD0">
        <w:rPr>
          <w:rFonts w:ascii="Times New Roman" w:eastAsia="Times New Roman" w:hAnsi="Times New Roman" w:cs="Times New Roman"/>
        </w:rPr>
        <w:t>(почтовый адрес и (или) адрес электронной почты для связи с заявителем)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телефон:________________.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Северного района Новосибирской области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D23FD0">
        <w:rPr>
          <w:rFonts w:ascii="Times New Roman" w:eastAsia="Times New Roman" w:hAnsi="Times New Roman" w:cs="Times New Roman"/>
        </w:rPr>
        <w:t>(указывается интересующий вопрос об организации общедоступного и бесплатного дошкольного, начального общего, основного общего, среднего общего образования, а также</w:t>
      </w:r>
      <w:proofErr w:type="gramEnd"/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</w:rPr>
        <w:t>дополнительного образования в образовательных организациях)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D23FD0" w:rsidRPr="00D23FD0" w:rsidRDefault="00242F4D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0795" r="9525" b="825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"/>
            </w:pict>
          </mc:Fallback>
        </mc:AlternateContent>
      </w:r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по телефону;</w:t>
      </w:r>
    </w:p>
    <w:p w:rsidR="00D23FD0" w:rsidRPr="00D23FD0" w:rsidRDefault="00242F4D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10795" r="9525" b="825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"/>
            </w:pict>
          </mc:Fallback>
        </mc:AlternateContent>
      </w:r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D23FD0" w:rsidRPr="00D23FD0" w:rsidRDefault="00242F4D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0160" r="9525" b="889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+KkX/B0CAAA7BAAADgAAAAAAAAAAAAAAAAAuAgAAZHJzL2Uyb0RvYy54bWxQSwECLQAU&#10;AAYACAAAACEA+VITZtsAAAAGAQAADwAAAAAAAAAAAAAAAAB3BAAAZHJzL2Rvd25yZXYueG1sUEsF&#10;BgAAAAAEAAQA8wAAAH8FAAAAAA==&#10;"/>
            </w:pict>
          </mc:Fallback>
        </mc:AlternateContent>
      </w:r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D23FD0" w:rsidRPr="00D23FD0" w:rsidRDefault="00242F4D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0160" r="952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NlHQ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tXLzZR0CAAA7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почтовым сообщением.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D23FD0" w:rsidRPr="00D23FD0" w:rsidRDefault="00242F4D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3335" r="9525" b="57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pkHQ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KKAqZB0CAAA7BAAADgAAAAAAAAAAAAAAAAAuAgAAZHJzL2Uyb0RvYy54bWxQSwECLQAU&#10;AAYACAAAACEA+VITZtsAAAAGAQAADwAAAAAAAAAAAAAAAAB3BAAAZHJzL2Rvd25yZXYueG1sUEsF&#10;BgAAAAAEAAQA8wAAAH8FAAAAAA==&#10;"/>
            </w:pict>
          </mc:Fallback>
        </mc:AlternateContent>
      </w:r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выдать в администрации Северного района Новосибирской области;</w:t>
      </w:r>
    </w:p>
    <w:p w:rsidR="00D23FD0" w:rsidRPr="00D23FD0" w:rsidRDefault="00242F4D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5715" r="9525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IXHAIAADs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"/>
            </w:pict>
          </mc:Fallback>
        </mc:AlternateContent>
      </w:r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D23FD0" w:rsidRPr="00D23FD0" w:rsidRDefault="00242F4D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8255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cXZHQIAADs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+OnF2R0CAAA7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D23FD0" w:rsidRPr="00D23FD0">
        <w:rPr>
          <w:rFonts w:ascii="Times New Roman" w:eastAsia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 «___» __________20___ г.   _________      ____________________________</w:t>
      </w:r>
    </w:p>
    <w:p w:rsidR="00D23FD0" w:rsidRPr="00D23FD0" w:rsidRDefault="00D23FD0" w:rsidP="00D23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23F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D23F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3FD0">
        <w:rPr>
          <w:rFonts w:ascii="Times New Roman" w:eastAsia="Times New Roman" w:hAnsi="Times New Roman" w:cs="Times New Roman"/>
        </w:rPr>
        <w:t>подпись)      (фамилия, имя, отчество (последнее – при наличии)</w:t>
      </w:r>
      <w:proofErr w:type="gramEnd"/>
    </w:p>
    <w:p w:rsidR="00D23FD0" w:rsidRPr="00D23FD0" w:rsidRDefault="00D23FD0" w:rsidP="00D23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D23FD0" w:rsidRPr="00D23FD0" w:rsidSect="00CE37E8">
          <w:headerReference w:type="default" r:id="rId13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D23FD0" w:rsidRPr="00D23FD0" w:rsidRDefault="00D23FD0" w:rsidP="00D23FD0">
      <w:pPr>
        <w:widowControl w:val="0"/>
        <w:shd w:val="clear" w:color="auto" w:fill="FFFFFF"/>
        <w:adjustRightInd w:val="0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3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D23FD0">
        <w:rPr>
          <w:rFonts w:ascii="Times New Roman" w:eastAsia="Times New Roman" w:hAnsi="Times New Roman" w:cs="Times New Roman"/>
          <w:sz w:val="28"/>
          <w:szCs w:val="28"/>
        </w:rPr>
        <w:br/>
        <w:t xml:space="preserve">«Предоставление информации об организации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общедоступного и бесплатного дошкольного,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основного общего, среднего общего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а также дополнительного образования </w:t>
      </w:r>
    </w:p>
    <w:p w:rsidR="00D23FD0" w:rsidRPr="00D23FD0" w:rsidRDefault="00D23FD0" w:rsidP="00D23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3FD0">
        <w:rPr>
          <w:rFonts w:ascii="Times New Roman" w:eastAsia="Times New Roman" w:hAnsi="Times New Roman" w:cs="Times New Roman"/>
          <w:sz w:val="28"/>
          <w:szCs w:val="28"/>
        </w:rPr>
        <w:t>детей в образовательных организациях»*</w:t>
      </w: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Par962"/>
      <w:bookmarkEnd w:id="3"/>
      <w:r w:rsidRPr="00D23FD0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3FD0">
        <w:rPr>
          <w:rFonts w:ascii="Times New Roman" w:eastAsia="Calibri" w:hAnsi="Times New Roman" w:cs="Times New Roman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D23FD0" w:rsidRPr="00D23FD0" w:rsidRDefault="00D23FD0" w:rsidP="00D2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  </w:t>
            </w:r>
            <w:proofErr w:type="gramStart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дата предоставления уведомления </w:t>
            </w: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(последнее – при наличии) получателя, дата, подпись (при</w:t>
            </w:r>
            <w:r w:rsidRPr="00D23FD0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23FD0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получении результата оказания услуги лично)</w:t>
            </w:r>
            <w:proofErr w:type="gramEnd"/>
          </w:p>
        </w:tc>
      </w:tr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3F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</w:tr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3F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</w:tr>
      <w:tr w:rsidR="00D23FD0" w:rsidRPr="00D23FD0" w:rsidTr="0005606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3F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D0" w:rsidRPr="00D23FD0" w:rsidRDefault="00D23FD0" w:rsidP="00D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</w:p>
        </w:tc>
      </w:tr>
    </w:tbl>
    <w:p w:rsidR="00D23FD0" w:rsidRPr="00D23FD0" w:rsidRDefault="00D23FD0" w:rsidP="00D23FD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D23FD0" w:rsidRPr="00D23FD0" w:rsidRDefault="00D23FD0" w:rsidP="00D23FD0">
      <w:pPr>
        <w:widowControl w:val="0"/>
        <w:shd w:val="clear" w:color="auto" w:fill="FFFFFF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F0411" w:rsidRPr="004F0411" w:rsidRDefault="004F0411" w:rsidP="004F0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0411" w:rsidRPr="004F0411" w:rsidSect="00D23FD0">
      <w:headerReference w:type="default" r:id="rId14"/>
      <w:pgSz w:w="16838" w:h="11906" w:orient="landscape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41" w:rsidRDefault="00216441" w:rsidP="008729EC">
      <w:pPr>
        <w:spacing w:after="0" w:line="240" w:lineRule="auto"/>
      </w:pPr>
      <w:r>
        <w:separator/>
      </w:r>
    </w:p>
  </w:endnote>
  <w:endnote w:type="continuationSeparator" w:id="0">
    <w:p w:rsidR="00216441" w:rsidRDefault="0021644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41" w:rsidRDefault="00216441" w:rsidP="008729EC">
      <w:pPr>
        <w:spacing w:after="0" w:line="240" w:lineRule="auto"/>
      </w:pPr>
      <w:r>
        <w:separator/>
      </w:r>
    </w:p>
  </w:footnote>
  <w:footnote w:type="continuationSeparator" w:id="0">
    <w:p w:rsidR="00216441" w:rsidRDefault="00216441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0" w:rsidRDefault="00D23FD0" w:rsidP="00CE37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5A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0" w:rsidRDefault="00D23FD0" w:rsidP="0091326E">
    <w:pPr>
      <w:pStyle w:val="a9"/>
      <w:jc w:val="center"/>
    </w:pPr>
    <w:r w:rsidRPr="00E93EF1">
      <w:rPr>
        <w:rFonts w:ascii="Times New Roman" w:hAnsi="Times New Roman"/>
      </w:rPr>
      <w:fldChar w:fldCharType="begin"/>
    </w:r>
    <w:r w:rsidRPr="00E93EF1">
      <w:rPr>
        <w:rFonts w:ascii="Times New Roman" w:hAnsi="Times New Roman"/>
      </w:rPr>
      <w:instrText>PAGE   \* MERGEFORMAT</w:instrText>
    </w:r>
    <w:r w:rsidRPr="00E93EF1">
      <w:rPr>
        <w:rFonts w:ascii="Times New Roman" w:hAnsi="Times New Roman"/>
      </w:rPr>
      <w:fldChar w:fldCharType="separate"/>
    </w:r>
    <w:r w:rsidR="00FD5A1E">
      <w:rPr>
        <w:rFonts w:ascii="Times New Roman" w:hAnsi="Times New Roman"/>
        <w:noProof/>
      </w:rPr>
      <w:t>23</w:t>
    </w:r>
    <w:r w:rsidRPr="00E93EF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17D3C"/>
    <w:multiLevelType w:val="hybridMultilevel"/>
    <w:tmpl w:val="ED8E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4"/>
  </w:num>
  <w:num w:numId="5">
    <w:abstractNumId w:val="18"/>
  </w:num>
  <w:num w:numId="6">
    <w:abstractNumId w:val="1"/>
  </w:num>
  <w:num w:numId="7">
    <w:abstractNumId w:val="14"/>
  </w:num>
  <w:num w:numId="8">
    <w:abstractNumId w:val="15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10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4E5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56F7E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16441"/>
    <w:rsid w:val="00220601"/>
    <w:rsid w:val="00222839"/>
    <w:rsid w:val="0023548C"/>
    <w:rsid w:val="00240A75"/>
    <w:rsid w:val="00242F4D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0411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5E6E"/>
    <w:rsid w:val="006A601B"/>
    <w:rsid w:val="006B0CA6"/>
    <w:rsid w:val="006B1D5D"/>
    <w:rsid w:val="006B3219"/>
    <w:rsid w:val="006B4657"/>
    <w:rsid w:val="006B46F2"/>
    <w:rsid w:val="006B62E4"/>
    <w:rsid w:val="006C120E"/>
    <w:rsid w:val="006D01B9"/>
    <w:rsid w:val="006D4258"/>
    <w:rsid w:val="006D6D8D"/>
    <w:rsid w:val="006E0000"/>
    <w:rsid w:val="006F39E3"/>
    <w:rsid w:val="007134D9"/>
    <w:rsid w:val="0071358E"/>
    <w:rsid w:val="00715F28"/>
    <w:rsid w:val="00722790"/>
    <w:rsid w:val="00731FEF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06E5"/>
    <w:rsid w:val="007D46E7"/>
    <w:rsid w:val="007D6439"/>
    <w:rsid w:val="007D7312"/>
    <w:rsid w:val="007E0F62"/>
    <w:rsid w:val="007E6126"/>
    <w:rsid w:val="007F31EF"/>
    <w:rsid w:val="007F5F58"/>
    <w:rsid w:val="007F70FD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63519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4525A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E0B90"/>
    <w:rsid w:val="009E5285"/>
    <w:rsid w:val="009F2D14"/>
    <w:rsid w:val="009F577D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67ECA"/>
    <w:rsid w:val="00B73F92"/>
    <w:rsid w:val="00B7634D"/>
    <w:rsid w:val="00B818B8"/>
    <w:rsid w:val="00B870B4"/>
    <w:rsid w:val="00BA3E66"/>
    <w:rsid w:val="00BA6ADC"/>
    <w:rsid w:val="00BB5BBF"/>
    <w:rsid w:val="00BC082F"/>
    <w:rsid w:val="00BC4405"/>
    <w:rsid w:val="00BE77A6"/>
    <w:rsid w:val="00BF4E7E"/>
    <w:rsid w:val="00C05F85"/>
    <w:rsid w:val="00C12F38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23FD0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27E91"/>
    <w:rsid w:val="00E33DFC"/>
    <w:rsid w:val="00E37835"/>
    <w:rsid w:val="00E477E2"/>
    <w:rsid w:val="00E620CF"/>
    <w:rsid w:val="00E64765"/>
    <w:rsid w:val="00E67AA9"/>
    <w:rsid w:val="00E713FB"/>
    <w:rsid w:val="00E752A1"/>
    <w:rsid w:val="00E764DA"/>
    <w:rsid w:val="00E770E7"/>
    <w:rsid w:val="00E77296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4BC5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5A1E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D23FD0"/>
  </w:style>
  <w:style w:type="paragraph" w:styleId="af">
    <w:name w:val="Normal (Web)"/>
    <w:basedOn w:val="a"/>
    <w:rsid w:val="00D2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23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rsid w:val="00D23FD0"/>
    <w:rPr>
      <w:color w:val="0000FF"/>
      <w:u w:val="single"/>
    </w:rPr>
  </w:style>
  <w:style w:type="paragraph" w:customStyle="1" w:styleId="Style5">
    <w:name w:val="Style5"/>
    <w:basedOn w:val="a"/>
    <w:uiPriority w:val="99"/>
    <w:rsid w:val="00D23FD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3FD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D23F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D23FD0"/>
  </w:style>
  <w:style w:type="paragraph" w:styleId="af">
    <w:name w:val="Normal (Web)"/>
    <w:basedOn w:val="a"/>
    <w:rsid w:val="00D2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23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rsid w:val="00D23FD0"/>
    <w:rPr>
      <w:color w:val="0000FF"/>
      <w:u w:val="single"/>
    </w:rPr>
  </w:style>
  <w:style w:type="paragraph" w:customStyle="1" w:styleId="Style5">
    <w:name w:val="Style5"/>
    <w:basedOn w:val="a"/>
    <w:uiPriority w:val="99"/>
    <w:rsid w:val="00D23FD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23FD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D23F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65233BB6D7BCC2077EB669278CF8304A3C93461946A3157C0A37F57FB5S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vadmn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761D-C1EE-4BC1-A93C-DE7C580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8363</Words>
  <Characters>47671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</cp:revision>
  <cp:lastPrinted>2018-02-05T05:48:00Z</cp:lastPrinted>
  <dcterms:created xsi:type="dcterms:W3CDTF">2022-09-06T06:46:00Z</dcterms:created>
  <dcterms:modified xsi:type="dcterms:W3CDTF">2022-09-06T06:46:00Z</dcterms:modified>
</cp:coreProperties>
</file>