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6334E6" w14:textId="77777777" w:rsidR="008A21A4" w:rsidRDefault="008A21A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5F12BE0" w14:textId="77777777" w:rsidR="008A21A4" w:rsidRDefault="00335F26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402D25CA" w14:textId="77777777" w:rsidR="008A21A4" w:rsidRDefault="00335F26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01.02.2025 г.</w:t>
      </w:r>
    </w:p>
    <w:p w14:paraId="1F0F8223" w14:textId="77777777" w:rsidR="008A21A4" w:rsidRDefault="00335F26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310044B2" w14:textId="77777777" w:rsidR="008A21A4" w:rsidRDefault="00335F26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72581B2E" w14:textId="77777777" w:rsidR="008A21A4" w:rsidRDefault="00335F26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3917AE98" w14:textId="77777777" w:rsidR="008A21A4" w:rsidRDefault="008A21A4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C91D2DC" w14:textId="77777777" w:rsidR="008A21A4" w:rsidRDefault="00335F26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8A21A4" w14:paraId="51B59B8A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153335D" w14:textId="77777777" w:rsidR="008A21A4" w:rsidRDefault="00335F26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FE650C6" w14:textId="77777777" w:rsidR="008A21A4" w:rsidRDefault="00335F26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Не прогнозируется</w:t>
            </w:r>
          </w:p>
        </w:tc>
      </w:tr>
    </w:tbl>
    <w:p w14:paraId="3F1CCE48" w14:textId="77777777" w:rsidR="008A21A4" w:rsidRDefault="008A21A4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4F226F21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70E300F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76569EF1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741C682D" w14:textId="77777777" w:rsidR="008A21A4" w:rsidRDefault="008A21A4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14:paraId="00D58475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1A472498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за 29-30 января пыль - до 1,0 ПДК (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район). По данным КЛМС 'Искитим' в гг. Искитим и Бердск 29-30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января превышений ПДК нет.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</w:p>
    <w:p w14:paraId="36539584" w14:textId="77777777" w:rsidR="008A21A4" w:rsidRDefault="008A21A4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3F9BB412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5357E0DE" w14:textId="77777777" w:rsidR="008A21A4" w:rsidRDefault="00335F26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6D5A85AE" w14:textId="77777777" w:rsidR="008A21A4" w:rsidRDefault="008A21A4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44C746AB" w14:textId="77777777" w:rsidR="008A21A4" w:rsidRDefault="008A21A4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2BEEDBAC" w14:textId="77777777" w:rsidR="008A21A4" w:rsidRDefault="008A21A4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056E2F41" w14:textId="77777777" w:rsidR="008A21A4" w:rsidRDefault="00335F26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6F1774F3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</w:t>
      </w:r>
      <w:r>
        <w:rPr>
          <w:rFonts w:ascii="Times New Roman" w:hAnsi="Times New Roman" w:cs="Times New Roman"/>
          <w:color w:val="000000"/>
          <w:sz w:val="28"/>
          <w:szCs w:val="28"/>
        </w:rPr>
        <w:t>анных с гидрологическими явлениями, за истекшие сутки не произошло.</w:t>
      </w:r>
    </w:p>
    <w:p w14:paraId="71EE9226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15 км.</w:t>
      </w:r>
    </w:p>
    <w:p w14:paraId="6869B004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39927F2B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Новосибирском водохранилище составил 112,19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832 м³/с, приток 497 м³/с. Уровень воды в реке Обь в районе г. Новосибирска находится на отметке 63 см.</w:t>
      </w:r>
    </w:p>
    <w:p w14:paraId="442555CF" w14:textId="77777777" w:rsidR="008A21A4" w:rsidRDefault="008A21A4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6759C116" w14:textId="77777777" w:rsidR="008A21A4" w:rsidRDefault="00335F2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79514F7E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F638132" w14:textId="77777777" w:rsidR="008A21A4" w:rsidRDefault="008A21A4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67602EB5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ановка.</w:t>
      </w:r>
    </w:p>
    <w:p w14:paraId="6FECC3E5" w14:textId="77777777" w:rsidR="008A21A4" w:rsidRDefault="00335F26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692428D7" w14:textId="77777777" w:rsidR="008A21A4" w:rsidRDefault="008A21A4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2B3FBBAA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1.7. Санитарно-эпидемическая обстановка.</w:t>
      </w:r>
    </w:p>
    <w:p w14:paraId="470F3064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CC038AE" w14:textId="77777777" w:rsidR="008A21A4" w:rsidRDefault="008A21A4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654B4892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142BEF52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</w:t>
      </w:r>
      <w:r>
        <w:rPr>
          <w:rFonts w:ascii="Times New Roman" w:hAnsi="Times New Roman" w:cs="Times New Roman"/>
          <w:color w:val="000000"/>
          <w:sz w:val="28"/>
          <w:szCs w:val="28"/>
        </w:rPr>
        <w:t>о рогатого скота.</w:t>
      </w:r>
    </w:p>
    <w:p w14:paraId="7488CDF0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снятие шкур с трупов восприимчивых животных.</w:t>
      </w:r>
    </w:p>
    <w:p w14:paraId="3F517662" w14:textId="77777777" w:rsidR="008A21A4" w:rsidRDefault="008A21A4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333773BB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715F9683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области зарегистрировано 10 техногенных пожаров (г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. Новосибирск: Октябрьский, Кировский (2), районы, г. Обь, Новосибирский район, п. Садовый,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Каргатск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Трасса Р-254 "Иртыш", Барабинский район, г. Барабинск, Куйбышевский район, г. Куйбышев,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г. Искитим, Новосибирский район,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п.г.т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Краснообск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из них 6 в жилом секторе, в результате которых погибших нет, 1 человек </w:t>
      </w:r>
      <w:r>
        <w:rPr>
          <w:rFonts w:ascii="Times New Roman" w:hAnsi="Times New Roman" w:cs="Times New Roman"/>
          <w:sz w:val="28"/>
          <w:szCs w:val="28"/>
        </w:rPr>
        <w:t>травмирован.</w:t>
      </w:r>
    </w:p>
    <w:p w14:paraId="7B1E07A9" w14:textId="77777777" w:rsidR="008A21A4" w:rsidRDefault="00335F2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Причины пожаров, виновные лица и материальный ущерб устанавливаются.</w:t>
      </w:r>
    </w:p>
    <w:p w14:paraId="4A18EA23" w14:textId="77777777" w:rsidR="008A21A4" w:rsidRDefault="008A21A4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38DB116A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4737DB09" w14:textId="77777777" w:rsidR="008A21A4" w:rsidRDefault="00335F26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44DAC5B5" w14:textId="77777777" w:rsidR="008A21A4" w:rsidRDefault="008A21A4">
      <w:pPr>
        <w:ind w:firstLine="567"/>
        <w:jc w:val="both"/>
        <w:rPr>
          <w:rFonts w:ascii="Times New Roman" w:hAnsi="Times New Roman"/>
          <w:highlight w:val="yellow"/>
        </w:rPr>
      </w:pPr>
    </w:p>
    <w:p w14:paraId="17DF77A4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объектах ЖКХ.</w:t>
      </w:r>
    </w:p>
    <w:p w14:paraId="72FD7B9B" w14:textId="77777777" w:rsidR="008A21A4" w:rsidRDefault="00335F2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017BEFE2" w14:textId="77777777" w:rsidR="008A21A4" w:rsidRDefault="008A21A4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0AAE6D46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60A2C46F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водных объектах </w:t>
      </w:r>
      <w:r>
        <w:rPr>
          <w:rFonts w:ascii="Times New Roman" w:hAnsi="Times New Roman" w:cs="Times New Roman"/>
          <w:color w:val="000000"/>
          <w:sz w:val="28"/>
          <w:szCs w:val="28"/>
        </w:rPr>
        <w:t>происшествий не зарегистрировано.</w:t>
      </w:r>
    </w:p>
    <w:p w14:paraId="5F56CFE5" w14:textId="77777777" w:rsidR="008A21A4" w:rsidRDefault="00335F2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20726633" w14:textId="77777777" w:rsidR="008A21A4" w:rsidRDefault="00335F2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5FC77C7B" w14:textId="77777777" w:rsidR="008A21A4" w:rsidRDefault="00335F2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02FF5F3E" w14:textId="77777777" w:rsidR="008A21A4" w:rsidRDefault="00335F2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19F577DC" w14:textId="77777777" w:rsidR="008A21A4" w:rsidRDefault="008A21A4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7903FE73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29457638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 дорогах област</w:t>
      </w:r>
      <w:r>
        <w:rPr>
          <w:rFonts w:ascii="Times New Roman" w:hAnsi="Times New Roman" w:cs="Times New Roman"/>
          <w:color w:val="000000"/>
          <w:sz w:val="28"/>
          <w:szCs w:val="28"/>
        </w:rPr>
        <w:t>и за прошедшие сутки зарегистрировано 3 ДТП, в результате которых погибших нет, 4 человека травмировано.</w:t>
      </w:r>
    </w:p>
    <w:p w14:paraId="68D5004F" w14:textId="77777777" w:rsidR="008A21A4" w:rsidRDefault="00335F26">
      <w:pPr>
        <w:ind w:firstLine="567"/>
        <w:jc w:val="both"/>
      </w:pPr>
      <w:r>
        <w:rPr>
          <w:rFonts w:ascii="Times New Roman" w:hAnsi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4E79B8DB" w14:textId="77777777" w:rsidR="008A21A4" w:rsidRDefault="008A21A4">
      <w:pPr>
        <w:ind w:firstLine="567"/>
        <w:jc w:val="both"/>
        <w:rPr>
          <w:rFonts w:ascii="Times New Roman" w:hAnsi="Times New Roman"/>
          <w:highlight w:val="yellow"/>
        </w:rPr>
      </w:pPr>
      <w:bookmarkStart w:id="0" w:name="_Hlk133589652"/>
    </w:p>
    <w:p w14:paraId="2EB58173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0433F518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584E44CD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Переменная облачность,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преимущественно без осадков, по юго-востоку местами небольшой снег. При прояснениях изморозь. На дорогах местами 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4DB25752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ночью северо-западный, днём юго-восточный 2-7 м/с.</w:t>
      </w:r>
    </w:p>
    <w:p w14:paraId="4DCCBF60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Температура воздуха ночью -22, -27 °С,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по юго-востоку -16, -21 °С, при прояснениях до -33 °С, днём -14, -19 °С, местами до -24 °С.</w:t>
      </w:r>
    </w:p>
    <w:p w14:paraId="42D6B6DE" w14:textId="77777777" w:rsidR="008A21A4" w:rsidRDefault="008A21A4">
      <w:pPr>
        <w:ind w:firstLine="567"/>
        <w:jc w:val="both"/>
        <w:rPr>
          <w:rFonts w:ascii="Times New Roman" w:hAnsi="Times New Roman" w:cs="Times New Roman"/>
          <w:b/>
          <w:color w:val="000000"/>
          <w:sz w:val="18"/>
          <w:szCs w:val="18"/>
        </w:rPr>
      </w:pPr>
    </w:p>
    <w:p w14:paraId="42323931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1BC8DEC6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Метеоусловия не будут способствовать накоплению вредных примесей в воздухе города. Общий уровень загрязнения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ожидается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 пони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женный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41720D5" w14:textId="77777777" w:rsidR="008A21A4" w:rsidRDefault="008A21A4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06534920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4428F783" w14:textId="77777777" w:rsidR="008A21A4" w:rsidRDefault="00335F2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72AC40D7" w14:textId="77777777" w:rsidR="008A21A4" w:rsidRDefault="00335F2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/с, при этом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54079A8" w14:textId="77777777" w:rsidR="008A21A4" w:rsidRDefault="008A21A4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2587FE1F" w14:textId="77777777" w:rsidR="008A21A4" w:rsidRDefault="00335F2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6D2CA7CD" w14:textId="77777777" w:rsidR="008A21A4" w:rsidRDefault="00335F26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</w:t>
      </w:r>
      <w:r>
        <w:rPr>
          <w:rFonts w:ascii="Times New Roman" w:hAnsi="Times New Roman" w:cs="Times New Roman"/>
          <w:color w:val="000000"/>
          <w:sz w:val="28"/>
          <w:szCs w:val="28"/>
        </w:rPr>
        <w:t>возможно неустойчивое с отдельными слабо возмущенными периодами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Ухудшение условий КВ-радиосвязи </w:t>
      </w:r>
      <w:r>
        <w:rPr>
          <w:rFonts w:ascii="Times New Roman" w:hAnsi="Times New Roman" w:cs="Times New Roman"/>
          <w:color w:val="000000"/>
          <w:sz w:val="28"/>
          <w:szCs w:val="28"/>
        </w:rPr>
        <w:t>возможно в отдельные часы суток</w:t>
      </w:r>
      <w:r>
        <w:rPr>
          <w:rFonts w:ascii="Times New Roman" w:hAnsi="Times New Roman" w:cs="Times New Roman"/>
          <w:color w:val="000000"/>
          <w:sz w:val="28"/>
          <w:szCs w:val="28"/>
        </w:rPr>
        <w:t>. Общее содержание озона в озоновом слое выше нормы.</w:t>
      </w:r>
    </w:p>
    <w:p w14:paraId="652E5AAE" w14:textId="77777777" w:rsidR="008A21A4" w:rsidRDefault="00335F26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3E59C51D" w14:textId="77777777" w:rsidR="008A21A4" w:rsidRDefault="00335F26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14EBC5B3" w14:textId="77777777" w:rsidR="008A21A4" w:rsidRDefault="008A21A4">
      <w:pPr>
        <w:ind w:firstLine="567"/>
        <w:rPr>
          <w:highlight w:val="yellow"/>
        </w:rPr>
      </w:pPr>
    </w:p>
    <w:p w14:paraId="340C278A" w14:textId="77777777" w:rsidR="008A21A4" w:rsidRDefault="00335F26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5155A5DC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</w:t>
      </w:r>
      <w:r>
        <w:rPr>
          <w:rFonts w:ascii="Times New Roman" w:hAnsi="Times New Roman" w:cs="Times New Roman"/>
          <w:color w:val="000000"/>
          <w:sz w:val="28"/>
          <w:szCs w:val="28"/>
        </w:rPr>
        <w:t>овение ЧС маловероятно. Возможен сезонный рост заболеваемости населения ОРВИ.</w:t>
      </w:r>
    </w:p>
    <w:p w14:paraId="5DC8C2C2" w14:textId="77777777" w:rsidR="008A21A4" w:rsidRDefault="008A21A4">
      <w:pPr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14:paraId="79E48482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4EBC6EFB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2DFA617C" w14:textId="77777777" w:rsidR="008A21A4" w:rsidRDefault="008A21A4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797AA4C4" w14:textId="77777777" w:rsidR="008A21A4" w:rsidRDefault="00335F26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710FE16C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связи с низкими температурами сохраняется высоким риск возникновения техногенных пожаров, особенно в районах сельской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местности, в частном жилом секторе и садово-дачных обществах с постоянным прож</w:t>
      </w:r>
      <w:r>
        <w:rPr>
          <w:rFonts w:ascii="Times New Roman" w:hAnsi="Times New Roman" w:cs="Times New Roman"/>
          <w:color w:val="000000"/>
          <w:sz w:val="28"/>
          <w:szCs w:val="28"/>
        </w:rPr>
        <w:t>иванием людей.</w:t>
      </w:r>
    </w:p>
    <w:p w14:paraId="0947CD92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более продолжительное использование обогревательных устройств, нарушение правил эксплуатации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электрооборудования и перегрузка электропроводки в зданиях и сооружениях.</w:t>
      </w:r>
    </w:p>
    <w:p w14:paraId="22A60BB8" w14:textId="77777777" w:rsidR="008A21A4" w:rsidRDefault="008A21A4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571C55BA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7511B023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 подключения населением дополнительных источников обогрева, особенно кустарного производства.</w:t>
      </w:r>
    </w:p>
    <w:p w14:paraId="429F1A50" w14:textId="77777777" w:rsidR="008A21A4" w:rsidRDefault="008A21A4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6CC1429B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4D252274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>ах.</w:t>
      </w:r>
    </w:p>
    <w:p w14:paraId="24A79695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4C488ED2" w14:textId="77777777" w:rsidR="008A21A4" w:rsidRDefault="008A21A4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169BED14" w14:textId="77777777" w:rsidR="008A21A4" w:rsidRDefault="00335F26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76E2C31F" w14:textId="77777777" w:rsidR="008A21A4" w:rsidRDefault="00335F2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4647891" w14:textId="77777777" w:rsidR="008A21A4" w:rsidRDefault="008A21A4">
      <w:pPr>
        <w:ind w:firstLine="567"/>
        <w:jc w:val="both"/>
        <w:rPr>
          <w:highlight w:val="yellow"/>
        </w:rPr>
      </w:pPr>
    </w:p>
    <w:p w14:paraId="4D7239B4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321C7EF1" w14:textId="77777777" w:rsidR="008A21A4" w:rsidRDefault="00335F26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Гололедица, сужение дорожного полотна снежными отвалами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A3EA125" w14:textId="77777777" w:rsidR="008A21A4" w:rsidRDefault="008A21A4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5E8E8C2C" w14:textId="74E71FC3" w:rsidR="008A21A4" w:rsidRDefault="00565340">
      <w:pPr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9" w:name="_GoBack"/>
      <w:bookmarkEnd w:id="9"/>
    </w:p>
    <w:sectPr w:rsidR="008A21A4">
      <w:headerReference w:type="even" r:id="rId8"/>
      <w:headerReference w:type="default" r:id="rId9"/>
      <w:headerReference w:type="first" r:id="rId10"/>
      <w:pgSz w:w="11906" w:h="16838"/>
      <w:pgMar w:top="1134" w:right="1134" w:bottom="1276" w:left="1701" w:header="284" w:footer="0" w:gutter="0"/>
      <w:cols w:space="720"/>
      <w:formProt w:val="0"/>
      <w:titlePg/>
      <w:docGrid w:linePitch="360" w:charSpace="3604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961D44" w14:textId="77777777" w:rsidR="00335F26" w:rsidRDefault="00335F26">
      <w:r>
        <w:separator/>
      </w:r>
    </w:p>
  </w:endnote>
  <w:endnote w:type="continuationSeparator" w:id="0">
    <w:p w14:paraId="776154B9" w14:textId="77777777" w:rsidR="00335F26" w:rsidRDefault="00335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3AE620" w14:textId="77777777" w:rsidR="00335F26" w:rsidRDefault="00335F26">
      <w:r>
        <w:separator/>
      </w:r>
    </w:p>
  </w:footnote>
  <w:footnote w:type="continuationSeparator" w:id="0">
    <w:p w14:paraId="0D878626" w14:textId="77777777" w:rsidR="00335F26" w:rsidRDefault="00335F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5539B2" w14:textId="77777777" w:rsidR="008A21A4" w:rsidRDefault="008A21A4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398E3C" w14:textId="77777777" w:rsidR="008A21A4" w:rsidRDefault="008A21A4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ED568A" w14:textId="77777777" w:rsidR="008A21A4" w:rsidRDefault="008A21A4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A52870"/>
    <w:multiLevelType w:val="multilevel"/>
    <w:tmpl w:val="1652A1D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501F7221"/>
    <w:multiLevelType w:val="multilevel"/>
    <w:tmpl w:val="74AA2B9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69890560"/>
    <w:multiLevelType w:val="multilevel"/>
    <w:tmpl w:val="B7C473B2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21A4"/>
    <w:rsid w:val="00335F26"/>
    <w:rsid w:val="00565340"/>
    <w:rsid w:val="008A2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0886A"/>
  <w15:docId w15:val="{64D369D7-BE38-4367-8E2F-B6F6F5882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A0222C-8F06-43D1-8B33-4FC34EE73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16059</TotalTime>
  <Pages>1</Pages>
  <Words>1193</Words>
  <Characters>6801</Characters>
  <Application>Microsoft Office Word</Application>
  <DocSecurity>0</DocSecurity>
  <Lines>56</Lines>
  <Paragraphs>15</Paragraphs>
  <ScaleCrop>false</ScaleCrop>
  <Company>Microsoft</Company>
  <LinksUpToDate>false</LinksUpToDate>
  <CharactersWithSpaces>7979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1634</cp:revision>
  <dcterms:created xsi:type="dcterms:W3CDTF">2024-03-12T19:54:00Z</dcterms:created>
  <dcterms:modified xsi:type="dcterms:W3CDTF">2025-01-31T09:03:00Z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