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6BE4F" w14:textId="77777777" w:rsidR="00E740FB" w:rsidRDefault="00E740FB">
      <w:pPr>
        <w:pStyle w:val="afb"/>
        <w:rPr>
          <w:rFonts w:ascii="Times New Roman" w:hAnsi="Times New Roman"/>
          <w:color w:val="000000"/>
        </w:rPr>
      </w:pPr>
    </w:p>
    <w:p w14:paraId="42AD0C4D" w14:textId="77777777" w:rsidR="00E740FB" w:rsidRDefault="00E740F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BDC330" w14:textId="77777777" w:rsidR="00E740FB" w:rsidRDefault="00561F23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Прогноз возможных чрезвычайных ситуаций</w:t>
      </w:r>
    </w:p>
    <w:p w14:paraId="21F5BA6B" w14:textId="77777777" w:rsidR="00E740FB" w:rsidRDefault="00561F23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территории Новосибирской области на 03.06.2025 г.</w:t>
      </w:r>
    </w:p>
    <w:p w14:paraId="6AFD5444" w14:textId="77777777" w:rsidR="00E740FB" w:rsidRDefault="00561F23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139693CA" w14:textId="77777777" w:rsidR="00E740FB" w:rsidRDefault="00561F23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12B07331" w14:textId="77777777" w:rsidR="00E740FB" w:rsidRDefault="00561F23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163FEB3B" w14:textId="77777777" w:rsidR="00E740FB" w:rsidRDefault="00E740FB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00"/>
        </w:rPr>
      </w:pPr>
    </w:p>
    <w:p w14:paraId="2D2FF467" w14:textId="77777777" w:rsidR="00E740FB" w:rsidRDefault="00561F23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Опасные 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8"/>
        <w:gridCol w:w="7817"/>
      </w:tblGrid>
      <w:tr w:rsidR="00E740FB" w14:paraId="2BA1B18A" w14:textId="77777777">
        <w:trPr>
          <w:trHeight w:val="715"/>
          <w:jc w:val="center"/>
        </w:trPr>
        <w:tc>
          <w:tcPr>
            <w:tcW w:w="2038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3BFCF36" w14:textId="77777777" w:rsidR="00E740FB" w:rsidRDefault="00561F23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овосибирская область</w:t>
            </w:r>
          </w:p>
        </w:tc>
        <w:tc>
          <w:tcPr>
            <w:tcW w:w="7816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107D2283" w14:textId="77777777" w:rsidR="00E740FB" w:rsidRDefault="00561F23">
            <w:pPr>
              <w:widowControl w:val="0"/>
              <w:ind w:left="-57"/>
              <w:jc w:val="center"/>
              <w:rPr>
                <w:shd w:val="clear" w:color="auto" w:fill="FFFF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bidi="hi-IN"/>
              </w:rPr>
              <w:t>03-09.06. местами сохранится высокая пожароопасность (4 класса). 03-07.06. местами сохранится аномально жаркая погода с максимальными температурами +30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bidi="hi-IN"/>
              </w:rPr>
              <w:t>°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bidi="hi-IN"/>
              </w:rPr>
              <w:t>С и выше.</w:t>
            </w:r>
          </w:p>
        </w:tc>
      </w:tr>
    </w:tbl>
    <w:p w14:paraId="7524CC94" w14:textId="77777777" w:rsidR="00E740FB" w:rsidRDefault="00E740FB">
      <w:pPr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14:paraId="1FC9349E" w14:textId="77777777" w:rsidR="00E740FB" w:rsidRDefault="00561F23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 Исходная обстановка (оценка состояния явлений и параметров ЧС).</w:t>
      </w:r>
    </w:p>
    <w:p w14:paraId="04F445C7" w14:textId="77777777" w:rsidR="00E740FB" w:rsidRDefault="00561F2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1.1. Метеорологическая обстановка.</w:t>
      </w:r>
    </w:p>
    <w:p w14:paraId="2A25957F" w14:textId="77777777" w:rsidR="00E740FB" w:rsidRDefault="00561F2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7EE4F76F" w14:textId="77777777" w:rsidR="00E740FB" w:rsidRDefault="00E740FB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</w:rPr>
      </w:pPr>
    </w:p>
    <w:p w14:paraId="30F55669" w14:textId="77777777" w:rsidR="00E740FB" w:rsidRDefault="00561F2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1.2. Экологическая обстановка.</w:t>
      </w:r>
    </w:p>
    <w:p w14:paraId="4F00C200" w14:textId="77777777" w:rsidR="00E740FB" w:rsidRDefault="00561F2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 xml:space="preserve">По данным Службы МОС в г. </w:t>
      </w:r>
      <w:r>
        <w:rPr>
          <w:rFonts w:ascii="Times New Roman" w:hAnsi="Times New Roman"/>
          <w:color w:val="000000"/>
          <w:sz w:val="26"/>
          <w:szCs w:val="26"/>
          <w:lang w:bidi="hi-IN"/>
        </w:rPr>
        <w:t>Новосибирск превышений ПДК нет.</w:t>
      </w:r>
    </w:p>
    <w:p w14:paraId="6B1F5B41" w14:textId="77777777" w:rsidR="00E740FB" w:rsidRDefault="00561F2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По данным КЛМС «Искитим» в гг. Искитим и Бердск превышений ПДК нет.</w:t>
      </w:r>
    </w:p>
    <w:p w14:paraId="2CFCC3FA" w14:textId="77777777" w:rsidR="00E740FB" w:rsidRDefault="00E740FB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lang w:bidi="hi-IN"/>
        </w:rPr>
      </w:pPr>
    </w:p>
    <w:p w14:paraId="77F70EEE" w14:textId="77777777" w:rsidR="00E740FB" w:rsidRDefault="00561F2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1.3. Радиационная и химическая обстановка.</w:t>
      </w:r>
    </w:p>
    <w:p w14:paraId="5C04BABE" w14:textId="77777777" w:rsidR="00E740FB" w:rsidRDefault="00561F23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Ко</w:t>
      </w:r>
      <w:r>
        <w:rPr>
          <w:rFonts w:ascii="Times New Roman" w:hAnsi="Times New Roman"/>
          <w:color w:val="000000"/>
          <w:sz w:val="26"/>
          <w:szCs w:val="26"/>
        </w:rPr>
        <w:t>льцово не зарегистрировано.</w:t>
      </w:r>
    </w:p>
    <w:p w14:paraId="3C7CF5A6" w14:textId="77777777" w:rsidR="00E740FB" w:rsidRDefault="00E740FB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highlight w:val="yellow"/>
          <w:shd w:val="clear" w:color="auto" w:fill="FFFF00"/>
        </w:rPr>
      </w:pPr>
    </w:p>
    <w:p w14:paraId="20E8A6FD" w14:textId="77777777" w:rsidR="00E740FB" w:rsidRDefault="00561F2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1.4. Гидрологическая обстановка.</w:t>
      </w:r>
    </w:p>
    <w:p w14:paraId="185B0EE8" w14:textId="77777777" w:rsidR="00E740FB" w:rsidRDefault="00561F23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ЧС, связанных с гидрологическими явлениями, за истекшие сутки не произошло.</w:t>
      </w:r>
    </w:p>
    <w:p w14:paraId="78578955" w14:textId="77777777" w:rsidR="00E740FB" w:rsidRDefault="00E740FB">
      <w:pPr>
        <w:ind w:firstLine="567"/>
        <w:jc w:val="both"/>
        <w:rPr>
          <w:sz w:val="28"/>
          <w:szCs w:val="28"/>
          <w:highlight w:val="yellow"/>
        </w:rPr>
      </w:pPr>
    </w:p>
    <w:p w14:paraId="513C84C7" w14:textId="77777777" w:rsidR="00E740FB" w:rsidRDefault="00E740FB">
      <w:pPr>
        <w:ind w:firstLine="567"/>
        <w:jc w:val="both"/>
        <w:rPr>
          <w:sz w:val="28"/>
          <w:szCs w:val="28"/>
          <w:highlight w:val="yellow"/>
        </w:rPr>
      </w:pPr>
    </w:p>
    <w:p w14:paraId="19BEACB9" w14:textId="77777777" w:rsidR="00E740FB" w:rsidRDefault="00561F2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Функционирование ГЭС</w:t>
      </w:r>
    </w:p>
    <w:p w14:paraId="42F4F44C" w14:textId="77777777" w:rsidR="00E740FB" w:rsidRDefault="00561F23">
      <w:pPr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Средний уровень воды в Новосибирском водохранилище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составил 112,54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мБС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(Балтийской системы измерений), сброс 3360 м³/с, приток 4200 м³/с. Уровень воды в реке Обь в районе г. Новосибирска находится на отметке 259 см.</w:t>
      </w:r>
    </w:p>
    <w:p w14:paraId="4A4CDF33" w14:textId="77777777" w:rsidR="00E740FB" w:rsidRDefault="00E740FB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FFFF00"/>
        </w:rPr>
      </w:pPr>
    </w:p>
    <w:p w14:paraId="021B8E55" w14:textId="77777777" w:rsidR="00E740FB" w:rsidRDefault="00561F23">
      <w:pPr>
        <w:tabs>
          <w:tab w:val="left" w:pos="3035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1.5. Лесопожарная обстановка.</w:t>
      </w:r>
    </w:p>
    <w:p w14:paraId="76300E72" w14:textId="77777777" w:rsidR="00E740FB" w:rsidRDefault="00561F23">
      <w:pPr>
        <w:ind w:firstLine="560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По данным ФГБУ «Западно-Сибирское УГМС» на </w:t>
      </w:r>
      <w:r>
        <w:rPr>
          <w:rFonts w:ascii="Times New Roman" w:hAnsi="Times New Roman"/>
          <w:color w:val="000000"/>
          <w:sz w:val="26"/>
          <w:szCs w:val="26"/>
        </w:rPr>
        <w:t>территории НСО установилась пожароопасность 3-го класса.</w:t>
      </w:r>
    </w:p>
    <w:p w14:paraId="2CA714C4" w14:textId="77777777" w:rsidR="00E740FB" w:rsidRDefault="00561F23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сутки лесных пожаров не зарегистрировано. Действующих лесных пожаров нет.</w:t>
      </w:r>
    </w:p>
    <w:p w14:paraId="20D47C98" w14:textId="77777777" w:rsidR="00E740FB" w:rsidRDefault="00561F23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Государственное автономное учреждение «Новосибирская база авиационной охраны лесов» проводило </w:t>
      </w:r>
      <w:proofErr w:type="spellStart"/>
      <w:r>
        <w:rPr>
          <w:rFonts w:ascii="Times New Roman" w:hAnsi="Times New Roman"/>
          <w:sz w:val="26"/>
          <w:szCs w:val="26"/>
        </w:rPr>
        <w:t>авиамониторинг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территории области по маршрутам № 1</w:t>
      </w:r>
      <w:r>
        <w:rPr>
          <w:rFonts w:ascii="Times New Roman" w:hAnsi="Times New Roman"/>
          <w:bCs/>
          <w:sz w:val="26"/>
          <w:szCs w:val="26"/>
        </w:rPr>
        <w:t xml:space="preserve">(Куйбышевский, </w:t>
      </w:r>
      <w:proofErr w:type="spellStart"/>
      <w:r>
        <w:rPr>
          <w:rFonts w:ascii="Times New Roman" w:hAnsi="Times New Roman"/>
          <w:bCs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bCs/>
          <w:sz w:val="26"/>
          <w:szCs w:val="26"/>
        </w:rPr>
        <w:t>, Северный, Венгеровский районы),</w:t>
      </w:r>
      <w:r>
        <w:rPr>
          <w:rFonts w:ascii="Times New Roman" w:hAnsi="Times New Roman"/>
          <w:sz w:val="26"/>
          <w:szCs w:val="26"/>
        </w:rPr>
        <w:t xml:space="preserve"> № 2</w:t>
      </w:r>
      <w:r>
        <w:rPr>
          <w:rFonts w:ascii="Times New Roman" w:hAnsi="Times New Roman"/>
          <w:bCs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bCs/>
          <w:sz w:val="26"/>
          <w:szCs w:val="26"/>
        </w:rPr>
        <w:t>Убинский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bCs/>
          <w:sz w:val="26"/>
          <w:szCs w:val="26"/>
        </w:rPr>
        <w:t>, Куйбышевский районы</w:t>
      </w:r>
      <w:r>
        <w:rPr>
          <w:rFonts w:ascii="Times New Roman" w:hAnsi="Times New Roman"/>
          <w:sz w:val="26"/>
          <w:szCs w:val="26"/>
        </w:rPr>
        <w:t>), № 3 (</w:t>
      </w:r>
      <w:r>
        <w:rPr>
          <w:rFonts w:ascii="Times New Roman" w:hAnsi="Times New Roman"/>
          <w:bCs/>
          <w:sz w:val="26"/>
          <w:szCs w:val="26"/>
        </w:rPr>
        <w:t xml:space="preserve">Сузунский, Ордынский, </w:t>
      </w:r>
      <w:proofErr w:type="spellStart"/>
      <w:r>
        <w:rPr>
          <w:rFonts w:ascii="Times New Roman" w:hAnsi="Times New Roman"/>
          <w:bCs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районы)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12BCA172" w14:textId="77777777" w:rsidR="00E740FB" w:rsidRDefault="00561F23">
      <w:pPr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По данным космического мониторинга за сутки на терри</w:t>
      </w:r>
      <w:r>
        <w:rPr>
          <w:rFonts w:ascii="Times New Roman" w:hAnsi="Times New Roman"/>
          <w:color w:val="000000"/>
          <w:sz w:val="26"/>
          <w:szCs w:val="26"/>
        </w:rPr>
        <w:t>тории области зафиксировано 13 термических точек, из них в 5-ти км зоне - 10 (АППГ - 4, в 5-ти км зоне - 3). Ликвидировано - 11, локализовано - 2. Всего с начала года зарегистрировано - 1494 термические точки, из них в 5-ти км зоне - 1201 (АППГ - 656, в 5-</w:t>
      </w:r>
      <w:r>
        <w:rPr>
          <w:rFonts w:ascii="Times New Roman" w:hAnsi="Times New Roman"/>
          <w:color w:val="000000"/>
          <w:sz w:val="26"/>
          <w:szCs w:val="26"/>
        </w:rPr>
        <w:t>ти км зоне - 535).</w:t>
      </w:r>
    </w:p>
    <w:p w14:paraId="698A5E2A" w14:textId="77777777" w:rsidR="00E740FB" w:rsidRDefault="00E740FB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FF00"/>
        </w:rPr>
      </w:pPr>
    </w:p>
    <w:p w14:paraId="7C4B6398" w14:textId="77777777" w:rsidR="00E740FB" w:rsidRDefault="00561F2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1.6. Геомагнитная обстановка.</w:t>
      </w:r>
    </w:p>
    <w:p w14:paraId="7338C576" w14:textId="77777777" w:rsidR="00E740FB" w:rsidRDefault="00561F2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63FC3AD3" w14:textId="77777777" w:rsidR="00E740FB" w:rsidRDefault="00E740FB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</w:rPr>
      </w:pPr>
    </w:p>
    <w:p w14:paraId="5E698D56" w14:textId="77777777" w:rsidR="00E740FB" w:rsidRDefault="00561F2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1.7. Сейсмическая обстановка.</w:t>
      </w:r>
    </w:p>
    <w:p w14:paraId="12601089" w14:textId="77777777" w:rsidR="00E740FB" w:rsidRDefault="00561F23">
      <w:pPr>
        <w:pStyle w:val="1f3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 За прошедшие сутки на территории НСО сейсмических событий не зарегистрировано.</w:t>
      </w:r>
    </w:p>
    <w:p w14:paraId="0A6707A7" w14:textId="77777777" w:rsidR="00E740FB" w:rsidRDefault="00E740FB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</w:rPr>
      </w:pPr>
    </w:p>
    <w:p w14:paraId="2D9D47C5" w14:textId="77777777" w:rsidR="00E740FB" w:rsidRDefault="00561F2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1.8. Санитарно-эпидемическая обстановка.</w:t>
      </w:r>
    </w:p>
    <w:p w14:paraId="05D70997" w14:textId="77777777" w:rsidR="00E740FB" w:rsidRDefault="00561F2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Стабильная.</w:t>
      </w:r>
    </w:p>
    <w:p w14:paraId="2597A21A" w14:textId="77777777" w:rsidR="00E740FB" w:rsidRDefault="00E740FB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14:paraId="4532746B" w14:textId="77777777" w:rsidR="00E740FB" w:rsidRDefault="00561F2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1.9. Эпизоотическ</w:t>
      </w:r>
      <w:r>
        <w:rPr>
          <w:rFonts w:ascii="Times New Roman" w:hAnsi="Times New Roman"/>
          <w:b/>
          <w:color w:val="000000"/>
          <w:sz w:val="26"/>
          <w:szCs w:val="26"/>
        </w:rPr>
        <w:t>ая обстановка.</w:t>
      </w:r>
    </w:p>
    <w:p w14:paraId="3BA916D2" w14:textId="77777777" w:rsidR="00E740FB" w:rsidRDefault="00561F2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д.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Богословка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60DD49FB" w14:textId="77777777" w:rsidR="00E740FB" w:rsidRDefault="00561F2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 17.04.2025 по 15.06.2025 на территории села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Мамоново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</w:t>
      </w:r>
      <w:r>
        <w:rPr>
          <w:rFonts w:ascii="Times New Roman" w:hAnsi="Times New Roman"/>
          <w:color w:val="000000"/>
          <w:sz w:val="26"/>
          <w:szCs w:val="26"/>
        </w:rPr>
        <w:t>ипального округа ограничительные мероприятия (карантин) по бешенству.</w:t>
      </w:r>
    </w:p>
    <w:p w14:paraId="246C1E44" w14:textId="77777777" w:rsidR="00E740FB" w:rsidRDefault="00561F2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29.04.2025 по 27.06.2025 на территории села Красноярка Татарского муниципального округа ограничительные мероприятия (карантин) по бешенству.</w:t>
      </w:r>
    </w:p>
    <w:p w14:paraId="62D1E8BF" w14:textId="77777777" w:rsidR="00E740FB" w:rsidRDefault="00561F2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28.05.2025 по 26.07.2025 на территории се</w:t>
      </w:r>
      <w:r>
        <w:rPr>
          <w:rFonts w:ascii="Times New Roman" w:hAnsi="Times New Roman"/>
          <w:color w:val="000000"/>
          <w:sz w:val="26"/>
          <w:szCs w:val="26"/>
        </w:rPr>
        <w:t xml:space="preserve">ла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Кочневка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Татарского муниципального округа ограничительные мероприятия (карантин) по бешенству.</w:t>
      </w:r>
    </w:p>
    <w:p w14:paraId="29DAE39F" w14:textId="77777777" w:rsidR="00E740FB" w:rsidRDefault="00E740FB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FF00"/>
        </w:rPr>
      </w:pPr>
    </w:p>
    <w:p w14:paraId="4D5B0462" w14:textId="77777777" w:rsidR="00E740FB" w:rsidRDefault="00561F2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1.10. Пожарная обстановка.</w:t>
      </w:r>
    </w:p>
    <w:p w14:paraId="37C3F13A" w14:textId="77777777" w:rsidR="00E740FB" w:rsidRDefault="00561F23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 прошедшие сутки на территории области зарегистрировано 29 техногенный пожаров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(г. Новосибирск: Кировский, </w:t>
      </w:r>
      <w:r>
        <w:rPr>
          <w:rFonts w:ascii="Times New Roman" w:hAnsi="Times New Roman"/>
          <w:color w:val="000000"/>
          <w:sz w:val="26"/>
          <w:szCs w:val="26"/>
        </w:rPr>
        <w:t xml:space="preserve">Первомайский, Ленинский,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Заельцовский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районы,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район, с.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Крутологово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</w:t>
      </w:r>
      <w:r>
        <w:rPr>
          <w:rFonts w:ascii="Times New Roman" w:eastAsia="SimSun" w:hAnsi="Times New Roman" w:cs="Times New Roman"/>
          <w:kern w:val="0"/>
          <w:sz w:val="24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Новосибирский район, п.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Новокаменка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</w:t>
      </w:r>
      <w:r>
        <w:rPr>
          <w:rFonts w:ascii="Times New Roman" w:eastAsia="SimSun" w:hAnsi="Times New Roman" w:cs="Times New Roman"/>
          <w:kern w:val="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район, с.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Егоровка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район, с. Сидоровка,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Дорогино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Тогучинский район, с. Борцово), из н</w:t>
      </w:r>
      <w:r>
        <w:rPr>
          <w:rFonts w:ascii="Times New Roman" w:hAnsi="Times New Roman"/>
          <w:color w:val="000000"/>
          <w:sz w:val="26"/>
          <w:szCs w:val="26"/>
        </w:rPr>
        <w:t>их в жилом секторе 8, в результате которых погибших и травмированных нет.</w:t>
      </w:r>
    </w:p>
    <w:p w14:paraId="730A1ECD" w14:textId="77777777" w:rsidR="00E740FB" w:rsidRDefault="00561F23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Причины пожаров:</w:t>
      </w:r>
    </w:p>
    <w:p w14:paraId="664C8B6B" w14:textId="77777777" w:rsidR="00E740FB" w:rsidRDefault="00561F23">
      <w:pPr>
        <w:ind w:firstLine="567"/>
        <w:jc w:val="both"/>
        <w:rPr>
          <w:sz w:val="28"/>
          <w:szCs w:val="28"/>
          <w:shd w:val="clear" w:color="auto" w:fill="FFFF00"/>
        </w:rPr>
      </w:pPr>
      <w:r>
        <w:rPr>
          <w:rFonts w:ascii="Times New Roman" w:hAnsi="Times New Roman"/>
          <w:color w:val="000000"/>
          <w:sz w:val="26"/>
          <w:szCs w:val="26"/>
        </w:rPr>
        <w:t>- Нарушение правил установки и эксплуатации электрооборудования.</w:t>
      </w:r>
    </w:p>
    <w:p w14:paraId="218D65E9" w14:textId="77777777" w:rsidR="00E740FB" w:rsidRDefault="00561F23">
      <w:pPr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 остальных случаях причины</w:t>
      </w:r>
      <w:r>
        <w:rPr>
          <w:rFonts w:ascii="Times New Roman" w:hAnsi="Times New Roman"/>
          <w:color w:val="000000"/>
          <w:sz w:val="26"/>
          <w:szCs w:val="26"/>
        </w:rPr>
        <w:t xml:space="preserve"> пожаров, виновные лица и материальный ущерб устанавливаются.</w:t>
      </w:r>
    </w:p>
    <w:p w14:paraId="488B4D8C" w14:textId="77777777" w:rsidR="00E740FB" w:rsidRDefault="00E740FB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highlight w:val="yellow"/>
          <w:shd w:val="clear" w:color="auto" w:fill="FFFF00"/>
        </w:rPr>
      </w:pPr>
    </w:p>
    <w:p w14:paraId="232ACCA7" w14:textId="77777777" w:rsidR="00E740FB" w:rsidRDefault="00561F2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1.11. Обст</w:t>
      </w:r>
      <w:r>
        <w:rPr>
          <w:rFonts w:ascii="Times New Roman" w:hAnsi="Times New Roman"/>
          <w:b/>
          <w:color w:val="000000"/>
          <w:sz w:val="26"/>
          <w:szCs w:val="26"/>
        </w:rPr>
        <w:t>ановка на объектах энергетики.</w:t>
      </w:r>
    </w:p>
    <w:p w14:paraId="3BF9DF83" w14:textId="77777777" w:rsidR="00E740FB" w:rsidRDefault="00561F2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7C006AF2" w14:textId="77777777" w:rsidR="00E740FB" w:rsidRDefault="00E740FB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highlight w:val="yellow"/>
        </w:rPr>
      </w:pPr>
    </w:p>
    <w:p w14:paraId="3713B542" w14:textId="77777777" w:rsidR="00E740FB" w:rsidRDefault="00561F2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1.12. Обстановка на объектах ЖКХ.</w:t>
      </w:r>
    </w:p>
    <w:p w14:paraId="0A1D7BD2" w14:textId="77777777" w:rsidR="00E740FB" w:rsidRDefault="00561F23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 xml:space="preserve">За истекшие сутки системы жизнеобеспечения области работали в штатном режиме. </w:t>
      </w:r>
      <w:r>
        <w:rPr>
          <w:rFonts w:ascii="Times New Roman" w:hAnsi="Times New Roman"/>
          <w:bCs/>
          <w:color w:val="000000"/>
          <w:sz w:val="26"/>
          <w:szCs w:val="26"/>
          <w:lang w:bidi="hi-IN"/>
        </w:rPr>
        <w:t>Возникающие дефекты устранялись в течение суток и носили локальный характер.</w:t>
      </w:r>
    </w:p>
    <w:p w14:paraId="2823EEC6" w14:textId="77777777" w:rsidR="00E740FB" w:rsidRDefault="00E740FB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/>
          <w:b/>
          <w:bCs/>
          <w:color w:val="000000"/>
          <w:sz w:val="26"/>
          <w:szCs w:val="26"/>
          <w:highlight w:val="yellow"/>
          <w:shd w:val="clear" w:color="auto" w:fill="FFFF00"/>
        </w:rPr>
      </w:pPr>
    </w:p>
    <w:p w14:paraId="058BE059" w14:textId="77777777" w:rsidR="00E740FB" w:rsidRDefault="00561F2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1.13. Обстановка на водных объектах.</w:t>
      </w:r>
    </w:p>
    <w:p w14:paraId="622A7592" w14:textId="77777777" w:rsidR="00E740FB" w:rsidRDefault="00561F2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За прошедшие сутки на водных объектах области происшествий не зарегистрировано.</w:t>
      </w:r>
    </w:p>
    <w:p w14:paraId="11ED4792" w14:textId="77777777" w:rsidR="00E740FB" w:rsidRDefault="00E740FB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FF00"/>
        </w:rPr>
      </w:pPr>
    </w:p>
    <w:p w14:paraId="56DF643C" w14:textId="77777777" w:rsidR="00E740FB" w:rsidRDefault="00561F2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1.14. Обстановка на дорогах.</w:t>
      </w:r>
    </w:p>
    <w:p w14:paraId="5315347A" w14:textId="77777777" w:rsidR="00E740FB" w:rsidRDefault="00561F2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На дорогах области за </w:t>
      </w:r>
      <w:r>
        <w:rPr>
          <w:rFonts w:ascii="Times New Roman" w:hAnsi="Times New Roman"/>
          <w:color w:val="000000"/>
          <w:sz w:val="26"/>
          <w:szCs w:val="26"/>
        </w:rPr>
        <w:t>прошедшие сутки зарегистрировано 12 ДТП, в результате которых 2 человека погибли (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Новосибирский район, с.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Новолуговое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, г. Обь</w:t>
      </w:r>
      <w:r>
        <w:rPr>
          <w:rFonts w:ascii="Times New Roman" w:hAnsi="Times New Roman"/>
          <w:color w:val="000000"/>
          <w:sz w:val="26"/>
          <w:szCs w:val="26"/>
        </w:rPr>
        <w:t>), 13 человек травмировано.</w:t>
      </w:r>
    </w:p>
    <w:p w14:paraId="6F8B0EA0" w14:textId="77777777" w:rsidR="00E740FB" w:rsidRDefault="00561F23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Автомобильные дороги в проезжем состоянии.</w:t>
      </w:r>
    </w:p>
    <w:p w14:paraId="44BCF5F4" w14:textId="77777777" w:rsidR="00E740FB" w:rsidRDefault="00E740FB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highlight w:val="yellow"/>
          <w:shd w:val="clear" w:color="auto" w:fill="FFFF00"/>
        </w:rPr>
      </w:pPr>
    </w:p>
    <w:p w14:paraId="203465CA" w14:textId="77777777" w:rsidR="00E740FB" w:rsidRDefault="00561F2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 Прогноз чрезвычайных ситуаций и происшествий.</w:t>
      </w:r>
    </w:p>
    <w:p w14:paraId="1531A930" w14:textId="77777777" w:rsidR="00E740FB" w:rsidRDefault="00561F2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2.1 Метеор</w:t>
      </w:r>
      <w:r>
        <w:rPr>
          <w:rFonts w:ascii="Times New Roman" w:hAnsi="Times New Roman"/>
          <w:b/>
          <w:color w:val="000000"/>
          <w:sz w:val="26"/>
          <w:szCs w:val="26"/>
        </w:rPr>
        <w:t>ологическая обстановка.</w:t>
      </w:r>
    </w:p>
    <w:p w14:paraId="2D344FC2" w14:textId="77777777" w:rsidR="00E740FB" w:rsidRDefault="00561F2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6"/>
        </w:rPr>
        <w:t>Переменная облачность, ночью преимущественно без осадков, днем в отдельных районах кратковременные дожди, грозы.</w:t>
      </w:r>
    </w:p>
    <w:p w14:paraId="4AE49D98" w14:textId="77777777" w:rsidR="00E740FB" w:rsidRDefault="00561F2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Ветер юго-западный 3-8 м/с, днем местами порывы до 13 м/с.</w:t>
      </w:r>
    </w:p>
    <w:p w14:paraId="3F7E9B13" w14:textId="77777777" w:rsidR="00E740FB" w:rsidRDefault="00561F2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Температура воздуха ночью +11, +16°С, днём +26, +31°С.</w:t>
      </w:r>
    </w:p>
    <w:p w14:paraId="770FECFC" w14:textId="77777777" w:rsidR="00E740FB" w:rsidRDefault="00E740FB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00"/>
        </w:rPr>
      </w:pPr>
    </w:p>
    <w:p w14:paraId="39036B85" w14:textId="77777777" w:rsidR="00E740FB" w:rsidRDefault="00561F2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2.2. Прогноз экологической обстановки.</w:t>
      </w:r>
    </w:p>
    <w:p w14:paraId="53409D6A" w14:textId="77777777" w:rsidR="00E740FB" w:rsidRDefault="00561F2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70E3CC03" w14:textId="77777777" w:rsidR="00E740FB" w:rsidRDefault="00E740FB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FF00"/>
        </w:rPr>
      </w:pPr>
    </w:p>
    <w:p w14:paraId="6E168D7E" w14:textId="77777777" w:rsidR="00E740FB" w:rsidRDefault="00561F2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2.3. Прогноз гидрологической обстановки.</w:t>
      </w:r>
    </w:p>
    <w:p w14:paraId="723F0518" w14:textId="77777777" w:rsidR="00E740FB" w:rsidRDefault="00561F2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Возникновение ЧС, связанных с опасными гидро</w:t>
      </w:r>
      <w:r>
        <w:rPr>
          <w:rFonts w:ascii="Times New Roman" w:hAnsi="Times New Roman"/>
          <w:bCs/>
          <w:color w:val="000000"/>
          <w:sz w:val="26"/>
          <w:szCs w:val="26"/>
        </w:rPr>
        <w:t>логическими явлениями, маловероятно.</w:t>
      </w:r>
    </w:p>
    <w:p w14:paraId="76B36054" w14:textId="77777777" w:rsidR="00E740FB" w:rsidRDefault="00561F2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Новосибирская ГЭС работает в штатном режиме. Сброс воды из Новосибирского водохранилища составит 3350 ± 50 м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/с, при этом уровень воды по гидропосту на р. Обь в городе Новосибирске ожидается в пределах 255 ± 10 см.</w:t>
      </w:r>
    </w:p>
    <w:p w14:paraId="5A836509" w14:textId="77777777" w:rsidR="00E740FB" w:rsidRDefault="00E740FB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00"/>
        </w:rPr>
      </w:pPr>
    </w:p>
    <w:p w14:paraId="7DC7E11C" w14:textId="77777777" w:rsidR="00E740FB" w:rsidRDefault="00561F23">
      <w:pPr>
        <w:tabs>
          <w:tab w:val="left" w:pos="0"/>
        </w:tabs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2.4</w:t>
      </w:r>
      <w:r>
        <w:rPr>
          <w:rFonts w:ascii="Times New Roman" w:hAnsi="Times New Roman"/>
          <w:b/>
          <w:color w:val="000000"/>
          <w:sz w:val="26"/>
          <w:szCs w:val="26"/>
        </w:rPr>
        <w:t>. Прогноз геомагнитной обстановки.</w:t>
      </w:r>
    </w:p>
    <w:p w14:paraId="7813DD03" w14:textId="77777777" w:rsidR="00E740FB" w:rsidRDefault="00561F2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Магнитное поле Земли возможно неустойчивое. Ухудшение условий КВ-радиосвязи возможно в отдельные часы суток. Общее содержание озона в озоновом слое выше нормы.</w:t>
      </w:r>
    </w:p>
    <w:p w14:paraId="2D12C762" w14:textId="77777777" w:rsidR="00E740FB" w:rsidRDefault="00E740FB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00"/>
        </w:rPr>
      </w:pPr>
    </w:p>
    <w:p w14:paraId="4477C7DA" w14:textId="77777777" w:rsidR="00E740FB" w:rsidRDefault="00561F2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2.5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лесопожарной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обстановки. </w:t>
      </w:r>
    </w:p>
    <w:p w14:paraId="423ADA73" w14:textId="77777777" w:rsidR="00E740FB" w:rsidRDefault="00561F23">
      <w:pPr>
        <w:tabs>
          <w:tab w:val="left" w:pos="0"/>
        </w:tabs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 данным ФГБУ «Западн</w:t>
      </w:r>
      <w:r>
        <w:rPr>
          <w:rFonts w:ascii="Times New Roman" w:hAnsi="Times New Roman"/>
          <w:color w:val="000000"/>
          <w:sz w:val="26"/>
          <w:szCs w:val="26"/>
        </w:rPr>
        <w:t xml:space="preserve">о-Сибирское УГМС» на территории Карасукского муниципального округа и 18 районов области (Кыштовского,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Болотненского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Куйбышевского, Убинского,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Коченёвского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Новосибирского,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Купинского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Баганского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Здвинского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Доволенского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Кочков</w:t>
      </w:r>
      <w:r>
        <w:rPr>
          <w:rFonts w:ascii="Times New Roman" w:hAnsi="Times New Roman"/>
          <w:color w:val="000000"/>
          <w:sz w:val="26"/>
          <w:szCs w:val="26"/>
        </w:rPr>
        <w:t>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Ордынского,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Краснозерского и Сузунского) </w:t>
      </w:r>
      <w:r>
        <w:rPr>
          <w:rFonts w:ascii="Times New Roman" w:hAnsi="Times New Roman"/>
          <w:bCs/>
          <w:color w:val="000000"/>
          <w:sz w:val="26"/>
          <w:szCs w:val="26"/>
        </w:rPr>
        <w:t>прогнозируется высокая пожароопасность 4-го класса, на остальной территории области пожароопасность 3-го класса.</w:t>
      </w:r>
    </w:p>
    <w:p w14:paraId="66DB48F7" w14:textId="77777777" w:rsidR="00E740FB" w:rsidRDefault="00561F23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связи с аномально жаркой погодой на территории НСО увеличиваетс</w:t>
      </w:r>
      <w:r>
        <w:rPr>
          <w:rFonts w:ascii="Times New Roman" w:hAnsi="Times New Roman"/>
          <w:color w:val="000000"/>
          <w:sz w:val="26"/>
          <w:szCs w:val="26"/>
        </w:rPr>
        <w:t>я риск возникновение лесных и ландшафтных пожаров с риском перехода на населенные пункты.</w:t>
      </w:r>
    </w:p>
    <w:p w14:paraId="058B07BF" w14:textId="77777777" w:rsidR="00E740FB" w:rsidRDefault="00561F2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Наибольший риск возникновения очагов природных пожаров возможен в районах с высоким 4 классом пожароопасности и на территориях, прилегающих к крупным населенным пункт</w:t>
      </w:r>
      <w:r>
        <w:rPr>
          <w:rFonts w:ascii="Times New Roman" w:hAnsi="Times New Roman"/>
          <w:color w:val="000000"/>
          <w:sz w:val="26"/>
          <w:szCs w:val="26"/>
        </w:rPr>
        <w:t>ам, особенно городов Новосибирск, Бердск, Искитим, их пригородов и в районах садово-дачных обществ.</w:t>
      </w:r>
    </w:p>
    <w:p w14:paraId="41B4DFF6" w14:textId="77777777" w:rsidR="00E740FB" w:rsidRDefault="00561F2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 и </w:t>
      </w:r>
      <w:r>
        <w:rPr>
          <w:rFonts w:ascii="Times New Roman" w:hAnsi="Times New Roman"/>
          <w:color w:val="000000"/>
          <w:sz w:val="26"/>
          <w:szCs w:val="26"/>
        </w:rPr>
        <w:t>сжигании мусора), выполнение работ с применением открытого огня вблизи лесных массивов и на лесных территориях.</w:t>
      </w:r>
    </w:p>
    <w:p w14:paraId="5300B556" w14:textId="77777777" w:rsidR="00E740FB" w:rsidRDefault="00E740FB">
      <w:pPr>
        <w:ind w:firstLine="567"/>
        <w:rPr>
          <w:rFonts w:ascii="Times New Roman" w:hAnsi="Times New Roman"/>
          <w:b/>
          <w:bCs/>
          <w:color w:val="000000"/>
          <w:sz w:val="26"/>
          <w:szCs w:val="26"/>
          <w:highlight w:val="yellow"/>
        </w:rPr>
      </w:pPr>
    </w:p>
    <w:p w14:paraId="5D397D55" w14:textId="77777777" w:rsidR="00E740FB" w:rsidRDefault="00561F23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>2.6. Прогноз сейсмической обстановки.</w:t>
      </w:r>
    </w:p>
    <w:p w14:paraId="0189FE99" w14:textId="77777777" w:rsidR="00E740FB" w:rsidRDefault="00561F23">
      <w:pPr>
        <w:ind w:firstLine="567"/>
      </w:pPr>
      <w:r>
        <w:rPr>
          <w:rFonts w:ascii="Times New Roman" w:hAnsi="Times New Roman"/>
          <w:color w:val="000000"/>
          <w:sz w:val="26"/>
          <w:szCs w:val="26"/>
        </w:rPr>
        <w:t>ЧС, вызванные сейсмической активностью, маловероятны.</w:t>
      </w:r>
    </w:p>
    <w:p w14:paraId="25F8E975" w14:textId="77777777" w:rsidR="00E740FB" w:rsidRDefault="00E740FB">
      <w:pPr>
        <w:ind w:firstLine="567"/>
        <w:rPr>
          <w:rFonts w:ascii="Times New Roman" w:hAnsi="Times New Roman"/>
          <w:b/>
          <w:bCs/>
          <w:color w:val="000000"/>
          <w:sz w:val="26"/>
          <w:szCs w:val="26"/>
          <w:highlight w:val="yellow"/>
        </w:rPr>
      </w:pPr>
    </w:p>
    <w:p w14:paraId="5920F7FC" w14:textId="77777777" w:rsidR="00E740FB" w:rsidRDefault="00561F23">
      <w:pPr>
        <w:ind w:firstLine="567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2.7. </w:t>
      </w:r>
      <w:r>
        <w:rPr>
          <w:rFonts w:ascii="Times New Roman" w:hAnsi="Times New Roman"/>
          <w:b/>
          <w:color w:val="000000"/>
          <w:sz w:val="26"/>
          <w:szCs w:val="26"/>
        </w:rPr>
        <w:t>Санитарно-эпидемический прогноз.</w:t>
      </w:r>
    </w:p>
    <w:p w14:paraId="60D652A7" w14:textId="77777777" w:rsidR="00E740FB" w:rsidRDefault="00561F2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Возникновение ЧС маловероятно.</w:t>
      </w:r>
    </w:p>
    <w:p w14:paraId="192DB992" w14:textId="77777777" w:rsidR="00E740FB" w:rsidRDefault="00561F2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0A34D4E8" w14:textId="77777777" w:rsidR="00E740FB" w:rsidRDefault="00561F2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Наиболее неблагополучными по клещевому энцефалиту являю</w:t>
      </w:r>
      <w:r>
        <w:rPr>
          <w:rFonts w:ascii="Times New Roman" w:hAnsi="Times New Roman"/>
          <w:color w:val="000000"/>
          <w:sz w:val="26"/>
          <w:szCs w:val="26"/>
        </w:rPr>
        <w:t>тся 18 районов области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Венгеровский,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Кыштовский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Новосибирский, Ордынский, Северный, Сузунский,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Барабинский,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Каргатский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Чулымский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)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муниципальный округ и 3 города (Бердск, Новосибирск, Обь).</w:t>
      </w:r>
    </w:p>
    <w:p w14:paraId="27D88AF8" w14:textId="77777777" w:rsidR="00E740FB" w:rsidRDefault="00E740FB">
      <w:pPr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95818E5" w14:textId="77777777" w:rsidR="00E740FB" w:rsidRDefault="00561F23">
      <w:pPr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2.8. Прогноз эпизоотической обстановки.</w:t>
      </w:r>
    </w:p>
    <w:p w14:paraId="03BFEA01" w14:textId="77777777" w:rsidR="00E740FB" w:rsidRDefault="00561F2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Усть-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Таркского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</w:t>
      </w:r>
      <w:r>
        <w:rPr>
          <w:rFonts w:ascii="Times New Roman" w:hAnsi="Times New Roman"/>
          <w:color w:val="000000"/>
          <w:sz w:val="26"/>
          <w:szCs w:val="26"/>
        </w:rPr>
        <w:t>а.</w:t>
      </w:r>
    </w:p>
    <w:p w14:paraId="7480CF8C" w14:textId="77777777" w:rsidR="00E740FB" w:rsidRDefault="00561F2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Повышен риск заболеваемости бешенством крупного рогатого скота на территории Татарского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муниципальных округов.</w:t>
      </w:r>
    </w:p>
    <w:p w14:paraId="0CA72DFD" w14:textId="77777777" w:rsidR="00E740FB" w:rsidRDefault="00E740FB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00"/>
        </w:rPr>
      </w:pPr>
    </w:p>
    <w:p w14:paraId="049C0DC4" w14:textId="77777777" w:rsidR="00E740FB" w:rsidRDefault="00561F23">
      <w:pPr>
        <w:shd w:val="clear" w:color="auto" w:fill="FFFFFF"/>
        <w:ind w:firstLine="567"/>
        <w:jc w:val="both"/>
      </w:pPr>
      <w:r>
        <w:rPr>
          <w:rFonts w:ascii="Times New Roman" w:hAnsi="Times New Roman"/>
          <w:b/>
          <w:color w:val="000000"/>
          <w:sz w:val="26"/>
          <w:szCs w:val="26"/>
        </w:rPr>
        <w:t>2.9. Прогноз пожарной обстановки.</w:t>
      </w:r>
    </w:p>
    <w:p w14:paraId="71C8DD49" w14:textId="77777777" w:rsidR="00E740FB" w:rsidRDefault="00561F2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Сохраняется риск возникновения техногенных пожаров, особенно в районах сельской </w:t>
      </w:r>
      <w:r>
        <w:rPr>
          <w:rFonts w:ascii="Times New Roman" w:hAnsi="Times New Roman"/>
          <w:color w:val="000000"/>
          <w:sz w:val="26"/>
          <w:szCs w:val="26"/>
        </w:rPr>
        <w:t>местности, в частном жилом секторе и садово-дачных обществах.</w:t>
      </w:r>
    </w:p>
    <w:p w14:paraId="41DE257E" w14:textId="77777777" w:rsidR="00E740FB" w:rsidRDefault="00561F2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Основными причинами могут послужить: неосторожное обращение населения с огнем, нарушение правил эксплуатации газового и электрического оборудования, использование обогревательных приборов кустар</w:t>
      </w:r>
      <w:r>
        <w:rPr>
          <w:rFonts w:ascii="Times New Roman" w:hAnsi="Times New Roman"/>
          <w:color w:val="000000"/>
          <w:sz w:val="26"/>
          <w:szCs w:val="26"/>
        </w:rPr>
        <w:t>ного производства, неисправность отопительных печей и дымоходов, нарушение правил пожарной безопасности и при возникновении очагов природных пожаров с риском перехода на населенные пункты.</w:t>
      </w:r>
    </w:p>
    <w:p w14:paraId="025122E0" w14:textId="77777777" w:rsidR="00E740FB" w:rsidRDefault="00E740FB">
      <w:pPr>
        <w:ind w:firstLine="567"/>
        <w:jc w:val="both"/>
        <w:rPr>
          <w:rFonts w:ascii="Times New Roman" w:hAnsi="Times New Roman"/>
          <w:color w:val="000000"/>
          <w:highlight w:val="yellow"/>
          <w:shd w:val="clear" w:color="auto" w:fill="FFFF00"/>
        </w:rPr>
      </w:pPr>
    </w:p>
    <w:p w14:paraId="7DB3A584" w14:textId="77777777" w:rsidR="00E740FB" w:rsidRDefault="00561F2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2.10. Прогноз обстановки на объектах энергетики.</w:t>
      </w:r>
    </w:p>
    <w:p w14:paraId="6FE1B75B" w14:textId="77777777" w:rsidR="00E740FB" w:rsidRDefault="00561F23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В связи с аномаль</w:t>
      </w:r>
      <w:r>
        <w:rPr>
          <w:rFonts w:ascii="Times New Roman" w:hAnsi="Times New Roman"/>
          <w:color w:val="000000"/>
          <w:sz w:val="28"/>
          <w:szCs w:val="28"/>
        </w:rPr>
        <w:t>но жаркой погодой возрастает риск возникновения аварий в системе электроснабжения.</w:t>
      </w:r>
    </w:p>
    <w:p w14:paraId="41441F4F" w14:textId="77777777" w:rsidR="00E740FB" w:rsidRDefault="00E740FB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00"/>
        </w:rPr>
      </w:pPr>
    </w:p>
    <w:p w14:paraId="6D720046" w14:textId="77777777" w:rsidR="00E740FB" w:rsidRDefault="00561F2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2.11. Прогноз обстановки на объектах ЖКХ.</w:t>
      </w:r>
    </w:p>
    <w:p w14:paraId="498170D2" w14:textId="77777777" w:rsidR="00E740FB" w:rsidRDefault="00561F2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В связи с проведением ремонтных работ на объектах ТЭК и ЖКХ по подготовке к отопительному периоду 2025-2026 года, а также проведению гидродинамических испытаний тепловых сетей, возможны перебои в работе коммунальных систем жизнеобеспечения населения, не ис</w:t>
      </w:r>
      <w:r>
        <w:rPr>
          <w:rFonts w:ascii="Times New Roman" w:hAnsi="Times New Roman"/>
          <w:color w:val="000000"/>
          <w:sz w:val="26"/>
          <w:szCs w:val="26"/>
        </w:rPr>
        <w:t xml:space="preserve">ключены порывы теплотрасс с выбросом водяных фонтанов на поверхность, что может послужить причиной несчастных случаев и происшествий. </w:t>
      </w:r>
    </w:p>
    <w:p w14:paraId="05D1F7A4" w14:textId="77777777" w:rsidR="00E740FB" w:rsidRDefault="00561F2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С 14 мая по 11 июня гидродинамические испытания проводятся на территории г. Новосибирск.</w:t>
      </w:r>
    </w:p>
    <w:p w14:paraId="63160FC4" w14:textId="77777777" w:rsidR="00E740FB" w:rsidRDefault="00561F2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Учитывая плотность населения и о</w:t>
      </w:r>
      <w:r>
        <w:rPr>
          <w:rFonts w:ascii="Times New Roman" w:hAnsi="Times New Roman"/>
          <w:color w:val="000000"/>
          <w:sz w:val="26"/>
          <w:szCs w:val="26"/>
        </w:rPr>
        <w:t xml:space="preserve">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Тогучинский,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Краснозерский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Коченевский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Ордынский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</w:t>
      </w:r>
      <w:r>
        <w:rPr>
          <w:rFonts w:ascii="Times New Roman" w:hAnsi="Times New Roman"/>
          <w:color w:val="000000"/>
          <w:sz w:val="26"/>
          <w:szCs w:val="26"/>
        </w:rPr>
        <w:t>йоны Новосибирской области.</w:t>
      </w:r>
    </w:p>
    <w:p w14:paraId="6067AD17" w14:textId="77777777" w:rsidR="00E740FB" w:rsidRDefault="00E740FB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FF00"/>
        </w:rPr>
      </w:pPr>
    </w:p>
    <w:p w14:paraId="046831DD" w14:textId="77777777" w:rsidR="00E740FB" w:rsidRDefault="00561F2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2.12. Прогноз происшествий на водных объектах.</w:t>
      </w:r>
    </w:p>
    <w:p w14:paraId="2C4D8AFB" w14:textId="77777777" w:rsidR="00E740FB" w:rsidRDefault="00561F23">
      <w:pPr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Аномально жаркая погода будет способствовать увеличению риска возникновения несчастных случаев на водных объектах в связи с несоблюдением правил поведения на водоемах, нарушением п</w:t>
      </w:r>
      <w:r>
        <w:rPr>
          <w:rFonts w:ascii="Times New Roman" w:hAnsi="Times New Roman"/>
          <w:color w:val="000000"/>
          <w:sz w:val="26"/>
          <w:szCs w:val="26"/>
        </w:rPr>
        <w:t>равил безопасности при пользовании маломерными плавательными средствами, оставления детей без присмотра вблизи водоемов, с наибольшей вероятностью на Новосибирском водохранилище, на водных объектах г. Новосибирска, на реках Обь, Бердь, Иня, Омь, озерах Чан</w:t>
      </w:r>
      <w:r>
        <w:rPr>
          <w:rFonts w:ascii="Times New Roman" w:hAnsi="Times New Roman"/>
          <w:color w:val="000000"/>
          <w:sz w:val="26"/>
          <w:szCs w:val="26"/>
        </w:rPr>
        <w:t xml:space="preserve">ы, Медвежье, Урюм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Сартлан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35D992A8" w14:textId="77777777" w:rsidR="00E740FB" w:rsidRDefault="00E740FB">
      <w:pPr>
        <w:ind w:firstLine="567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</w:p>
    <w:p w14:paraId="76DBF7D7" w14:textId="77777777" w:rsidR="00E740FB" w:rsidRDefault="00561F23">
      <w:pPr>
        <w:ind w:firstLine="567"/>
        <w:jc w:val="both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2.13. Прогноз обстановки на дорогах.</w:t>
      </w:r>
    </w:p>
    <w:p w14:paraId="6FBFF7E0" w14:textId="77777777" w:rsidR="00E740FB" w:rsidRDefault="00561F23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 дорогах города и области возможны затруднения работы транспорта, связанные с аномально жаркой погодой.</w:t>
      </w:r>
    </w:p>
    <w:p w14:paraId="3295477C" w14:textId="77777777" w:rsidR="00E740FB" w:rsidRDefault="00561F23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Высокий трафик движения, большое количество участников дорожного движения, в том чи</w:t>
      </w:r>
      <w:r>
        <w:rPr>
          <w:rFonts w:ascii="Times New Roman" w:hAnsi="Times New Roman"/>
          <w:color w:val="000000"/>
          <w:sz w:val="26"/>
          <w:szCs w:val="26"/>
        </w:rPr>
        <w:t xml:space="preserve">сле на велосипедах, мотоциклах 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электросамокатах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будут способствовать сохранению сложной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</w:t>
      </w:r>
      <w:r>
        <w:rPr>
          <w:rFonts w:ascii="Times New Roman" w:hAnsi="Times New Roman"/>
          <w:color w:val="000000"/>
          <w:sz w:val="26"/>
          <w:szCs w:val="26"/>
        </w:rPr>
        <w:t xml:space="preserve">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Искитимском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Черепановском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Мошковском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Болотнинском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районах, и регионального значения в Новосибир</w:t>
      </w:r>
      <w:r>
        <w:rPr>
          <w:rFonts w:ascii="Times New Roman" w:hAnsi="Times New Roman"/>
          <w:color w:val="000000"/>
          <w:sz w:val="26"/>
          <w:szCs w:val="26"/>
        </w:rPr>
        <w:t xml:space="preserve">ском, Ордынском,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Колыванском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Тогучинском районах.</w:t>
      </w:r>
    </w:p>
    <w:p w14:paraId="23E4244F" w14:textId="77777777" w:rsidR="00E740FB" w:rsidRDefault="00E740FB">
      <w:pPr>
        <w:ind w:firstLine="567"/>
        <w:jc w:val="both"/>
      </w:pPr>
      <w:bookmarkStart w:id="0" w:name="_GoBack"/>
      <w:bookmarkEnd w:id="0"/>
    </w:p>
    <w:sectPr w:rsidR="00E740FB">
      <w:headerReference w:type="even" r:id="rId7"/>
      <w:headerReference w:type="default" r:id="rId8"/>
      <w:headerReference w:type="first" r:id="rId9"/>
      <w:pgSz w:w="11906" w:h="16838"/>
      <w:pgMar w:top="993" w:right="1134" w:bottom="851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77AE6" w14:textId="77777777" w:rsidR="00561F23" w:rsidRDefault="00561F23">
      <w:pPr>
        <w:spacing w:line="240" w:lineRule="auto"/>
      </w:pPr>
      <w:r>
        <w:separator/>
      </w:r>
    </w:p>
  </w:endnote>
  <w:endnote w:type="continuationSeparator" w:id="0">
    <w:p w14:paraId="643DB83D" w14:textId="77777777" w:rsidR="00561F23" w:rsidRDefault="00561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Cambria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O Oriel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30EE4" w14:textId="77777777" w:rsidR="00561F23" w:rsidRDefault="00561F23">
      <w:pPr>
        <w:spacing w:line="240" w:lineRule="auto"/>
      </w:pPr>
      <w:r>
        <w:separator/>
      </w:r>
    </w:p>
  </w:footnote>
  <w:footnote w:type="continuationSeparator" w:id="0">
    <w:p w14:paraId="01EF4B5F" w14:textId="77777777" w:rsidR="00561F23" w:rsidRDefault="00561F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60D75" w14:textId="77777777" w:rsidR="00E740FB" w:rsidRDefault="00E740FB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7CD7A" w14:textId="77777777" w:rsidR="00E740FB" w:rsidRDefault="00E740FB">
    <w:pPr>
      <w:jc w:val="both"/>
      <w:rPr>
        <w:rFonts w:ascii="Times New Roman" w:hAnsi="Times New Roman"/>
        <w:b/>
        <w:bCs/>
        <w:color w:val="000000"/>
        <w:sz w:val="24"/>
        <w:highlight w:val="yellow"/>
        <w:shd w:val="clear" w:color="auto" w:fill="FFFF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3A741" w14:textId="77777777" w:rsidR="00E740FB" w:rsidRDefault="00E740FB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AC4DA9"/>
    <w:multiLevelType w:val="multilevel"/>
    <w:tmpl w:val="3C24A18C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0FB"/>
    <w:rsid w:val="00561F23"/>
    <w:rsid w:val="00567690"/>
    <w:rsid w:val="00E7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F0B6"/>
  <w15:docId w15:val="{9AEB2A7C-FE30-4AD4-84CC-CDE7D376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0" w:lineRule="atLeast"/>
    </w:pPr>
    <w:rPr>
      <w:rFonts w:ascii="Noto Sans Devanagari" w:eastAsia="Tahoma" w:hAnsi="Noto Sans Devanagari" w:cs="Symbol"/>
      <w:kern w:val="2"/>
      <w:sz w:val="36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kern w:val="2"/>
      <w:sz w:val="34"/>
      <w:szCs w:val="2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kern w:val="2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kern w:val="2"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kern w:val="2"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">
    <w:name w:val="index heading"/>
    <w:basedOn w:val="ab"/>
    <w:next w:val="1b"/>
    <w:qFormat/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110">
    <w:name w:val="Указатель1110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9">
    <w:name w:val="Указатель119"/>
    <w:basedOn w:val="a"/>
    <w:qFormat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118">
    <w:name w:val="Указатель118"/>
    <w:basedOn w:val="a"/>
    <w:qFormat/>
    <w:pPr>
      <w:suppressLineNumbers/>
    </w:pPr>
    <w:rPr>
      <w:rFonts w:cs="Arial"/>
    </w:rPr>
  </w:style>
  <w:style w:type="paragraph" w:customStyle="1" w:styleId="117">
    <w:name w:val="Указатель117"/>
    <w:basedOn w:val="a"/>
    <w:qFormat/>
    <w:pPr>
      <w:suppressLineNumbers/>
    </w:pPr>
    <w:rPr>
      <w:rFonts w:cs="Arial"/>
    </w:rPr>
  </w:style>
  <w:style w:type="paragraph" w:customStyle="1" w:styleId="116">
    <w:name w:val="Указатель116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5">
    <w:name w:val="Указатель115"/>
    <w:basedOn w:val="a"/>
    <w:qFormat/>
    <w:pPr>
      <w:suppressLineNumbers/>
    </w:pPr>
    <w:rPr>
      <w:rFonts w:cs="Arial"/>
    </w:rPr>
  </w:style>
  <w:style w:type="paragraph" w:customStyle="1" w:styleId="114">
    <w:name w:val="Указатель114"/>
    <w:basedOn w:val="a"/>
    <w:qFormat/>
    <w:pPr>
      <w:suppressLineNumbers/>
    </w:pPr>
    <w:rPr>
      <w:rFonts w:cs="Arial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a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1b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3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1f2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3">
    <w:name w:val="Обычный1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</w:pPr>
    <w:rPr>
      <w:sz w:val="26"/>
      <w:szCs w:val="26"/>
    </w:rPr>
  </w:style>
  <w:style w:type="paragraph" w:customStyle="1" w:styleId="214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4">
    <w:name w:val="Без интервала1"/>
    <w:qFormat/>
    <w:rPr>
      <w:lang w:eastAsia="zh-CN"/>
    </w:rPr>
  </w:style>
  <w:style w:type="paragraph" w:customStyle="1" w:styleId="1871">
    <w:name w:val="Указатель1871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3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hAnsi="Liberation Serif" w:cs="Noto Sans Devanagari"/>
      <w:sz w:val="24"/>
      <w:lang w:val="zh-CN" w:bidi="zh-CN"/>
    </w:rPr>
  </w:style>
  <w:style w:type="paragraph" w:customStyle="1" w:styleId="11249">
    <w:name w:val="Заголовок11249"/>
    <w:basedOn w:val="1f3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/>
    </w:rPr>
  </w:style>
  <w:style w:type="paragraph" w:customStyle="1" w:styleId="1f5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/>
      <w:sz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/>
      <w:spacing w:val="4"/>
    </w:rPr>
  </w:style>
  <w:style w:type="paragraph" w:customStyle="1" w:styleId="affe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4f0">
    <w:name w:val="Базовый_4"/>
    <w:qFormat/>
    <w:pPr>
      <w:spacing w:line="0" w:lineRule="atLeast"/>
    </w:pPr>
    <w:rPr>
      <w:rFonts w:ascii="Lucida Sans" w:eastAsia="Tahoma" w:hAnsi="Lucida Sans" w:cs="XO Oriel"/>
      <w:sz w:val="36"/>
      <w:szCs w:val="24"/>
    </w:rPr>
  </w:style>
  <w:style w:type="numbering" w:customStyle="1" w:styleId="afff">
    <w:name w:val="Без списка"/>
    <w:uiPriority w:val="99"/>
    <w:semiHidden/>
    <w:unhideWhenUsed/>
    <w:qFormat/>
  </w:style>
  <w:style w:type="table" w:styleId="afff0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c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5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1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1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5132</TotalTime>
  <Pages>5</Pages>
  <Words>1589</Words>
  <Characters>9061</Characters>
  <Application>Microsoft Office Word</Application>
  <DocSecurity>0</DocSecurity>
  <Lines>75</Lines>
  <Paragraphs>21</Paragraphs>
  <ScaleCrop>false</ScaleCrop>
  <Company>Microsoft</Company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2832</cp:revision>
  <dcterms:created xsi:type="dcterms:W3CDTF">2024-03-15T10:54:00Z</dcterms:created>
  <dcterms:modified xsi:type="dcterms:W3CDTF">2025-06-02T10:30:00Z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