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C6F23" w14:textId="77777777" w:rsidR="00A33AD8" w:rsidRDefault="005A1682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3AE033F5" w14:textId="77777777" w:rsidR="00A33AD8" w:rsidRDefault="005A1682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Новосибирской области на 08.05.2025 г.</w:t>
      </w:r>
    </w:p>
    <w:p w14:paraId="46361838" w14:textId="77777777" w:rsidR="00A33AD8" w:rsidRDefault="005A1682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244BF5F6" w14:textId="77777777" w:rsidR="00A33AD8" w:rsidRDefault="005A1682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1279B23" w14:textId="77777777" w:rsidR="00A33AD8" w:rsidRDefault="005A1682">
      <w:pPr>
        <w:jc w:val="center"/>
        <w:outlineLvl w:val="0"/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7774D1B" w14:textId="77777777" w:rsidR="00A33AD8" w:rsidRDefault="00A33AD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76D5D1E8" w14:textId="77777777" w:rsidR="00A33AD8" w:rsidRDefault="005A1682">
      <w:pPr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3"/>
        <w:gridCol w:w="7792"/>
      </w:tblGrid>
      <w:tr w:rsidR="00A33AD8" w14:paraId="5871025F" w14:textId="77777777">
        <w:trPr>
          <w:trHeight w:val="715"/>
          <w:jc w:val="center"/>
        </w:trPr>
        <w:tc>
          <w:tcPr>
            <w:tcW w:w="2063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3E2ADF7" w14:textId="77777777" w:rsidR="00A33AD8" w:rsidRDefault="005A1682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79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A3899CC" w14:textId="77777777" w:rsidR="00A33AD8" w:rsidRDefault="005A1682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08 -12.05 сохранится высокая пожароопасность (4 класса).</w:t>
            </w:r>
          </w:p>
        </w:tc>
      </w:tr>
    </w:tbl>
    <w:p w14:paraId="0274D97F" w14:textId="77777777" w:rsidR="00A33AD8" w:rsidRDefault="00A33AD8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7C88E97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44130C34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 Метеорологическая обстановка.</w:t>
      </w:r>
    </w:p>
    <w:p w14:paraId="29C7ED1A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5DFB97C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4"/>
          <w:shd w:val="clear" w:color="auto" w:fill="FFFF00"/>
        </w:rPr>
      </w:pPr>
    </w:p>
    <w:p w14:paraId="22DBCF59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65AE4233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По данным Службы МОС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hi-IN"/>
        </w:rPr>
        <w:t>г.Новосибирск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 за 06-07 мая превышений ПДК нет. </w:t>
      </w:r>
    </w:p>
    <w:p w14:paraId="692E998F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 xml:space="preserve">По данным КЛМС 'Искитим' в гг. Искитим и Бердск за 06-07 мая превышений ПДК нет. </w:t>
      </w:r>
    </w:p>
    <w:p w14:paraId="3BC5E688" w14:textId="77777777" w:rsidR="00A33AD8" w:rsidRDefault="00A33AD8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229B23E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04A7CF44" w14:textId="77777777" w:rsidR="00A33AD8" w:rsidRDefault="005A1682">
      <w:pPr>
        <w:pStyle w:val="1f6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34C715E8" w14:textId="77777777" w:rsidR="00A33AD8" w:rsidRDefault="00A33AD8">
      <w:pPr>
        <w:ind w:firstLine="567"/>
        <w:jc w:val="both"/>
      </w:pPr>
    </w:p>
    <w:p w14:paraId="54A03395" w14:textId="77777777" w:rsidR="00A33AD8" w:rsidRDefault="00A33AD8">
      <w:pPr>
        <w:ind w:firstLine="567"/>
        <w:jc w:val="both"/>
      </w:pPr>
    </w:p>
    <w:p w14:paraId="20E7ADDA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 w14:paraId="73054C0C" w14:textId="77777777" w:rsidR="00A33AD8" w:rsidRDefault="005A1682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D436FFB" w14:textId="77777777" w:rsidR="00A33AD8" w:rsidRDefault="005A1682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состоянию на 8:00 часов 07 мая уровень воды на реках области в течение суток изменялся от -22 см (р. Тартас,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Северное) до +5 см (р. Омь,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Куйбышев). </w:t>
      </w:r>
    </w:p>
    <w:p w14:paraId="0F2BC156" w14:textId="77777777" w:rsidR="00A33AD8" w:rsidRDefault="005A1682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районе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 Куйбышев на реке Омь уровень воды повысился на 5 см и составил 626 см при критической отметке 710 см, достижение критических отметок маловероятно.</w:t>
      </w:r>
    </w:p>
    <w:p w14:paraId="1CA4A8DB" w14:textId="77777777" w:rsidR="00A33AD8" w:rsidRDefault="005A1682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На остальных реках области отмечается снижение уровней воды.</w:t>
      </w:r>
    </w:p>
    <w:p w14:paraId="73EE9E44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Функционирование ГЭС</w:t>
      </w:r>
    </w:p>
    <w:p w14:paraId="243A8633" w14:textId="77777777" w:rsidR="00A33AD8" w:rsidRDefault="005A1682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111,36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(Балтийской системы измерений), сброс 2300 м³/с, приток 2740 м³/с. Уровень воды в реке Обь в районе г. Новосибирска находится на отметке 147 см.</w:t>
      </w:r>
    </w:p>
    <w:p w14:paraId="743B10CA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1900136A" w14:textId="77777777" w:rsidR="00A33AD8" w:rsidRDefault="005A1682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1.5. Лесопожарная обстановка.</w:t>
      </w:r>
    </w:p>
    <w:p w14:paraId="32F59111" w14:textId="77777777" w:rsidR="00A33AD8" w:rsidRDefault="005A1682">
      <w:pPr>
        <w:pStyle w:val="1f6"/>
        <w:ind w:firstLine="560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данным ФГБУ «Западно-Сибирское УГМС» на территории 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Венгеровского,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Куйбышевского, Убинского,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Коченёвского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Чистоозерного,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Краснозерского и Сузунского) районов и 2 (Татарского и Карасукского) муниципальных округов установилась высокая пожароопасность 4-го класса, на остальной территории области — пожароопасность 3-го и 2-го классов.</w:t>
      </w:r>
    </w:p>
    <w:p w14:paraId="11CAFE90" w14:textId="77777777" w:rsidR="00A33AD8" w:rsidRDefault="005A1682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 сутки зарегистрирован 1 лесной пожар на площади 16,60 га (вся лесная). Ликвидирован. Действующих лесных пожаров нет.</w:t>
      </w:r>
    </w:p>
    <w:p w14:paraId="3394956F" w14:textId="77777777" w:rsidR="00A33AD8" w:rsidRDefault="005A1682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авиамониторинг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территории области по маршрутам № 1 (Куйбышевский,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Северный, Венгеровский районы), № 2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Убинский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Куйбышевский районы), № 3 (Сузунский, Ордынский,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районы. Отменен).</w:t>
      </w:r>
    </w:p>
    <w:p w14:paraId="663582DD" w14:textId="77777777" w:rsidR="00A33AD8" w:rsidRDefault="005A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космического мониторинга за сутки на территории области зафиксировано 6 термических точек, из них в 5-ти км зоне - 4 (АППГ- 11, в 5-ти км зоне — 10), ликвидированы. Всего с начала года зарегистрировано - 1430 термических точек, из них в 5-ти км зоне - 1150 (АППГ - 361, в 5-ти км зоне - 287).</w:t>
      </w:r>
    </w:p>
    <w:p w14:paraId="2DEA3353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CBFC53B" w14:textId="77777777" w:rsidR="00A33AD8" w:rsidRDefault="005A168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1.6. Геомагнитная обстановка.</w:t>
      </w:r>
    </w:p>
    <w:p w14:paraId="33FE2640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380E3978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4BF90BB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1.7. Сейсмическая обстановка.</w:t>
      </w:r>
    </w:p>
    <w:p w14:paraId="14200B23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2C57EFD8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498F8CD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B8DA751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445895E8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 w14:paraId="157BCA10" w14:textId="77777777" w:rsidR="00A33AD8" w:rsidRDefault="00A33AD8">
      <w:pPr>
        <w:ind w:firstLine="567"/>
        <w:jc w:val="both"/>
      </w:pPr>
    </w:p>
    <w:p w14:paraId="4903870D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1.9. Эпизоотическая обстановка.</w:t>
      </w:r>
    </w:p>
    <w:p w14:paraId="2760E341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4AFAECCF" w14:textId="77777777" w:rsidR="00A33AD8" w:rsidRDefault="005A1682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Новолокти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Гилевского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ограничительные мероприятия (карантин) по бешенству.</w:t>
      </w:r>
    </w:p>
    <w:p w14:paraId="175BA3E2" w14:textId="77777777" w:rsidR="00A33AD8" w:rsidRDefault="005A1682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Мамоново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ограничительные мероприятия (карантин) по бешенству.</w:t>
      </w:r>
    </w:p>
    <w:p w14:paraId="31AAD10C" w14:textId="77777777" w:rsidR="00A33AD8" w:rsidRDefault="005A1682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012278D4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22820AB9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1.10. Пожарная обстановка.</w:t>
      </w:r>
    </w:p>
    <w:p w14:paraId="71E22D67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34 техногенных пожара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(г. Новосибирск: Дзержинский, Октябрьский, Ленинский, Первомайский, Калининский (2) районы,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г. Черепаново, Тогучинский район с. Лекарственное, с. Завьялово,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Чистоозерный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Новокрасное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Чистоозерное), из них в жилом секторе 6,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результате которых погибших и травмированных нет.</w:t>
      </w:r>
    </w:p>
    <w:p w14:paraId="0CF4B7BA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23391AA3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60BF9E4E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3228EDEE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673C83E6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79CF07D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1.12. Обстановка на объектах ЖКХ.</w:t>
      </w:r>
    </w:p>
    <w:p w14:paraId="7AC2AE65" w14:textId="77777777" w:rsidR="00A33AD8" w:rsidRDefault="005A1682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19A9415E" w14:textId="77777777" w:rsidR="00A33AD8" w:rsidRDefault="00A33AD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D3D838D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1.13. Обстановка на водных объектах.</w:t>
      </w:r>
    </w:p>
    <w:p w14:paraId="0BEC67E1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0759EA4C" w14:textId="77777777" w:rsidR="00A33AD8" w:rsidRDefault="00A33AD8">
      <w:pPr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00"/>
        </w:rPr>
      </w:pPr>
    </w:p>
    <w:p w14:paraId="1F7E2AFF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1.14. Обстановка на дорогах.</w:t>
      </w:r>
    </w:p>
    <w:p w14:paraId="464433C1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12 ДТП, в результате которых погибших нет, 13 человек травмировано.</w:t>
      </w:r>
    </w:p>
    <w:p w14:paraId="41825904" w14:textId="77777777" w:rsidR="00A33AD8" w:rsidRDefault="00A33AD8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09DC97E" w14:textId="77777777" w:rsidR="00A33AD8" w:rsidRDefault="00A33AD8">
      <w:pPr>
        <w:ind w:firstLine="567"/>
        <w:jc w:val="both"/>
      </w:pPr>
    </w:p>
    <w:p w14:paraId="0047B4DA" w14:textId="77777777" w:rsidR="00A33AD8" w:rsidRDefault="00A33AD8">
      <w:pPr>
        <w:ind w:firstLine="567"/>
        <w:jc w:val="both"/>
      </w:pPr>
    </w:p>
    <w:p w14:paraId="59F1CD03" w14:textId="77777777" w:rsidR="00A33AD8" w:rsidRDefault="00A33AD8">
      <w:pPr>
        <w:ind w:firstLine="567"/>
        <w:jc w:val="both"/>
      </w:pPr>
    </w:p>
    <w:p w14:paraId="2C52C050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7DA88537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2.1 Метеорологическая обстановка.</w:t>
      </w:r>
    </w:p>
    <w:p w14:paraId="450B8C1C" w14:textId="77777777" w:rsidR="00A33AD8" w:rsidRDefault="005A168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Переменная облачность, преимущественно без осадков, ночью по востоку, днем по западу местами небольшие дожди, грозы.</w:t>
      </w:r>
    </w:p>
    <w:p w14:paraId="670AF532" w14:textId="77777777" w:rsidR="00A33AD8" w:rsidRDefault="005A168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Ветер юго-западный 3-8 м/с, местами порывы до 13 м/с.</w:t>
      </w:r>
    </w:p>
    <w:p w14:paraId="2A6D7601" w14:textId="77777777" w:rsidR="00A33AD8" w:rsidRDefault="005A1682">
      <w:pPr>
        <w:pStyle w:val="user4"/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Температура воздуха ночью +9, +14°С, местами +2, +7°С, днём +20, +25°С, местами до +30°С.</w:t>
      </w:r>
    </w:p>
    <w:p w14:paraId="4454BAFC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01963F5A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7C08FF16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002EF352" w14:textId="77777777" w:rsidR="00A33AD8" w:rsidRDefault="00A33AD8">
      <w:pPr>
        <w:ind w:firstLine="567"/>
        <w:jc w:val="both"/>
        <w:rPr>
          <w:shd w:val="clear" w:color="auto" w:fill="FFFF00"/>
        </w:rPr>
      </w:pPr>
    </w:p>
    <w:p w14:paraId="24394744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446FB134" w14:textId="77777777" w:rsidR="00A33AD8" w:rsidRDefault="005A168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0BEDF448" w14:textId="77777777" w:rsidR="00A33AD8" w:rsidRDefault="005A168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На северных реках продолжается снижение уровней воды.  Незначительное повышение уровней возможно, в следствии стока воды с верховьев рек и количества выпавших осадков. Достижение критических отметок маловероятно. Риск подтопления пониженных участков местности снижается.</w:t>
      </w:r>
    </w:p>
    <w:p w14:paraId="42C12035" w14:textId="77777777" w:rsidR="00A33AD8" w:rsidRDefault="005A168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Сброс воды из Новосибирского водохранилища составит 2100 ± 50 м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/с, при этом уровень воды по гидропосту на р. Обь в городе Новосибирске ожидается в пределах 135 ± 10 см. </w:t>
      </w:r>
    </w:p>
    <w:p w14:paraId="05FD77FC" w14:textId="77777777" w:rsidR="00A33AD8" w:rsidRDefault="00A33AD8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67F0B325" w14:textId="77777777" w:rsidR="00A33AD8" w:rsidRDefault="005A1682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18157FEA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0BD8F5F3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1D6018C3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0AA2AE23" w14:textId="77777777" w:rsidR="00A33AD8" w:rsidRDefault="005A1682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Сибирское УГМС» на территории 3 (Карасукского,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Татарского) муниципальных округов и 21</w:t>
      </w:r>
      <w:r>
        <w:rPr>
          <w:rFonts w:ascii="Times New Roman" w:hAnsi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Венгеровского,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Куйбышевского, Убинского, Барабинского,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Новосибирского, Тогучинского, Чистоозерного,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Ордынского,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Краснозерского и Сузунского) районов Новосибирской области прогнозируется высокая пожароопасность 4-го класса, на остальной территории области прогнозируется пожароопасность 3-го класса.</w:t>
      </w:r>
    </w:p>
    <w:p w14:paraId="1DFF1829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Наибольший риск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садово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дачных обществ. </w:t>
      </w:r>
    </w:p>
    <w:p w14:paraId="5E4E8D26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  вблизи лесных массивов и на лесных территориях, а так же молнии при грозах  с  небольшим количеством  осадков ,  особенно в районах с высокой пожароопасностью 4 класса.  </w:t>
      </w:r>
    </w:p>
    <w:p w14:paraId="0689C3C0" w14:textId="77777777" w:rsidR="00A33AD8" w:rsidRDefault="00A33AD8">
      <w:pPr>
        <w:ind w:firstLine="567"/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</w:pPr>
    </w:p>
    <w:p w14:paraId="6E27412A" w14:textId="77777777" w:rsidR="00A33AD8" w:rsidRDefault="005A1682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72FBCCBC" w14:textId="77777777" w:rsidR="00A33AD8" w:rsidRDefault="005A1682">
      <w:pPr>
        <w:ind w:firstLine="567"/>
      </w:pPr>
      <w:r>
        <w:rPr>
          <w:rFonts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40EA3877" w14:textId="77777777" w:rsidR="00A33AD8" w:rsidRDefault="00A33AD8">
      <w:pPr>
        <w:ind w:firstLine="567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48503EB" w14:textId="77777777" w:rsidR="00A33AD8" w:rsidRDefault="005A1682">
      <w:pPr>
        <w:ind w:firstLine="567"/>
      </w:pPr>
      <w:r>
        <w:rPr>
          <w:rFonts w:ascii="Times New Roman" w:hAnsi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2DF454A5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Возникновение ЧС маловероятно.</w:t>
      </w:r>
    </w:p>
    <w:p w14:paraId="1160049A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2B9D4670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округ и 3 города (Бердск, Новосибирск, Обь).</w:t>
      </w:r>
    </w:p>
    <w:p w14:paraId="4BA3FCE5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29BE99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2.8. Прогноз эпизоотической обстановки.</w:t>
      </w:r>
    </w:p>
    <w:p w14:paraId="7581D283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14:paraId="1075F131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Татарского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округов.</w:t>
      </w:r>
    </w:p>
    <w:p w14:paraId="17B2932F" w14:textId="77777777" w:rsidR="00A33AD8" w:rsidRDefault="00A33AD8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8C53642" w14:textId="77777777" w:rsidR="00A33AD8" w:rsidRDefault="005A1682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2.9. Прогноз пожарной обстановки.</w:t>
      </w:r>
    </w:p>
    <w:p w14:paraId="00BF670F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49E15F33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660DFC92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419F5890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энергетики.</w:t>
      </w:r>
    </w:p>
    <w:p w14:paraId="191558E4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62FFEEBB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0F7655DA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49C83E79" w14:textId="77777777" w:rsidR="00A33AD8" w:rsidRDefault="005A1682">
      <w:pPr>
        <w:ind w:firstLine="567"/>
        <w:jc w:val="both"/>
        <w:rPr>
          <w:sz w:val="28"/>
          <w:szCs w:val="28"/>
        </w:rPr>
      </w:pPr>
      <w:bookmarkStart w:id="0" w:name="_Hlk103078903"/>
      <w:r>
        <w:rPr>
          <w:sz w:val="28"/>
          <w:szCs w:val="28"/>
        </w:rPr>
        <w:t>В связи с окончанием отопительного сезона и подготовкой к проведению ремонтных работ на объектах ТЭК и ЖКХ по подготовке к отопительному периоду 2025-2026 года, а также подготовке к проведению гидродинамических испытаний тепловых сетей, не исключены перебои в работе коммунальных систем жизнеобеспечения населения.</w:t>
      </w:r>
      <w:bookmarkEnd w:id="0"/>
    </w:p>
    <w:p w14:paraId="22117D3A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районы Новосибирской области. </w:t>
      </w:r>
    </w:p>
    <w:p w14:paraId="13FDE8AC" w14:textId="77777777" w:rsidR="00A33AD8" w:rsidRDefault="00A33AD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0ED3D6B8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6FE10837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Сохраняется риск возникновения несчастных случаев на воде в связи с несоблюдением правил поведения на водоемах, нарушением правил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безопасности при пользовании маломерными плавательными средствами, оставления детей без присмотра вблизи водоемов,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Сартлан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70508BD" w14:textId="77777777" w:rsidR="00A33AD8" w:rsidRDefault="00A33AD8">
      <w:pPr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00"/>
        </w:rPr>
      </w:pPr>
    </w:p>
    <w:p w14:paraId="072CFDBA" w14:textId="77777777" w:rsidR="00A33AD8" w:rsidRDefault="005A1682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640E6B7C" w14:textId="77777777" w:rsidR="00A33AD8" w:rsidRDefault="005A1682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Тогучинском районах.</w:t>
      </w:r>
    </w:p>
    <w:p w14:paraId="183E669D" w14:textId="77777777" w:rsidR="00A33AD8" w:rsidRDefault="00A33AD8">
      <w:pPr>
        <w:ind w:firstLine="567"/>
        <w:jc w:val="both"/>
        <w:rPr>
          <w:shd w:val="clear" w:color="auto" w:fill="FFFF00"/>
        </w:rPr>
      </w:pPr>
    </w:p>
    <w:p w14:paraId="2CF36476" w14:textId="77777777" w:rsidR="00A33AD8" w:rsidRDefault="00A33AD8">
      <w:pPr>
        <w:ind w:firstLine="567"/>
        <w:jc w:val="both"/>
        <w:rPr>
          <w:shd w:val="clear" w:color="auto" w:fill="FFFF00"/>
        </w:rPr>
      </w:pPr>
      <w:bookmarkStart w:id="1" w:name="_GoBack"/>
      <w:bookmarkEnd w:id="1"/>
    </w:p>
    <w:sectPr w:rsidR="00A33AD8">
      <w:headerReference w:type="even" r:id="rId8"/>
      <w:headerReference w:type="default" r:id="rId9"/>
      <w:headerReference w:type="first" r:id="rId10"/>
      <w:pgSz w:w="11906" w:h="16838"/>
      <w:pgMar w:top="993" w:right="1134" w:bottom="851" w:left="1701" w:header="284" w:footer="0" w:gutter="0"/>
      <w:cols w:space="720"/>
      <w:formProt w:val="0"/>
      <w:titlePg/>
      <w:docGrid w:linePitch="360" w:charSpace="57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AE7EB" w14:textId="77777777" w:rsidR="004952A6" w:rsidRDefault="004952A6">
      <w:pPr>
        <w:spacing w:line="240" w:lineRule="auto"/>
      </w:pPr>
      <w:r>
        <w:separator/>
      </w:r>
    </w:p>
  </w:endnote>
  <w:endnote w:type="continuationSeparator" w:id="0">
    <w:p w14:paraId="54FF7F94" w14:textId="77777777" w:rsidR="004952A6" w:rsidRDefault="00495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280EB" w14:textId="77777777" w:rsidR="004952A6" w:rsidRDefault="004952A6">
      <w:pPr>
        <w:spacing w:line="240" w:lineRule="auto"/>
      </w:pPr>
      <w:r>
        <w:separator/>
      </w:r>
    </w:p>
  </w:footnote>
  <w:footnote w:type="continuationSeparator" w:id="0">
    <w:p w14:paraId="7A302FD2" w14:textId="77777777" w:rsidR="004952A6" w:rsidRDefault="004952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0B25C" w14:textId="77777777" w:rsidR="00A33AD8" w:rsidRDefault="00A33AD8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899DF" w14:textId="77777777" w:rsidR="00A33AD8" w:rsidRDefault="00A33AD8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1CC1E" w14:textId="77777777" w:rsidR="00A33AD8" w:rsidRDefault="00A33AD8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02281"/>
    <w:multiLevelType w:val="multilevel"/>
    <w:tmpl w:val="EE1A1AC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AD8"/>
    <w:rsid w:val="004952A6"/>
    <w:rsid w:val="005A1682"/>
    <w:rsid w:val="00A33AD8"/>
    <w:rsid w:val="00E349C5"/>
    <w:rsid w:val="00E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67E9"/>
  <w15:docId w15:val="{88020252-3EE6-4563-B609-0AA9C7C2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3"/>
    <w:qFormat/>
  </w:style>
  <w:style w:type="paragraph" w:customStyle="1" w:styleId="aff3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f4">
    <w:name w:val="index heading"/>
    <w:basedOn w:val="ab"/>
    <w:next w:val="1d"/>
    <w:qFormat/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1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6">
    <w:name w:val="Заголовок1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7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8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user3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6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8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4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affb">
    <w:name w:val="Без списка"/>
    <w:uiPriority w:val="99"/>
    <w:semiHidden/>
    <w:unhideWhenUsed/>
    <w:qFormat/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AF2B-9BF8-44FB-8130-B2B94846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31777</TotalTime>
  <Pages>6</Pages>
  <Words>1662</Words>
  <Characters>9477</Characters>
  <Application>Microsoft Office Word</Application>
  <DocSecurity>0</DocSecurity>
  <Lines>78</Lines>
  <Paragraphs>22</Paragraphs>
  <ScaleCrop>false</ScaleCrop>
  <Company>Microsoft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2571</cp:revision>
  <cp:lastPrinted>2025-04-06T11:27:00Z</cp:lastPrinted>
  <dcterms:created xsi:type="dcterms:W3CDTF">2024-03-13T23:54:00Z</dcterms:created>
  <dcterms:modified xsi:type="dcterms:W3CDTF">2025-05-07T08:56:00Z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