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D2A912" w14:textId="77777777" w:rsidR="00630056" w:rsidRDefault="00630056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1ACD775" w14:textId="77777777" w:rsidR="00630056" w:rsidRDefault="00602542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2ED254A9" w14:textId="77777777" w:rsidR="00630056" w:rsidRDefault="00602542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12.01.2025 г.</w:t>
      </w:r>
    </w:p>
    <w:p w14:paraId="560690DD" w14:textId="77777777" w:rsidR="00630056" w:rsidRDefault="00602542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54F05456" w14:textId="77777777" w:rsidR="00630056" w:rsidRDefault="00602542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22E05038" w14:textId="77777777" w:rsidR="00630056" w:rsidRDefault="00602542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12723A2E" w14:textId="77777777" w:rsidR="00630056" w:rsidRDefault="00630056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432EB547" w14:textId="77777777" w:rsidR="00630056" w:rsidRDefault="00602542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630056" w14:paraId="08BA6CA0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71ED31F7" w14:textId="77777777" w:rsidR="00630056" w:rsidRDefault="00602542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3A2D461" w14:textId="77777777" w:rsidR="00630056" w:rsidRDefault="00602542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72E5F25D" w14:textId="77777777" w:rsidR="00630056" w:rsidRDefault="00630056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7A8FDB7C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BE40E11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76FCA346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5510B36F" w14:textId="77777777" w:rsidR="00630056" w:rsidRDefault="00630056">
      <w:pPr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7CC07EAA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7FC83BB0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Стабильная. </w:t>
      </w:r>
    </w:p>
    <w:p w14:paraId="3FA6B990" w14:textId="77777777" w:rsidR="00630056" w:rsidRDefault="00630056">
      <w:pPr>
        <w:ind w:firstLine="567"/>
        <w:jc w:val="both"/>
        <w:rPr>
          <w:rFonts w:ascii="Times New Roman" w:hAnsi="Times New Roman" w:cs="Times New Roman"/>
          <w:b/>
          <w:highlight w:val="yellow"/>
          <w:shd w:val="clear" w:color="auto" w:fill="FFFF00"/>
        </w:rPr>
      </w:pPr>
    </w:p>
    <w:p w14:paraId="7A298F11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27628380" w14:textId="77777777" w:rsidR="00630056" w:rsidRDefault="00602542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095B96F3" w14:textId="77777777" w:rsidR="00630056" w:rsidRDefault="00630056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19BAACC4" w14:textId="77777777" w:rsidR="00630056" w:rsidRDefault="00602542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29828F6E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0C53998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На реке Обь, сохраняется участок открытой воды от Новосибирской ГЭС протяжённостью 11 км.</w:t>
      </w:r>
    </w:p>
    <w:p w14:paraId="793F2C65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нирование ГЭС</w:t>
      </w:r>
    </w:p>
    <w:p w14:paraId="07971708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112,59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737 м³/с, приток 516 м³/с. Уровень воды в реке Обь в районе г. Новосибирска находится на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отметке 17 см.</w:t>
      </w:r>
    </w:p>
    <w:p w14:paraId="4A5B3698" w14:textId="77777777" w:rsidR="00630056" w:rsidRDefault="00630056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val="clear" w:color="auto" w:fill="FFFF00"/>
        </w:rPr>
      </w:pPr>
    </w:p>
    <w:p w14:paraId="284A30E6" w14:textId="77777777" w:rsidR="00630056" w:rsidRDefault="00602542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4142AC90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35E2F551" w14:textId="77777777" w:rsidR="00630056" w:rsidRDefault="00630056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5EE9F892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50F1D234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В 14:14 10.01.2025 поступила информация о </w:t>
      </w: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6"/>
          <w:szCs w:val="26"/>
          <w:lang w:eastAsia="en-US"/>
        </w:rPr>
        <w:t xml:space="preserve">сейсмическом событии магнитудой 3,4 в 7 км севернее от </w:t>
      </w:r>
      <w:proofErr w:type="spellStart"/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6"/>
          <w:szCs w:val="26"/>
          <w:lang w:eastAsia="en-US"/>
        </w:rPr>
        <w:t>н.п</w:t>
      </w:r>
      <w:proofErr w:type="spellEnd"/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6"/>
          <w:szCs w:val="26"/>
          <w:lang w:eastAsia="en-US"/>
        </w:rPr>
        <w:t xml:space="preserve">. Большой </w:t>
      </w:r>
      <w:proofErr w:type="spellStart"/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6"/>
          <w:szCs w:val="26"/>
          <w:lang w:eastAsia="en-US"/>
        </w:rPr>
        <w:t>Изырак</w:t>
      </w:r>
      <w:proofErr w:type="spellEnd"/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6"/>
          <w:szCs w:val="26"/>
          <w:lang w:eastAsia="en-US"/>
        </w:rPr>
        <w:t xml:space="preserve">. Колебания земной поверхности жителями не </w:t>
      </w: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6"/>
          <w:szCs w:val="26"/>
          <w:lang w:eastAsia="en-US"/>
        </w:rPr>
        <w:t>ощущались. Жертв и разрушений нет, объекты жизнеобеспечения населения функционируют в штатном режиме.</w:t>
      </w:r>
    </w:p>
    <w:p w14:paraId="6819F492" w14:textId="77777777" w:rsidR="00630056" w:rsidRDefault="00630056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46C88385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1.7. Санитарно-эпидемическая обстановка.</w:t>
      </w:r>
    </w:p>
    <w:p w14:paraId="156A502C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A926D12" w14:textId="77777777" w:rsidR="00630056" w:rsidRDefault="00630056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4E6F1126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15F1AED5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</w:t>
      </w:r>
      <w:r>
        <w:rPr>
          <w:rFonts w:ascii="Times New Roman" w:hAnsi="Times New Roman" w:cs="Times New Roman"/>
          <w:color w:val="000000"/>
          <w:sz w:val="28"/>
          <w:szCs w:val="28"/>
        </w:rPr>
        <w:t>12.2024 установлены ограничительные мероприятия (карантин) по бруцеллезу крупного рогатого скота.</w:t>
      </w:r>
    </w:p>
    <w:p w14:paraId="73CCD48D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посторонними лицами, ввоз и выв</w:t>
      </w:r>
      <w:r>
        <w:rPr>
          <w:rFonts w:ascii="Times New Roman" w:hAnsi="Times New Roman" w:cs="Times New Roman"/>
          <w:color w:val="000000"/>
          <w:sz w:val="28"/>
          <w:szCs w:val="28"/>
        </w:rPr>
        <w:t>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140327C0" w14:textId="77777777" w:rsidR="00630056" w:rsidRDefault="00630056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5818B469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46CDFACF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За прошедшие сутки на территории области зарегистрировано 4 техногенных пожара (г. Новосибирск: Первома</w:t>
      </w:r>
      <w:r>
        <w:rPr>
          <w:rFonts w:ascii="Times New Roman" w:hAnsi="Times New Roman" w:cs="Times New Roman"/>
          <w:sz w:val="28"/>
          <w:szCs w:val="28"/>
        </w:rPr>
        <w:t xml:space="preserve">йский, Октябрьский районы, Куйбышевский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с.Чумаково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Arial" w:hAnsi="Times New Roman" w:cs="Times New Roman"/>
          <w:sz w:val="28"/>
          <w:szCs w:val="28"/>
        </w:rPr>
        <w:t>Мошковский</w:t>
      </w:r>
      <w:proofErr w:type="spellEnd"/>
      <w:r>
        <w:rPr>
          <w:rFonts w:ascii="Times New Roman" w:eastAsia="Arial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eastAsia="Arial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eastAsia="Arial" w:hAnsi="Times New Roman" w:cs="Times New Roman"/>
          <w:sz w:val="28"/>
          <w:szCs w:val="28"/>
        </w:rPr>
        <w:t>. Станционно-Ояшинский</w:t>
      </w:r>
      <w:r>
        <w:rPr>
          <w:rFonts w:ascii="Times New Roman" w:hAnsi="Times New Roman" w:cs="Times New Roman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 них 2 в жилом секторе, в результате которых погибших и травмированных нет.</w:t>
      </w:r>
    </w:p>
    <w:p w14:paraId="671BA8CB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Причины пожаров, виновные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лица и материальный ущерб </w:t>
      </w:r>
      <w:r>
        <w:rPr>
          <w:rFonts w:ascii="Times New Roman" w:hAnsi="Times New Roman" w:cs="Times New Roman"/>
          <w:color w:val="000000"/>
          <w:sz w:val="28"/>
          <w:szCs w:val="28"/>
        </w:rPr>
        <w:t>устанавливаются.</w:t>
      </w:r>
    </w:p>
    <w:p w14:paraId="2B276C88" w14:textId="77777777" w:rsidR="00630056" w:rsidRDefault="00630056">
      <w:pPr>
        <w:ind w:firstLine="567"/>
        <w:jc w:val="both"/>
        <w:rPr>
          <w:rFonts w:ascii="Times New Roman" w:hAnsi="Times New Roman"/>
          <w:sz w:val="18"/>
          <w:szCs w:val="18"/>
          <w:highlight w:val="yellow"/>
          <w:shd w:val="clear" w:color="auto" w:fill="FFFF00"/>
        </w:rPr>
      </w:pPr>
    </w:p>
    <w:p w14:paraId="227B6FC1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747B0A7D" w14:textId="77777777" w:rsidR="00630056" w:rsidRDefault="00602542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2F4E5346" w14:textId="77777777" w:rsidR="00630056" w:rsidRDefault="00630056">
      <w:pPr>
        <w:ind w:firstLine="567"/>
        <w:jc w:val="both"/>
        <w:rPr>
          <w:rFonts w:ascii="Times New Roman" w:hAnsi="Times New Roman"/>
          <w:sz w:val="18"/>
          <w:szCs w:val="18"/>
          <w:highlight w:val="yellow"/>
        </w:rPr>
      </w:pPr>
    </w:p>
    <w:p w14:paraId="6ADD73A0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4CA9C11A" w14:textId="77777777" w:rsidR="00630056" w:rsidRDefault="00602542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работали в штатном режиме. Возникающие дефекты устранялись в течение суток и носили локальный характер.</w:t>
      </w:r>
    </w:p>
    <w:p w14:paraId="2761E594" w14:textId="77777777" w:rsidR="00630056" w:rsidRDefault="0063005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</w:p>
    <w:p w14:paraId="71B11E27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32DEB1A2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За прошедшие сутки на водных объектах происшествий не зарегистрировано.</w:t>
      </w:r>
    </w:p>
    <w:p w14:paraId="24516A3F" w14:textId="77777777" w:rsidR="00630056" w:rsidRDefault="00602542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На территории области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функционирует 1 ледовая переправа в Ордынском районе: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5 тонн.</w:t>
      </w:r>
    </w:p>
    <w:p w14:paraId="6265B6EB" w14:textId="77777777" w:rsidR="00630056" w:rsidRDefault="00602542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Безопасность на ледовой переправе обеспечивается двумя спасательными постами (задействовано 5 человек и 3 ед. техники). Переправа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обслуживается дежурной сменой подрядной организации (ОАО «Алмаз-Профи»).</w:t>
      </w:r>
    </w:p>
    <w:p w14:paraId="732752E0" w14:textId="77777777" w:rsidR="00630056" w:rsidRDefault="0063005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46A33EBB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7FAA6060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На дорогах области за прошедшие сутки зарегистрировано 7 ДТП, в результате которых погибших нет, 7 человек травмировано.</w:t>
      </w:r>
    </w:p>
    <w:p w14:paraId="464037EA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Автомобильные дороги в проезжем </w:t>
      </w:r>
      <w:r>
        <w:rPr>
          <w:rFonts w:ascii="Times New Roman" w:hAnsi="Times New Roman" w:cs="Times New Roman"/>
          <w:sz w:val="28"/>
          <w:szCs w:val="28"/>
        </w:rPr>
        <w:t>состоянии.</w:t>
      </w:r>
    </w:p>
    <w:p w14:paraId="28ADDB5C" w14:textId="77777777" w:rsidR="00630056" w:rsidRDefault="00630056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  <w:bookmarkStart w:id="0" w:name="_Hlk133589652"/>
    </w:p>
    <w:p w14:paraId="30C5199C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14745090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4D436473" w14:textId="77777777" w:rsidR="00630056" w:rsidRDefault="00602542">
      <w:pPr>
        <w:ind w:firstLine="567"/>
        <w:jc w:val="both"/>
        <w:rPr>
          <w:color w:val="FF0000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Облачно с прояснениями, ночью местами небольшой снег, днем преимущественно без осадков, по востоку местами небольшой, снег.</w:t>
      </w:r>
      <w:r>
        <w:rPr>
          <w:rFonts w:ascii="Times New Roman" w:hAnsi="Times New Roman" w:cs="Times New Roman"/>
          <w:bCs/>
          <w:color w:val="FF0000"/>
          <w:sz w:val="28"/>
          <w:szCs w:val="28"/>
        </w:rPr>
        <w:br/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При прояснениях туманы,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изморозь. На дорогах местами гололедица, снежные заносы.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2D717C33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западный ночью 5-10 м/с, местами порывы до 16 м/с, днём 3-8 м/с, местами порывы до 13 м/с.</w:t>
      </w:r>
    </w:p>
    <w:p w14:paraId="75B683FF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-5, -10°С, местами до -16°С, днём -5, -10°С.</w:t>
      </w:r>
    </w:p>
    <w:p w14:paraId="75F2B4CF" w14:textId="77777777" w:rsidR="00630056" w:rsidRDefault="00630056">
      <w:pPr>
        <w:ind w:firstLine="567"/>
        <w:jc w:val="both"/>
        <w:rPr>
          <w:rFonts w:ascii="Times New Roman" w:hAnsi="Times New Roman" w:cs="Times New Roman"/>
          <w:b/>
          <w:highlight w:val="yellow"/>
          <w:shd w:val="clear" w:color="auto" w:fill="FFFF00"/>
        </w:rPr>
      </w:pPr>
    </w:p>
    <w:p w14:paraId="7B0F6E0B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становки.</w:t>
      </w:r>
    </w:p>
    <w:p w14:paraId="19FD9E26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31A8DEEA" w14:textId="77777777" w:rsidR="00630056" w:rsidRDefault="00630056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367C78F2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6038AFC2" w14:textId="77777777" w:rsidR="00630056" w:rsidRDefault="00602542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</w:t>
      </w:r>
      <w:r>
        <w:rPr>
          <w:rFonts w:ascii="Times New Roman" w:hAnsi="Times New Roman" w:cs="Times New Roman"/>
          <w:color w:val="000000"/>
          <w:sz w:val="28"/>
          <w:szCs w:val="28"/>
        </w:rPr>
        <w:t>роятно.</w:t>
      </w:r>
    </w:p>
    <w:p w14:paraId="79BB8921" w14:textId="77777777" w:rsidR="00630056" w:rsidRDefault="00602542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A88A728" w14:textId="77777777" w:rsidR="00630056" w:rsidRDefault="00630056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7818039" w14:textId="77777777" w:rsidR="00630056" w:rsidRDefault="00602542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1E20EA9E" w14:textId="77777777" w:rsidR="00630056" w:rsidRDefault="00602542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спокойное. Ухудшение условий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КВ-радиосвязи маловероятно. Общее содержание озона в озоновом слое выше нормы.</w:t>
      </w:r>
    </w:p>
    <w:p w14:paraId="6FD5760E" w14:textId="77777777" w:rsidR="00630056" w:rsidRDefault="00630056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B1EDBF0" w14:textId="77777777" w:rsidR="00630056" w:rsidRDefault="00602542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19E872E9" w14:textId="77777777" w:rsidR="00630056" w:rsidRDefault="00602542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058D1DB4" w14:textId="77777777" w:rsidR="00630056" w:rsidRDefault="00630056">
      <w:pPr>
        <w:ind w:firstLine="567"/>
        <w:rPr>
          <w:rFonts w:ascii="Times New Roman" w:hAnsi="Times New Roman"/>
        </w:rPr>
      </w:pPr>
    </w:p>
    <w:p w14:paraId="11B939B1" w14:textId="77777777" w:rsidR="00630056" w:rsidRDefault="00602542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2.6.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Санитарно-эпидемический прогноз.</w:t>
      </w:r>
      <w:bookmarkStart w:id="7" w:name="_Hlk78032653"/>
      <w:bookmarkEnd w:id="7"/>
    </w:p>
    <w:p w14:paraId="09E6F0BA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7BADD699" w14:textId="77777777" w:rsidR="00630056" w:rsidRDefault="00630056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570EB347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6A0082D5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</w:t>
      </w:r>
      <w:r>
        <w:rPr>
          <w:rFonts w:ascii="Times New Roman" w:hAnsi="Times New Roman" w:cs="Times New Roman"/>
          <w:color w:val="000000"/>
          <w:sz w:val="28"/>
          <w:szCs w:val="28"/>
        </w:rPr>
        <w:t>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30A80FA1" w14:textId="77777777" w:rsidR="00630056" w:rsidRDefault="00630056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3A6C5CB2" w14:textId="77777777" w:rsidR="00630056" w:rsidRDefault="00602542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6A2CDDE5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</w:t>
      </w:r>
      <w:r>
        <w:rPr>
          <w:rFonts w:ascii="Times New Roman" w:hAnsi="Times New Roman" w:cs="Times New Roman"/>
          <w:color w:val="000000"/>
          <w:sz w:val="28"/>
          <w:szCs w:val="28"/>
        </w:rPr>
        <w:t>проживанием людей.</w:t>
      </w:r>
    </w:p>
    <w:p w14:paraId="56499419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Основными причинами могут послужить: неосторожное обращение населения с огнем, несоблюдением мер пожарной безопасности при использовании электрических гирлянд, пиротехнических изделий, отопительных печей, обогревательных устройств, испол</w:t>
      </w:r>
      <w:r>
        <w:rPr>
          <w:rFonts w:ascii="Times New Roman" w:hAnsi="Times New Roman" w:cs="Times New Roman"/>
          <w:color w:val="000000"/>
          <w:sz w:val="28"/>
          <w:szCs w:val="28"/>
        </w:rPr>
        <w:t>ьзование неисправного газового оборудования, нарушение правил эксплуатации электрооборудования и перегрузка электрических сетей, а также оставлением детей без надлежащего присмотра.</w:t>
      </w:r>
    </w:p>
    <w:p w14:paraId="5FC3713A" w14:textId="77777777" w:rsidR="00630056" w:rsidRDefault="00630056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67DB985B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6E70D68A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79E35328" w14:textId="77777777" w:rsidR="00630056" w:rsidRDefault="00630056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20FA1C72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3621FF15" w14:textId="77777777" w:rsidR="00630056" w:rsidRDefault="00602542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вероятностью в городах Новосибирск, Искитим, Бердск, Куйбышев, Новос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1438EE9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риск травматизма людей из-за гололедицы на пешеходных коммуникациях населенных пунктов области. </w:t>
      </w:r>
    </w:p>
    <w:p w14:paraId="27CE6905" w14:textId="77777777" w:rsidR="00630056" w:rsidRDefault="00630056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349FBFA1" w14:textId="77777777" w:rsidR="00630056" w:rsidRDefault="00602542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2.11. Прогноз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6F876305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37EEA75C" w14:textId="77777777" w:rsidR="00630056" w:rsidRDefault="00630056">
      <w:pPr>
        <w:ind w:firstLine="567"/>
        <w:jc w:val="both"/>
        <w:rPr>
          <w:rFonts w:ascii="Times New Roman" w:hAnsi="Times New Roman" w:cs="Times New Roman"/>
          <w:b/>
          <w:bCs/>
          <w:color w:val="000000"/>
          <w:highlight w:val="yellow"/>
          <w:shd w:val="clear" w:color="auto" w:fill="FFFF00"/>
        </w:rPr>
      </w:pPr>
    </w:p>
    <w:p w14:paraId="599747AA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Прогноз обстановки на дорогах.</w:t>
      </w:r>
    </w:p>
    <w:p w14:paraId="1BA53D65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снега, туманы, гололедица и снежные заносы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</w:t>
      </w:r>
      <w:r>
        <w:rPr>
          <w:rFonts w:ascii="Times New Roman" w:hAnsi="Times New Roman" w:cs="Times New Roman"/>
          <w:color w:val="000000"/>
          <w:sz w:val="28"/>
          <w:szCs w:val="28"/>
        </w:rPr>
        <w:t>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D31101A" w14:textId="77777777" w:rsidR="00630056" w:rsidRDefault="00602542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автотранспорта по дорогам местного значения.</w:t>
      </w:r>
    </w:p>
    <w:p w14:paraId="4E438911" w14:textId="77777777" w:rsidR="00630056" w:rsidRDefault="00630056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</w:p>
    <w:p w14:paraId="4947C954" w14:textId="038A4E25" w:rsidR="00630056" w:rsidRDefault="00E374F6">
      <w:pPr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bookmarkStart w:id="9" w:name="_GoBack"/>
      <w:bookmarkEnd w:id="9"/>
    </w:p>
    <w:sectPr w:rsidR="00630056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457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EF10B7" w14:textId="77777777" w:rsidR="00602542" w:rsidRDefault="00602542">
      <w:r>
        <w:separator/>
      </w:r>
    </w:p>
  </w:endnote>
  <w:endnote w:type="continuationSeparator" w:id="0">
    <w:p w14:paraId="623E2C07" w14:textId="77777777" w:rsidR="00602542" w:rsidRDefault="00602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1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A6111A" w14:textId="77777777" w:rsidR="00602542" w:rsidRDefault="00602542">
      <w:r>
        <w:separator/>
      </w:r>
    </w:p>
  </w:footnote>
  <w:footnote w:type="continuationSeparator" w:id="0">
    <w:p w14:paraId="53221B9F" w14:textId="77777777" w:rsidR="00602542" w:rsidRDefault="006025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E8327A" w14:textId="77777777" w:rsidR="00630056" w:rsidRDefault="00630056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D6D810" w14:textId="77777777" w:rsidR="00630056" w:rsidRDefault="00630056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A7B091" w14:textId="77777777" w:rsidR="00630056" w:rsidRDefault="00630056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C1438E"/>
    <w:multiLevelType w:val="multilevel"/>
    <w:tmpl w:val="D4543AB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616F3555"/>
    <w:multiLevelType w:val="multilevel"/>
    <w:tmpl w:val="69B243F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703626B6"/>
    <w:multiLevelType w:val="multilevel"/>
    <w:tmpl w:val="883C09D2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0056"/>
    <w:rsid w:val="00602542"/>
    <w:rsid w:val="00630056"/>
    <w:rsid w:val="00E37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E8DC2"/>
  <w15:docId w15:val="{2459B3B3-DC2F-4D35-8CA6-FB5F858AE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11046</TotalTime>
  <Pages>5</Pages>
  <Words>1191</Words>
  <Characters>6790</Characters>
  <Application>Microsoft Office Word</Application>
  <DocSecurity>0</DocSecurity>
  <Lines>56</Lines>
  <Paragraphs>15</Paragraphs>
  <ScaleCrop>false</ScaleCrop>
  <Company>Microsoft</Company>
  <LinksUpToDate>false</LinksUpToDate>
  <CharactersWithSpaces>7966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1501</cp:revision>
  <dcterms:created xsi:type="dcterms:W3CDTF">2024-03-12T19:54:00Z</dcterms:created>
  <dcterms:modified xsi:type="dcterms:W3CDTF">2025-01-11T09:49:00Z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