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BE1709" w14:textId="77777777" w:rsidR="00EC1B76" w:rsidRDefault="00EC1B76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98666A0" w14:textId="77777777" w:rsidR="00EC1B76" w:rsidRDefault="00DE34CB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041BBE01" w14:textId="77777777" w:rsidR="00EC1B76" w:rsidRDefault="00DE34CB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12.03.2025 г.</w:t>
      </w:r>
    </w:p>
    <w:p w14:paraId="3754D07B" w14:textId="77777777" w:rsidR="00EC1B76" w:rsidRDefault="00DE34CB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4BCEC74A" w14:textId="77777777" w:rsidR="00EC1B76" w:rsidRDefault="00DE34CB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56C03C18" w14:textId="77777777" w:rsidR="00EC1B76" w:rsidRDefault="00DE34CB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27CE593C" w14:textId="77777777" w:rsidR="00EC1B76" w:rsidRDefault="00EC1B7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2421795" w14:textId="77777777" w:rsidR="00EC1B76" w:rsidRDefault="00DE34CB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EC1B76" w14:paraId="53EC69CE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C8F7F3B" w14:textId="77777777" w:rsidR="00EC1B76" w:rsidRDefault="00DE34CB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1810B495" w14:textId="77777777" w:rsidR="00EC1B76" w:rsidRDefault="00DE34CB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2FA3EE16" w14:textId="77777777" w:rsidR="00EC1B76" w:rsidRDefault="00EC1B76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EF18B33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5375E8C3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6D6F5462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630521BF" w14:textId="77777777" w:rsidR="00EC1B76" w:rsidRDefault="00EC1B76">
      <w:pPr>
        <w:jc w:val="both"/>
        <w:rPr>
          <w:rFonts w:ascii="Times New Roman" w:hAnsi="Times New Roman" w:cs="Times New Roman"/>
          <w:b/>
          <w:color w:val="000000"/>
          <w:sz w:val="18"/>
          <w:szCs w:val="18"/>
          <w:shd w:val="clear" w:color="auto" w:fill="FFFF00"/>
        </w:rPr>
      </w:pPr>
    </w:p>
    <w:p w14:paraId="56EC76D3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8975FB5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г. Новосибирск превышений ПДК нет. </w:t>
      </w:r>
    </w:p>
    <w:p w14:paraId="723F8189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КЛМС 'Искитим' в г. г. Искитим и Бердск превышений ПДК нет. </w:t>
      </w:r>
    </w:p>
    <w:p w14:paraId="09595C5C" w14:textId="77777777" w:rsidR="00EC1B76" w:rsidRDefault="00EC1B76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</w:rPr>
      </w:pPr>
    </w:p>
    <w:p w14:paraId="4438E500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55B617F3" w14:textId="77777777" w:rsidR="00EC1B76" w:rsidRDefault="00DE34CB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45C1B525" w14:textId="77777777" w:rsidR="00EC1B76" w:rsidRDefault="00EC1B76">
      <w:pPr>
        <w:tabs>
          <w:tab w:val="left" w:pos="1690"/>
        </w:tabs>
        <w:ind w:firstLine="567"/>
        <w:jc w:val="both"/>
        <w:rPr>
          <w:highlight w:val="yellow"/>
          <w:shd w:val="clear" w:color="auto" w:fill="FFFF00"/>
        </w:rPr>
      </w:pPr>
    </w:p>
    <w:p w14:paraId="334F2D8D" w14:textId="77777777" w:rsidR="00EC1B76" w:rsidRDefault="00DE34CB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7F933D48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4EA2E2CD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70 км.</w:t>
      </w:r>
    </w:p>
    <w:p w14:paraId="59E39ED3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0C50E204" w14:textId="77777777" w:rsidR="00EC1B76" w:rsidRDefault="00DE34CB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 штатном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режиме. Средний уровень воды в Новосибирском водохранилище составил 110,45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1090 м³/с, приток 462 м³/с. Уровень воды в реке Обь в районе г. Новосибирска находится на отметке 4 см.</w:t>
      </w:r>
    </w:p>
    <w:p w14:paraId="15FB735F" w14:textId="77777777" w:rsidR="00EC1B76" w:rsidRDefault="00DE34CB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Карасукском районе на реке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Карасук проводятся противопаводковые мероприятия распиловка льда, силами Карасукской АСС. Задействовано 6 человек личного состава и 3 единицы техники.</w:t>
      </w:r>
    </w:p>
    <w:p w14:paraId="6A85B4AA" w14:textId="77777777" w:rsidR="00EC1B76" w:rsidRDefault="00EC1B76">
      <w:pPr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val="clear" w:color="auto" w:fill="FFFF00"/>
        </w:rPr>
      </w:pPr>
    </w:p>
    <w:p w14:paraId="2670BD98" w14:textId="77777777" w:rsidR="00EC1B76" w:rsidRDefault="00DE34CB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4E262FE8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A08C042" w14:textId="77777777" w:rsidR="00EC1B76" w:rsidRDefault="00EC1B76">
      <w:pPr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</w:rPr>
      </w:pPr>
    </w:p>
    <w:p w14:paraId="2CC469D0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061C0F22" w14:textId="77777777" w:rsidR="00EC1B76" w:rsidRDefault="00DE34CB">
      <w:pPr>
        <w:ind w:firstLine="567"/>
        <w:jc w:val="both"/>
      </w:pPr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D7D3229" w14:textId="77777777" w:rsidR="00EC1B76" w:rsidRDefault="00EC1B76">
      <w:pPr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</w:p>
    <w:p w14:paraId="46FA528B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1.7.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Санитарно-эпидемическая обстановка.</w:t>
      </w:r>
    </w:p>
    <w:p w14:paraId="0C3D7DE2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2E130358" w14:textId="77777777" w:rsidR="00EC1B76" w:rsidRDefault="00EC1B76">
      <w:pPr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val="clear" w:color="auto" w:fill="FFFF00"/>
        </w:rPr>
      </w:pPr>
    </w:p>
    <w:p w14:paraId="2A74224F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4454F449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ограничительные мероприятия (карантин) по бруцеллезу крупного рогатого скота.</w:t>
      </w:r>
    </w:p>
    <w:p w14:paraId="0A2C6838" w14:textId="77777777" w:rsidR="00EC1B76" w:rsidRDefault="00DE34CB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01.02.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2025г. по 01.04.2025г. на территории поселка Троицкий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установлены ограничительные мероприятия (карантин) по бешенству. </w:t>
      </w:r>
    </w:p>
    <w:p w14:paraId="64A6DBB2" w14:textId="77777777" w:rsidR="00EC1B76" w:rsidRDefault="00DE34CB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территории деревни Волово Татарского муниципального округа, а также деревни Александров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установлены ограничительные мероприятия (карантин) по бешенству.</w:t>
      </w:r>
    </w:p>
    <w:p w14:paraId="70473412" w14:textId="77777777" w:rsidR="00EC1B76" w:rsidRDefault="00EC1B76">
      <w:pPr>
        <w:ind w:firstLine="567"/>
        <w:jc w:val="both"/>
        <w:rPr>
          <w:highlight w:val="yellow"/>
          <w:shd w:val="clear" w:color="auto" w:fill="FFFF00"/>
        </w:rPr>
      </w:pPr>
    </w:p>
    <w:p w14:paraId="76A592C4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48FC6FB3" w14:textId="77777777" w:rsidR="00EC1B76" w:rsidRDefault="00DE34CB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8 техногенных пожаров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(г. Новосибирск: Калининский, Октябрьский, Со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ветский,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Кировский, Советский, Ленинский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районы,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Маслянинский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Маслянино,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Тогучинский район п. Шахта,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Искитимский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г. Искитим,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Чановский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д. Васильевка),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 них 6 в жилом секторе,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погибших нет, травмирован 1 человек.</w:t>
      </w:r>
    </w:p>
    <w:p w14:paraId="175601AB" w14:textId="77777777" w:rsidR="00EC1B76" w:rsidRDefault="00DE34CB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Предполагаемые причины пожаров:</w:t>
      </w:r>
    </w:p>
    <w:p w14:paraId="598AB637" w14:textId="77777777" w:rsidR="00EC1B76" w:rsidRDefault="00DE34CB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- прочие причины по группе нарушение правил устройства и эксплуатации эл. оборудования.</w:t>
      </w:r>
    </w:p>
    <w:p w14:paraId="397D458E" w14:textId="77777777" w:rsidR="00EC1B76" w:rsidRDefault="00DE34CB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остальных случаях причины пожаров, виновные лица и материальный ущерб устанавливаются.</w:t>
      </w:r>
    </w:p>
    <w:p w14:paraId="15E22FCE" w14:textId="77777777" w:rsidR="00EC1B76" w:rsidRDefault="00EC1B76">
      <w:pPr>
        <w:ind w:firstLine="567"/>
        <w:jc w:val="both"/>
        <w:rPr>
          <w:highlight w:val="yellow"/>
          <w:shd w:val="clear" w:color="auto" w:fill="FFFF00"/>
        </w:rPr>
      </w:pPr>
    </w:p>
    <w:p w14:paraId="2150B5CC" w14:textId="77777777" w:rsidR="00EC1B76" w:rsidRDefault="00EC1B76">
      <w:pPr>
        <w:ind w:firstLine="567"/>
        <w:jc w:val="both"/>
        <w:rPr>
          <w:highlight w:val="yellow"/>
          <w:shd w:val="clear" w:color="auto" w:fill="FFFF00"/>
        </w:rPr>
      </w:pPr>
    </w:p>
    <w:p w14:paraId="305B2349" w14:textId="77777777" w:rsidR="00EC1B76" w:rsidRDefault="00EC1B76">
      <w:pPr>
        <w:ind w:firstLine="567"/>
        <w:jc w:val="both"/>
        <w:rPr>
          <w:highlight w:val="yellow"/>
          <w:shd w:val="clear" w:color="auto" w:fill="FFFF00"/>
        </w:rPr>
      </w:pPr>
    </w:p>
    <w:p w14:paraId="336568A2" w14:textId="77777777" w:rsidR="00EC1B76" w:rsidRDefault="00EC1B76">
      <w:pPr>
        <w:ind w:firstLine="567"/>
        <w:jc w:val="both"/>
        <w:rPr>
          <w:highlight w:val="yellow"/>
          <w:shd w:val="clear" w:color="auto" w:fill="FFFF00"/>
        </w:rPr>
      </w:pPr>
    </w:p>
    <w:p w14:paraId="546BE2C5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Обстановка на объектах энергетики.</w:t>
      </w:r>
    </w:p>
    <w:p w14:paraId="49E78A30" w14:textId="77777777" w:rsidR="00EC1B76" w:rsidRDefault="00DE34CB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52AD3F7C" w14:textId="77777777" w:rsidR="00EC1B76" w:rsidRDefault="00EC1B76">
      <w:pPr>
        <w:ind w:firstLine="567"/>
        <w:jc w:val="both"/>
      </w:pPr>
    </w:p>
    <w:p w14:paraId="5B694F0A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720A080C" w14:textId="77777777" w:rsidR="00EC1B76" w:rsidRDefault="00DE34C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жизнеобеспечения области работали в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штатном режиме. Возникающие дефекты устранялись в течение суток и носили локальный характер.</w:t>
      </w:r>
    </w:p>
    <w:p w14:paraId="05E3B743" w14:textId="77777777" w:rsidR="00EC1B76" w:rsidRDefault="00EC1B7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highlight w:val="yellow"/>
          <w:lang w:bidi="hi-IN"/>
        </w:rPr>
      </w:pPr>
    </w:p>
    <w:p w14:paraId="0BFA4568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1B4565E0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5061F39A" w14:textId="77777777" w:rsidR="00EC1B76" w:rsidRDefault="00DE34C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вы в Ордынском районе:</w:t>
      </w:r>
    </w:p>
    <w:p w14:paraId="58CB41BF" w14:textId="77777777" w:rsidR="00EC1B76" w:rsidRDefault="00DE34C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08A61E52" w14:textId="77777777" w:rsidR="00EC1B76" w:rsidRDefault="00DE34C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67E5F2C6" w14:textId="77777777" w:rsidR="00EC1B76" w:rsidRDefault="00DE34CB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lastRenderedPageBreak/>
        <w:t>Безопасность на ледовых переправах обеспечивается четырьмя спасательными постами (задействовано 10 человек, 5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ед. техники). Переправы обслуживаются дежурными сменами подрядной организации (ОАО «Алмаз-Профи»).</w:t>
      </w:r>
    </w:p>
    <w:p w14:paraId="7B9F7E9A" w14:textId="77777777" w:rsidR="00EC1B76" w:rsidRDefault="00EC1B7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30C8D0A2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22F8A5E7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На дорогах области за прошедшие сутки зарегистрировано 5 ДТП, в результате которых 1 человек погиб (Ордынский район,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автодорога К-17Р)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, 5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 травмировано.</w:t>
      </w:r>
    </w:p>
    <w:p w14:paraId="38015A99" w14:textId="77777777" w:rsidR="00EC1B76" w:rsidRDefault="00DE34CB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 w14:paraId="26FD6498" w14:textId="77777777" w:rsidR="00EC1B76" w:rsidRDefault="00EC1B76">
      <w:pPr>
        <w:ind w:firstLine="567"/>
        <w:rPr>
          <w:rFonts w:ascii="Times New Roman" w:hAnsi="Times New Roman"/>
          <w:highlight w:val="yellow"/>
          <w:shd w:val="clear" w:color="auto" w:fill="FFFF00"/>
        </w:rPr>
      </w:pPr>
      <w:bookmarkStart w:id="0" w:name="_Hlk133589652"/>
    </w:p>
    <w:p w14:paraId="6208D9DB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 w14:paraId="089AA112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01450800"/>
      <w:bookmarkStart w:id="2" w:name="_Hlk100251273"/>
      <w:bookmarkStart w:id="3" w:name="_Hlk113283673"/>
      <w:bookmarkStart w:id="4" w:name="_Hlk99801931"/>
      <w:bookmarkStart w:id="5" w:name="_Hlk112072656"/>
      <w:bookmarkStart w:id="6" w:name="_Hlk116826015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2F21E258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преимущественно без осадков, ночью по востоку в отдельных райо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нах небольшой снег. При прояснениях изморозь. На дорогах местами гололедица.</w:t>
      </w:r>
    </w:p>
    <w:p w14:paraId="41F5034A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северный переходом на западный 3-8 м/с.</w:t>
      </w:r>
    </w:p>
    <w:p w14:paraId="6F8C05FF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-21, -26°С, при облачности -14, -19°С, по северо-западу местами до -34°С, днём -5, -10°С, местами до -16°С.</w:t>
      </w:r>
    </w:p>
    <w:p w14:paraId="69CEF8DA" w14:textId="77777777" w:rsidR="00EC1B76" w:rsidRDefault="00EC1B76">
      <w:pPr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yellow"/>
          <w:shd w:val="clear" w:color="auto" w:fill="FFFF00"/>
        </w:rPr>
      </w:pPr>
    </w:p>
    <w:p w14:paraId="442DAEB8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2794956C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 w14:paraId="0A351C24" w14:textId="77777777" w:rsidR="00EC1B76" w:rsidRDefault="00EC1B76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328544A1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3DA6AD21" w14:textId="77777777" w:rsidR="00EC1B76" w:rsidRDefault="00DE34CB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Возникновение ЧС, связанных с </w:t>
      </w:r>
      <w:r>
        <w:rPr>
          <w:rFonts w:ascii="Times New Roman" w:hAnsi="Times New Roman" w:cs="Times New Roman"/>
          <w:color w:val="000000"/>
          <w:sz w:val="28"/>
          <w:szCs w:val="28"/>
        </w:rPr>
        <w:t>опасными гидрологическими явлениями, маловероятно.</w:t>
      </w:r>
    </w:p>
    <w:p w14:paraId="3E4CA042" w14:textId="77777777" w:rsidR="00EC1B76" w:rsidRDefault="00DE34CB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1100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CACD294" w14:textId="77777777" w:rsidR="00EC1B76" w:rsidRDefault="00EC1B76">
      <w:pPr>
        <w:tabs>
          <w:tab w:val="left" w:pos="0"/>
        </w:tabs>
        <w:jc w:val="both"/>
        <w:rPr>
          <w:highlight w:val="yellow"/>
          <w:shd w:val="clear" w:color="auto" w:fill="FFFF00"/>
        </w:rPr>
      </w:pPr>
    </w:p>
    <w:p w14:paraId="2D173FFF" w14:textId="77777777" w:rsidR="00EC1B76" w:rsidRDefault="00DE34CB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Прогноз геомагнитной обстановки.</w:t>
      </w:r>
    </w:p>
    <w:p w14:paraId="6FFEF75F" w14:textId="77777777" w:rsidR="00EC1B76" w:rsidRDefault="00DE34CB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ожидается неустойчивое. Ухудшение условий КВ-радиосвязи возможно в отдельные часы суток. Общее содержание озона в озоновом слое выше нормы.</w:t>
      </w:r>
    </w:p>
    <w:p w14:paraId="2364DA45" w14:textId="77777777" w:rsidR="00EC1B76" w:rsidRDefault="00EC1B76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  <w:shd w:val="clear" w:color="auto" w:fill="FFFF00"/>
        </w:rPr>
      </w:pPr>
    </w:p>
    <w:p w14:paraId="6F164C20" w14:textId="77777777" w:rsidR="00EC1B76" w:rsidRDefault="00DE34CB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45735745" w14:textId="77777777" w:rsidR="00EC1B76" w:rsidRDefault="00DE34CB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</w:t>
      </w:r>
      <w:r>
        <w:rPr>
          <w:rFonts w:ascii="Times New Roman" w:hAnsi="Times New Roman" w:cs="Times New Roman"/>
          <w:color w:val="000000"/>
          <w:sz w:val="28"/>
          <w:szCs w:val="28"/>
        </w:rPr>
        <w:t>мической активностью, маловероятны.</w:t>
      </w:r>
    </w:p>
    <w:p w14:paraId="74E7BE6A" w14:textId="77777777" w:rsidR="00EC1B76" w:rsidRDefault="00EC1B76">
      <w:pPr>
        <w:ind w:firstLine="567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7980EC3B" w14:textId="77777777" w:rsidR="00EC1B76" w:rsidRDefault="00DE34CB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61F379DC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5496D273" w14:textId="77777777" w:rsidR="00EC1B76" w:rsidRDefault="00EC1B76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39146456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5E5A19EC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</w:t>
      </w:r>
      <w:r>
        <w:rPr>
          <w:rFonts w:ascii="Times New Roman" w:hAnsi="Times New Roman" w:cs="Times New Roman"/>
          <w:color w:val="000000"/>
          <w:sz w:val="28"/>
          <w:szCs w:val="28"/>
        </w:rPr>
        <w:t>м крупного рогатого скота на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41A1550A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Повышен риск заболеваемости бешенством на территории деревни Волово Татарского муниципального округа, поселка Троицкий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округа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5484675" w14:textId="77777777" w:rsidR="00EC1B76" w:rsidRDefault="00EC1B76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20C3F0F0" w14:textId="77777777" w:rsidR="00EC1B76" w:rsidRDefault="00DE34CB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7FEF963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2BB20868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</w:t>
      </w:r>
      <w:r>
        <w:rPr>
          <w:rFonts w:ascii="Times New Roman" w:hAnsi="Times New Roman" w:cs="Times New Roman"/>
          <w:color w:val="000000"/>
          <w:sz w:val="28"/>
          <w:szCs w:val="28"/>
        </w:rPr>
        <w:t>оводки в зданиях и сооружениях.</w:t>
      </w:r>
    </w:p>
    <w:p w14:paraId="67F95585" w14:textId="77777777" w:rsidR="00EC1B76" w:rsidRDefault="00EC1B76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6352C40E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793826C6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нарушения электроснабжения, связанные с перегрузкой электросетей и выходом из строя трансформаторных подстанций, в том числе из-за подключения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населением дополнительных источников обогрева, особенно кустарного производства.</w:t>
      </w:r>
    </w:p>
    <w:p w14:paraId="7A346406" w14:textId="77777777" w:rsidR="00EC1B76" w:rsidRDefault="00EC1B76">
      <w:pPr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46EE422D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3D6D85E6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2DB6A252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риск травматизма людей из-за гололедицы на пешеходных коммуникациях населенных пунктов области.</w:t>
      </w:r>
    </w:p>
    <w:p w14:paraId="527DEE7E" w14:textId="77777777" w:rsidR="00EC1B76" w:rsidRDefault="00EC1B76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44333549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7B8FFF5E" w14:textId="77777777" w:rsidR="00EC1B76" w:rsidRDefault="00DE34CB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По области проводятся мероприятия по обследованию и очистке крыш зданий 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и сооружений.</w:t>
      </w:r>
    </w:p>
    <w:p w14:paraId="5E44AEC9" w14:textId="77777777" w:rsidR="00EC1B76" w:rsidRDefault="00DE34CB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 торговых павильонов, объектов социальной инфраструктуры и может привести к разрушению их отдельных конструктивных элементов. </w:t>
      </w:r>
    </w:p>
    <w:p w14:paraId="0BF235C1" w14:textId="77777777" w:rsidR="00EC1B76" w:rsidRDefault="00DE34CB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 xml:space="preserve">Сохраняется риск возникновения несчастных случаев, обусловленных сходом снежных масс и наледей с крыш зданий, а также причинения </w:t>
      </w: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материального ущерба имуществу.</w:t>
      </w:r>
    </w:p>
    <w:p w14:paraId="6604F3B2" w14:textId="77777777" w:rsidR="00EC1B76" w:rsidRDefault="00EC1B76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highlight w:val="yellow"/>
          <w:shd w:val="clear" w:color="auto" w:fill="FFFF00"/>
        </w:rPr>
      </w:pPr>
    </w:p>
    <w:p w14:paraId="6705D18C" w14:textId="77777777" w:rsidR="00EC1B76" w:rsidRDefault="00DE34CB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6544D88D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В связи с продолжением сезона зимней рыбалки, несанкционированным выходом людей и выездом техники на лёд,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несоблюдением правил безопасности на водных объектах,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возрастает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Новосиби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1D347A42" w14:textId="77777777" w:rsidR="00EC1B76" w:rsidRDefault="00EC1B76">
      <w:pPr>
        <w:ind w:firstLine="567"/>
        <w:jc w:val="both"/>
        <w:rPr>
          <w:rFonts w:ascii="Times New Roman" w:hAnsi="Times New Roman"/>
          <w:highlight w:val="yellow"/>
        </w:rPr>
      </w:pPr>
    </w:p>
    <w:p w14:paraId="0142F213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004D69F2" w14:textId="77777777" w:rsidR="00EC1B76" w:rsidRDefault="00DE34CB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снега, гололедица, большое количество автотранспорта будут способствовать осложнению дорожной обстановки и увеличению количества ДТП, с наибольшей ве</w:t>
      </w:r>
      <w:r>
        <w:rPr>
          <w:rFonts w:ascii="Times New Roman" w:hAnsi="Times New Roman" w:cs="Times New Roman"/>
          <w:color w:val="000000"/>
          <w:sz w:val="28"/>
          <w:szCs w:val="28"/>
        </w:rPr>
        <w:t>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 Ба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34E60E61" w14:textId="77777777" w:rsidR="00EC1B76" w:rsidRDefault="00EC1B76">
      <w:pPr>
        <w:ind w:firstLine="567"/>
        <w:jc w:val="both"/>
        <w:rPr>
          <w:shd w:val="clear" w:color="auto" w:fill="FFFF00"/>
        </w:rPr>
      </w:pPr>
      <w:bookmarkStart w:id="9" w:name="_GoBack"/>
      <w:bookmarkEnd w:id="9"/>
    </w:p>
    <w:sectPr w:rsidR="00EC1B76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4915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9FFDB5" w14:textId="77777777" w:rsidR="00DE34CB" w:rsidRDefault="00DE34CB">
      <w:r>
        <w:separator/>
      </w:r>
    </w:p>
  </w:endnote>
  <w:endnote w:type="continuationSeparator" w:id="0">
    <w:p w14:paraId="3EA21C7A" w14:textId="77777777" w:rsidR="00DE34CB" w:rsidRDefault="00DE3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auto"/>
    <w:pitch w:val="variable"/>
  </w:font>
  <w:font w:name="Times New Roman CYR">
    <w:panose1 w:val="02020603050405020304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1FA47E" w14:textId="77777777" w:rsidR="00DE34CB" w:rsidRDefault="00DE34CB">
      <w:r>
        <w:separator/>
      </w:r>
    </w:p>
  </w:footnote>
  <w:footnote w:type="continuationSeparator" w:id="0">
    <w:p w14:paraId="2CCFEB77" w14:textId="77777777" w:rsidR="00DE34CB" w:rsidRDefault="00DE34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F41331" w14:textId="77777777" w:rsidR="00EC1B76" w:rsidRDefault="00EC1B76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F2372C" w14:textId="77777777" w:rsidR="00EC1B76" w:rsidRDefault="00EC1B76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719056" w14:textId="77777777" w:rsidR="00EC1B76" w:rsidRDefault="00EC1B76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8179FA"/>
    <w:multiLevelType w:val="multilevel"/>
    <w:tmpl w:val="6EBA5176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1" w15:restartNumberingAfterBreak="0">
    <w:nsid w:val="472F0B84"/>
    <w:multiLevelType w:val="multilevel"/>
    <w:tmpl w:val="CE08908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78285D7E"/>
    <w:multiLevelType w:val="multilevel"/>
    <w:tmpl w:val="D0C47D2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1B76"/>
    <w:rsid w:val="00656C3C"/>
    <w:rsid w:val="00DE34CB"/>
    <w:rsid w:val="00EC1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28E3F"/>
  <w15:docId w15:val="{2026787A-04B8-450C-BF1B-3030B2762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user">
    <w:name w:val="Содержимое таблицы (user)"/>
    <w:basedOn w:val="a"/>
    <w:qFormat/>
    <w:rsid w:val="009C563D"/>
    <w:pPr>
      <w:suppressLineNumbers/>
    </w:pPr>
  </w:style>
  <w:style w:type="paragraph" w:customStyle="1" w:styleId="user0">
    <w:name w:val="Заголовок таблицы (user)"/>
    <w:basedOn w:val="user"/>
    <w:qFormat/>
    <w:rsid w:val="009C563D"/>
    <w:pPr>
      <w:jc w:val="center"/>
    </w:pPr>
    <w:rPr>
      <w:b/>
      <w:bCs/>
    </w:rPr>
  </w:style>
  <w:style w:type="paragraph" w:customStyle="1" w:styleId="user1">
    <w:name w:val="Содержимое врезки (user)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9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a">
    <w:name w:val="Без списка"/>
    <w:uiPriority w:val="99"/>
    <w:semiHidden/>
    <w:unhideWhenUsed/>
    <w:qFormat/>
    <w:rsid w:val="009C563D"/>
  </w:style>
  <w:style w:type="table" w:styleId="affb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7EFFC0-E1C0-4C30-AEFF-8148C91A4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22960</TotalTime>
  <Pages>5</Pages>
  <Words>1370</Words>
  <Characters>7809</Characters>
  <Application>Microsoft Office Word</Application>
  <DocSecurity>0</DocSecurity>
  <Lines>65</Lines>
  <Paragraphs>18</Paragraphs>
  <ScaleCrop>false</ScaleCrop>
  <Company>Microsoft</Company>
  <LinksUpToDate>false</LinksUpToDate>
  <CharactersWithSpaces>9161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1929</cp:revision>
  <dcterms:created xsi:type="dcterms:W3CDTF">2024-03-12T19:54:00Z</dcterms:created>
  <dcterms:modified xsi:type="dcterms:W3CDTF">2025-03-11T11:50:00Z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