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13.06.2025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164</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14.06.2025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ascii="Times New Roman" w:hAnsi="Times New Roman"/>
                <w:color w:val="000000"/>
                <w:sz w:val="26"/>
                <w:szCs w:val="26"/>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suppressAutoHyphens w:val="true"/>
              <w:bidi w:val="0"/>
              <w:spacing w:lineRule="atLeast" w:line="0" w:before="0" w:after="0"/>
              <w:ind w:firstLine="283" w:left="0" w:right="0"/>
              <w:jc w:val="both"/>
              <w:rPr>
                <w:rFonts w:ascii="Times New Roman" w:hAnsi="Times New Roman"/>
                <w:color w:val="000000"/>
                <w:sz w:val="26"/>
                <w:szCs w:val="26"/>
                <w:lang w:bidi="hi-IN"/>
              </w:rPr>
            </w:pPr>
            <w:r>
              <w:rPr>
                <w:rFonts w:ascii="Times New Roman" w:hAnsi="Times New Roman"/>
                <w:color w:val="000000"/>
                <w:sz w:val="26"/>
                <w:szCs w:val="26"/>
                <w:lang w:bidi="hi-IN"/>
              </w:rPr>
              <w:t>14-16.06 местами сохранится высокая пожароопасность (4 класса).</w:t>
            </w:r>
          </w:p>
          <w:p>
            <w:pPr>
              <w:pStyle w:val="Normal"/>
              <w:widowControl/>
              <w:suppressAutoHyphens w:val="true"/>
              <w:bidi w:val="0"/>
              <w:spacing w:lineRule="atLeast" w:line="0" w:before="0" w:after="0"/>
              <w:ind w:firstLine="283" w:left="0" w:right="0"/>
              <w:jc w:val="both"/>
              <w:rPr>
                <w:rFonts w:ascii="Times New Roman" w:hAnsi="Times New Roman"/>
                <w:color w:val="000000"/>
                <w:sz w:val="26"/>
                <w:szCs w:val="26"/>
                <w:lang w:bidi="hi-IN"/>
              </w:rPr>
            </w:pPr>
            <w:r>
              <w:rPr>
                <w:rFonts w:ascii="Times New Roman" w:hAnsi="Times New Roman"/>
                <w:color w:val="000000"/>
                <w:sz w:val="26"/>
                <w:szCs w:val="26"/>
                <w:lang w:bidi="hi-IN"/>
              </w:rPr>
              <w:t>14-16.06 местами сохранится аномально жаркая погода с максимальными температурами +30 С и выше.</w:t>
            </w:r>
          </w:p>
        </w:tc>
      </w:tr>
    </w:tbl>
    <w:p>
      <w:pPr>
        <w:pStyle w:val="Normal"/>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color w:val="000000"/>
        </w:rPr>
      </w:pPr>
      <w:r>
        <w:rPr>
          <w:rFonts w:ascii="Times New Roman" w:hAnsi="Times New Roman"/>
          <w:b/>
          <w:bCs/>
          <w:color w:val="000000"/>
          <w:sz w:val="26"/>
          <w:szCs w:val="26"/>
        </w:rPr>
        <w:t>1.1. Метеорологическая обстановка.</w:t>
      </w:r>
    </w:p>
    <w:p>
      <w:pPr>
        <w:pStyle w:val="Normal"/>
        <w:ind w:firstLine="567"/>
        <w:jc w:val="both"/>
        <w:rPr>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color w:val="FF0000"/>
          <w:sz w:val="26"/>
          <w:szCs w:val="26"/>
          <w:shd w:fill="81D41A" w:val="clear"/>
          <w:lang w:bidi="hi-IN"/>
        </w:rPr>
      </w:pPr>
      <w:r>
        <w:rPr>
          <w:rFonts w:ascii="Times New Roman" w:hAnsi="Times New Roman"/>
          <w:color w:val="FF0000"/>
          <w:sz w:val="26"/>
          <w:szCs w:val="26"/>
          <w:shd w:fill="81D41A" w:val="clear"/>
          <w:lang w:bidi="hi-IN"/>
        </w:rPr>
      </w:r>
    </w:p>
    <w:p>
      <w:pPr>
        <w:pStyle w:val="Normal"/>
        <w:ind w:firstLine="567"/>
        <w:jc w:val="both"/>
        <w:rPr>
          <w:color w:val="000000"/>
        </w:rPr>
      </w:pPr>
      <w:r>
        <w:rPr>
          <w:rFonts w:ascii="Times New Roman" w:hAnsi="Times New Roman"/>
          <w:b/>
          <w:bCs/>
          <w:color w:val="000000"/>
          <w:sz w:val="26"/>
          <w:szCs w:val="26"/>
        </w:rPr>
        <w:t>1.2. Экологическая обстановка.</w:t>
      </w:r>
    </w:p>
    <w:p>
      <w:pPr>
        <w:pStyle w:val="Normal"/>
        <w:ind w:firstLine="567"/>
        <w:jc w:val="both"/>
        <w:rPr>
          <w:color w:val="000000"/>
        </w:rPr>
      </w:pPr>
      <w:r>
        <w:rPr>
          <w:rFonts w:ascii="Times New Roman" w:hAnsi="Times New Roman"/>
          <w:color w:val="000000"/>
          <w:sz w:val="28"/>
          <w:szCs w:val="26"/>
          <w:lang w:bidi="hi-IN"/>
        </w:rPr>
        <w:t>Стабильная.</w:t>
      </w:r>
      <w:r>
        <w:rPr>
          <w:rFonts w:ascii="Times New Roman" w:hAnsi="Times New Roman"/>
          <w:color w:val="000000"/>
          <w:sz w:val="26"/>
          <w:szCs w:val="26"/>
          <w:lang w:bidi="hi-IN"/>
        </w:rPr>
        <w:t xml:space="preserve"> </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r>
    </w:p>
    <w:p>
      <w:pPr>
        <w:pStyle w:val="Normal"/>
        <w:ind w:firstLine="567"/>
        <w:jc w:val="both"/>
        <w:rPr>
          <w:color w:val="000000"/>
        </w:rPr>
      </w:pPr>
      <w:r>
        <w:rPr>
          <w:rFonts w:ascii="Times New Roman" w:hAnsi="Times New Roman"/>
          <w:b/>
          <w:bCs/>
          <w:color w:val="000000"/>
          <w:sz w:val="26"/>
          <w:szCs w:val="26"/>
        </w:rPr>
        <w:t>1.3. Радиационная и химическая обстановка.</w:t>
      </w:r>
    </w:p>
    <w:p>
      <w:pPr>
        <w:pStyle w:val="Normal"/>
        <w:ind w:firstLine="567"/>
        <w:jc w:val="both"/>
        <w:rPr>
          <w:color w:val="000000"/>
        </w:rPr>
      </w:pPr>
      <w:r>
        <w:rPr>
          <w:rFonts w:ascii="Times New Roman" w:hAnsi="Times New Roman"/>
          <w:color w:val="000000"/>
          <w:sz w:val="26"/>
          <w:szCs w:val="26"/>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FF0000"/>
          <w:sz w:val="26"/>
          <w:szCs w:val="26"/>
          <w:shd w:fill="81D41A" w:val="clear"/>
          <w:lang w:bidi="hi-IN"/>
        </w:rPr>
      </w:pPr>
      <w:r>
        <w:rPr>
          <w:rFonts w:ascii="Times New Roman" w:hAnsi="Times New Roman"/>
          <w:color w:val="FF0000"/>
          <w:sz w:val="26"/>
          <w:szCs w:val="26"/>
          <w:shd w:fill="81D41A" w:val="clear"/>
          <w:lang w:bidi="hi-IN"/>
        </w:rPr>
      </w:r>
    </w:p>
    <w:p>
      <w:pPr>
        <w:pStyle w:val="Normal"/>
        <w:ind w:firstLine="567"/>
        <w:jc w:val="both"/>
        <w:rPr>
          <w:color w:val="000000"/>
        </w:rPr>
      </w:pPr>
      <w:r>
        <w:rPr>
          <w:rFonts w:ascii="Times New Roman" w:hAnsi="Times New Roman"/>
          <w:b/>
          <w:bCs/>
          <w:color w:val="000000"/>
          <w:sz w:val="26"/>
          <w:szCs w:val="26"/>
        </w:rPr>
        <w:t>1.4. Гидрологическая обстановка.</w:t>
      </w:r>
    </w:p>
    <w:p>
      <w:pPr>
        <w:pStyle w:val="Normal"/>
        <w:ind w:firstLine="567"/>
        <w:jc w:val="both"/>
        <w:rPr>
          <w:color w:val="000000"/>
        </w:rPr>
      </w:pPr>
      <w:r>
        <w:rPr>
          <w:rFonts w:ascii="Times New Roman" w:hAnsi="Times New Roman"/>
          <w:color w:val="000000"/>
          <w:sz w:val="26"/>
          <w:szCs w:val="26"/>
          <w:lang w:bidi="hi-IN"/>
        </w:rPr>
        <w:t>ЧС, связанных с гидрологическими явлениями, за истекшие сутки не произошло.</w:t>
      </w:r>
    </w:p>
    <w:p>
      <w:pPr>
        <w:pStyle w:val="Normal"/>
        <w:ind w:firstLine="567"/>
        <w:jc w:val="both"/>
        <w:rPr>
          <w:color w:val="000000"/>
        </w:rPr>
      </w:pPr>
      <w:r>
        <w:rPr>
          <w:rFonts w:ascii="Times New Roman" w:hAnsi="Times New Roman"/>
          <w:b/>
          <w:color w:val="000000"/>
          <w:sz w:val="26"/>
          <w:szCs w:val="26"/>
        </w:rPr>
        <w:t>Функционирование ГЭС</w:t>
      </w:r>
    </w:p>
    <w:p>
      <w:pPr>
        <w:pStyle w:val="Normal"/>
        <w:ind w:firstLine="567"/>
        <w:jc w:val="both"/>
        <w:rPr>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113,35 мБС (Балтийской системы измерений), сброс 3340 м³/с, приток 3860 м³/с. Уровень воды в реке Обь в районе г. Новосибирска находится на отметке 250 см.</w:t>
      </w:r>
    </w:p>
    <w:p>
      <w:pPr>
        <w:pStyle w:val="Normal"/>
        <w:ind w:firstLine="567"/>
        <w:jc w:val="both"/>
        <w:rPr>
          <w:rFonts w:ascii="Times New Roman" w:hAnsi="Times New Roman"/>
          <w:b/>
          <w:bCs/>
          <w:color w:val="FF0000"/>
          <w:sz w:val="26"/>
          <w:szCs w:val="26"/>
          <w:shd w:fill="81D41A" w:val="clear"/>
        </w:rPr>
      </w:pPr>
      <w:r>
        <w:rPr>
          <w:rFonts w:ascii="Times New Roman" w:hAnsi="Times New Roman"/>
          <w:b/>
          <w:bCs/>
          <w:color w:val="FF0000"/>
          <w:sz w:val="26"/>
          <w:szCs w:val="26"/>
          <w:shd w:fill="81D41A" w:val="clear"/>
        </w:rPr>
      </w:r>
    </w:p>
    <w:p>
      <w:pPr>
        <w:pStyle w:val="Normal"/>
        <w:tabs>
          <w:tab w:val="clear" w:pos="720"/>
          <w:tab w:val="left" w:pos="3035" w:leader="none"/>
        </w:tabs>
        <w:ind w:firstLine="567"/>
        <w:jc w:val="both"/>
        <w:rPr>
          <w:color w:val="000000"/>
        </w:rPr>
      </w:pPr>
      <w:r>
        <w:rPr>
          <w:rFonts w:ascii="Times New Roman" w:hAnsi="Times New Roman"/>
          <w:b/>
          <w:color w:val="000000"/>
          <w:sz w:val="26"/>
          <w:szCs w:val="26"/>
        </w:rPr>
        <w:t>1.5. Лесопожарная обстановка.</w:t>
      </w:r>
    </w:p>
    <w:p>
      <w:pPr>
        <w:pStyle w:val="Normal"/>
        <w:ind w:firstLine="560"/>
        <w:jc w:val="both"/>
        <w:rPr>
          <w:color w:val="FF0000"/>
        </w:rPr>
      </w:pPr>
      <w:r>
        <w:rPr>
          <w:rFonts w:ascii="Times New Roman" w:hAnsi="Times New Roman"/>
          <w:color w:val="000000"/>
          <w:sz w:val="26"/>
          <w:szCs w:val="26"/>
        </w:rPr>
        <w:t>По данным ФГБУ «Западно-Сибирское УГМС» в Кыштовском, Венгеровском и Чановском районах установилась высокая пожароопасность 4 класса, на остальной территории области — пожароопасность преимущественно 2-го, местами 1-го и 3-го классов.</w:t>
      </w:r>
    </w:p>
    <w:p>
      <w:pPr>
        <w:pStyle w:val="Normal"/>
        <w:ind w:firstLine="567"/>
        <w:jc w:val="both"/>
        <w:rPr>
          <w:color w:val="000000"/>
        </w:rPr>
      </w:pPr>
      <w:r>
        <w:rPr>
          <w:rFonts w:ascii="Times New Roman" w:hAnsi="Times New Roman"/>
          <w:color w:val="000000"/>
          <w:sz w:val="26"/>
          <w:szCs w:val="26"/>
          <w:lang w:bidi="hi-IN"/>
        </w:rPr>
        <w:t>За сутки лесные пожары не зарегистрированы. Действующих лесных пожаров нет.</w:t>
      </w:r>
    </w:p>
    <w:p>
      <w:pPr>
        <w:pStyle w:val="NoSpacing"/>
        <w:jc w:val="both"/>
        <w:rPr>
          <w:color w:val="C9211E"/>
        </w:rPr>
      </w:pPr>
      <w:r>
        <w:rPr>
          <w:rFonts w:ascii="Times New Roman" w:hAnsi="Times New Roman"/>
          <w:color w:themeColor="text1" w:val="000000"/>
          <w:sz w:val="26"/>
          <w:szCs w:val="26"/>
          <w:lang w:bidi="hi-IN"/>
        </w:rPr>
        <w:t>Государственное автономное учреждение «Новосибирская база авиационной охраны лесов» проводило авиамониторинг территории области по маршруту № 1  (Куйбышевский, Кыштовский, Северный, Венгеровский районы).</w:t>
      </w:r>
    </w:p>
    <w:p>
      <w:pPr>
        <w:pStyle w:val="Normal"/>
        <w:ind w:firstLine="567"/>
        <w:jc w:val="both"/>
        <w:rPr>
          <w:color w:val="000000"/>
        </w:rPr>
      </w:pPr>
      <w:r>
        <w:rPr>
          <w:rFonts w:ascii="Times New Roman" w:hAnsi="Times New Roman"/>
          <w:color w:val="000000"/>
          <w:sz w:val="26"/>
          <w:szCs w:val="26"/>
          <w:lang w:bidi="hi-IN"/>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- 1513 термических точек, из них в 5-ти км зоне - 1215 (АППГ - 665, в 5-ти км зоне - 543)..</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tabs>
          <w:tab w:val="clear" w:pos="720"/>
          <w:tab w:val="left" w:pos="0" w:leader="none"/>
        </w:tabs>
        <w:ind w:firstLine="567"/>
        <w:jc w:val="both"/>
        <w:rPr>
          <w:color w:val="000000"/>
        </w:rPr>
      </w:pPr>
      <w:r>
        <w:rPr>
          <w:rFonts w:ascii="Times New Roman" w:hAnsi="Times New Roman"/>
          <w:b/>
          <w:color w:val="000000"/>
          <w:sz w:val="26"/>
          <w:szCs w:val="26"/>
        </w:rPr>
        <w:t>1.6. Геомагнитная обстановка.</w:t>
      </w:r>
    </w:p>
    <w:p>
      <w:pPr>
        <w:pStyle w:val="Normal"/>
        <w:ind w:firstLine="567"/>
        <w:jc w:val="both"/>
        <w:rPr>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FF0000"/>
          <w:sz w:val="26"/>
          <w:szCs w:val="26"/>
        </w:rPr>
      </w:pPr>
      <w:r>
        <w:rPr>
          <w:rFonts w:ascii="Times New Roman" w:hAnsi="Times New Roman"/>
          <w:b/>
          <w:bCs/>
          <w:color w:val="FF0000"/>
          <w:sz w:val="26"/>
          <w:szCs w:val="26"/>
        </w:rPr>
      </w:r>
    </w:p>
    <w:p>
      <w:pPr>
        <w:pStyle w:val="Normal"/>
        <w:ind w:firstLine="567"/>
        <w:jc w:val="both"/>
        <w:rPr>
          <w:color w:val="000000"/>
        </w:rPr>
      </w:pPr>
      <w:r>
        <w:rPr>
          <w:rFonts w:ascii="Times New Roman" w:hAnsi="Times New Roman"/>
          <w:b/>
          <w:color w:val="000000"/>
          <w:sz w:val="26"/>
          <w:szCs w:val="26"/>
        </w:rPr>
        <w:t>1.7. Сейсмическая обстановка.</w:t>
      </w:r>
    </w:p>
    <w:p>
      <w:pPr>
        <w:pStyle w:val="126"/>
        <w:ind w:firstLine="567"/>
        <w:jc w:val="both"/>
        <w:rPr>
          <w:color w:val="000000"/>
        </w:rPr>
      </w:pPr>
      <w:r>
        <w:rPr>
          <w:rFonts w:ascii="Times New Roman" w:hAnsi="Times New Roman"/>
          <w:color w:val="000000"/>
          <w:sz w:val="26"/>
          <w:szCs w:val="26"/>
        </w:rPr>
        <w:t>Стабильная. За прошедшие сутки на территории НСО сейсмических событий магнитудой 3 и выше не зарегистрировано.</w:t>
      </w:r>
    </w:p>
    <w:p>
      <w:pPr>
        <w:pStyle w:val="Normal"/>
        <w:ind w:firstLine="567"/>
        <w:jc w:val="both"/>
        <w:rPr>
          <w:rFonts w:ascii="Times New Roman" w:hAnsi="Times New Roman"/>
          <w:b/>
          <w:bCs/>
          <w:color w:val="FF0000"/>
          <w:sz w:val="26"/>
          <w:szCs w:val="26"/>
        </w:rPr>
      </w:pPr>
      <w:r>
        <w:rPr>
          <w:rFonts w:ascii="Times New Roman" w:hAnsi="Times New Roman"/>
          <w:b/>
          <w:bCs/>
          <w:color w:val="FF0000"/>
          <w:sz w:val="26"/>
          <w:szCs w:val="26"/>
        </w:rPr>
      </w:r>
    </w:p>
    <w:p>
      <w:pPr>
        <w:pStyle w:val="Normal"/>
        <w:ind w:firstLine="567"/>
        <w:jc w:val="both"/>
        <w:rPr>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1.9. Эпизоотическая обстановка.</w:t>
      </w:r>
    </w:p>
    <w:p>
      <w:pPr>
        <w:pStyle w:val="Normal"/>
        <w:ind w:firstLine="567"/>
        <w:jc w:val="both"/>
        <w:rPr>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color w:val="000000"/>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bCs/>
          <w:color w:val="000000"/>
          <w:sz w:val="26"/>
          <w:szCs w:val="26"/>
        </w:rPr>
        <w:t>1.10. Пожарная обстановка.</w:t>
      </w:r>
    </w:p>
    <w:p>
      <w:pPr>
        <w:pStyle w:val="Normal"/>
        <w:ind w:firstLine="567"/>
        <w:jc w:val="both"/>
        <w:rPr>
          <w:color w:val="FF0000"/>
        </w:rPr>
      </w:pPr>
      <w:r>
        <w:rPr>
          <w:rFonts w:ascii="Times New Roman" w:hAnsi="Times New Roman"/>
          <w:color w:val="000000"/>
          <w:sz w:val="26"/>
          <w:szCs w:val="26"/>
        </w:rPr>
        <w:t>За прошедшие сутки на территории области зарегистрировано 18 техногенных пожаров (г. Новосибирск:</w:t>
      </w:r>
      <w:r>
        <w:rPr>
          <w:rFonts w:eastAsia="Tahoma" w:cs="Wingdings" w:ascii="Times New Roman" w:hAnsi="Times New Roman"/>
          <w:color w:val="000000"/>
          <w:kern w:val="2"/>
          <w:sz w:val="26"/>
          <w:szCs w:val="26"/>
          <w:lang w:val="ru-RU" w:eastAsia="ru-RU" w:bidi="ar-SA"/>
        </w:rPr>
        <w:t xml:space="preserve"> Железнодорожный,</w:t>
      </w:r>
      <w:r>
        <w:rPr>
          <w:rFonts w:ascii="Times New Roman" w:hAnsi="Times New Roman"/>
          <w:b/>
          <w:color w:val="000000"/>
          <w:sz w:val="26"/>
          <w:szCs w:val="26"/>
        </w:rPr>
        <w:t xml:space="preserve"> </w:t>
      </w:r>
      <w:r>
        <w:rPr>
          <w:rFonts w:ascii="Times New Roman" w:hAnsi="Times New Roman"/>
          <w:color w:val="000000"/>
          <w:sz w:val="26"/>
          <w:szCs w:val="26"/>
        </w:rPr>
        <w:t>Заельцовский, Кировский (2) район</w:t>
      </w:r>
      <w:r>
        <w:rPr>
          <w:rFonts w:eastAsia="Tahoma" w:cs="Wingdings" w:ascii="Times New Roman" w:hAnsi="Times New Roman"/>
          <w:color w:val="000000"/>
          <w:kern w:val="2"/>
          <w:sz w:val="26"/>
          <w:szCs w:val="26"/>
          <w:lang w:val="ru-RU" w:eastAsia="ru-RU" w:bidi="ar-SA"/>
        </w:rPr>
        <w:t xml:space="preserve">ы, Кыштовский район, с.Кыштовка, Баганский район, с.Баган, Сузунский район, р.п.Сузун, Болотнинский район, с.Светлая Поляна, </w:t>
      </w:r>
      <w:r>
        <w:rPr>
          <w:rFonts w:ascii="Times New Roman" w:hAnsi="Times New Roman"/>
          <w:b/>
          <w:color w:val="FF0000"/>
          <w:sz w:val="26"/>
          <w:szCs w:val="26"/>
        </w:rPr>
        <w:t xml:space="preserve"> </w:t>
      </w:r>
      <w:r>
        <w:rPr>
          <w:rFonts w:ascii="Times New Roman" w:hAnsi="Times New Roman"/>
          <w:color w:val="FF0000"/>
          <w:sz w:val="26"/>
          <w:szCs w:val="26"/>
        </w:rPr>
        <w:t xml:space="preserve">  </w:t>
      </w:r>
      <w:r>
        <w:rPr>
          <w:rFonts w:eastAsia="Tahoma" w:cs="Wingdings" w:ascii="Times New Roman" w:hAnsi="Times New Roman"/>
          <w:color w:val="000000"/>
          <w:kern w:val="2"/>
          <w:sz w:val="26"/>
          <w:szCs w:val="26"/>
          <w:lang w:val="ru-RU" w:eastAsia="ru-RU" w:bidi="ar-SA"/>
        </w:rPr>
        <w:t>Новосибирский район, п.Павино,</w:t>
      </w:r>
      <w:r>
        <w:rPr>
          <w:rFonts w:cs="Symbol" w:ascii="Times New Roman" w:hAnsi="Times New Roman"/>
          <w:color w:val="000000"/>
          <w:sz w:val="26"/>
          <w:szCs w:val="26"/>
        </w:rPr>
        <w:t xml:space="preserve"> </w:t>
      </w:r>
      <w:r>
        <w:rPr>
          <w:rFonts w:ascii="Times New Roman" w:hAnsi="Times New Roman"/>
          <w:color w:val="000000"/>
          <w:sz w:val="26"/>
          <w:szCs w:val="26"/>
        </w:rPr>
        <w:t>из них в жилом секторе 6,</w:t>
      </w:r>
      <w:r>
        <w:rPr>
          <w:rFonts w:ascii="Times New Roman" w:hAnsi="Times New Roman"/>
          <w:color w:val="FF0000"/>
          <w:sz w:val="26"/>
          <w:szCs w:val="26"/>
        </w:rPr>
        <w:t xml:space="preserve"> </w:t>
      </w:r>
      <w:r>
        <w:rPr>
          <w:rFonts w:ascii="Times New Roman" w:hAnsi="Times New Roman"/>
          <w:color w:val="000000"/>
          <w:sz w:val="26"/>
          <w:szCs w:val="26"/>
        </w:rPr>
        <w:t>в результате которых погибших нет, травмировано 2 человека.</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Причины пожаров, виновные лица и материальный ущерб устанавливаются.</w:t>
      </w:r>
    </w:p>
    <w:p>
      <w:pPr>
        <w:pStyle w:val="Normal"/>
        <w:ind w:firstLine="567"/>
        <w:jc w:val="both"/>
        <w:rPr>
          <w:color w:val="FF0000"/>
        </w:rPr>
      </w:pPr>
      <w:r>
        <w:rPr>
          <w:color w:val="FF0000"/>
        </w:rPr>
      </w:r>
    </w:p>
    <w:p>
      <w:pPr>
        <w:pStyle w:val="Normal"/>
        <w:ind w:firstLine="567"/>
        <w:jc w:val="both"/>
        <w:rPr>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ind w:firstLine="567"/>
        <w:jc w:val="both"/>
        <w:rPr>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shd w:fill="81D41A" w:val="clear"/>
        </w:rPr>
      </w:pPr>
      <w:r>
        <w:rPr>
          <w:rFonts w:ascii="Times New Roman" w:hAnsi="Times New Roman"/>
          <w:b/>
          <w:bCs/>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1.13. Обстановка на водных объектах.</w:t>
      </w:r>
    </w:p>
    <w:p>
      <w:pPr>
        <w:pStyle w:val="Normal"/>
        <w:ind w:firstLine="567"/>
        <w:jc w:val="both"/>
        <w:rPr>
          <w:color w:val="000000"/>
        </w:rPr>
      </w:pPr>
      <w:r>
        <w:rPr>
          <w:rFonts w:ascii="Times New Roman" w:hAnsi="Times New Roman"/>
          <w:color w:val="000000"/>
          <w:sz w:val="26"/>
          <w:szCs w:val="26"/>
        </w:rPr>
        <w:t xml:space="preserve">За прошедшие сутки на водных объектах области зарегистрировано 2 происшествия </w:t>
      </w:r>
      <w:r>
        <w:rPr>
          <w:rFonts w:eastAsia="Tahoma" w:cs="Wingdings" w:ascii="Times New Roman" w:hAnsi="Times New Roman"/>
          <w:color w:val="000000"/>
          <w:kern w:val="2"/>
          <w:sz w:val="26"/>
          <w:szCs w:val="26"/>
          <w:lang w:val="ru-RU" w:eastAsia="ru-RU" w:bidi="ar-SA"/>
        </w:rPr>
        <w:t>(Новосибирский район СНТ «Ключи-1» озеро, Искитимский район СНТ «Агролес» река Бердь)</w:t>
      </w:r>
      <w:r>
        <w:rPr>
          <w:rFonts w:ascii="Times New Roman" w:hAnsi="Times New Roman"/>
          <w:color w:val="000000"/>
          <w:sz w:val="26"/>
          <w:szCs w:val="26"/>
        </w:rPr>
        <w:t>, в результате которых погибло 2 человека.</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1.14. Обстановка на дорогах.</w:t>
      </w:r>
    </w:p>
    <w:p>
      <w:pPr>
        <w:pStyle w:val="Normal"/>
        <w:ind w:firstLine="567"/>
        <w:jc w:val="both"/>
        <w:rPr>
          <w:color w:val="000000"/>
        </w:rPr>
      </w:pPr>
      <w:r>
        <w:rPr>
          <w:rFonts w:ascii="Times New Roman" w:hAnsi="Times New Roman"/>
          <w:color w:val="000000"/>
          <w:sz w:val="26"/>
          <w:szCs w:val="26"/>
        </w:rPr>
        <w:t>На дорогах области за прошедшие сутки зарегистрировано 6 ДТП, в результате которых 1 человек погиб (</w:t>
      </w:r>
      <w:r>
        <w:rPr>
          <w:rFonts w:eastAsia="Times New Roman" w:cs="Times New Roman" w:ascii="Times New Roman" w:hAnsi="Times New Roman"/>
          <w:bCs/>
          <w:color w:val="000000"/>
          <w:sz w:val="26"/>
          <w:szCs w:val="26"/>
          <w:lang w:eastAsia="ru-RU" w:bidi="ar-SA"/>
        </w:rPr>
        <w:t>Болотнинский район, 109 км. автодороги Р-255 «Сибирь»</w:t>
      </w:r>
      <w:r>
        <w:rPr>
          <w:rFonts w:eastAsia="Times New Roman" w:cs="Times New Roman" w:ascii="Times New Roman" w:hAnsi="Times New Roman"/>
          <w:bCs/>
          <w:color w:val="000000"/>
          <w:sz w:val="26"/>
          <w:szCs w:val="26"/>
        </w:rPr>
        <w:t>)</w:t>
      </w:r>
      <w:r>
        <w:rPr>
          <w:rFonts w:ascii="Times New Roman" w:hAnsi="Times New Roman"/>
          <w:color w:val="000000"/>
          <w:sz w:val="26"/>
          <w:szCs w:val="26"/>
        </w:rPr>
        <w:t>, 9 человек травмировано.</w:t>
      </w:r>
    </w:p>
    <w:p>
      <w:pPr>
        <w:pStyle w:val="Normal"/>
        <w:ind w:firstLine="567"/>
        <w:jc w:val="both"/>
        <w:rPr>
          <w:color w:val="000000"/>
        </w:rPr>
      </w:pPr>
      <w:r>
        <w:rPr>
          <w:rFonts w:ascii="Times New Roman" w:hAnsi="Times New Roman"/>
          <w:color w:val="000000"/>
          <w:sz w:val="26"/>
          <w:szCs w:val="26"/>
        </w:rPr>
        <w:t>Автомобильные дороги в проезжем состоянии.</w:t>
      </w:r>
    </w:p>
    <w:p>
      <w:pPr>
        <w:pStyle w:val="Normal"/>
        <w:ind w:firstLine="567"/>
        <w:jc w:val="both"/>
        <w:rPr>
          <w:color w:val="000000"/>
          <w:sz w:val="28"/>
          <w:szCs w:val="28"/>
          <w:shd w:fill="81D41A" w:val="clear"/>
        </w:rPr>
      </w:pPr>
      <w:r>
        <w:rPr>
          <w:color w:val="000000"/>
          <w:sz w:val="28"/>
          <w:szCs w:val="28"/>
          <w:shd w:fill="81D41A" w:val="clear"/>
        </w:rPr>
      </w:r>
    </w:p>
    <w:p>
      <w:pPr>
        <w:pStyle w:val="Normal"/>
        <w:ind w:firstLine="567"/>
        <w:jc w:val="both"/>
        <w:rPr>
          <w:color w:val="000000"/>
        </w:rPr>
      </w:pPr>
      <w:r>
        <w:rPr>
          <w:rFonts w:ascii="Times New Roman" w:hAnsi="Times New Roman"/>
          <w:b/>
          <w:color w:val="000000"/>
          <w:sz w:val="26"/>
          <w:szCs w:val="26"/>
        </w:rPr>
        <w:t>2. Прогноз чрезвычайных ситуаций и происшествий.</w:t>
      </w:r>
    </w:p>
    <w:p>
      <w:pPr>
        <w:pStyle w:val="Normal"/>
        <w:ind w:firstLine="567"/>
        <w:jc w:val="both"/>
        <w:rPr>
          <w:color w:val="000000"/>
        </w:rPr>
      </w:pPr>
      <w:r>
        <w:rPr>
          <w:rFonts w:ascii="Times New Roman" w:hAnsi="Times New Roman"/>
          <w:b/>
          <w:color w:val="000000"/>
          <w:sz w:val="26"/>
          <w:szCs w:val="26"/>
        </w:rPr>
        <w:t>2.1 Метеорологический прогноз.</w:t>
      </w:r>
    </w:p>
    <w:p>
      <w:pPr>
        <w:pStyle w:val="Normal"/>
        <w:ind w:firstLine="567"/>
        <w:jc w:val="left"/>
        <w:rPr>
          <w:rFonts w:ascii="Times New Roman" w:hAnsi="Times New Roman"/>
          <w:color w:val="FF0000"/>
          <w:sz w:val="26"/>
          <w:szCs w:val="26"/>
        </w:rPr>
      </w:pPr>
      <w:r>
        <w:rPr>
          <w:rFonts w:ascii="Times New Roman" w:hAnsi="Times New Roman"/>
          <w:b w:val="false"/>
          <w:i w:val="false"/>
          <w:caps w:val="false"/>
          <w:smallCaps w:val="false"/>
          <w:color w:val="000000"/>
          <w:spacing w:val="0"/>
          <w:sz w:val="28"/>
          <w:szCs w:val="26"/>
        </w:rPr>
        <w:t>Переменная облачность, преимущественно без осадков, днем по западу местами кратковременные дожди, грозы. Ночью и утром местами туманы.</w:t>
      </w:r>
    </w:p>
    <w:p>
      <w:pPr>
        <w:pStyle w:val="Normal"/>
        <w:tabs>
          <w:tab w:val="clear" w:pos="720"/>
          <w:tab w:val="left" w:pos="0" w:leader="none"/>
        </w:tabs>
        <w:ind w:firstLine="567"/>
        <w:jc w:val="both"/>
        <w:rPr>
          <w:color w:val="000000"/>
        </w:rPr>
      </w:pPr>
      <w:r>
        <w:rPr>
          <w:rFonts w:ascii="Times New Roman" w:hAnsi="Times New Roman"/>
          <w:color w:val="000000"/>
          <w:sz w:val="26"/>
          <w:szCs w:val="26"/>
        </w:rPr>
        <w:t>Ветер восточный 3-8 м/с, днём местами порывы до 14 м/с.</w:t>
      </w:r>
    </w:p>
    <w:p>
      <w:pPr>
        <w:pStyle w:val="Normal"/>
        <w:tabs>
          <w:tab w:val="clear" w:pos="720"/>
          <w:tab w:val="left" w:pos="0" w:leader="none"/>
        </w:tabs>
        <w:ind w:firstLine="567"/>
        <w:jc w:val="both"/>
        <w:rPr>
          <w:color w:val="000000"/>
        </w:rPr>
      </w:pPr>
      <w:r>
        <w:rPr>
          <w:rFonts w:ascii="Times New Roman" w:hAnsi="Times New Roman"/>
          <w:color w:val="000000"/>
          <w:sz w:val="26"/>
          <w:szCs w:val="26"/>
        </w:rPr>
        <w:t>Температура воздуха ночью +16, +21°С, местами +10, +15°С, днём +28, +33°С.</w:t>
      </w:r>
    </w:p>
    <w:p>
      <w:pPr>
        <w:pStyle w:val="Normal"/>
        <w:ind w:firstLine="567"/>
        <w:jc w:val="both"/>
        <w:rPr>
          <w:rFonts w:ascii="Times New Roman" w:hAnsi="Times New Roman"/>
          <w:color w:val="FF0000"/>
          <w:sz w:val="28"/>
          <w:szCs w:val="28"/>
          <w:shd w:fill="81D41A" w:val="clear"/>
        </w:rPr>
      </w:pPr>
      <w:r>
        <w:rPr>
          <w:rFonts w:ascii="Times New Roman" w:hAnsi="Times New Roman"/>
          <w:color w:val="FF0000"/>
          <w:sz w:val="28"/>
          <w:szCs w:val="28"/>
          <w:shd w:fill="81D41A" w:val="clear"/>
        </w:rPr>
      </w:r>
    </w:p>
    <w:p>
      <w:pPr>
        <w:pStyle w:val="Normal"/>
        <w:ind w:firstLine="567"/>
        <w:jc w:val="both"/>
        <w:rPr>
          <w:color w:val="000000"/>
        </w:rPr>
      </w:pPr>
      <w:r>
        <w:rPr>
          <w:rFonts w:ascii="Times New Roman" w:hAnsi="Times New Roman"/>
          <w:b/>
          <w:color w:val="000000"/>
          <w:sz w:val="26"/>
          <w:szCs w:val="26"/>
        </w:rPr>
        <w:t>2.2. Прогноз экологической обстановки.</w:t>
      </w:r>
    </w:p>
    <w:p>
      <w:pPr>
        <w:pStyle w:val="Normal"/>
        <w:ind w:firstLine="567"/>
        <w:jc w:val="both"/>
        <w:rPr>
          <w:color w:val="000000"/>
        </w:rPr>
      </w:pPr>
      <w:r>
        <w:rPr>
          <w:rFonts w:ascii="Times New Roman" w:hAnsi="Times New Roman"/>
          <w:color w:val="000000"/>
          <w:sz w:val="26"/>
          <w:szCs w:val="26"/>
        </w:rPr>
        <w:t>Метеоусловия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3200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245 ± 10 см.</w:t>
      </w:r>
    </w:p>
    <w:p>
      <w:pPr>
        <w:pStyle w:val="Normal"/>
        <w:tabs>
          <w:tab w:val="clear" w:pos="720"/>
          <w:tab w:val="left" w:pos="0" w:leader="none"/>
        </w:tabs>
        <w:ind w:firstLine="567"/>
        <w:jc w:val="both"/>
        <w:rPr>
          <w:rFonts w:ascii="Times New Roman" w:hAnsi="Times New Roman"/>
          <w:color w:val="FF0000"/>
          <w:sz w:val="28"/>
          <w:szCs w:val="28"/>
          <w:shd w:fill="81D41A" w:val="clear"/>
        </w:rPr>
      </w:pPr>
      <w:r>
        <w:rPr>
          <w:rFonts w:ascii="Times New Roman" w:hAnsi="Times New Roman"/>
          <w:color w:val="FF0000"/>
          <w:sz w:val="28"/>
          <w:szCs w:val="28"/>
          <w:shd w:fill="81D41A" w:val="clear"/>
        </w:rPr>
      </w:r>
    </w:p>
    <w:p>
      <w:pPr>
        <w:pStyle w:val="Normal"/>
        <w:tabs>
          <w:tab w:val="clear" w:pos="720"/>
          <w:tab w:val="left" w:pos="0" w:leader="none"/>
        </w:tabs>
        <w:ind w:firstLine="567"/>
        <w:jc w:val="both"/>
        <w:rPr>
          <w:color w:val="000000"/>
        </w:rPr>
      </w:pPr>
      <w:r>
        <w:rPr>
          <w:rFonts w:ascii="Times New Roman" w:hAnsi="Times New Roman"/>
          <w:b/>
          <w:color w:val="000000"/>
          <w:sz w:val="26"/>
          <w:szCs w:val="26"/>
        </w:rPr>
        <w:t>2.4. Прогноз геомагнитной обстановки.</w:t>
      </w:r>
    </w:p>
    <w:p>
      <w:pPr>
        <w:pStyle w:val="Normal"/>
        <w:tabs>
          <w:tab w:val="clear" w:pos="720"/>
          <w:tab w:val="left" w:pos="0" w:leader="none"/>
        </w:tabs>
        <w:ind w:firstLine="567"/>
        <w:jc w:val="both"/>
        <w:rPr>
          <w:rFonts w:ascii="Times New Roman" w:hAnsi="Times New Roman"/>
          <w:bCs/>
          <w:color w:val="000000"/>
          <w:sz w:val="26"/>
          <w:szCs w:val="26"/>
        </w:rPr>
      </w:pPr>
      <w:r>
        <w:rPr>
          <w:rFonts w:ascii="Times New Roman" w:hAnsi="Times New Roman"/>
          <w:bCs/>
          <w:color w:val="000000"/>
          <w:sz w:val="26"/>
          <w:szCs w:val="26"/>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tabs>
          <w:tab w:val="clear" w:pos="720"/>
          <w:tab w:val="left" w:pos="0" w:leader="none"/>
        </w:tabs>
        <w:ind w:firstLine="567"/>
        <w:jc w:val="both"/>
        <w:rPr>
          <w:rFonts w:ascii="Times New Roman" w:hAnsi="Times New Roman"/>
          <w:b/>
          <w:color w:val="FF0000"/>
          <w:sz w:val="26"/>
          <w:szCs w:val="26"/>
          <w:shd w:fill="81D41A" w:val="clear"/>
        </w:rPr>
      </w:pPr>
      <w:r>
        <w:rPr>
          <w:rFonts w:ascii="Times New Roman" w:hAnsi="Times New Roman"/>
          <w:b/>
          <w:color w:val="FF0000"/>
          <w:sz w:val="26"/>
          <w:szCs w:val="26"/>
          <w:shd w:fill="81D41A" w:val="clear"/>
        </w:rPr>
      </w:r>
    </w:p>
    <w:p>
      <w:pPr>
        <w:pStyle w:val="Normal"/>
        <w:tabs>
          <w:tab w:val="clear" w:pos="720"/>
          <w:tab w:val="left" w:pos="0" w:leader="none"/>
        </w:tabs>
        <w:ind w:firstLine="567"/>
        <w:jc w:val="both"/>
        <w:rPr>
          <w:rFonts w:ascii="Times New Roman" w:hAnsi="Times New Roman"/>
          <w:b/>
          <w:color w:val="FF0000"/>
          <w:sz w:val="26"/>
          <w:szCs w:val="26"/>
          <w:shd w:fill="81D41A" w:val="clear"/>
        </w:rPr>
      </w:pPr>
      <w:r>
        <w:rPr>
          <w:rFonts w:ascii="Times New Roman" w:hAnsi="Times New Roman"/>
          <w:b/>
          <w:color w:val="FF0000"/>
          <w:sz w:val="26"/>
          <w:szCs w:val="26"/>
          <w:shd w:fill="81D41A" w:val="clear"/>
        </w:rPr>
      </w:r>
    </w:p>
    <w:p>
      <w:pPr>
        <w:pStyle w:val="Normal"/>
        <w:tabs>
          <w:tab w:val="clear" w:pos="720"/>
          <w:tab w:val="left" w:pos="0" w:leader="none"/>
        </w:tabs>
        <w:ind w:firstLine="567"/>
        <w:jc w:val="both"/>
        <w:rPr>
          <w:rFonts w:ascii="Times New Roman" w:hAnsi="Times New Roman"/>
          <w:b/>
          <w:color w:val="FF0000"/>
          <w:sz w:val="26"/>
          <w:szCs w:val="26"/>
          <w:shd w:fill="81D41A" w:val="clear"/>
        </w:rPr>
      </w:pPr>
      <w:r>
        <w:rPr>
          <w:rFonts w:ascii="Times New Roman" w:hAnsi="Times New Roman"/>
          <w:b/>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 xml:space="preserve">2.5. Прогноз лесопожарной обстановки. </w:t>
      </w:r>
    </w:p>
    <w:p>
      <w:pPr>
        <w:pStyle w:val="Normal"/>
        <w:ind w:firstLine="567"/>
        <w:jc w:val="both"/>
        <w:rPr>
          <w:color w:val="FF0000"/>
        </w:rPr>
      </w:pPr>
      <w:r>
        <w:rPr>
          <w:rFonts w:ascii="Times New Roman" w:hAnsi="Times New Roman"/>
          <w:color w:val="000000"/>
          <w:sz w:val="26"/>
          <w:szCs w:val="26"/>
        </w:rPr>
        <w:t>По данным ФГБУ «Западно - Сибирское УГМС» на территории области в 4-х районах (Кыштовском, Северном, Венгеровском и Чановском) прогнозируется высокая пожароопасность 4-го класса, на остальной территории области — пожароопасность преимущественно 3-го, в отдельных районах 2-го классов.</w:t>
      </w:r>
    </w:p>
    <w:p>
      <w:pPr>
        <w:pStyle w:val="Normal"/>
        <w:ind w:firstLine="567"/>
        <w:jc w:val="both"/>
        <w:rPr>
          <w:color w:val="000000"/>
        </w:rPr>
      </w:pPr>
      <w:r>
        <w:rPr>
          <w:rFonts w:ascii="Times New Roman" w:hAnsi="Times New Roman"/>
          <w:color w:val="000000"/>
          <w:sz w:val="26"/>
          <w:szCs w:val="26"/>
        </w:rPr>
        <w:t>В связи с аномально жаркой погодой на территории НСО увеличивается вероятность возникновение лесных и ландшафтных пожаров с риском перехода на населенные пункты.</w:t>
      </w:r>
    </w:p>
    <w:p>
      <w:pPr>
        <w:pStyle w:val="Normal"/>
        <w:ind w:firstLine="567"/>
        <w:jc w:val="both"/>
        <w:rPr>
          <w:color w:val="000000"/>
        </w:rPr>
      </w:pPr>
      <w:r>
        <w:rPr>
          <w:rFonts w:ascii="Times New Roman" w:hAnsi="Times New Roman"/>
          <w:color w:val="000000"/>
          <w:sz w:val="26"/>
          <w:szCs w:val="26"/>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shd w:fill="81D41A" w:val="clear"/>
        </w:rPr>
      </w:pPr>
      <w:r>
        <w:rPr>
          <w:rFonts w:ascii="Times New Roman" w:hAnsi="Times New Roman"/>
          <w:b/>
          <w:bCs/>
          <w:color w:val="FF0000"/>
          <w:sz w:val="26"/>
          <w:szCs w:val="26"/>
          <w:shd w:fill="81D41A" w:val="clear"/>
        </w:rPr>
      </w:r>
    </w:p>
    <w:p>
      <w:pPr>
        <w:pStyle w:val="Normal"/>
        <w:ind w:firstLine="567"/>
        <w:rPr>
          <w:color w:val="000000"/>
        </w:rPr>
      </w:pPr>
      <w:r>
        <w:rPr>
          <w:rFonts w:ascii="Times New Roman" w:hAnsi="Times New Roman"/>
          <w:b/>
          <w:color w:val="000000"/>
          <w:sz w:val="26"/>
          <w:szCs w:val="26"/>
        </w:rPr>
        <w:t>2.6. Прогноз сейсмической обстановки.</w:t>
      </w:r>
    </w:p>
    <w:p>
      <w:pPr>
        <w:pStyle w:val="Normal"/>
        <w:ind w:firstLine="567"/>
        <w:rPr>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FF0000"/>
          <w:sz w:val="26"/>
          <w:szCs w:val="26"/>
        </w:rPr>
      </w:pPr>
      <w:r>
        <w:rPr>
          <w:rFonts w:ascii="Times New Roman" w:hAnsi="Times New Roman"/>
          <w:b/>
          <w:bCs/>
          <w:color w:val="FF0000"/>
          <w:sz w:val="26"/>
          <w:szCs w:val="26"/>
        </w:rPr>
      </w:r>
    </w:p>
    <w:p>
      <w:pPr>
        <w:pStyle w:val="Normal"/>
        <w:ind w:firstLine="567"/>
        <w:rPr>
          <w:color w:val="000000"/>
        </w:rPr>
      </w:pPr>
      <w:r>
        <w:rPr>
          <w:rFonts w:ascii="Times New Roman" w:hAnsi="Times New Roman"/>
          <w:b/>
          <w:color w:val="000000"/>
          <w:sz w:val="26"/>
          <w:szCs w:val="26"/>
        </w:rPr>
        <w:t>2.7. Санитарно-эпидемический прогноз.</w:t>
      </w:r>
    </w:p>
    <w:p>
      <w:pPr>
        <w:pStyle w:val="Normal"/>
        <w:ind w:firstLine="567"/>
        <w:jc w:val="both"/>
        <w:rPr>
          <w:color w:val="000000"/>
        </w:rPr>
      </w:pPr>
      <w:r>
        <w:rPr>
          <w:rFonts w:ascii="Times New Roman" w:hAnsi="Times New Roman"/>
          <w:color w:val="000000"/>
          <w:sz w:val="26"/>
          <w:szCs w:val="26"/>
        </w:rPr>
        <w:t>Возникновение ЧС маловероятно.</w:t>
      </w:r>
    </w:p>
    <w:p>
      <w:pPr>
        <w:pStyle w:val="Normal"/>
        <w:ind w:firstLine="567"/>
        <w:jc w:val="both"/>
        <w:rPr>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shd w:fill="81D41A" w:val="clear"/>
        </w:rPr>
      </w:pPr>
      <w:r>
        <w:rPr>
          <w:rFonts w:ascii="Times New Roman" w:hAnsi="Times New Roman"/>
          <w:b/>
          <w:bCs/>
          <w:color w:val="FF0000"/>
          <w:sz w:val="26"/>
          <w:szCs w:val="26"/>
          <w:shd w:fill="81D41A" w:val="clear"/>
        </w:rPr>
      </w:r>
    </w:p>
    <w:p>
      <w:pPr>
        <w:pStyle w:val="Normal"/>
        <w:ind w:firstLine="567"/>
        <w:jc w:val="both"/>
        <w:rPr>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FF0000"/>
          <w:sz w:val="26"/>
          <w:szCs w:val="26"/>
          <w:shd w:fill="81D41A" w:val="clear"/>
        </w:rPr>
      </w:pPr>
      <w:r>
        <w:rPr>
          <w:rFonts w:ascii="Times New Roman" w:hAnsi="Times New Roman"/>
          <w:b/>
          <w:bCs/>
          <w:color w:val="FF0000"/>
          <w:sz w:val="26"/>
          <w:szCs w:val="26"/>
          <w:shd w:fill="81D41A" w:val="clear"/>
        </w:rPr>
      </w:r>
    </w:p>
    <w:p>
      <w:pPr>
        <w:pStyle w:val="Normal"/>
        <w:shd w:val="clear" w:color="auto" w:fill="FFFFFF"/>
        <w:ind w:firstLine="567"/>
        <w:jc w:val="both"/>
        <w:rPr>
          <w:color w:val="000000"/>
        </w:rPr>
      </w:pPr>
      <w:r>
        <w:rPr>
          <w:rFonts w:ascii="Times New Roman" w:hAnsi="Times New Roman"/>
          <w:b/>
          <w:color w:val="000000"/>
          <w:sz w:val="26"/>
          <w:szCs w:val="26"/>
        </w:rPr>
        <w:t>2.9. Прогноз пожарной обстановки.</w:t>
      </w:r>
    </w:p>
    <w:p>
      <w:pPr>
        <w:pStyle w:val="Normal"/>
        <w:ind w:firstLine="567"/>
        <w:jc w:val="both"/>
        <w:rPr>
          <w:color w:val="000000"/>
        </w:rPr>
      </w:pPr>
      <w:r>
        <w:rPr>
          <w:rFonts w:ascii="Times New Roman" w:hAnsi="Times New Roman"/>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color w:val="000000"/>
        </w:rPr>
      </w:pPr>
      <w:r>
        <w:rPr>
          <w:rFonts w:ascii="Times New Roman" w:hAnsi="Times New Roman"/>
          <w:color w:val="000000"/>
          <w:sz w:val="26"/>
          <w:szCs w:val="26"/>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w:t>
      </w:r>
      <w:r>
        <w:rPr>
          <w:rFonts w:ascii="Times New Roman" w:hAnsi="Times New Roman"/>
          <w:color w:val="000000"/>
          <w:sz w:val="26"/>
          <w:szCs w:val="26"/>
          <w:shd w:fill="auto" w:val="clear"/>
        </w:rPr>
        <w:t xml:space="preserve">бесконтрольный отжиг тополиного пуха, </w:t>
      </w:r>
      <w:r>
        <w:rPr>
          <w:rFonts w:ascii="Times New Roman" w:hAnsi="Times New Roman"/>
          <w:color w:val="000000"/>
          <w:sz w:val="26"/>
          <w:szCs w:val="26"/>
          <w:shd w:fill="auto" w:val="clear"/>
        </w:rPr>
        <w:t>а также при возникновении очагов прир</w:t>
      </w:r>
      <w:r>
        <w:rPr>
          <w:rFonts w:ascii="Times New Roman" w:hAnsi="Times New Roman"/>
          <w:color w:val="000000"/>
          <w:sz w:val="26"/>
          <w:szCs w:val="26"/>
        </w:rPr>
        <w:t>одных пожаров с риском перехода на населенные пункты.</w:t>
      </w:r>
    </w:p>
    <w:p>
      <w:pPr>
        <w:pStyle w:val="Normal"/>
        <w:ind w:firstLine="567"/>
        <w:jc w:val="both"/>
        <w:rPr>
          <w:color w:val="FF0000"/>
        </w:rPr>
      </w:pPr>
      <w:r>
        <w:rPr>
          <w:color w:val="FF0000"/>
        </w:rPr>
      </w:r>
    </w:p>
    <w:p>
      <w:pPr>
        <w:pStyle w:val="Normal"/>
        <w:ind w:firstLine="567"/>
        <w:jc w:val="both"/>
        <w:rPr>
          <w:color w:val="FF0000"/>
        </w:rPr>
      </w:pPr>
      <w:r>
        <w:rPr>
          <w:color w:val="FF0000"/>
        </w:rPr>
      </w:r>
    </w:p>
    <w:p>
      <w:pPr>
        <w:pStyle w:val="Normal"/>
        <w:ind w:firstLine="567"/>
        <w:jc w:val="both"/>
        <w:rPr>
          <w:color w:val="FF0000"/>
        </w:rPr>
      </w:pPr>
      <w:r>
        <w:rPr>
          <w:color w:val="FF0000"/>
        </w:rPr>
      </w:r>
    </w:p>
    <w:p>
      <w:pPr>
        <w:pStyle w:val="Normal"/>
        <w:ind w:firstLine="567"/>
        <w:jc w:val="both"/>
        <w:rPr>
          <w:rFonts w:ascii="Times New Roman" w:hAnsi="Times New Roman"/>
          <w:b/>
          <w:color w:val="000000"/>
          <w:sz w:val="26"/>
          <w:szCs w:val="26"/>
        </w:rPr>
      </w:pPr>
      <w:r>
        <w:rPr>
          <w:rFonts w:ascii="Times New Roman" w:hAnsi="Times New Roman"/>
          <w:b/>
          <w:color w:val="000000"/>
          <w:sz w:val="26"/>
          <w:szCs w:val="26"/>
        </w:rPr>
        <w:t>2.10. Прогноз обстановки на объектах энергетики.</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связи с аномально жаркой погодой риск возникновения аварий в системе электроснабжения сохраняется высоким.</w:t>
      </w:r>
    </w:p>
    <w:p>
      <w:pPr>
        <w:pStyle w:val="Normal"/>
        <w:ind w:firstLine="567"/>
        <w:jc w:val="both"/>
        <w:rPr>
          <w:color w:val="FF0000"/>
          <w:shd w:fill="81D41A" w:val="clear"/>
        </w:rPr>
      </w:pPr>
      <w:r>
        <w:rPr>
          <w:color w:val="FF0000"/>
          <w:shd w:fill="81D41A" w:val="clear"/>
        </w:rPr>
      </w:r>
    </w:p>
    <w:p>
      <w:pPr>
        <w:pStyle w:val="Normal"/>
        <w:ind w:firstLine="567"/>
        <w:jc w:val="both"/>
        <w:rPr>
          <w:color w:val="000000"/>
        </w:rPr>
      </w:pPr>
      <w:r>
        <w:rPr>
          <w:rFonts w:ascii="Times New Roman" w:hAnsi="Times New Roman"/>
          <w:b/>
          <w:color w:val="000000"/>
          <w:sz w:val="26"/>
          <w:szCs w:val="26"/>
        </w:rPr>
        <w:t>2.11. Прогноз обстановки на объектах ЖКХ.</w:t>
      </w:r>
    </w:p>
    <w:p>
      <w:pPr>
        <w:pStyle w:val="Normal"/>
        <w:ind w:firstLine="567"/>
        <w:jc w:val="both"/>
        <w:rPr>
          <w:color w:val="000000"/>
        </w:rPr>
      </w:pPr>
      <w:r>
        <w:rPr>
          <w:rFonts w:ascii="Times New Roman" w:hAnsi="Times New Roman"/>
          <w:color w:val="000000"/>
          <w:sz w:val="26"/>
          <w:szCs w:val="26"/>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color w:val="000000"/>
        </w:rPr>
      </w:pPr>
      <w:r>
        <w:rPr>
          <w:rFonts w:ascii="Times New Roman" w:hAnsi="Times New Roman"/>
          <w:color w:val="000000"/>
          <w:sz w:val="26"/>
          <w:szCs w:val="26"/>
        </w:rPr>
        <w:t>С 14 мая по 15 июня гидродинамические испытания проводятся на территории г. Новосибирск.</w:t>
      </w:r>
    </w:p>
    <w:p>
      <w:pPr>
        <w:pStyle w:val="Normal"/>
        <w:ind w:firstLine="567"/>
        <w:jc w:val="both"/>
        <w:rPr>
          <w:color w:val="000000"/>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color w:val="000000"/>
        </w:rPr>
      </w:pPr>
      <w:r>
        <w:rPr>
          <w:rFonts w:ascii="Times New Roman" w:hAnsi="Times New Roman"/>
          <w:color w:val="000000"/>
          <w:sz w:val="26"/>
          <w:szCs w:val="26"/>
        </w:rPr>
        <w:t>Аномально жаркая погода будет способствовать росту риска возникновения несчастных случаев на водных объектах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FF0000"/>
          <w:sz w:val="26"/>
          <w:szCs w:val="26"/>
          <w:shd w:fill="81D41A" w:val="clear"/>
        </w:rPr>
      </w:pPr>
      <w:r>
        <w:rPr>
          <w:rFonts w:ascii="Times New Roman" w:hAnsi="Times New Roman"/>
          <w:color w:val="FF0000"/>
          <w:sz w:val="26"/>
          <w:szCs w:val="26"/>
          <w:shd w:fill="81D41A" w:val="clear"/>
        </w:rPr>
      </w:r>
    </w:p>
    <w:p>
      <w:pPr>
        <w:pStyle w:val="Normal"/>
        <w:ind w:firstLine="567"/>
        <w:jc w:val="both"/>
        <w:rPr>
          <w:color w:val="000000"/>
        </w:rPr>
      </w:pPr>
      <w:r>
        <w:rPr>
          <w:rFonts w:ascii="Times New Roman" w:hAnsi="Times New Roman"/>
          <w:b/>
          <w:bCs/>
          <w:color w:val="000000"/>
          <w:sz w:val="26"/>
          <w:szCs w:val="26"/>
        </w:rPr>
        <w:t>2.13. Прогноз обстановки на дорогах.</w:t>
      </w:r>
    </w:p>
    <w:p>
      <w:pPr>
        <w:pStyle w:val="Normal"/>
        <w:ind w:firstLine="567"/>
        <w:jc w:val="both"/>
        <w:rPr>
          <w:color w:val="000000"/>
        </w:rPr>
      </w:pPr>
      <w:r>
        <w:rPr>
          <w:rFonts w:ascii="Times New Roman" w:hAnsi="Times New Roman"/>
          <w:color w:val="000000"/>
          <w:sz w:val="26"/>
          <w:szCs w:val="26"/>
        </w:rPr>
        <w:t>На дорогах города и области возможны затруднения работы транспорта, связанные с аномально жаркой погодой.</w:t>
      </w:r>
    </w:p>
    <w:p>
      <w:pPr>
        <w:pStyle w:val="Normal"/>
        <w:ind w:firstLine="567"/>
        <w:jc w:val="both"/>
        <w:rPr>
          <w:color w:val="000000"/>
        </w:rPr>
      </w:pPr>
      <w:r>
        <w:rPr>
          <w:rFonts w:ascii="Times New Roman" w:hAnsi="Times New Roman"/>
          <w:color w:val="000000"/>
          <w:sz w:val="26"/>
          <w:szCs w:val="26"/>
        </w:rPr>
        <w:t>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будет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jc w:val="both"/>
        <w:rPr>
          <w:rFonts w:ascii="Times New Roman" w:hAnsi="Times New Roman"/>
          <w:color w:val="FF0000"/>
        </w:rPr>
      </w:pPr>
      <w:r>
        <w:rPr>
          <w:rFonts w:ascii="Times New Roman" w:hAnsi="Times New Roman"/>
          <w:color w:val="FF0000"/>
        </w:rPr>
      </w:r>
    </w:p>
    <w:p>
      <w:pPr>
        <w:pStyle w:val="Normal"/>
        <w:spacing w:lineRule="auto" w:line="240"/>
        <w:jc w:val="center"/>
        <w:rPr>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color w:val="000000"/>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color w:val="000000"/>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color w:val="000000"/>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color w:val="000000"/>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color w:val="000000"/>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color w:val="000000"/>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color w:val="000000"/>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color w:val="000000"/>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color w:val="000000"/>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color w:val="000000"/>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color w:val="000000"/>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color w:val="000000"/>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color w:val="000000"/>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color w:val="000000"/>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color w:val="000000"/>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color w:val="000000"/>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color w:val="000000"/>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color w:val="000000"/>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color w:val="000000"/>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color w:val="000000"/>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color w:val="000000"/>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color w:val="000000"/>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color w:val="000000"/>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color w:val="000000"/>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color w:val="000000"/>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color w:val="000000"/>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color w:val="000000"/>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color w:val="000000"/>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color w:val="000000"/>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color w:val="000000"/>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color w:val="000000"/>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color w:val="000000"/>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color w:val="000000"/>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color w:val="000000"/>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color w:val="000000"/>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color w:val="000000"/>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color w:val="000000"/>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color w:val="000000"/>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color w:val="000000"/>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color w:val="000000"/>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color w:val="000000"/>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color w:val="000000"/>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color w:val="000000"/>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color w:val="000000"/>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color w:val="000000"/>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color w:val="000000"/>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color w:val="000000"/>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color w:val="000000"/>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color w:val="000000"/>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color w:val="000000"/>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color w:val="000000"/>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color w:val="000000"/>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color w:val="000000"/>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color w:val="000000"/>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color w:val="000000"/>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color w:val="000000"/>
        </w:rPr>
      </w:pPr>
      <w:bookmarkStart w:id="0" w:name="_Hlk163747752"/>
      <w:bookmarkEnd w:id="0"/>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color w:val="000000"/>
        </w:rPr>
      </w:pPr>
      <w:r>
        <w:rPr>
          <w:rFonts w:ascii="Times New Roman" w:hAnsi="Times New Roman"/>
          <w:color w:val="000000"/>
          <w:sz w:val="28"/>
          <w:szCs w:val="28"/>
        </w:rPr>
        <w:t>(старший оперативный дежурный)</w:t>
      </w:r>
    </w:p>
    <w:p>
      <w:pPr>
        <w:pStyle w:val="Normal"/>
        <w:rPr>
          <w:color w:val="000000"/>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color w:val="000000"/>
        </w:rPr>
      </w:pPr>
      <w:r>
        <w:rPr>
          <w:rFonts w:ascii="Times New Roman" w:hAnsi="Times New Roman"/>
          <w:color w:val="000000"/>
          <w:sz w:val="28"/>
          <w:szCs w:val="28"/>
        </w:rPr>
        <w:t xml:space="preserve">подполковник вн. службы                              </w:t>
      </w:r>
      <w:r>
        <w:rPr>
          <w:rFonts w:ascii="Times New Roman" w:hAnsi="Times New Roman"/>
          <w:color w:val="000000"/>
        </w:rPr>
        <w:t xml:space="preserve"> </w:t>
      </w:r>
      <w:r>
        <w:drawing>
          <wp:anchor behindDoc="0" distT="0" distB="0" distL="0" distR="0" simplePos="0" locked="0" layoutInCell="1" allowOverlap="1" relativeHeight="3">
            <wp:simplePos x="0" y="0"/>
            <wp:positionH relativeFrom="column">
              <wp:posOffset>3398520</wp:posOffset>
            </wp:positionH>
            <wp:positionV relativeFrom="paragraph">
              <wp:posOffset>45085</wp:posOffset>
            </wp:positionV>
            <wp:extent cx="835660" cy="685165"/>
            <wp:effectExtent l="0" t="0" r="0" b="0"/>
            <wp:wrapNone/>
            <wp:docPr id="2"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8" descr=""/>
                    <pic:cNvPicPr>
                      <a:picLocks noChangeAspect="1" noChangeArrowheads="1"/>
                    </pic:cNvPicPr>
                  </pic:nvPicPr>
                  <pic:blipFill>
                    <a:blip r:embed="rId3"/>
                    <a:srcRect l="-23" t="-23" r="-23" b="-23"/>
                    <a:stretch>
                      <a:fillRect/>
                    </a:stretch>
                  </pic:blipFill>
                  <pic:spPr bwMode="auto">
                    <a:xfrm>
                      <a:off x="0" y="0"/>
                      <a:ext cx="835660" cy="685165"/>
                    </a:xfrm>
                    <a:prstGeom prst="rect">
                      <a:avLst/>
                    </a:prstGeom>
                    <a:noFill/>
                  </pic:spPr>
                </pic:pic>
              </a:graphicData>
            </a:graphic>
          </wp:anchor>
        </w:drawing>
      </w:r>
      <w:r>
        <w:rPr>
          <w:rFonts w:ascii="Times New Roman" w:hAnsi="Times New Roman"/>
          <w:color w:val="000000"/>
        </w:rPr>
        <w:t xml:space="preserve"> </w:t>
      </w:r>
      <w:r>
        <w:rPr>
          <w:rFonts w:ascii="Times New Roman" w:hAnsi="Times New Roman"/>
          <w:color w:val="000000"/>
          <w:sz w:val="28"/>
          <w:szCs w:val="28"/>
        </w:rPr>
        <w:t xml:space="preserve">                           </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kern w:val="0"/>
          <w:sz w:val="28"/>
          <w:szCs w:val="28"/>
          <w:lang w:val="ru-RU" w:eastAsia="ru-RU" w:bidi="ar-SA"/>
        </w:rPr>
        <w:t>В.В. Кацуба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color w:val="000000"/>
        </w:rPr>
      </w:pPr>
      <w:r>
        <w:rPr>
          <w:rFonts w:ascii="Times New Roman" w:hAnsi="Times New Roman"/>
          <w:color w:val="000000"/>
          <w:sz w:val="16"/>
          <w:szCs w:val="16"/>
        </w:rPr>
        <w:t>Исп. Горестов И.О.</w:t>
      </w:r>
    </w:p>
    <w:p>
      <w:pPr>
        <w:pStyle w:val="Normal"/>
        <w:jc w:val="both"/>
        <w:rPr>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sz w:val="24"/>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sz w:val="24"/>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color w:val="000000"/>
                <w:sz w:val="24"/>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59" w:qFormat="1"/>
    <w:lsdException w:name="Table Theme" w:semiHidden="1" w:unhideWhenUsed="1"/>
    <w:lsdException w:name="Placeholder Text" w:uiPriority="0"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19"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user9" w:customStyle="1">
    <w:name w:val="Без списка (user)"/>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4D2-92F4-4ABE-BB26-A82B9685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7389</TotalTime>
  <Application>LibreOffice/25.2.3.2$Windows_X86_64 LibreOffice_project/bbb074479178df812d175f709636b368952c2ce3</Application>
  <AppVersion>15.0000</AppVersion>
  <Pages>24</Pages>
  <Words>5060</Words>
  <Characters>41550</Characters>
  <CharactersWithSpaces>45851</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2025-06-13T15:49:10Z</dcterms:modified>
  <cp:revision>2947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