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Style22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left="-284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left="-215" w:firstLine="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 xml:space="preserve">ЧРЕЗВЫЧАЙНЫМ СИТУАЦИЯМ И ЛИКВИДАЦИИ ПОСЛЕДСТВИЙ 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left="-142" w:right="-144" w:firstLine="567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Style22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Style22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16.01.2025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16-20-3-4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17.01.2025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noVBand="1" w:val="04a0" w:noHBand="0" w:lastColumn="0" w:firstColumn="1" w:lastRow="0" w:firstRow="1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 w:hanging="0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b/>
          <w:highlight w:val="yellow"/>
        </w:rPr>
      </w:pPr>
      <w:r>
        <w:rPr>
          <w:rFonts w:cs="Times New Roman" w:ascii="Times New Roman" w:hAnsi="Times New Roman"/>
          <w:b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1.2. Экологическая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>По данным Службы МОС в г. Новосибирск превышений ПДК нет.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>По данным КЛМС 'Искитим' в гг. Искитим и Бердск превышений ПДК нет.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highlight w:val="yellow"/>
        </w:rPr>
      </w:pPr>
      <w:r>
        <w:rPr>
          <w:rFonts w:cs="Times New Roman" w:ascii="Times New Roman" w:hAnsi="Times New Roman"/>
          <w:b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1.3. Радиационная и химическая обстановка.</w:t>
      </w:r>
    </w:p>
    <w:p>
      <w:pPr>
        <w:pStyle w:val="126"/>
        <w:ind w:firstLine="560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b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b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b/>
          <w:sz w:val="28"/>
          <w:szCs w:val="28"/>
          <w:highlight w:val="yellow"/>
        </w:rPr>
      </w:pPr>
      <w:r>
        <w:rPr>
          <w:rFonts w:cs="Times New Roman"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1.4. Гидрологическая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21 км.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112,50 мБС (Балтийской системы измерений), сброс 747 м³/с, приток 526 м³/с. Уровень воды в реке Обь в районе г. Новосибирска находится на отметке 1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Cs/>
          <w:sz w:val="18"/>
          <w:szCs w:val="18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1.5. Геомагнитная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1.6. Сейсмическая обстановка.</w:t>
      </w:r>
    </w:p>
    <w:p>
      <w:pPr>
        <w:pStyle w:val="Normal"/>
        <w:ind w:firstLine="567"/>
        <w:jc w:val="both"/>
        <w:rPr>
          <w:shd w:fill="FFFF00" w:val="clear"/>
        </w:rPr>
      </w:pPr>
      <w:r>
        <w:rPr>
          <w:rStyle w:val="132"/>
          <w:rFonts w:eastAsia="+mn-ea;Latin Modern Mono Prop" w:cs="Times New Roman" w:ascii="Times New Roman" w:hAnsi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1.7. Санитарно-эпидемическая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sz w:val="18"/>
          <w:szCs w:val="18"/>
          <w:highlight w:val="yellow"/>
        </w:rPr>
      </w:pPr>
      <w:r>
        <w:rPr>
          <w:rFonts w:cs="Times New Roman" w:ascii="Times New Roman" w:hAnsi="Times New Roman"/>
          <w:sz w:val="18"/>
          <w:szCs w:val="1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1.8. Эпизоотическая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территории Усть-Таркского сельского совета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b/>
          <w:b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1.9. Пожарная обстановка.</w:t>
      </w:r>
    </w:p>
    <w:p>
      <w:pPr>
        <w:pStyle w:val="Normal"/>
        <w:ind w:firstLine="567"/>
        <w:jc w:val="both"/>
        <w:rPr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области зарегистрировано 9 техногенных пожаров (г. Новосибирск: Центральный, Заельцовский (2),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>Калининский, Советский районы, г. Бердск, Куйбышевский район, с. Абрамово, Чановский район, д. Николаевка, Новосибирский район, п. Рыбачий),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>из них 4 в жилом секторе, в результате которых погибших нет, 1 человек травмирован.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rFonts w:ascii="Times New Roman" w:hAnsi="Times New Roman"/>
          <w:sz w:val="18"/>
          <w:szCs w:val="18"/>
          <w:highlight w:val="yellow"/>
          <w:shd w:fill="FFFF00" w:val="clear"/>
        </w:rPr>
      </w:pPr>
      <w:r>
        <w:rPr>
          <w:rFonts w:ascii="Times New Roman" w:hAnsi="Times New Roman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1.10. Обстановка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rFonts w:ascii="Times New Roman" w:hAnsi="Times New Roman"/>
          <w:sz w:val="18"/>
          <w:szCs w:val="18"/>
          <w:highlight w:val="yellow"/>
        </w:rPr>
      </w:pPr>
      <w:r>
        <w:rPr>
          <w:rFonts w:ascii="Times New Roman" w:hAnsi="Times New Roman"/>
          <w:sz w:val="18"/>
          <w:szCs w:val="1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rFonts w:ascii="Times New Roman" w:hAnsi="Times New Roman" w:eastAsia="Tahoma" w:cs="Times New Roman"/>
          <w:bCs/>
          <w:color w:val="000000"/>
          <w:sz w:val="28"/>
          <w:szCs w:val="28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1.12. Обстановка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На территории области функционирует 1 ледовая переправа в Ордынском районе: «н.п. Ордынское - н.п. Нижнекаменка», грузоподъемностью 5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Безопасность на ледовой переправе обеспечивается двумя спасательными постами (задействовано 5 человек и 3 ед. техники). Переправа обслуживается дежурной сменой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rFonts w:ascii="Times New Roman" w:hAnsi="Times New Roman" w:eastAsia="Tahoma" w:cs="Times New Roman"/>
          <w:bCs/>
          <w:highlight w:val="yellow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highlight w:val="yellow"/>
          <w:shd w:fill="FFFF00" w:val="clear"/>
          <w:lang w:bidi="hi-IN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1.13. Обстановка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дорогах области за прошедшие сутки зарегистрировано 3 ДТП, в результате которых погибших нет, 3 человека травмировано.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Автомобильные дороги в проезжем состоянии.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</w:r>
      <w:bookmarkStart w:id="0" w:name="_Hlk133589652"/>
      <w:bookmarkStart w:id="1" w:name="_Hlk133589652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2.1. Метеорологическая обстановка</w:t>
      </w:r>
      <w:bookmarkStart w:id="2" w:name="_Hlk116826015"/>
      <w:bookmarkStart w:id="3" w:name="_Hlk112072656"/>
      <w:bookmarkStart w:id="4" w:name="_Hlk99801931"/>
      <w:bookmarkStart w:id="5" w:name="_Hlk113283673"/>
      <w:bookmarkStart w:id="6" w:name="_Hlk100251273"/>
      <w:bookmarkStart w:id="7" w:name="_Hlk101450800"/>
      <w:r>
        <w:rPr>
          <w:rFonts w:cs="Times New Roman" w:ascii="Times New Roman" w:hAnsi="Times New Roman"/>
          <w:b/>
          <w:color w:val="000000"/>
          <w:sz w:val="28"/>
          <w:szCs w:val="28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Облачно с пояснениями, небольшой снег. На дорогах местами гололедица.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Ветер юго-западный 4-9 м/с, местами порывы до 14 м/с.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Температура воздуха ночью -7, -12 °С, местами до -18 °С, днём -5, -10 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highlight w:val="yellow"/>
          <w:shd w:fill="FFFF00" w:val="clear"/>
        </w:rPr>
      </w:pPr>
      <w:r>
        <w:rPr>
          <w:rFonts w:cs="Times New Roman" w:ascii="Times New Roman" w:hAnsi="Times New Roman"/>
          <w:b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2.2. Прогноз экологической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  <w:shd w:fill="FFFF00" w:val="clear"/>
        </w:rPr>
      </w:pPr>
      <w:r>
        <w:rPr>
          <w:rFonts w:cs="Times New Roman" w:ascii="Times New Roman" w:hAnsi="Times New Roman"/>
          <w:sz w:val="28"/>
          <w:szCs w:val="28"/>
          <w:highlight w:val="yellow"/>
          <w:shd w:fill="FFFF00" w:val="clear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2.5. Прогноз сейсмической обстановки.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</w:r>
      <w:bookmarkStart w:id="8" w:name="_GoBack"/>
      <w:bookmarkStart w:id="9" w:name="_GoBack"/>
      <w:bookmarkEnd w:id="9"/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2.6. Санитарно-эпидемический прогноз.</w:t>
      </w:r>
      <w:bookmarkStart w:id="10" w:name="_Hlk78032653"/>
      <w:bookmarkEnd w:id="10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highlight w:val="yellow"/>
        </w:rPr>
      </w:pPr>
      <w:r>
        <w:rPr>
          <w:rFonts w:cs="Times New Roman" w:ascii="Times New Roman" w:hAnsi="Times New Roman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2.7. Прогноз эпизоотической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2.8. Прогноз пожарной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нарушение правил эксплуатации электрооборудования и перегрузка электрических сетей, а также оставлением детей без надлежащего присмотра.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highlight w:val="yellow"/>
          <w:shd w:fill="FFFF00" w:val="clear"/>
        </w:rPr>
      </w:pPr>
      <w:r>
        <w:rPr>
          <w:rFonts w:cs="Times New Roman" w:ascii="Times New Roman" w:hAnsi="Times New Roman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</w:rPr>
      </w:pPr>
      <w:r>
        <w:rPr>
          <w:rFonts w:ascii="Times New Roman" w:hAnsi="Times New Roman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bookmarkStart w:id="11" w:name="_Hlk122957635"/>
      <w:r>
        <w:rPr>
          <w:rFonts w:cs="Times New Roman" w:ascii="Times New Roman" w:hAnsi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11"/>
      <w:r>
        <w:rPr>
          <w:rFonts w:cs="Times New Roman" w:ascii="Times New Roman" w:hAnsi="Times New Roman"/>
          <w:b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bCs/>
          <w:highlight w:val="yellow"/>
          <w:shd w:fill="FFFF00" w:val="clear"/>
        </w:rPr>
      </w:pPr>
      <w:r>
        <w:rPr>
          <w:rFonts w:cs="Times New Roman" w:ascii="Times New Roman" w:hAnsi="Times New Roman"/>
          <w:b/>
          <w:bCs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bCs/>
          <w:highlight w:val="yellow"/>
          <w:shd w:fill="FFFF00" w:val="clear"/>
        </w:rPr>
      </w:pPr>
      <w:r>
        <w:rPr>
          <w:rFonts w:cs="Times New Roman" w:ascii="Times New Roman" w:hAnsi="Times New Roman"/>
          <w:b/>
          <w:bCs/>
          <w:highlight w:val="yellow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bCs/>
          <w:highlight w:val="yellow"/>
          <w:shd w:fill="FFFF00" w:val="clear"/>
        </w:rPr>
      </w:pPr>
      <w:r>
        <w:rPr>
          <w:rFonts w:cs="Times New Roman" w:ascii="Times New Roman" w:hAnsi="Times New Roman"/>
          <w:b/>
          <w:bCs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Гололедица будет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shd w:fill="FFFF00" w:val="clear"/>
        </w:rPr>
      </w:pPr>
      <w:r>
        <w:rPr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2" w:name="_Hlk84255620"/>
      <w:bookmarkStart w:id="13" w:name="_Hlk136875242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2"/>
      <w:bookmarkEnd w:id="13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муниципальных районов,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тонкий неокрепший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3.2.6. Провести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информирование населения об обстановке на водных объектах и вопросам безопасности на водных объектах, в том числе недопустимости оставления у водных объектов детей без присмотра взрослых.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3.2.7.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color w:val="000000"/>
          <w:sz w:val="28"/>
          <w:szCs w:val="28"/>
        </w:rPr>
        <w:t xml:space="preserve">3.3.1. 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>Продолжить проведение уроков безопасности в школах и детских дошкольных учреждениях о мерах пожарной безопасности, особенно в местах массового скопления людей.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 xml:space="preserve">3.3.2. Провести комплексные внеплановые подворовые обходы по местам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 xml:space="preserve">проживания социально-незащищенной категории граждан, многодетных семей. </w:t>
      </w:r>
      <w:r>
        <w:rPr>
          <w:rFonts w:eastAsia="Arial" w:cs="Times New Roman" w:ascii="Times New Roman" w:hAnsi="Times New Roman"/>
          <w:bCs/>
          <w:color w:val="000000"/>
          <w:sz w:val="28"/>
          <w:szCs w:val="28"/>
        </w:rPr>
        <w:t>Довести информацию об основных требованиях пожарной безопасности, о возможности и порядке получения мер социальной поддержки на приведение жилых помещений в пожаробезопасное состояние (ремонт печного оборудования, электропроводки и пр.), а также об эффективности применения АДПИ.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3.3.3. Осуществить проверку мест установки АДПИ с GSM, их работоспособности путем фактического запуска с последующим контролем прохождения сигнала в ЕДДС района, и составлением соответствующего акта проверки (при наличии технической возможности добавить фото-, видеофиксацию).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3.3.4. Обеспечить работу по наращиванию размещаемых информационных материалов на противопожарную тематику на официальных сайтах, а также принятии мер к массовому регулярному использованию аудио трансляторов, широкоформатных экранов, электронных табло и мониторов. При подборе материалов для публикации в социальных сетях (вконтакте, телеграмм) особое внимание уделить информационно-новостным сводкам и статьям, разъясняющим правила эксплуатации бытовых электронагревательных приборов, тепло генерирующих устройств, отопительных печей.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3.3.5. Разместить в общественных местах, зданиях (помещениях) организаций, в сети интернет, информацию, способствующую обеспечению безопасности граждан воспитывающих несовершеннолетних детей.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4" w:name="_Hlk163747752"/>
      <w:bookmarkEnd w:id="14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3466465</wp:posOffset>
            </wp:positionH>
            <wp:positionV relativeFrom="paragraph">
              <wp:posOffset>83820</wp:posOffset>
            </wp:positionV>
            <wp:extent cx="847725" cy="400050"/>
            <wp:effectExtent l="0" t="0" r="0" b="0"/>
            <wp:wrapNone/>
            <wp:docPr id="2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полковник вн. службы                                                               А.Н. Савицкий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Антонов Д. 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/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993"/>
      <w:pgNumType w:fmt="decimal"/>
      <w:formProt w:val="false"/>
      <w:titlePg/>
      <w:textDirection w:val="lrTb"/>
      <w:docGrid w:type="default" w:linePitch="360" w:charSpace="27852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Noto Sans Devanagari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0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5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5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2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2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2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5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7" w:customStyle="1">
    <w:name w:val="Символ концевой сноски"/>
    <w:qFormat/>
    <w:rsid w:val="009c563d"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1"/>
    <w:qFormat/>
    <w:rsid w:val="009c563d"/>
    <w:rPr/>
  </w:style>
  <w:style w:type="character" w:styleId="1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5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2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2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2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9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10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1" w:customStyle="1">
    <w:name w:val="Цитата 2 Знак"/>
    <w:link w:val="Quote"/>
    <w:uiPriority w:val="29"/>
    <w:qFormat/>
    <w:rsid w:val="009c563d"/>
    <w:rPr>
      <w:i/>
    </w:rPr>
  </w:style>
  <w:style w:type="character" w:styleId="Style11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2" w:customStyle="1">
    <w:name w:val="Текст сноски Знак"/>
    <w:uiPriority w:val="99"/>
    <w:qFormat/>
    <w:rsid w:val="009c563d"/>
    <w:rPr>
      <w:sz w:val="18"/>
    </w:rPr>
  </w:style>
  <w:style w:type="character" w:styleId="Style13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1" w:customStyle="1">
    <w:name w:val="Основной шрифт абзаца9"/>
    <w:qFormat/>
    <w:rsid w:val="009c563d"/>
    <w:rPr/>
  </w:style>
  <w:style w:type="character" w:styleId="84" w:customStyle="1">
    <w:name w:val="Основной шрифт абзаца8"/>
    <w:qFormat/>
    <w:rsid w:val="009c563d"/>
    <w:rPr/>
  </w:style>
  <w:style w:type="character" w:styleId="710" w:customStyle="1">
    <w:name w:val="Основной шрифт абзаца7"/>
    <w:qFormat/>
    <w:rsid w:val="009c563d"/>
    <w:rPr/>
  </w:style>
  <w:style w:type="character" w:styleId="610" w:customStyle="1">
    <w:name w:val="Основной шрифт абзаца6"/>
    <w:qFormat/>
    <w:rsid w:val="009c563d"/>
    <w:rPr/>
  </w:style>
  <w:style w:type="character" w:styleId="51" w:customStyle="1">
    <w:name w:val="Основной шрифт абзаца5"/>
    <w:qFormat/>
    <w:rsid w:val="009c563d"/>
    <w:rPr/>
  </w:style>
  <w:style w:type="character" w:styleId="410" w:customStyle="1">
    <w:name w:val="Основной шрифт абзаца4"/>
    <w:qFormat/>
    <w:rsid w:val="009c563d"/>
    <w:rPr/>
  </w:style>
  <w:style w:type="character" w:styleId="310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4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2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5" w:customStyle="1">
    <w:name w:val="Текст примечания Знак"/>
    <w:qFormat/>
    <w:rsid w:val="009c563d"/>
    <w:rPr/>
  </w:style>
  <w:style w:type="character" w:styleId="Style16" w:customStyle="1">
    <w:name w:val="Тема примечания Знак"/>
    <w:qFormat/>
    <w:rsid w:val="009c563d"/>
    <w:rPr>
      <w:b/>
      <w:bCs/>
    </w:rPr>
  </w:style>
  <w:style w:type="character" w:styleId="213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7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8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9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Style20">
    <w:name w:val="Hyperlink"/>
    <w:rPr>
      <w:color w:val="000080"/>
      <w:u w:val="single"/>
    </w:rPr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2">
    <w:name w:val="Body Text"/>
    <w:basedOn w:val="Normal"/>
    <w:link w:val="Style18"/>
    <w:qFormat/>
    <w:rsid w:val="009c563d"/>
    <w:pPr>
      <w:widowControl w:val="false"/>
      <w:jc w:val="both"/>
    </w:pPr>
    <w:rPr/>
  </w:style>
  <w:style w:type="paragraph" w:styleId="Style23">
    <w:name w:val="List"/>
    <w:basedOn w:val="Style22"/>
    <w:qFormat/>
    <w:rsid w:val="009c563d"/>
    <w:pPr/>
    <w:rPr>
      <w:rFonts w:cs="Mangal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6">
    <w:name w:val="Title"/>
    <w:basedOn w:val="Normal"/>
    <w:next w:val="Style22"/>
    <w:link w:val="Style9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Style26"/>
    <w:qFormat/>
    <w:rsid w:val="009c563d"/>
    <w:pPr/>
    <w:rPr/>
  </w:style>
  <w:style w:type="paragraph" w:styleId="112" w:customStyle="1">
    <w:name w:val="Заголовок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Style27">
    <w:name w:val="Endnote Text"/>
    <w:basedOn w:val="Normal"/>
    <w:link w:val="Style13"/>
    <w:uiPriority w:val="99"/>
    <w:semiHidden/>
    <w:unhideWhenUsed/>
    <w:qFormat/>
    <w:rsid w:val="009c563d"/>
    <w:pPr/>
    <w:rPr/>
  </w:style>
  <w:style w:type="paragraph" w:styleId="Annotation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Annotation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Style28">
    <w:name w:val="Footnote Text"/>
    <w:basedOn w:val="Normal"/>
    <w:link w:val="Style12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85">
    <w:name w:val="TOC 8"/>
    <w:basedOn w:val="Normal"/>
    <w:next w:val="Normal"/>
    <w:uiPriority w:val="39"/>
    <w:unhideWhenUsed/>
    <w:qFormat/>
    <w:rsid w:val="009c563d"/>
    <w:pPr>
      <w:spacing w:before="0" w:after="57"/>
      <w:ind w:left="1984" w:hanging="0"/>
    </w:pPr>
    <w:rPr/>
  </w:style>
  <w:style w:type="paragraph" w:styleId="Style29" w:customStyle="1">
    <w:name w:val="Колонтитул"/>
    <w:basedOn w:val="Normal"/>
    <w:qFormat/>
    <w:pPr/>
    <w:rPr/>
  </w:style>
  <w:style w:type="paragraph" w:styleId="Style30">
    <w:name w:val="Header"/>
    <w:basedOn w:val="Style29"/>
    <w:qFormat/>
    <w:rsid w:val="009c563d"/>
    <w:pPr/>
    <w:rPr/>
  </w:style>
  <w:style w:type="paragraph" w:styleId="92">
    <w:name w:val="TOC 9"/>
    <w:basedOn w:val="Normal"/>
    <w:next w:val="Normal"/>
    <w:uiPriority w:val="39"/>
    <w:unhideWhenUsed/>
    <w:qFormat/>
    <w:rsid w:val="009c563d"/>
    <w:pPr>
      <w:spacing w:before="0" w:after="57"/>
      <w:ind w:left="2268" w:hanging="0"/>
    </w:pPr>
    <w:rPr/>
  </w:style>
  <w:style w:type="paragraph" w:styleId="711">
    <w:name w:val="TOC 7"/>
    <w:basedOn w:val="Normal"/>
    <w:next w:val="Normal"/>
    <w:uiPriority w:val="39"/>
    <w:unhideWhenUsed/>
    <w:qFormat/>
    <w:rsid w:val="009c563d"/>
    <w:pPr>
      <w:spacing w:before="0" w:after="57"/>
      <w:ind w:left="1701" w:hanging="0"/>
    </w:pPr>
    <w:rPr/>
  </w:style>
  <w:style w:type="paragraph" w:styleId="113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611">
    <w:name w:val="TOC 6"/>
    <w:basedOn w:val="Normal"/>
    <w:next w:val="Normal"/>
    <w:uiPriority w:val="39"/>
    <w:unhideWhenUsed/>
    <w:qFormat/>
    <w:rsid w:val="009c563d"/>
    <w:pPr>
      <w:spacing w:before="0" w:after="57"/>
      <w:ind w:left="1417" w:hanging="0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311">
    <w:name w:val="TOC 3"/>
    <w:basedOn w:val="Normal"/>
    <w:next w:val="Normal"/>
    <w:uiPriority w:val="39"/>
    <w:unhideWhenUsed/>
    <w:qFormat/>
    <w:rsid w:val="009c563d"/>
    <w:pPr>
      <w:spacing w:before="0" w:after="57"/>
      <w:ind w:left="567" w:hanging="0"/>
    </w:pPr>
    <w:rPr/>
  </w:style>
  <w:style w:type="paragraph" w:styleId="214">
    <w:name w:val="TOC 2"/>
    <w:basedOn w:val="Normal"/>
    <w:next w:val="Normal"/>
    <w:uiPriority w:val="39"/>
    <w:unhideWhenUsed/>
    <w:qFormat/>
    <w:rsid w:val="009c563d"/>
    <w:pPr>
      <w:spacing w:before="0" w:after="57"/>
      <w:ind w:left="283" w:hanging="0"/>
    </w:pPr>
    <w:rPr/>
  </w:style>
  <w:style w:type="paragraph" w:styleId="411">
    <w:name w:val="TOC 4"/>
    <w:basedOn w:val="Normal"/>
    <w:next w:val="Normal"/>
    <w:uiPriority w:val="39"/>
    <w:unhideWhenUsed/>
    <w:qFormat/>
    <w:rsid w:val="009c563d"/>
    <w:pPr>
      <w:spacing w:before="0" w:after="57"/>
      <w:ind w:left="850" w:hanging="0"/>
    </w:pPr>
    <w:rPr/>
  </w:style>
  <w:style w:type="paragraph" w:styleId="510">
    <w:name w:val="TOC 5"/>
    <w:basedOn w:val="Normal"/>
    <w:next w:val="Normal"/>
    <w:uiPriority w:val="39"/>
    <w:unhideWhenUsed/>
    <w:qFormat/>
    <w:rsid w:val="009c563d"/>
    <w:pPr>
      <w:spacing w:before="0" w:after="57"/>
      <w:ind w:left="1134" w:hanging="0"/>
    </w:pPr>
    <w:rPr/>
  </w:style>
  <w:style w:type="paragraph" w:styleId="Style31">
    <w:name w:val="Footer"/>
    <w:basedOn w:val="Normal"/>
    <w:link w:val="Style17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tyle32">
    <w:name w:val="Subtitle"/>
    <w:basedOn w:val="Normal"/>
    <w:next w:val="Normal"/>
    <w:link w:val="Style10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4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5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2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2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2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1"/>
    <w:uiPriority w:val="29"/>
    <w:qFormat/>
    <w:rsid w:val="009c563d"/>
    <w:pPr>
      <w:ind w:left="720" w:right="720" w:hanging="0"/>
    </w:pPr>
    <w:rPr>
      <w:i/>
    </w:rPr>
  </w:style>
  <w:style w:type="paragraph" w:styleId="IntenseQuote">
    <w:name w:val="Intense Quote"/>
    <w:basedOn w:val="Normal"/>
    <w:next w:val="Normal"/>
    <w:link w:val="Style11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 w:hanging="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left="851" w:firstLine="709"/>
      <w:jc w:val="both"/>
    </w:pPr>
    <w:rPr>
      <w:sz w:val="28"/>
    </w:rPr>
  </w:style>
  <w:style w:type="paragraph" w:styleId="1101" w:customStyle="1">
    <w:name w:val="Заголовок110"/>
    <w:basedOn w:val="Normal"/>
    <w:next w:val="Style22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5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2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 w:hanging="0"/>
      <w:contextualSpacing/>
    </w:pPr>
    <w:rPr>
      <w:sz w:val="24"/>
      <w:szCs w:val="24"/>
    </w:rPr>
  </w:style>
  <w:style w:type="paragraph" w:styleId="116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7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3" w:customStyle="1">
    <w:name w:val="Заголовок7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4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5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3" w:customStyle="1">
    <w:name w:val="Заголовок6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4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5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2" w:customStyle="1">
    <w:name w:val="Заголовок5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3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3" w:customStyle="1">
    <w:name w:val="Заголовок3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4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5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6" w:customStyle="1">
    <w:name w:val="Заголовок2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7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8" w:customStyle="1">
    <w:name w:val="Заголовок1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9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10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3" w:customStyle="1">
    <w:name w:val="Заголовок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4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5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6" w:customStyle="1">
    <w:name w:val="Заголовок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7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8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6" w:customStyle="1">
    <w:name w:val="Заголовок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7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8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6" w:customStyle="1">
    <w:name w:val="Заголовок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7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8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3" w:customStyle="1">
    <w:name w:val="Заголовок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4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4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5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9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0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0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4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 w:hanging="0"/>
    </w:pPr>
    <w:rPr>
      <w:sz w:val="16"/>
    </w:rPr>
  </w:style>
  <w:style w:type="paragraph" w:styleId="2110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1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6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4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7" w:customStyle="1">
    <w:name w:val="Основной текст 31"/>
    <w:basedOn w:val="Normal"/>
    <w:qFormat/>
    <w:rsid w:val="009c563d"/>
    <w:pPr/>
    <w:rPr>
      <w:sz w:val="28"/>
    </w:rPr>
  </w:style>
  <w:style w:type="paragraph" w:styleId="125" w:customStyle="1">
    <w:name w:val="Стиль1"/>
    <w:basedOn w:val="316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33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6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34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35" w:customStyle="1">
    <w:name w:val="Заголовок таблицы"/>
    <w:basedOn w:val="Style34"/>
    <w:qFormat/>
    <w:rsid w:val="009c563d"/>
    <w:pPr>
      <w:jc w:val="center"/>
    </w:pPr>
    <w:rPr>
      <w:b/>
      <w:bCs/>
    </w:rPr>
  </w:style>
  <w:style w:type="paragraph" w:styleId="Style36" w:customStyle="1">
    <w:name w:val="Содержимое врезки"/>
    <w:basedOn w:val="Style22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6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37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5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 w:hanging="0"/>
    </w:pPr>
    <w:rPr>
      <w:rFonts w:eastAsia="Calibri"/>
      <w:sz w:val="24"/>
      <w:szCs w:val="24"/>
    </w:rPr>
  </w:style>
  <w:style w:type="paragraph" w:styleId="226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2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7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6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6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6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left="283" w:firstLine="567"/>
      <w:jc w:val="both"/>
    </w:pPr>
    <w:rPr>
      <w:rFonts w:ascii="Times New Roman" w:hAnsi="Times New Roman" w:eastAsia="Calibri" w:cs="Times New Roman"/>
    </w:rPr>
  </w:style>
  <w:style w:type="numbering" w:styleId="Style38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 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37BBE7-5F4F-49CA-953A-328DE266B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12406</TotalTime>
  <Application>LibreOffice/7.4.1.2$Linux_X86_64 LibreOffice_project/3c58a8f3a960df8bc8fd77b461821e42c061c5f0</Application>
  <AppVersion>15.0000</AppVersion>
  <Pages>14</Pages>
  <Words>2413</Words>
  <Characters>20089</Characters>
  <CharactersWithSpaces>22073</CharactersWithSpaces>
  <Paragraphs>492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2025-01-16T15:38:34Z</dcterms:modified>
  <cp:revision>1526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