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22.01.2025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Сутки 22 – ночью 23.01 ожидаются осадки в виде мокрого снега и дождя, переходящего в снег, местами сильный снег, гололедные явления, отложение мокрого снега, метели, усиление ветра 17-22 м/с, местами порывы 25 м/с и более. На дорогах снежные заносы, местами сильная гололедица. 23.01 Резкое похолодание.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Службы МОС в г. Новосибирск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20-21 января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превышений ПДК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По данным КЛМС 'Искитим' в гг. Искитим и Бердск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за 20-21 января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50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112,44 мБС (Балтийской системы измерений), сброс 780 м³/с, приток 544 м³/с. Уровень воды в реке Обь в районе г. Новосибирска находится на отметке -3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12 техногенных пожаров (г. Новосибирск: Первомайский, Ленинский, Октябрьский, Советский (2) районы, г. Бердск, Черепановский район с. Верх-Мильтюши, Мошковский район с. Мотково, п. Октябрьский, Искитимский район с. Завьялово, Тогучинский район р.п. Горный, Купинский район г. Купино), из них 8 в жилом секторе,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000000"/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000000"/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000000"/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8 ДТП, в результате которых погибших нет, 8 человек травмировано.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блачно,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небольшой,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местами умеренный снег,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мокрый снег,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 с дождем,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 по северо-западу местами сильный снег.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 отдельных районах метели,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гололедные явления.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 дорогах снежные заносы,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br/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сильная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го-запад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ночью 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местами порывы до 24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12-17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местами порывы до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 усилением 25-28 м/с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Температура воздуха 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5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местами до -10 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3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местами до -8 °С с понижением в течении дня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ожидается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В связи с прогнозируемыми порывами ветра до 28 м/с, гололёдными явлениями, отложениями мокрого снега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rFonts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>В связи с прогнозируемыми порывами ветра до 28 м/с, гололёдными явлениями, отложениями мокрого снега возможно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 возникновение чрезвычайных ситуаций не выше межмуниципального характера, связанных с повреждением (обрывом) линий связи и электропередач, падением деревьев и слабо закреплённых конструкций, срывом кровли со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сильной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Риск повреждения конструктивных элементов зданий и сооружений, сход снега и наледевых образований.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имуществу граждан.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  <w:lang w:val="en-US"/>
        </w:rPr>
      </w:pPr>
      <w:r>
        <w:rPr>
          <w:color w:val="000000"/>
          <w:shd w:fill="FFFF00" w:val="clear"/>
          <w:lang w:val="en-US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мокрого снега и дождя, метели, снежные заносы и сильная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затруднения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3702050</wp:posOffset>
            </wp:positionH>
            <wp:positionV relativeFrom="paragraph">
              <wp:posOffset>40640</wp:posOffset>
            </wp:positionV>
            <wp:extent cx="996315" cy="375285"/>
            <wp:effectExtent l="0" t="0" r="0" b="0"/>
            <wp:wrapNone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А.М. Якутин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Захаров С.В.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418"/>
      <w:pgNumType w:fmt="decimal"/>
      <w:formProt w:val="false"/>
      <w:titlePg/>
      <w:textDirection w:val="lrTb"/>
      <w:docGrid w:type="default" w:linePitch="360" w:charSpace="29491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016B-B6EC-45A0-B50C-B77DB71D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13202</TotalTime>
  <Application>LibreOffice/24.8.4.2$Windows_X86_64 LibreOffice_project/bb3cfa12c7b1bf994ecc5649a80400d06cd71002</Application>
  <AppVersion>15.0000</AppVersion>
  <Pages>15</Pages>
  <Words>2675</Words>
  <Characters>21829</Characters>
  <CharactersWithSpaces>24073</CharactersWithSpaces>
  <Paragraphs>498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2025-01-21T15:19:01Z</dcterms:modified>
  <cp:revision>1571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