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9EE4" w14:textId="77777777" w:rsidR="008629E3" w:rsidRDefault="008629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F86DF6" w14:textId="77777777" w:rsidR="008629E3" w:rsidRDefault="004F367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349F6E1B" w14:textId="77777777" w:rsidR="008629E3" w:rsidRDefault="004F367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22.03.2025 г.</w:t>
      </w:r>
    </w:p>
    <w:p w14:paraId="634FBF79" w14:textId="77777777" w:rsidR="008629E3" w:rsidRDefault="004F367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0571719B" w14:textId="77777777" w:rsidR="008629E3" w:rsidRDefault="004F367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C200951" w14:textId="77777777" w:rsidR="008629E3" w:rsidRDefault="004F367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412699B" w14:textId="77777777" w:rsidR="008629E3" w:rsidRDefault="008629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6A187A" w14:textId="77777777" w:rsidR="008629E3" w:rsidRDefault="004F367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8629E3" w14:paraId="4E4530AD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E39F0DE" w14:textId="77777777" w:rsidR="008629E3" w:rsidRDefault="004F367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FDA2187" w14:textId="77777777" w:rsidR="008629E3" w:rsidRDefault="004F367D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4F69479F" w14:textId="77777777" w:rsidR="008629E3" w:rsidRDefault="008629E3">
      <w:pPr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14:paraId="14ED7262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7449E859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52639ADD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5238E5ED" w14:textId="77777777" w:rsidR="008629E3" w:rsidRDefault="008629E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6BD9A689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17D6D620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данным Службы МОС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20-21 марта Пыль - до 1,5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ПДК ;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Формальдегид - до 1,1 ПДК. По данным КЛМС 'Искитим'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Искитим и Бердск за 20-21 марта превышений ПДК нет. </w:t>
      </w:r>
    </w:p>
    <w:p w14:paraId="27E142F2" w14:textId="77777777" w:rsidR="008629E3" w:rsidRDefault="008629E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D21609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21A3FBC3" w14:textId="77777777" w:rsidR="008629E3" w:rsidRDefault="004F367D">
      <w:pPr>
        <w:pStyle w:val="1f4"/>
        <w:ind w:firstLine="56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фактов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2AFE2CED" w14:textId="77777777" w:rsidR="008629E3" w:rsidRDefault="008629E3">
      <w:pPr>
        <w:pStyle w:val="1f4"/>
        <w:ind w:firstLine="560"/>
        <w:jc w:val="both"/>
        <w:rPr>
          <w:highlight w:val="yellow"/>
        </w:rPr>
      </w:pPr>
    </w:p>
    <w:p w14:paraId="740E45B4" w14:textId="77777777" w:rsidR="008629E3" w:rsidRDefault="004F367D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629500C7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94BABD6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наблюдается участок о</w:t>
      </w:r>
      <w:r>
        <w:rPr>
          <w:rFonts w:ascii="Times New Roman" w:hAnsi="Times New Roman" w:cs="Times New Roman"/>
          <w:color w:val="000000"/>
          <w:sz w:val="28"/>
          <w:szCs w:val="28"/>
        </w:rPr>
        <w:t>ткрытой воды от Новосибирской ГЭС протяжённостью 88 км.</w:t>
      </w:r>
    </w:p>
    <w:p w14:paraId="370BE68B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5E982601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109,70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1180 м³/с, приток 456 м³/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 Уровень воды в реке Обь в районе г. Новосибирска находится на отметке 6 см.</w:t>
      </w:r>
    </w:p>
    <w:p w14:paraId="0DF6E775" w14:textId="77777777" w:rsidR="008629E3" w:rsidRDefault="008629E3">
      <w:pPr>
        <w:ind w:firstLine="567"/>
        <w:jc w:val="both"/>
        <w:rPr>
          <w:sz w:val="28"/>
          <w:szCs w:val="28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3"/>
        <w:gridCol w:w="1842"/>
        <w:gridCol w:w="1128"/>
        <w:gridCol w:w="1565"/>
        <w:gridCol w:w="1555"/>
        <w:gridCol w:w="1776"/>
      </w:tblGrid>
      <w:tr w:rsidR="008629E3" w14:paraId="15AFDEEE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26FB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3CDC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Пункт</w:t>
            </w:r>
          </w:p>
          <w:p w14:paraId="296976F3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1680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Критические</w:t>
            </w:r>
          </w:p>
          <w:p w14:paraId="343D1E9E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отметки</w:t>
            </w:r>
          </w:p>
          <w:p w14:paraId="27CC5F61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C6C1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Уровень воды (см) над «0»</w:t>
            </w:r>
          </w:p>
          <w:p w14:paraId="029CD500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графика на 21.03.2025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1047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уровня воды за сутки</w:t>
            </w:r>
          </w:p>
          <w:p w14:paraId="1211653D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9FCA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8629E3" w14:paraId="3EFB9A77" w14:textId="77777777">
        <w:trPr>
          <w:trHeight w:val="219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FC12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0D71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Спирино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65CB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EA00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BFE4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6903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8629E3" w14:paraId="51D96754" w14:textId="77777777">
        <w:trPr>
          <w:trHeight w:val="21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A32B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7D98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E2F3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36A1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9ABA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9C0D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8629E3" w14:paraId="032C8ECD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DBBB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6315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07C6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2D64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35E9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0AA8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8629E3" w14:paraId="5156E185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F1B0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D504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D065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99A5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1898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6E43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 w:rsidR="008629E3" w14:paraId="046477A6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9BB6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5A47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2260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626A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566D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+71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45E0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 неполный</w:t>
            </w:r>
          </w:p>
        </w:tc>
      </w:tr>
      <w:tr w:rsidR="008629E3" w14:paraId="439372D0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C38B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73B9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Кусьмень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844F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872A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4680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7A16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8629E3" w14:paraId="4CB5CB3C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60B8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2D6F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FD2D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78F2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AE56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EB97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 w:rsidR="008629E3" w14:paraId="073798DA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8C4B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0EBD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14F2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48CE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C5DB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0CD2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8629E3" w14:paraId="0EAEC217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A9E3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64FC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EEFE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38C7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EE1A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5B0D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 w:rsidR="008629E3" w14:paraId="2B37F65E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A0F4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E1D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Крещенка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807A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75CD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1D22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44CC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 w:rsidR="008629E3" w14:paraId="161DAD09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3DB9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94AC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5DFE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B0CB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1537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C509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 w:rsidR="008629E3" w14:paraId="16C1A7C1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DFAE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CC88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71B3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8FE8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-36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93BE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CAE0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 w:rsidR="008629E3" w14:paraId="4452A842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4951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76BB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904A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551B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A7C7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5542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8629E3" w14:paraId="46F0CFF0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B94E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AA32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173C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0ED2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66B4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EE1F" w14:textId="77777777" w:rsidR="008629E3" w:rsidRDefault="004F367D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 w:rsidR="008629E3" w14:paraId="4FF844AE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F844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0685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Тарка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F089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97E7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547A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B2C" w14:textId="77777777" w:rsidR="008629E3" w:rsidRDefault="004F367D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8629E3" w14:paraId="5CA13A53" w14:textId="77777777">
        <w:trPr>
          <w:trHeight w:val="9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9E0F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4692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0D75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17BE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D6D9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225E" w14:textId="77777777" w:rsidR="008629E3" w:rsidRDefault="004F367D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 w:rsidR="008629E3" w14:paraId="74B4253A" w14:textId="77777777">
        <w:trPr>
          <w:trHeight w:val="7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7B9D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FA5F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DB2A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AD21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A0C7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F1AC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 с промоинами</w:t>
            </w:r>
          </w:p>
        </w:tc>
      </w:tr>
      <w:tr w:rsidR="008629E3" w14:paraId="61641455" w14:textId="77777777">
        <w:trPr>
          <w:trHeight w:val="5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28CB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BDFF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E010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AC64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455B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8368" w14:textId="77777777" w:rsidR="008629E3" w:rsidRDefault="004F367D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льду. Лед подняло</w:t>
            </w:r>
          </w:p>
        </w:tc>
      </w:tr>
      <w:tr w:rsidR="008629E3" w14:paraId="23E46661" w14:textId="77777777">
        <w:trPr>
          <w:trHeight w:val="32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DBC4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D4B5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E9D0" w14:textId="77777777" w:rsidR="008629E3" w:rsidRDefault="004F367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A409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AE16" w14:textId="77777777" w:rsidR="008629E3" w:rsidRDefault="004F36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3A0B" w14:textId="77777777" w:rsidR="008629E3" w:rsidRDefault="004F367D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Снежница</w:t>
            </w:r>
          </w:p>
        </w:tc>
      </w:tr>
    </w:tbl>
    <w:p w14:paraId="0C385B6D" w14:textId="77777777" w:rsidR="008629E3" w:rsidRDefault="008629E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/>
          <w:sz w:val="16"/>
          <w:szCs w:val="16"/>
          <w:highlight w:val="yellow"/>
        </w:rPr>
      </w:pPr>
    </w:p>
    <w:p w14:paraId="6918234F" w14:textId="77777777" w:rsidR="008629E3" w:rsidRDefault="004F367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Новосибирской области наблюдались подтопления талыми водами 1-ого жилого дома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и 14-ти приусадебных участков на территории г. Новосибирск, Кыштовского, Сузунского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районов, Татарского муниципального округа. Силами соответствующих администраций оказана адресная помощь по откачке воды, устро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йстве водоотводных канав и очистки водопропускных труб.</w:t>
      </w:r>
    </w:p>
    <w:p w14:paraId="5E0F8F2C" w14:textId="77777777" w:rsidR="008629E3" w:rsidRDefault="008629E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5F48665" w14:textId="77777777" w:rsidR="008629E3" w:rsidRDefault="004F367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60D48A62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4CDCC8F" w14:textId="77777777" w:rsidR="008629E3" w:rsidRDefault="008629E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762D668F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46C46945" w14:textId="77777777" w:rsidR="008629E3" w:rsidRDefault="004F367D">
      <w:pPr>
        <w:ind w:firstLine="567"/>
        <w:jc w:val="both"/>
      </w:pPr>
      <w:r>
        <w:rPr>
          <w:rStyle w:val="132"/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8075680" w14:textId="77777777" w:rsidR="008629E3" w:rsidRDefault="008629E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4C8E75EB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104E974F" w14:textId="77777777" w:rsidR="008629E3" w:rsidRDefault="004F367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20F6A7F" w14:textId="77777777" w:rsidR="008629E3" w:rsidRDefault="008629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7557D7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74B79471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41C69BE0" w14:textId="77777777" w:rsidR="008629E3" w:rsidRDefault="004F367D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01.02.2025г. по 01.04.2025г. на территории поселка Троицкий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установлены ограничительные меропри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(карантин) по бешенству. </w:t>
      </w:r>
    </w:p>
    <w:p w14:paraId="7B56BEB5" w14:textId="77777777" w:rsidR="008629E3" w:rsidRDefault="004F367D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04.02.2025 по 04.04.2025 на территории деревни Волово Татарского муниципального округа, а также деревни Александровка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установлены ограничительные мероприятия (карантин) по бешенству.</w:t>
      </w:r>
    </w:p>
    <w:p w14:paraId="49DF19E4" w14:textId="77777777" w:rsidR="008629E3" w:rsidRDefault="008629E3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0EF12EA6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55976295" w14:textId="77777777" w:rsidR="008629E3" w:rsidRDefault="004F367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12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(г. Новосибирск: Дзержинский, Октябрьский (2), Первомайский, Советский (2),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Кировский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Улыбино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Октябрьский, р. п. Станционно-Ояшинский, Новосибирский район,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Тулинский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них 8 в жилом секторе,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нет, 1 человек травмирован.</w:t>
      </w:r>
    </w:p>
    <w:p w14:paraId="2BADC486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44590CB7" w14:textId="77777777" w:rsidR="008629E3" w:rsidRDefault="008629E3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27499FA0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Обстановка на объектах энергетики.</w:t>
      </w:r>
    </w:p>
    <w:p w14:paraId="4E7D7A1E" w14:textId="77777777" w:rsidR="008629E3" w:rsidRDefault="004F367D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3EC2A531" w14:textId="77777777" w:rsidR="008629E3" w:rsidRDefault="008629E3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4C482FE7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0862885D" w14:textId="77777777" w:rsidR="008629E3" w:rsidRDefault="004F367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име. Возникающие дефекты устранялись в течение суток и носили локальный характер.</w:t>
      </w:r>
    </w:p>
    <w:p w14:paraId="47160A49" w14:textId="77777777" w:rsidR="008629E3" w:rsidRDefault="008629E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highlight w:val="yellow"/>
          <w:lang w:bidi="hi-IN"/>
        </w:rPr>
      </w:pPr>
    </w:p>
    <w:p w14:paraId="33957CB2" w14:textId="77777777" w:rsidR="008629E3" w:rsidRDefault="008629E3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08DD7AE8" w14:textId="77777777" w:rsidR="008629E3" w:rsidRDefault="008629E3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C0B946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0390859B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5A62303F" w14:textId="77777777" w:rsidR="008629E3" w:rsidRDefault="008629E3">
      <w:pPr>
        <w:ind w:firstLine="567"/>
        <w:jc w:val="both"/>
        <w:rPr>
          <w:highlight w:val="yellow"/>
        </w:rPr>
      </w:pPr>
    </w:p>
    <w:p w14:paraId="03E1CFC9" w14:textId="77777777" w:rsidR="008629E3" w:rsidRDefault="004F367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08ECFEE8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дорогах области за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прошедшие сутки зарегистрировано 5 ДТП, в результате которых погибших нет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 травмировано.</w:t>
      </w:r>
    </w:p>
    <w:p w14:paraId="06FBB631" w14:textId="77777777" w:rsidR="008629E3" w:rsidRDefault="004F367D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неблагоприятными погодными условиями временно прекращено автобусное сообщение с 33 населенными пунктами по 10 маршрутам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Доволенском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Венгеровском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Кыштовском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 Куйбышевском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районах и Татарском муниципальном округе.</w:t>
      </w:r>
    </w:p>
    <w:p w14:paraId="01893A37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Отрезанных населенных пунктов нет, сообщение осуществляется автомобилями повышенной проходимости.</w:t>
      </w:r>
    </w:p>
    <w:p w14:paraId="088AFD3E" w14:textId="77777777" w:rsidR="008629E3" w:rsidRDefault="008629E3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14:paraId="5721DBE9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0" w:name="_Hlk133589652"/>
      <w:r>
        <w:rPr>
          <w:rFonts w:ascii="Times New Roman" w:hAnsi="Times New Roman" w:cs="Times New Roman"/>
          <w:b/>
          <w:color w:val="000000"/>
          <w:sz w:val="28"/>
          <w:szCs w:val="28"/>
        </w:rPr>
        <w:t>. Прогноз чрезвычайных ситуаций и происшествий.</w:t>
      </w:r>
    </w:p>
    <w:p w14:paraId="48FE5B50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Метеорологический прогноз</w:t>
      </w:r>
      <w:bookmarkStart w:id="1" w:name="_Hlk101450800"/>
      <w:bookmarkStart w:id="2" w:name="_Hlk113283673"/>
      <w:bookmarkStart w:id="3" w:name="_Hlk100251273"/>
      <w:bookmarkStart w:id="4" w:name="_Hlk112072656"/>
      <w:bookmarkStart w:id="5" w:name="_Hlk116826015"/>
      <w:bookmarkStart w:id="6" w:name="_Hlk99801931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6101F02A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Облачно с прояснениями, в отдельных районах небольшие, ночью по востоку местами умеренные осадки в виде снега, мокрого снега, днем с дождем. Местами гололедные явления. На дорогах сильная гололедица.</w:t>
      </w:r>
    </w:p>
    <w:p w14:paraId="22676EE0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западный  6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-11 м/с, мес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тами порывы, до 16 м/с.</w:t>
      </w:r>
    </w:p>
    <w:p w14:paraId="75154543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-1, -6 °С, местами до -11 °С, днём -2, +3 °С.</w:t>
      </w:r>
    </w:p>
    <w:p w14:paraId="4C0F1CE4" w14:textId="77777777" w:rsidR="008629E3" w:rsidRDefault="008629E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00"/>
        </w:rPr>
      </w:pPr>
    </w:p>
    <w:p w14:paraId="7AD432E9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39B21DEA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ожидается пониженный.</w:t>
      </w:r>
    </w:p>
    <w:p w14:paraId="01326ADC" w14:textId="77777777" w:rsidR="008629E3" w:rsidRDefault="008629E3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</w:rPr>
      </w:pPr>
    </w:p>
    <w:p w14:paraId="063A2D07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Прогноз гидрологической обстановки.</w:t>
      </w:r>
    </w:p>
    <w:p w14:paraId="00DE1461" w14:textId="77777777" w:rsidR="008629E3" w:rsidRDefault="004F367D">
      <w:pPr>
        <w:tabs>
          <w:tab w:val="left" w:pos="56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62C07A00" w14:textId="77777777" w:rsidR="008629E3" w:rsidRDefault="004F367D">
      <w:pPr>
        <w:tabs>
          <w:tab w:val="left" w:pos="56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Беловское водохранилище увеличивает сброс воды в реку Иня, что приведет к незначительному повышению уровня воды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реке Иня и благоприятно скажется на разрушении ледяного покрова. Угрозы подтопления прибрежных территорий не прогнозируется.</w:t>
      </w:r>
    </w:p>
    <w:p w14:paraId="0D154BBD" w14:textId="77777777" w:rsidR="008629E3" w:rsidRDefault="004F367D">
      <w:pPr>
        <w:tabs>
          <w:tab w:val="left" w:pos="56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прогнозируемыми умеренными осадками в виде мокрого снега и дождя, процесс снеготаяния продолжится, но в связи с пониже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среднесуточных температур интенсивность снеготаяния снизиться.  Риск подтопления пониженных участков местности талыми водами, размыв дорог, повышение уровня воды на малых реках по востоку области сохраниться. А также с образованием склоновых стоков,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тсутствием либо захламленностью дренажных систем,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перемерзания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засорения водоотводных каналов, несвоевременного вывоза снега возможно частичное подтопление подвальных помещений частного жилого сектора, хозяйственных построек и автодорог.</w:t>
      </w:r>
    </w:p>
    <w:p w14:paraId="05075733" w14:textId="77777777" w:rsidR="008629E3" w:rsidRDefault="004F367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Новосибирская ГЭ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1200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A8E239" w14:textId="77777777" w:rsidR="008629E3" w:rsidRDefault="008629E3">
      <w:pPr>
        <w:tabs>
          <w:tab w:val="left" w:pos="0"/>
        </w:tabs>
        <w:jc w:val="both"/>
        <w:rPr>
          <w:sz w:val="28"/>
          <w:szCs w:val="28"/>
          <w:highlight w:val="yellow"/>
          <w:shd w:val="clear" w:color="auto" w:fill="FFFF00"/>
        </w:rPr>
      </w:pPr>
    </w:p>
    <w:p w14:paraId="3AFB5C01" w14:textId="77777777" w:rsidR="008629E3" w:rsidRDefault="004F367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 Прогноз геомагнитной обстановки.</w:t>
      </w:r>
    </w:p>
    <w:p w14:paraId="58056E26" w14:textId="77777777" w:rsidR="008629E3" w:rsidRDefault="004F367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</w:t>
      </w:r>
      <w:r>
        <w:rPr>
          <w:rFonts w:ascii="Times New Roman" w:hAnsi="Times New Roman" w:cs="Times New Roman"/>
          <w:color w:val="000000"/>
          <w:sz w:val="28"/>
          <w:szCs w:val="28"/>
        </w:rPr>
        <w:t>ожидается спокойное. Ухудшение условий КВ-радиосвязи не прогнозируется. Общее содержание озона в озоновом слое выше нормы.</w:t>
      </w:r>
    </w:p>
    <w:p w14:paraId="635F9533" w14:textId="77777777" w:rsidR="008629E3" w:rsidRDefault="008629E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64EBA6DB" w14:textId="77777777" w:rsidR="008629E3" w:rsidRDefault="004F367D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3F6D1DE3" w14:textId="77777777" w:rsidR="008629E3" w:rsidRDefault="004F367D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582070BE" w14:textId="77777777" w:rsidR="008629E3" w:rsidRDefault="008629E3">
      <w:pPr>
        <w:ind w:firstLine="567"/>
        <w:rPr>
          <w:sz w:val="28"/>
          <w:szCs w:val="28"/>
          <w:shd w:val="clear" w:color="auto" w:fill="FFFF00"/>
        </w:rPr>
      </w:pPr>
    </w:p>
    <w:p w14:paraId="6F921CB6" w14:textId="77777777" w:rsidR="008629E3" w:rsidRDefault="004F367D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53645D57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озникновение ЧС маловероятно. Сохраняется сезонный рост заболеваемости населения ОРВИ.</w:t>
      </w:r>
    </w:p>
    <w:p w14:paraId="4C5DA9BF" w14:textId="77777777" w:rsidR="008629E3" w:rsidRDefault="008629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4045E7BE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54D83851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05F56288" w14:textId="77777777" w:rsidR="008629E3" w:rsidRDefault="004F367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территории деревни Волово Татарского муниципального округа, поселка Троицкий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деревни Александровка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D1AC7C" w14:textId="77777777" w:rsidR="008629E3" w:rsidRDefault="008629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3D2E9E9" w14:textId="77777777" w:rsidR="008629E3" w:rsidRDefault="004F367D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2.8. Прогноз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пожарной обстановки.</w:t>
      </w:r>
    </w:p>
    <w:p w14:paraId="5D6479D1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72A22F86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</w:t>
      </w:r>
      <w:r>
        <w:rPr>
          <w:rFonts w:ascii="Times New Roman" w:hAnsi="Times New Roman" w:cs="Times New Roman"/>
          <w:color w:val="000000"/>
          <w:sz w:val="28"/>
          <w:szCs w:val="28"/>
        </w:rPr>
        <w:t>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53061766" w14:textId="77777777" w:rsidR="008629E3" w:rsidRDefault="008629E3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2BBC774D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ъектах энергетики.</w:t>
      </w:r>
    </w:p>
    <w:p w14:paraId="7839973E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случаи нарушения электроснабжения связанные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 перегрузкой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электросетей и выходом из строя трансформаторных подстанций. Местами по востоку области риск возрастает в связи с прогнозируемыми осадками в виде мокрого снега и гололед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явлениями  связанный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повреждением (провисанием) линий связи и электропередач.</w:t>
      </w:r>
    </w:p>
    <w:p w14:paraId="546C104C" w14:textId="77777777" w:rsidR="008629E3" w:rsidRDefault="008629E3">
      <w:pPr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50BA074E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0BB7110F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участков теплотрасс и трубопроводов обеспечения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9161823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Возрастает риск травматизма людей из-за гололедицы на пешеходных коммуникациях населенных пунктов области.</w:t>
      </w:r>
    </w:p>
    <w:p w14:paraId="2FA8A639" w14:textId="77777777" w:rsidR="008629E3" w:rsidRDefault="008629E3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</w:rPr>
      </w:pPr>
    </w:p>
    <w:p w14:paraId="73FD9253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Риск возможного схода снега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наледевых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образований с крыш зданий и сооружений.</w:t>
      </w:r>
    </w:p>
    <w:p w14:paraId="61E36E24" w14:textId="77777777" w:rsidR="008629E3" w:rsidRDefault="004F367D">
      <w:pPr>
        <w:ind w:right="-2" w:firstLine="720"/>
        <w:jc w:val="both"/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В связи с переходом среднесуточных температур через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ноль значительно увеличивается риск возникновения несчастных случаев, а также случаев причинения материального ущерба имуществу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lastRenderedPageBreak/>
        <w:t xml:space="preserve">обусловленных сходом снежных масс и наледей с крыш зданий, особенно при положительных температурах воздуха. </w:t>
      </w:r>
    </w:p>
    <w:p w14:paraId="6D053BCF" w14:textId="77777777" w:rsidR="008629E3" w:rsidRDefault="008629E3">
      <w:pPr>
        <w:ind w:right="-2" w:firstLine="720"/>
        <w:jc w:val="both"/>
      </w:pPr>
    </w:p>
    <w:p w14:paraId="7CD46124" w14:textId="77777777" w:rsidR="008629E3" w:rsidRDefault="004F367D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A9FA679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изменением структуры и уменьшением толщины льда, увеличивается вероятность возникновения несчастных случаев и происшествий на водоемах, связанных с провалом людей в местах проведения рыбной ловли, а также техники во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ремя выезда на лёд водных объектов с наибольшей вероятностью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9C26EA9" w14:textId="77777777" w:rsidR="008629E3" w:rsidRDefault="008629E3">
      <w:pPr>
        <w:ind w:firstLine="567"/>
        <w:jc w:val="both"/>
        <w:rPr>
          <w:sz w:val="28"/>
          <w:szCs w:val="28"/>
          <w:highlight w:val="yellow"/>
        </w:rPr>
      </w:pPr>
    </w:p>
    <w:p w14:paraId="131C293B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3A667C20" w14:textId="77777777" w:rsidR="008629E3" w:rsidRDefault="004F367D">
      <w:pPr>
        <w:ind w:firstLine="567"/>
        <w:jc w:val="both"/>
        <w:rPr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Осадки в виде мокрого снега и дождя, размыв и ухудшение дорожного покрытия, а так же сильная гололедица будут способствовать осложнению дорожной обстановки и увеличению количества ДТП, с наибольшей вероятностью на внутр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z w:val="28"/>
          <w:szCs w:val="28"/>
        </w:rPr>
        <w:t>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</w:t>
      </w:r>
      <w:r>
        <w:rPr>
          <w:rFonts w:ascii="Times New Roman" w:hAnsi="Times New Roman" w:cs="Times New Roman"/>
          <w:color w:val="000000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8B49A3D" w14:textId="77777777" w:rsidR="008629E3" w:rsidRDefault="004F367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размывом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 талыми водами возможно затруднение движения автотранспорта по дорогам местного значения.</w:t>
      </w:r>
    </w:p>
    <w:p w14:paraId="138DDBFF" w14:textId="77777777" w:rsidR="008629E3" w:rsidRDefault="008629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GoBack"/>
      <w:bookmarkEnd w:id="9"/>
    </w:p>
    <w:sectPr w:rsidR="008629E3">
      <w:headerReference w:type="even" r:id="rId7"/>
      <w:headerReference w:type="default" r:id="rId8"/>
      <w:headerReference w:type="first" r:id="rId9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557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2838B" w14:textId="77777777" w:rsidR="004F367D" w:rsidRDefault="004F367D">
      <w:r>
        <w:separator/>
      </w:r>
    </w:p>
  </w:endnote>
  <w:endnote w:type="continuationSeparator" w:id="0">
    <w:p w14:paraId="36F338ED" w14:textId="77777777" w:rsidR="004F367D" w:rsidRDefault="004F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BB45F" w14:textId="77777777" w:rsidR="004F367D" w:rsidRDefault="004F367D">
      <w:r>
        <w:separator/>
      </w:r>
    </w:p>
  </w:footnote>
  <w:footnote w:type="continuationSeparator" w:id="0">
    <w:p w14:paraId="1959A685" w14:textId="77777777" w:rsidR="004F367D" w:rsidRDefault="004F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FC59B" w14:textId="77777777" w:rsidR="008629E3" w:rsidRDefault="008629E3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41511" w14:textId="77777777" w:rsidR="008629E3" w:rsidRDefault="008629E3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5323E" w14:textId="77777777" w:rsidR="008629E3" w:rsidRDefault="008629E3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6D04"/>
    <w:multiLevelType w:val="multilevel"/>
    <w:tmpl w:val="25741F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A1510E2"/>
    <w:multiLevelType w:val="multilevel"/>
    <w:tmpl w:val="D0C484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28C2CD2"/>
    <w:multiLevelType w:val="multilevel"/>
    <w:tmpl w:val="3BCA1F6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9E3"/>
    <w:rsid w:val="00286CA9"/>
    <w:rsid w:val="004F367D"/>
    <w:rsid w:val="008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84BD"/>
  <w15:docId w15:val="{16C87F5D-0E64-43F5-9585-9BAB78CC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7">
    <w:name w:val="Hyperlink"/>
    <w:qFormat/>
    <w:rPr>
      <w:color w:val="000080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link w:val="aa"/>
    <w:uiPriority w:val="10"/>
    <w:qFormat/>
    <w:rPr>
      <w:sz w:val="48"/>
      <w:szCs w:val="48"/>
    </w:rPr>
  </w:style>
  <w:style w:type="character" w:customStyle="1" w:styleId="ab">
    <w:name w:val="Подзаголовок Знак"/>
    <w:link w:val="ac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3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4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5">
    <w:name w:val="Текст примечания Знак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7">
    <w:name w:val="Нижний колонтитул Знак"/>
    <w:basedOn w:val="a0"/>
    <w:link w:val="af8"/>
    <w:uiPriority w:val="99"/>
    <w:qFormat/>
  </w:style>
  <w:style w:type="character" w:customStyle="1" w:styleId="af9">
    <w:name w:val="Основной текст Знак"/>
    <w:basedOn w:val="a0"/>
    <w:link w:val="afa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b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a">
    <w:name w:val="Title"/>
    <w:basedOn w:val="a"/>
    <w:next w:val="af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Body Text"/>
    <w:basedOn w:val="a"/>
    <w:link w:val="af9"/>
    <w:qFormat/>
    <w:pPr>
      <w:widowControl w:val="0"/>
      <w:jc w:val="both"/>
    </w:pPr>
  </w:style>
  <w:style w:type="paragraph" w:styleId="afc">
    <w:name w:val="List"/>
    <w:basedOn w:val="afa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a"/>
    <w:next w:val="1b"/>
    <w:qFormat/>
  </w:style>
  <w:style w:type="paragraph" w:customStyle="1" w:styleId="user">
    <w:name w:val="Заголовок (user)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1c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1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c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3">
    <w:name w:val="Заголовок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4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5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1">
    <w:name w:val="Содержимое таблицы (user)"/>
    <w:basedOn w:val="a"/>
    <w:qFormat/>
    <w:pPr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user3">
    <w:name w:val="Содержимое врезки (user)"/>
    <w:basedOn w:val="afa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a">
    <w:name w:val="Без списка"/>
    <w:uiPriority w:val="99"/>
    <w:semiHidden/>
    <w:unhideWhenUsed/>
    <w:qFormat/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25467</TotalTime>
  <Pages>6</Pages>
  <Words>1635</Words>
  <Characters>9320</Characters>
  <Application>Microsoft Office Word</Application>
  <DocSecurity>0</DocSecurity>
  <Lines>77</Lines>
  <Paragraphs>21</Paragraphs>
  <ScaleCrop>false</ScaleCrop>
  <Company>Microsoft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1999</cp:revision>
  <dcterms:created xsi:type="dcterms:W3CDTF">2024-03-13T02:54:00Z</dcterms:created>
  <dcterms:modified xsi:type="dcterms:W3CDTF">2025-03-21T10:19:00Z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