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21.04.2025 г.</w:t>
            </w:r>
          </w:p>
        </w:tc>
        <w:tc>
          <w:tcPr>
            <w:tcW w:w="418" w:type="dxa"/>
            <w:tcBorders/>
          </w:tcPr>
          <w:p>
            <w:pPr>
              <w:pStyle w:val="Normal"/>
              <w:widowControl w:val="false"/>
              <w:ind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111-20-3-4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Fonts w:cs="Times New Roman" w:ascii="Times New Roman" w:hAnsi="Times New Roman"/>
          <w:b/>
          <w:color w:val="000000"/>
          <w:sz w:val="28"/>
          <w:szCs w:val="28"/>
        </w:rPr>
        <w:t>Прогноз возможных чрезвычайных ситуаций</w:t>
      </w:r>
    </w:p>
    <w:p>
      <w:pPr>
        <w:pStyle w:val="Normal"/>
        <w:jc w:val="center"/>
        <w:rPr/>
      </w:pPr>
      <w:r>
        <w:rPr>
          <w:rFonts w:cs="Times New Roman" w:ascii="Times New Roman" w:hAnsi="Times New Roman"/>
          <w:b/>
          <w:color w:val="000000"/>
          <w:sz w:val="28"/>
          <w:szCs w:val="28"/>
        </w:rPr>
        <w:t>на территории Новосибирской области на 22.04.2025 г.</w:t>
      </w:r>
    </w:p>
    <w:p>
      <w:pPr>
        <w:pStyle w:val="Normal"/>
        <w:jc w:val="center"/>
        <w:rPr/>
      </w:pPr>
      <w:r>
        <w:rPr>
          <w:rFonts w:cs="Times New Roman"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cs="Times New Roman"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cs="Times New Roman"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hanging="0" w:left="0"/>
        <w:jc w:val="center"/>
        <w:outlineLvl w:val="0"/>
        <w:rPr/>
      </w:pPr>
      <w:r>
        <w:rPr>
          <w:rFonts w:cs="Times New Roman"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7"/>
        <w:gridCol w:w="7787"/>
      </w:tblGrid>
      <w:tr>
        <w:trPr>
          <w:trHeight w:val="715" w:hRule="atLeast"/>
        </w:trPr>
        <w:tc>
          <w:tcPr>
            <w:tcW w:w="206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pPr>
            <w:r>
              <w:rPr>
                <w:rFonts w:cs="Times New Roman" w:ascii="Times New Roman" w:hAnsi="Times New Roman"/>
                <w:color w:val="000000"/>
                <w:sz w:val="28"/>
                <w:szCs w:val="28"/>
              </w:rPr>
              <w:t>Новосибирская область</w:t>
            </w:r>
          </w:p>
        </w:tc>
        <w:tc>
          <w:tcPr>
            <w:tcW w:w="778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pPr>
            <w:r>
              <w:rPr>
                <w:rFonts w:ascii="Times New Roman" w:hAnsi="Times New Roman"/>
                <w:color w:val="000000"/>
                <w:sz w:val="28"/>
                <w:szCs w:val="28"/>
              </w:rPr>
              <w:t>Не прогнозируется.</w:t>
            </w:r>
          </w:p>
        </w:tc>
      </w:tr>
    </w:tbl>
    <w:p>
      <w:pPr>
        <w:pStyle w:val="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ind w:firstLine="567"/>
        <w:jc w:val="both"/>
        <w:rPr/>
      </w:pPr>
      <w:r>
        <w:rPr>
          <w:rFonts w:cs="Times New Roman" w:ascii="Times New Roman" w:hAnsi="Times New Roman"/>
          <w:b/>
          <w:color w:val="000000"/>
          <w:sz w:val="28"/>
          <w:szCs w:val="28"/>
        </w:rPr>
        <w:t>1. Исходная обстановка (оценка состояния явлений и параметров ЧС).</w:t>
      </w:r>
    </w:p>
    <w:p>
      <w:pPr>
        <w:pStyle w:val="Normal"/>
        <w:ind w:firstLine="567"/>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1.1. Происшествия.</w:t>
      </w:r>
    </w:p>
    <w:p>
      <w:pPr>
        <w:pStyle w:val="Normal"/>
        <w:ind w:firstLine="56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Произошло обрушение части подпорной стены пандуса на улице Ипподромская в результате падения подпорной стены пандуса разрушена асфальтовая часть дорожной полосы и дорожное ограждение (движение по пандусу не возможно). Пострадавших нет. На месте работают экипажи ГАИ ограничивают движение к аварийному участку и службы ДЭУ №1, производят уборку строительного мусора с проезжей части и установку ограждений вокруг аварийного участка.</w:t>
      </w:r>
    </w:p>
    <w:p>
      <w:pPr>
        <w:pStyle w:val="Normal"/>
        <w:ind w:firstLine="567"/>
        <w:jc w:val="both"/>
        <w:rPr>
          <w:rFonts w:ascii="Times New Roman" w:hAnsi="Times New Roman" w:cs="Times New Roman"/>
          <w:b/>
          <w:bCs/>
          <w:color w:val="000000"/>
          <w:sz w:val="28"/>
          <w:szCs w:val="28"/>
          <w:highlight w:val="yellow"/>
        </w:rPr>
      </w:pPr>
      <w:r>
        <w:rPr>
          <w:rFonts w:cs="Times New Roman" w:ascii="Times New Roman" w:hAnsi="Times New Roman"/>
          <w:b/>
          <w:bCs/>
          <w:color w:val="000000"/>
          <w:sz w:val="28"/>
          <w:szCs w:val="28"/>
          <w:highlight w:val="yellow"/>
        </w:rPr>
      </w:r>
    </w:p>
    <w:p>
      <w:pPr>
        <w:pStyle w:val="Normal"/>
        <w:ind w:firstLine="567"/>
        <w:jc w:val="both"/>
        <w:rPr/>
      </w:pPr>
      <w:r>
        <w:rPr>
          <w:rFonts w:cs="Times New Roman" w:ascii="Times New Roman" w:hAnsi="Times New Roman"/>
          <w:b/>
          <w:bCs/>
          <w:color w:val="000000"/>
          <w:sz w:val="28"/>
          <w:szCs w:val="28"/>
        </w:rPr>
        <w:t>1.2 Метеорологическая обстановка.</w:t>
      </w:r>
    </w:p>
    <w:p>
      <w:pPr>
        <w:pStyle w:val="Normal"/>
        <w:ind w:firstLine="567"/>
        <w:jc w:val="both"/>
        <w:rPr/>
      </w:pPr>
      <w:r>
        <w:rPr>
          <w:rFonts w:eastAsia="Tahoma" w:cs="Times New Roman" w:ascii="Times New Roman" w:hAnsi="Times New Roman"/>
          <w:color w:val="000000"/>
          <w:sz w:val="28"/>
          <w:szCs w:val="28"/>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cs="Times New Roman"/>
          <w:b/>
          <w:bCs/>
          <w:color w:val="000000"/>
          <w:sz w:val="28"/>
          <w:szCs w:val="28"/>
          <w:highlight w:val="yellow"/>
          <w:shd w:fill="FFFF00" w:val="clear"/>
        </w:rPr>
      </w:pPr>
      <w:r>
        <w:rPr>
          <w:rFonts w:cs="Times New Roman" w:ascii="Times New Roman" w:hAnsi="Times New Roman"/>
          <w:b/>
          <w:bCs/>
          <w:color w:val="000000"/>
          <w:sz w:val="28"/>
          <w:szCs w:val="28"/>
          <w:highlight w:val="yellow"/>
          <w:shd w:fill="FFFF00" w:val="clear"/>
        </w:rPr>
      </w:r>
    </w:p>
    <w:p>
      <w:pPr>
        <w:pStyle w:val="Normal"/>
        <w:ind w:firstLine="567"/>
        <w:jc w:val="both"/>
        <w:rPr/>
      </w:pPr>
      <w:r>
        <w:rPr>
          <w:rFonts w:cs="Times New Roman" w:ascii="Times New Roman" w:hAnsi="Times New Roman"/>
          <w:b/>
          <w:bCs/>
          <w:color w:val="000000"/>
          <w:sz w:val="28"/>
          <w:szCs w:val="28"/>
        </w:rPr>
        <w:t>1.3. Экологическая обстановка.</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По данным Службы МОС в г. Новосибирск превышений ПДК нет.</w:t>
      </w:r>
    </w:p>
    <w:p>
      <w:pPr>
        <w:pStyle w:val="Normal"/>
        <w:ind w:firstLine="567"/>
        <w:jc w:val="both"/>
        <w:rPr/>
      </w:pPr>
      <w:r>
        <w:rPr>
          <w:rFonts w:cs="Times New Roman" w:ascii="Times New Roman" w:hAnsi="Times New Roman"/>
          <w:color w:val="000000"/>
          <w:sz w:val="28"/>
          <w:szCs w:val="28"/>
        </w:rPr>
        <w:t>По данным КЛМС 'Искитим' в гг. Искитим и Бердск превышений ПДК нет.</w:t>
      </w:r>
    </w:p>
    <w:p>
      <w:pPr>
        <w:pStyle w:val="Normal"/>
        <w:ind w:firstLine="567"/>
        <w:jc w:val="both"/>
        <w:rPr/>
      </w:pPr>
      <w:r>
        <w:rPr>
          <w:rFonts w:cs="Times New Roman" w:ascii="Times New Roman" w:hAnsi="Times New Roman"/>
          <w:b/>
          <w:color w:val="000000"/>
          <w:sz w:val="28"/>
          <w:szCs w:val="28"/>
        </w:rPr>
        <w:t>1.4. Радиационная и химическая обстановка.</w:t>
      </w:r>
    </w:p>
    <w:p>
      <w:pPr>
        <w:pStyle w:val="125"/>
        <w:ind w:firstLine="560"/>
        <w:jc w:val="both"/>
        <w:rPr/>
      </w:pPr>
      <w:r>
        <w:rPr>
          <w:rFonts w:cs="Times New Roman" w:ascii="Times New Roman" w:hAnsi="Times New Roman"/>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color w:val="000000"/>
          <w:sz w:val="28"/>
          <w:szCs w:val="28"/>
        </w:rPr>
        <w:t>1.5. Гидрологическая обстановка.</w:t>
      </w:r>
    </w:p>
    <w:p>
      <w:pPr>
        <w:pStyle w:val="Normal"/>
        <w:ind w:firstLine="567"/>
        <w:jc w:val="both"/>
        <w:rPr/>
      </w:pPr>
      <w:r>
        <w:rPr>
          <w:rFonts w:cs="Times New Roman" w:ascii="Times New Roman" w:hAnsi="Times New Roman"/>
          <w:bCs/>
          <w:color w:val="000000"/>
          <w:sz w:val="28"/>
          <w:szCs w:val="28"/>
        </w:rPr>
        <w:t>ЧС, связанных с гидрологическими явлениями, за истекшие сутки не произошло.</w:t>
      </w:r>
    </w:p>
    <w:p>
      <w:pPr>
        <w:pStyle w:val="Normal"/>
        <w:ind w:firstLine="56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По состоянию на 8:00 часов 21 апреля уровень воды на реках области в течение суток изменялся от -49 см (р. Майзас, н.п. в. Майзас) до +9 см (р. Омь н.п. Чумаково).  </w:t>
      </w:r>
    </w:p>
    <w:p>
      <w:pPr>
        <w:pStyle w:val="Normal"/>
        <w:ind w:firstLine="567"/>
        <w:jc w:val="both"/>
        <w:rPr/>
      </w:pPr>
      <w:r>
        <w:rPr>
          <w:rFonts w:cs="Times New Roman" w:ascii="Times New Roman" w:hAnsi="Times New Roman"/>
          <w:bCs/>
          <w:color w:val="000000"/>
          <w:sz w:val="28"/>
          <w:szCs w:val="28"/>
        </w:rPr>
        <w:t>На реках Омь, Тартас, Тара, Каргат наблюдается незначительный рост уровня воды за счет осадков в виде дождя и мокрого снега, талых вод с лесных массивов и болот. В районе г.п. Крещенка уровень воды поднялся до отметки 1027 см при критической отметке 1048 см (+2 см за сутки), возможно подтопление пониженных участков местности, достижение критической отметки маловероятно.</w:t>
      </w:r>
    </w:p>
    <w:p>
      <w:pPr>
        <w:pStyle w:val="Normal"/>
        <w:ind w:firstLine="567"/>
        <w:jc w:val="both"/>
        <w:rPr/>
      </w:pPr>
      <w:r>
        <w:rPr>
          <w:rFonts w:cs="Times New Roman" w:ascii="Times New Roman" w:hAnsi="Times New Roman"/>
          <w:b/>
          <w:color w:val="000000"/>
          <w:sz w:val="28"/>
          <w:szCs w:val="28"/>
        </w:rPr>
        <w:t>Функционирование ГЭС</w:t>
      </w:r>
    </w:p>
    <w:p>
      <w:pPr>
        <w:pStyle w:val="Normal"/>
        <w:ind w:firstLine="567"/>
        <w:jc w:val="both"/>
        <w:rPr/>
      </w:pPr>
      <w:r>
        <w:rPr>
          <w:rFonts w:cs="Times New Roman" w:ascii="Times New Roman" w:hAnsi="Times New Roman"/>
          <w:bCs/>
          <w:color w:val="000000"/>
          <w:sz w:val="28"/>
          <w:szCs w:val="28"/>
        </w:rPr>
        <w:t>Новосибирская ГЭС работает в штатном режиме. Средний уровень воды в Новосибирском водохранилище составил 109,84 мБС (Балтийской системы измерений), сброс 3020 м³/с, приток 4010 м³/с. Уровень воды в реке Обь в районе г. Новосибирска находится на отметке 229 см.</w:t>
      </w:r>
    </w:p>
    <w:p>
      <w:pPr>
        <w:pStyle w:val="Normal"/>
        <w:ind w:firstLine="567"/>
        <w:jc w:val="both"/>
        <w:rPr>
          <w:color w:val="FF0000"/>
          <w:sz w:val="16"/>
          <w:szCs w:val="16"/>
          <w:highlight w:val="yellow"/>
          <w:shd w:fill="FFFF00" w:val="clear"/>
        </w:rPr>
      </w:pPr>
      <w:r>
        <w:rPr>
          <w:color w:val="FF0000"/>
          <w:sz w:val="16"/>
          <w:szCs w:val="16"/>
          <w:highlight w:val="yellow"/>
          <w:shd w:fill="FFFF00" w:val="clear"/>
        </w:rPr>
      </w:r>
    </w:p>
    <w:tbl>
      <w:tblPr>
        <w:tblW w:w="92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424"/>
        <w:gridCol w:w="1842"/>
        <w:gridCol w:w="1126"/>
        <w:gridCol w:w="1565"/>
        <w:gridCol w:w="1408"/>
        <w:gridCol w:w="1923"/>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Пункт</w:t>
            </w:r>
          </w:p>
          <w:p>
            <w:pPr>
              <w:pStyle w:val="Normal"/>
              <w:widowControl w:val="false"/>
              <w:jc w:val="center"/>
              <w:rPr>
                <w:sz w:val="20"/>
                <w:szCs w:val="20"/>
              </w:rPr>
            </w:pPr>
            <w:r>
              <w:rPr>
                <w:rFonts w:ascii="Times New Roman" w:hAnsi="Times New Roman"/>
                <w:color w:val="000000"/>
                <w:sz w:val="20"/>
                <w:szCs w:val="20"/>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Критические</w:t>
            </w:r>
          </w:p>
          <w:p>
            <w:pPr>
              <w:pStyle w:val="Normal"/>
              <w:widowControl w:val="false"/>
              <w:ind w:firstLine="45"/>
              <w:jc w:val="center"/>
              <w:rPr>
                <w:sz w:val="20"/>
                <w:szCs w:val="20"/>
              </w:rPr>
            </w:pPr>
            <w:r>
              <w:rPr>
                <w:rFonts w:ascii="Times New Roman" w:hAnsi="Times New Roman"/>
                <w:color w:val="000000"/>
                <w:sz w:val="20"/>
                <w:szCs w:val="20"/>
                <w:lang w:eastAsia="ar-SA"/>
              </w:rPr>
              <w:t>отметки</w:t>
            </w:r>
          </w:p>
          <w:p>
            <w:pPr>
              <w:pStyle w:val="Normal"/>
              <w:widowControl w:val="false"/>
              <w:ind w:firstLine="45"/>
              <w:jc w:val="center"/>
              <w:rPr>
                <w:sz w:val="20"/>
                <w:szCs w:val="20"/>
              </w:rPr>
            </w:pPr>
            <w:r>
              <w:rPr>
                <w:rFonts w:ascii="Times New Roman" w:hAnsi="Times New Roman"/>
                <w:color w:val="000000"/>
                <w:sz w:val="20"/>
                <w:szCs w:val="20"/>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Уровень воды (см) над «0»</w:t>
            </w:r>
          </w:p>
          <w:p>
            <w:pPr>
              <w:pStyle w:val="Normal"/>
              <w:widowControl w:val="false"/>
              <w:jc w:val="center"/>
              <w:rPr>
                <w:sz w:val="20"/>
                <w:szCs w:val="20"/>
              </w:rPr>
            </w:pPr>
            <w:r>
              <w:rPr>
                <w:rFonts w:ascii="Times New Roman" w:hAnsi="Times New Roman"/>
                <w:color w:val="000000"/>
                <w:sz w:val="20"/>
                <w:szCs w:val="20"/>
                <w:lang w:eastAsia="ar-SA"/>
              </w:rPr>
              <w:t>графика на 21.04.2025</w:t>
            </w:r>
          </w:p>
        </w:tc>
        <w:tc>
          <w:tcPr>
            <w:tcW w:w="14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Изменение уровня воды за сутки</w:t>
            </w:r>
          </w:p>
          <w:p>
            <w:pPr>
              <w:pStyle w:val="Normal"/>
              <w:widowControl w:val="false"/>
              <w:jc w:val="center"/>
              <w:rPr>
                <w:sz w:val="20"/>
                <w:szCs w:val="20"/>
              </w:rPr>
            </w:pPr>
            <w:r>
              <w:rPr>
                <w:rFonts w:ascii="Times New Roman" w:hAnsi="Times New Roman"/>
                <w:color w:val="000000"/>
                <w:sz w:val="20"/>
                <w:szCs w:val="20"/>
                <w:lang w:eastAsia="ar-SA"/>
              </w:rPr>
              <w:t>(+/-)</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375</w:t>
            </w:r>
          </w:p>
        </w:tc>
        <w:tc>
          <w:tcPr>
            <w:tcW w:w="14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eastAsia="Arial" w:cs="Times New Roman" w:ascii="Times New Roman" w:hAnsi="Times New Roman"/>
                <w:color w:val="000000"/>
                <w:sz w:val="20"/>
                <w:szCs w:val="20"/>
                <w:lang w:eastAsia="ar-SA"/>
              </w:rPr>
              <w:t>-1</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229</w:t>
            </w:r>
          </w:p>
        </w:tc>
        <w:tc>
          <w:tcPr>
            <w:tcW w:w="14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eastAsia="Arial" w:cs="Times New Roman" w:ascii="Times New Roman" w:hAnsi="Times New Roman"/>
                <w:color w:val="000000"/>
                <w:sz w:val="20"/>
                <w:szCs w:val="20"/>
                <w:lang w:eastAsia="ar-SA"/>
              </w:rPr>
              <w:t>-6</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w:t>
            </w:r>
          </w:p>
        </w:tc>
        <w:tc>
          <w:tcPr>
            <w:tcW w:w="156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393</w:t>
            </w:r>
          </w:p>
        </w:tc>
        <w:tc>
          <w:tcPr>
            <w:tcW w:w="14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-1</w:t>
            </w:r>
          </w:p>
        </w:tc>
        <w:tc>
          <w:tcPr>
            <w:tcW w:w="1923"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720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353</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+2</w:t>
            </w:r>
          </w:p>
        </w:tc>
        <w:tc>
          <w:tcPr>
            <w:tcW w:w="1923"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520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153</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-13</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163</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-9</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615</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+5</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760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280</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-1</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700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302</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-3</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940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273</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-1</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659</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440</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-13</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1048</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1027</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+2</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1100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967</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+9</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710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551</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+5</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750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611</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+5</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730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496</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+7</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cs="Times New Roman"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820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613</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+2</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950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621</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+4</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cs="Times New Roman" w:ascii="Times New Roman" w:hAnsi="Times New Roman"/>
                <w:color w:val="000000"/>
                <w:sz w:val="20"/>
                <w:szCs w:val="20"/>
                <w:lang w:eastAsia="ar-SA"/>
              </w:rPr>
              <w:t>-</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813</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474</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-49</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cs="Times New Roman" w:ascii="Times New Roman" w:hAnsi="Times New Roman"/>
                <w:color w:val="000000"/>
                <w:sz w:val="20"/>
                <w:szCs w:val="20"/>
                <w:lang w:eastAsia="ar-SA"/>
              </w:rPr>
              <w:t>-</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385</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+6</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cs="Times New Roman" w:ascii="Times New Roman" w:hAnsi="Times New Roman"/>
                <w:color w:val="000000"/>
                <w:sz w:val="20"/>
                <w:szCs w:val="20"/>
                <w:lang w:eastAsia="ar-SA"/>
              </w:rPr>
              <w:t>-</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cs="Times New Roman" w:ascii="Times New Roman" w:hAnsi="Times New Roman"/>
                <w:color w:val="000000"/>
                <w:sz w:val="20"/>
                <w:szCs w:val="20"/>
                <w:lang w:eastAsia="ar-SA"/>
              </w:rPr>
              <w:t>996</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415</w:t>
            </w:r>
          </w:p>
        </w:tc>
        <w:tc>
          <w:tcPr>
            <w:tcW w:w="140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color w:val="000000"/>
                <w:sz w:val="20"/>
                <w:szCs w:val="20"/>
                <w:lang w:eastAsia="ar-SA"/>
              </w:rPr>
              <w:t>+4</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cs="Times New Roman" w:ascii="Times New Roman" w:hAnsi="Times New Roman"/>
                <w:color w:val="000000"/>
                <w:sz w:val="20"/>
                <w:szCs w:val="20"/>
                <w:lang w:eastAsia="ar-SA"/>
              </w:rPr>
              <w:t>-</w:t>
            </w:r>
          </w:p>
        </w:tc>
      </w:tr>
    </w:tbl>
    <w:p>
      <w:pPr>
        <w:pStyle w:val="Normal"/>
        <w:jc w:val="both"/>
        <w:rPr>
          <w:rFonts w:ascii="Times New Roman" w:hAnsi="Times New Roman" w:cs="Times New Roman"/>
          <w:color w:val="000000"/>
          <w:sz w:val="28"/>
          <w:szCs w:val="28"/>
          <w:highlight w:val="yellow"/>
          <w:shd w:fill="FFFF00" w:val="clear"/>
        </w:rPr>
      </w:pPr>
      <w:r>
        <w:rPr>
          <w:rFonts w:cs="Times New Roman" w:ascii="Times New Roman" w:hAnsi="Times New Roman"/>
          <w:color w:val="000000"/>
          <w:sz w:val="28"/>
          <w:szCs w:val="28"/>
          <w:highlight w:val="yellow"/>
          <w:shd w:fill="FFFF00" w:val="clear"/>
        </w:rPr>
      </w:r>
    </w:p>
    <w:p>
      <w:pPr>
        <w:pStyle w:val="Normal"/>
        <w:tabs>
          <w:tab w:val="clear" w:pos="720"/>
          <w:tab w:val="left" w:pos="3035" w:leader="none"/>
        </w:tabs>
        <w:ind w:firstLine="567"/>
        <w:jc w:val="both"/>
        <w:rPr/>
      </w:pPr>
      <w:r>
        <w:rPr>
          <w:rFonts w:cs="Times New Roman" w:ascii="Times New Roman" w:hAnsi="Times New Roman"/>
          <w:b/>
          <w:color w:val="000000"/>
          <w:sz w:val="28"/>
          <w:szCs w:val="28"/>
        </w:rPr>
        <w:t>1.6. Лесопожарная обстановка.</w:t>
      </w:r>
    </w:p>
    <w:p>
      <w:pPr>
        <w:pStyle w:val="125"/>
        <w:ind w:firstLine="560"/>
        <w:jc w:val="both"/>
        <w:rPr/>
      </w:pPr>
      <w:r>
        <w:rPr>
          <w:rFonts w:cs="Times New Roman" w:ascii="Times New Roman" w:hAnsi="Times New Roman"/>
          <w:bCs/>
          <w:color w:val="000000"/>
          <w:sz w:val="26"/>
          <w:szCs w:val="26"/>
        </w:rPr>
        <w:t>По данным ФГБУ «Западно-Сибирское УГМС» на территории Новосибирской области установилась пожароопасность 1-го класса.</w:t>
      </w:r>
    </w:p>
    <w:p>
      <w:pPr>
        <w:pStyle w:val="Normal"/>
        <w:ind w:firstLine="567"/>
        <w:jc w:val="both"/>
        <w:rPr>
          <w:rFonts w:ascii="Times New Roman" w:hAnsi="Times New Roman"/>
          <w:sz w:val="26"/>
          <w:szCs w:val="26"/>
        </w:rPr>
      </w:pPr>
      <w:r>
        <w:rPr>
          <w:rFonts w:ascii="Times New Roman" w:hAnsi="Times New Roman"/>
          <w:sz w:val="26"/>
          <w:szCs w:val="26"/>
        </w:rPr>
        <w:t>За сутки лесные пожары не зарегистрированы. Действующих лесных пожаров нет.</w:t>
      </w:r>
    </w:p>
    <w:p>
      <w:pPr>
        <w:pStyle w:val="Normal"/>
        <w:ind w:firstLine="567"/>
        <w:jc w:val="both"/>
        <w:rPr/>
      </w:pPr>
      <w:r>
        <w:rPr>
          <w:rFonts w:ascii="Times New Roman" w:hAnsi="Times New Roman"/>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rStyle w:val="1"/>
          <w:rFonts w:ascii="Times New Roman" w:hAnsi="Times New Roman" w:eastAsia="SimSun" w:cs="Times New Roman"/>
          <w:bCs/>
          <w:iCs/>
          <w:sz w:val="26"/>
          <w:szCs w:val="26"/>
          <w:shd w:fill="FFFFFF" w:val="clear"/>
        </w:rPr>
      </w:pPr>
      <w:r>
        <w:rPr>
          <w:rFonts w:eastAsia="SimSun" w:cs="Times New Roman" w:ascii="Times New Roman" w:hAnsi="Times New Roman"/>
          <w:bCs/>
          <w:iCs/>
          <w:color w:val="000000"/>
          <w:sz w:val="26"/>
          <w:szCs w:val="26"/>
          <w:shd w:fill="FFFFFF" w:val="clear"/>
        </w:rPr>
        <w:t>По данным космического мониторинга за сутки на территории области зафиксирована 1 термическая точка в 5-ти км зоне (АППГ- 34, в 5-ти км зоне - 27). Ликвидирована. Всего с начала года зарегистрировано - 1064 термических точки, из них в 5-ти км зоне - 873 (АППГ - 104, в 5-ти км зоне - 82).</w:t>
      </w:r>
    </w:p>
    <w:p>
      <w:pPr>
        <w:pStyle w:val="Normal"/>
        <w:ind w:firstLine="567"/>
        <w:jc w:val="both"/>
        <w:rPr>
          <w:rFonts w:ascii="Times New Roman" w:hAnsi="Times New Roman" w:cs="Times New Roman"/>
          <w:bCs/>
          <w:color w:val="000000"/>
          <w:sz w:val="16"/>
          <w:szCs w:val="16"/>
          <w:highlight w:val="yellow"/>
          <w:shd w:fill="FFFF00" w:val="clear"/>
        </w:rPr>
      </w:pPr>
      <w:r>
        <w:rPr>
          <w:rFonts w:cs="Times New Roman" w:ascii="Times New Roman" w:hAnsi="Times New Roman"/>
          <w:bCs/>
          <w:color w:val="000000"/>
          <w:sz w:val="16"/>
          <w:szCs w:val="16"/>
          <w:highlight w:val="yellow"/>
          <w:shd w:fill="FFFF00" w:val="clear"/>
        </w:rPr>
      </w:r>
    </w:p>
    <w:tbl>
      <w:tblPr>
        <w:tblW w:w="9467" w:type="dxa"/>
        <w:jc w:val="left"/>
        <w:tblInd w:w="302" w:type="dxa"/>
        <w:tblLayout w:type="fixed"/>
        <w:tblCellMar>
          <w:top w:w="0" w:type="dxa"/>
          <w:left w:w="108" w:type="dxa"/>
          <w:bottom w:w="0" w:type="dxa"/>
          <w:right w:w="108" w:type="dxa"/>
        </w:tblCellMar>
        <w:tblLook w:firstRow="1" w:noVBand="1" w:lastRow="0" w:firstColumn="1" w:lastColumn="0" w:noHBand="0" w:val="04a0"/>
      </w:tblPr>
      <w:tblGrid>
        <w:gridCol w:w="515"/>
        <w:gridCol w:w="1985"/>
        <w:gridCol w:w="708"/>
        <w:gridCol w:w="1133"/>
        <w:gridCol w:w="709"/>
        <w:gridCol w:w="1134"/>
        <w:gridCol w:w="992"/>
        <w:gridCol w:w="710"/>
        <w:gridCol w:w="993"/>
        <w:gridCol w:w="587"/>
      </w:tblGrid>
      <w:tr>
        <w:trPr>
          <w:trHeight w:val="389" w:hRule="atLeast"/>
        </w:trPr>
        <w:tc>
          <w:tcPr>
            <w:tcW w:w="5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jc w:val="center"/>
              <w:rPr>
                <w:sz w:val="20"/>
                <w:szCs w:val="20"/>
              </w:rPr>
            </w:pPr>
            <w:r>
              <w:rPr>
                <w:rFonts w:cs="Times New Roman" w:ascii="Times New Roman" w:hAnsi="Times New Roman"/>
                <w:color w:themeColor="text1" w:val="000000"/>
                <w:sz w:val="20"/>
                <w:szCs w:val="20"/>
              </w:rPr>
              <w:t>№</w:t>
            </w:r>
          </w:p>
          <w:p>
            <w:pPr>
              <w:pStyle w:val="Normal"/>
              <w:widowControl w:val="false"/>
              <w:tabs>
                <w:tab w:val="clear" w:pos="720"/>
                <w:tab w:val="left" w:pos="180" w:leader="none"/>
              </w:tabs>
              <w:jc w:val="center"/>
              <w:rPr>
                <w:sz w:val="20"/>
                <w:szCs w:val="20"/>
              </w:rPr>
            </w:pPr>
            <w:r>
              <w:rPr>
                <w:rFonts w:cs="Times New Roman" w:ascii="Times New Roman" w:hAnsi="Times New Roman"/>
                <w:bCs/>
                <w:color w:themeColor="text1" w:val="000000"/>
                <w:sz w:val="20"/>
                <w:szCs w:val="20"/>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sz w:val="20"/>
                <w:szCs w:val="20"/>
              </w:rPr>
            </w:pPr>
            <w:r>
              <w:rPr>
                <w:rFonts w:cs="Times New Roman" w:ascii="Times New Roman" w:hAnsi="Times New Roman"/>
                <w:bCs/>
                <w:color w:themeColor="text1" w:val="000000"/>
                <w:sz w:val="20"/>
                <w:szCs w:val="20"/>
              </w:rPr>
              <w:t>Наименование</w:t>
            </w:r>
          </w:p>
          <w:p>
            <w:pPr>
              <w:pStyle w:val="Normal"/>
              <w:widowControl w:val="false"/>
              <w:tabs>
                <w:tab w:val="clear" w:pos="720"/>
                <w:tab w:val="left" w:pos="180" w:leader="none"/>
              </w:tabs>
              <w:jc w:val="center"/>
              <w:rPr>
                <w:sz w:val="20"/>
                <w:szCs w:val="20"/>
              </w:rPr>
            </w:pPr>
            <w:r>
              <w:rPr>
                <w:rFonts w:cs="Times New Roman" w:ascii="Times New Roman" w:hAnsi="Times New Roman"/>
                <w:bCs/>
                <w:color w:themeColor="text1" w:val="000000"/>
                <w:sz w:val="20"/>
                <w:szCs w:val="20"/>
              </w:rPr>
              <w:t>муниципального района</w:t>
            </w:r>
          </w:p>
        </w:tc>
        <w:tc>
          <w:tcPr>
            <w:tcW w:w="368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sz w:val="20"/>
                <w:szCs w:val="20"/>
              </w:rPr>
            </w:pPr>
            <w:r>
              <w:rPr>
                <w:rFonts w:cs="Times New Roman" w:ascii="Times New Roman" w:hAnsi="Times New Roman"/>
                <w:bCs/>
                <w:color w:themeColor="text1" w:val="000000"/>
                <w:sz w:val="20"/>
                <w:szCs w:val="20"/>
              </w:rPr>
              <w:t>Обнаружено термических точек по</w:t>
            </w:r>
          </w:p>
          <w:p>
            <w:pPr>
              <w:pStyle w:val="Normal"/>
              <w:widowControl w:val="false"/>
              <w:tabs>
                <w:tab w:val="clear" w:pos="720"/>
                <w:tab w:val="left" w:pos="180" w:leader="none"/>
              </w:tabs>
              <w:jc w:val="center"/>
              <w:rPr>
                <w:sz w:val="20"/>
                <w:szCs w:val="20"/>
              </w:rPr>
            </w:pPr>
            <w:r>
              <w:rPr>
                <w:rFonts w:cs="Times New Roman" w:ascii="Times New Roman" w:hAnsi="Times New Roman"/>
                <w:bCs/>
                <w:color w:themeColor="text1" w:val="000000"/>
                <w:sz w:val="20"/>
                <w:szCs w:val="20"/>
              </w:rPr>
              <w:t>средствам космического мониторинга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sz w:val="20"/>
                <w:szCs w:val="20"/>
              </w:rPr>
            </w:pPr>
            <w:r>
              <w:rPr>
                <w:rFonts w:cs="Times New Roman" w:ascii="Times New Roman" w:hAnsi="Times New Roman"/>
                <w:bCs/>
                <w:color w:themeColor="text1" w:val="000000"/>
                <w:sz w:val="20"/>
                <w:szCs w:val="20"/>
              </w:rPr>
              <w:t>Подтвер-дились</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sz w:val="20"/>
                <w:szCs w:val="20"/>
              </w:rPr>
            </w:pPr>
            <w:r>
              <w:rPr>
                <w:rFonts w:cs="Times New Roman" w:ascii="Times New Roman" w:hAnsi="Times New Roman"/>
                <w:bCs/>
                <w:color w:themeColor="text1" w:val="000000"/>
                <w:sz w:val="20"/>
                <w:szCs w:val="20"/>
              </w:rPr>
              <w:t>ТСУ</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sz w:val="20"/>
                <w:szCs w:val="20"/>
              </w:rPr>
            </w:pPr>
            <w:r>
              <w:rPr>
                <w:rFonts w:cs="Times New Roman" w:ascii="Times New Roman" w:hAnsi="Times New Roman"/>
                <w:bCs/>
                <w:color w:themeColor="text1" w:val="000000"/>
                <w:sz w:val="20"/>
                <w:szCs w:val="20"/>
              </w:rPr>
              <w:t>Не подтвер-дились</w:t>
            </w:r>
          </w:p>
        </w:tc>
        <w:tc>
          <w:tcPr>
            <w:tcW w:w="5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sz w:val="20"/>
                <w:szCs w:val="20"/>
              </w:rPr>
            </w:pPr>
            <w:r>
              <w:rPr>
                <w:rFonts w:cs="Times New Roman" w:ascii="Times New Roman" w:hAnsi="Times New Roman"/>
                <w:bCs/>
                <w:color w:themeColor="text1" w:val="000000"/>
                <w:sz w:val="20"/>
                <w:szCs w:val="20"/>
              </w:rPr>
              <w:t>Уровни</w:t>
            </w:r>
          </w:p>
          <w:p>
            <w:pPr>
              <w:pStyle w:val="Normal"/>
              <w:widowControl w:val="false"/>
              <w:tabs>
                <w:tab w:val="clear" w:pos="720"/>
                <w:tab w:val="left" w:pos="180" w:leader="none"/>
              </w:tabs>
              <w:jc w:val="center"/>
              <w:rPr>
                <w:sz w:val="20"/>
                <w:szCs w:val="20"/>
              </w:rPr>
            </w:pPr>
            <w:r>
              <w:rPr>
                <w:rFonts w:cs="Times New Roman" w:ascii="Times New Roman" w:hAnsi="Times New Roman"/>
                <w:bCs/>
                <w:color w:themeColor="text1" w:val="000000"/>
                <w:sz w:val="20"/>
                <w:szCs w:val="20"/>
              </w:rPr>
              <w:t>реагирования</w:t>
            </w:r>
          </w:p>
        </w:tc>
      </w:tr>
      <w:tr>
        <w:trPr>
          <w:trHeight w:val="374" w:hRule="atLeast"/>
        </w:trPr>
        <w:tc>
          <w:tcPr>
            <w:tcW w:w="5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sz w:val="20"/>
                <w:szCs w:val="20"/>
              </w:rPr>
            </w:pPr>
            <w:r>
              <w:rPr>
                <w:rFonts w:cs="Times New Roman" w:ascii="Times New Roman" w:hAnsi="Times New Roman"/>
                <w:bCs/>
                <w:color w:themeColor="text1" w:val="000000"/>
                <w:sz w:val="20"/>
                <w:szCs w:val="20"/>
              </w:rPr>
              <w:t>за сутки</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sz w:val="20"/>
                <w:szCs w:val="20"/>
              </w:rPr>
            </w:pPr>
            <w:r>
              <w:rPr>
                <w:rFonts w:cs="Times New Roman" w:ascii="Times New Roman" w:hAnsi="Times New Roman"/>
                <w:bCs/>
                <w:color w:themeColor="text1" w:val="000000"/>
                <w:sz w:val="20"/>
                <w:szCs w:val="20"/>
              </w:rPr>
              <w:t>Нарастающим</w:t>
            </w:r>
          </w:p>
          <w:p>
            <w:pPr>
              <w:pStyle w:val="Normal"/>
              <w:widowControl w:val="false"/>
              <w:tabs>
                <w:tab w:val="clear" w:pos="720"/>
                <w:tab w:val="left" w:pos="180" w:leader="none"/>
              </w:tabs>
              <w:rPr>
                <w:sz w:val="20"/>
                <w:szCs w:val="20"/>
              </w:rPr>
            </w:pPr>
            <w:r>
              <w:rPr>
                <w:rFonts w:cs="Times New Roman" w:ascii="Times New Roman" w:hAnsi="Times New Roman"/>
                <w:bCs/>
                <w:color w:themeColor="text1" w:val="000000"/>
                <w:sz w:val="20"/>
                <w:szCs w:val="20"/>
              </w:rPr>
              <w:t>итогом с начала года</w:t>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7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587" w:type="dxa"/>
            <w:vMerge w:val="continue"/>
            <w:tcBorders>
              <w:left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r>
      <w:tr>
        <w:trPr>
          <w:trHeight w:val="434" w:hRule="atLeast"/>
        </w:trPr>
        <w:tc>
          <w:tcPr>
            <w:tcW w:w="5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sz w:val="20"/>
                <w:szCs w:val="20"/>
              </w:rPr>
            </w:pPr>
            <w:r>
              <w:rPr>
                <w:rFonts w:cs="Times New Roman" w:ascii="Times New Roman" w:hAnsi="Times New Roman"/>
                <w:bCs/>
                <w:color w:themeColor="text1" w:val="000000"/>
                <w:sz w:val="20"/>
                <w:szCs w:val="20"/>
              </w:rPr>
              <w:t>всего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sz w:val="20"/>
                <w:szCs w:val="20"/>
              </w:rPr>
            </w:pPr>
            <w:r>
              <w:rPr>
                <w:rFonts w:cs="Times New Roman" w:ascii="Times New Roman" w:hAnsi="Times New Roman"/>
                <w:bCs/>
                <w:color w:themeColor="text1" w:val="000000"/>
                <w:sz w:val="20"/>
                <w:szCs w:val="20"/>
              </w:rPr>
              <w:t>из них в</w:t>
            </w:r>
          </w:p>
          <w:p>
            <w:pPr>
              <w:pStyle w:val="Normal"/>
              <w:widowControl w:val="false"/>
              <w:tabs>
                <w:tab w:val="clear" w:pos="720"/>
                <w:tab w:val="left" w:pos="-99" w:leader="none"/>
              </w:tabs>
              <w:rPr>
                <w:sz w:val="20"/>
                <w:szCs w:val="20"/>
              </w:rPr>
            </w:pPr>
            <w:r>
              <w:rPr>
                <w:rFonts w:cs="Times New Roman" w:ascii="Times New Roman" w:hAnsi="Times New Roman"/>
                <w:bCs/>
                <w:color w:themeColor="text1" w:val="000000"/>
                <w:sz w:val="20"/>
                <w:szCs w:val="20"/>
              </w:rPr>
              <w:t>5 км зоне</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sz w:val="20"/>
                <w:szCs w:val="20"/>
              </w:rPr>
            </w:pPr>
            <w:r>
              <w:rPr>
                <w:rFonts w:cs="Times New Roman" w:ascii="Times New Roman" w:hAnsi="Times New Roman"/>
                <w:bCs/>
                <w:color w:themeColor="text1" w:val="000000"/>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sz w:val="20"/>
                <w:szCs w:val="20"/>
              </w:rPr>
            </w:pPr>
            <w:r>
              <w:rPr>
                <w:rFonts w:cs="Times New Roman" w:ascii="Times New Roman" w:hAnsi="Times New Roman"/>
                <w:bCs/>
                <w:color w:themeColor="text1" w:val="000000"/>
                <w:sz w:val="20"/>
                <w:szCs w:val="20"/>
              </w:rPr>
              <w:t>из них в</w:t>
            </w:r>
          </w:p>
          <w:p>
            <w:pPr>
              <w:pStyle w:val="Normal"/>
              <w:widowControl w:val="false"/>
              <w:tabs>
                <w:tab w:val="clear" w:pos="720"/>
                <w:tab w:val="left" w:pos="180" w:leader="none"/>
              </w:tabs>
              <w:rPr>
                <w:sz w:val="20"/>
                <w:szCs w:val="20"/>
              </w:rPr>
            </w:pPr>
            <w:r>
              <w:rPr>
                <w:rFonts w:cs="Times New Roman" w:ascii="Times New Roman" w:hAnsi="Times New Roman"/>
                <w:bCs/>
                <w:color w:themeColor="text1" w:val="000000"/>
                <w:sz w:val="20"/>
                <w:szCs w:val="20"/>
              </w:rPr>
              <w:t>5 км зоне</w:t>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7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58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r>
      <w:tr>
        <w:trPr>
          <w:trHeight w:val="204"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г. Новосибирск</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top w:val="single" w:sz="4" w:space="0" w:color="000000"/>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9</w:t>
            </w:r>
          </w:p>
        </w:tc>
        <w:tc>
          <w:tcPr>
            <w:tcW w:w="1134" w:type="dxa"/>
            <w:tcBorders>
              <w:top w:val="single" w:sz="4" w:space="0" w:color="000000"/>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9</w:t>
            </w:r>
          </w:p>
        </w:tc>
        <w:tc>
          <w:tcPr>
            <w:tcW w:w="992"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216"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г. Бердск</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0</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0</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221"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г. Искитим</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220"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р.п. Кольцово</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0</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0</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196"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г. Обь</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21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Карасукский м.о.</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21</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21</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220"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Маслянинский м.о.</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5</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3</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22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Татарский м.о.</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20</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15</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130"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Баганский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0</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270"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Барабинский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10</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9</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259"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Болотнинский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91</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80</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235"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Венгеровский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14</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14</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214"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Доволенский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20</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15</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189"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Здвинский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24</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21</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113"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Искитимский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52</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48</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172"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Каргатский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25</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22</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226"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Колыванский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168</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129</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237"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Коченевский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102</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78</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21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Кочковский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19</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14</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217"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Краснозерский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22</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20</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113"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Куйбышевский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12</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9</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233"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Купинский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28</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26</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233"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Кыштовский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w:t>
            </w:r>
          </w:p>
        </w:tc>
        <w:tc>
          <w:tcPr>
            <w:tcW w:w="1133" w:type="dxa"/>
            <w:tcBorders>
              <w:left w:val="single" w:sz="4" w:space="0" w:color="000000"/>
              <w:bottom w:val="single" w:sz="4" w:space="0" w:color="000000"/>
            </w:tcBorders>
            <w:vAlign w:val="bottom"/>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40</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38</w:t>
            </w:r>
          </w:p>
        </w:tc>
        <w:tc>
          <w:tcPr>
            <w:tcW w:w="992" w:type="dxa"/>
            <w:tcBorders>
              <w:left w:val="single" w:sz="4" w:space="0" w:color="000000"/>
              <w:bottom w:val="single" w:sz="4" w:space="0" w:color="000000"/>
            </w:tcBorders>
            <w:vAlign w:val="bottom"/>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232"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Мошковский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40</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33</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180"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Новосибирский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21</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16</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17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Ордынский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68</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50</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17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Северный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20</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14</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17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Сузунский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47</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40</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17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Тогучинский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38</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29</w:t>
            </w:r>
          </w:p>
        </w:tc>
        <w:tc>
          <w:tcPr>
            <w:tcW w:w="992"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sz w:val="20"/>
                <w:szCs w:val="20"/>
              </w:rPr>
            </w:pPr>
            <w:r>
              <w:rPr>
                <w:rFonts w:cs="Times New Roman" w:ascii="Times New Roman" w:hAnsi="Times New Roman"/>
                <w:color w:themeColor="text1" w:val="000000"/>
                <w:sz w:val="20"/>
                <w:szCs w:val="20"/>
              </w:rPr>
              <w:t>-</w:t>
            </w:r>
          </w:p>
        </w:tc>
      </w:tr>
      <w:tr>
        <w:trPr>
          <w:trHeight w:val="17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Убинский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bottom"/>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47</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36</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17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Усть-Таркский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bottom"/>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6</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6</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17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Чановский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bottom"/>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21</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17</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17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Черепановский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23</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23</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200"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Чистоозерный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bottom"/>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6</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6</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178"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rFonts w:cs="Times New Roman" w:ascii="Times New Roman" w:hAnsi="Times New Roman"/>
                <w:color w:themeColor="text1" w:val="000000"/>
                <w:sz w:val="20"/>
                <w:szCs w:val="20"/>
              </w:rPr>
              <w:t>Чулымский р-н</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1133"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09"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42</w:t>
            </w:r>
          </w:p>
        </w:tc>
        <w:tc>
          <w:tcPr>
            <w:tcW w:w="1134" w:type="dxa"/>
            <w:tcBorders>
              <w:left w:val="single" w:sz="4" w:space="0" w:color="000000"/>
              <w:bottom w:val="single" w:sz="4" w:space="0" w:color="000000"/>
            </w:tcBorders>
            <w:vAlign w:val="center"/>
          </w:tcPr>
          <w:p>
            <w:pPr>
              <w:pStyle w:val="Normal"/>
              <w:widowControl w:val="false"/>
              <w:ind w:firstLine="960" w:left="-960"/>
              <w:jc w:val="center"/>
              <w:textAlignment w:val="center"/>
              <w:rPr>
                <w:sz w:val="20"/>
                <w:szCs w:val="20"/>
              </w:rPr>
            </w:pPr>
            <w:r>
              <w:rPr>
                <w:rFonts w:cs="Times New Roman" w:ascii="Times New Roman" w:hAnsi="Times New Roman"/>
                <w:color w:themeColor="text1" w:val="000000"/>
                <w:sz w:val="20"/>
                <w:szCs w:val="20"/>
              </w:rPr>
              <w:t>30</w:t>
            </w:r>
          </w:p>
        </w:tc>
        <w:tc>
          <w:tcPr>
            <w:tcW w:w="992"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710" w:type="dxa"/>
            <w:tcBorders>
              <w:left w:val="single" w:sz="4" w:space="0" w:color="000000"/>
              <w:bottom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993"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c>
          <w:tcPr>
            <w:tcW w:w="587" w:type="dxa"/>
            <w:tcBorders>
              <w:left w:val="single" w:sz="4" w:space="0" w:color="000000"/>
              <w:bottom w:val="single" w:sz="4" w:space="0" w:color="000000"/>
              <w:right w:val="single" w:sz="4" w:space="0" w:color="000000"/>
            </w:tcBorders>
            <w:vAlign w:val="bottom"/>
          </w:tcPr>
          <w:p>
            <w:pPr>
              <w:pStyle w:val="Normal"/>
              <w:widowControl w:val="false"/>
              <w:jc w:val="center"/>
              <w:rPr>
                <w:sz w:val="20"/>
                <w:szCs w:val="20"/>
              </w:rPr>
            </w:pPr>
            <w:r>
              <w:rPr>
                <w:rFonts w:cs="Times New Roman" w:ascii="Times New Roman" w:hAnsi="Times New Roman"/>
                <w:color w:themeColor="text1" w:val="000000"/>
                <w:sz w:val="20"/>
                <w:szCs w:val="20"/>
              </w:rPr>
              <w:t>-</w:t>
            </w:r>
          </w:p>
        </w:tc>
      </w:tr>
      <w:tr>
        <w:trPr>
          <w:trHeight w:val="113" w:hRule="atLeast"/>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40" w:right="227"/>
              <w:jc w:val="center"/>
              <w:rPr>
                <w:rFonts w:ascii="Times New Roman" w:hAnsi="Times New Roman" w:cs="Times New Roman"/>
                <w:bCs/>
                <w:color w:themeColor="text1" w:val="000000"/>
                <w:sz w:val="20"/>
                <w:szCs w:val="20"/>
              </w:rPr>
            </w:pPr>
            <w:r>
              <w:rPr>
                <w:rFonts w:cs="Times New Roman" w:ascii="Times New Roman" w:hAnsi="Times New Roman"/>
                <w:bCs/>
                <w:color w:themeColor="text1" w:val="000000"/>
                <w:sz w:val="20"/>
                <w:szCs w:val="20"/>
              </w:rPr>
            </w:r>
            <w:bookmarkStart w:id="0" w:name="_GoBack111"/>
            <w:bookmarkStart w:id="1" w:name="_GoBack111"/>
            <w:bookmarkEnd w:id="1"/>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b/>
                <w:bCs/>
                <w:color w:themeColor="text1" w:val="000000"/>
                <w:sz w:val="20"/>
                <w:szCs w:val="20"/>
              </w:rPr>
              <w:t>Итого:</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960" w:left="-960"/>
              <w:jc w:val="center"/>
              <w:rPr>
                <w:sz w:val="20"/>
                <w:szCs w:val="20"/>
              </w:rPr>
            </w:pPr>
            <w:r>
              <w:rPr>
                <w:rFonts w:cs="Times New Roman" w:ascii="Times New Roman" w:hAnsi="Times New Roman"/>
                <w:b/>
                <w:bCs/>
                <w:color w:themeColor="text1" w:val="000000"/>
                <w:sz w:val="20"/>
                <w:szCs w:val="20"/>
              </w:rPr>
              <w:t>1</w:t>
            </w:r>
          </w:p>
        </w:tc>
        <w:tc>
          <w:tcPr>
            <w:tcW w:w="1133" w:type="dxa"/>
            <w:tcBorders>
              <w:left w:val="single" w:sz="4" w:space="0" w:color="000000"/>
              <w:bottom w:val="single" w:sz="4" w:space="0" w:color="000000"/>
            </w:tcBorders>
            <w:vAlign w:val="center"/>
          </w:tcPr>
          <w:p>
            <w:pPr>
              <w:pStyle w:val="Normal"/>
              <w:widowControl w:val="false"/>
              <w:ind w:firstLine="960" w:left="-960"/>
              <w:jc w:val="center"/>
              <w:rPr>
                <w:sz w:val="20"/>
                <w:szCs w:val="20"/>
              </w:rPr>
            </w:pPr>
            <w:r>
              <w:rPr>
                <w:rFonts w:cs="Times New Roman" w:ascii="Times New Roman" w:hAnsi="Times New Roman"/>
                <w:b/>
                <w:bCs/>
                <w:color w:themeColor="text1" w:val="000000"/>
                <w:sz w:val="20"/>
                <w:szCs w:val="20"/>
              </w:rPr>
              <w:t>1</w:t>
            </w:r>
          </w:p>
        </w:tc>
        <w:tc>
          <w:tcPr>
            <w:tcW w:w="709" w:type="dxa"/>
            <w:tcBorders>
              <w:left w:val="single" w:sz="4" w:space="0" w:color="000000"/>
              <w:bottom w:val="single" w:sz="4" w:space="0" w:color="000000"/>
            </w:tcBorders>
            <w:vAlign w:val="center"/>
          </w:tcPr>
          <w:p>
            <w:pPr>
              <w:pStyle w:val="Normal"/>
              <w:widowControl w:val="false"/>
              <w:ind w:firstLine="960" w:left="-960"/>
              <w:jc w:val="center"/>
              <w:rPr>
                <w:sz w:val="20"/>
                <w:szCs w:val="20"/>
              </w:rPr>
            </w:pPr>
            <w:r>
              <w:rPr>
                <w:rFonts w:cs="Times New Roman" w:ascii="Times New Roman" w:hAnsi="Times New Roman"/>
                <w:b/>
                <w:bCs/>
                <w:color w:themeColor="text1" w:val="000000"/>
                <w:sz w:val="20"/>
                <w:szCs w:val="20"/>
              </w:rPr>
              <w:t>1064</w:t>
            </w:r>
          </w:p>
        </w:tc>
        <w:tc>
          <w:tcPr>
            <w:tcW w:w="1134" w:type="dxa"/>
            <w:tcBorders>
              <w:left w:val="single" w:sz="4" w:space="0" w:color="000000"/>
              <w:bottom w:val="single" w:sz="4" w:space="0" w:color="000000"/>
            </w:tcBorders>
            <w:vAlign w:val="center"/>
          </w:tcPr>
          <w:p>
            <w:pPr>
              <w:pStyle w:val="Normal"/>
              <w:widowControl w:val="false"/>
              <w:ind w:firstLine="960" w:left="-960"/>
              <w:jc w:val="center"/>
              <w:rPr>
                <w:sz w:val="20"/>
                <w:szCs w:val="20"/>
              </w:rPr>
            </w:pPr>
            <w:r>
              <w:rPr>
                <w:rFonts w:cs="Times New Roman" w:ascii="Times New Roman" w:hAnsi="Times New Roman"/>
                <w:b/>
                <w:bCs/>
                <w:color w:themeColor="text1" w:val="000000"/>
                <w:sz w:val="20"/>
                <w:szCs w:val="20"/>
              </w:rPr>
              <w:t>873</w:t>
            </w:r>
          </w:p>
        </w:tc>
        <w:tc>
          <w:tcPr>
            <w:tcW w:w="992" w:type="dxa"/>
            <w:tcBorders>
              <w:left w:val="single" w:sz="4" w:space="0" w:color="000000"/>
              <w:bottom w:val="single" w:sz="4" w:space="0" w:color="000000"/>
            </w:tcBorders>
            <w:vAlign w:val="bottom"/>
          </w:tcPr>
          <w:p>
            <w:pPr>
              <w:pStyle w:val="Normal"/>
              <w:widowControl w:val="false"/>
              <w:ind w:firstLine="960" w:left="-960"/>
              <w:jc w:val="center"/>
              <w:rPr>
                <w:sz w:val="20"/>
                <w:szCs w:val="20"/>
              </w:rPr>
            </w:pPr>
            <w:r>
              <w:rPr>
                <w:rFonts w:cs="Times New Roman" w:ascii="Times New Roman" w:hAnsi="Times New Roman"/>
                <w:b/>
                <w:bCs/>
                <w:color w:themeColor="text1" w:val="000000"/>
                <w:sz w:val="20"/>
                <w:szCs w:val="20"/>
              </w:rPr>
              <w:t>1</w:t>
            </w:r>
          </w:p>
        </w:tc>
        <w:tc>
          <w:tcPr>
            <w:tcW w:w="710" w:type="dxa"/>
            <w:tcBorders>
              <w:left w:val="single" w:sz="4" w:space="0" w:color="000000"/>
              <w:bottom w:val="single" w:sz="4" w:space="0" w:color="000000"/>
            </w:tcBorders>
            <w:vAlign w:val="bottom"/>
          </w:tcPr>
          <w:p>
            <w:pPr>
              <w:pStyle w:val="Normal"/>
              <w:widowControl w:val="false"/>
              <w:ind w:firstLine="960" w:left="-960"/>
              <w:jc w:val="center"/>
              <w:rPr>
                <w:sz w:val="20"/>
                <w:szCs w:val="20"/>
              </w:rPr>
            </w:pPr>
            <w:r>
              <w:rPr>
                <w:rFonts w:cs="Times New Roman" w:ascii="Times New Roman" w:hAnsi="Times New Roman"/>
                <w:b/>
                <w:bCs/>
                <w:color w:themeColor="text1" w:val="000000"/>
                <w:sz w:val="20"/>
                <w:szCs w:val="20"/>
              </w:rPr>
              <w:t>0</w:t>
            </w:r>
          </w:p>
        </w:tc>
        <w:tc>
          <w:tcPr>
            <w:tcW w:w="993" w:type="dxa"/>
            <w:tcBorders>
              <w:left w:val="single" w:sz="4" w:space="0" w:color="000000"/>
              <w:bottom w:val="single" w:sz="4" w:space="0" w:color="000000"/>
              <w:right w:val="single" w:sz="4" w:space="0" w:color="000000"/>
            </w:tcBorders>
            <w:vAlign w:val="bottom"/>
          </w:tcPr>
          <w:p>
            <w:pPr>
              <w:pStyle w:val="Normal"/>
              <w:widowControl w:val="false"/>
              <w:ind w:firstLine="960" w:left="-960"/>
              <w:jc w:val="center"/>
              <w:rPr>
                <w:sz w:val="20"/>
                <w:szCs w:val="20"/>
              </w:rPr>
            </w:pPr>
            <w:r>
              <w:rPr>
                <w:rFonts w:cs="Times New Roman" w:ascii="Times New Roman" w:hAnsi="Times New Roman"/>
                <w:b/>
                <w:bCs/>
                <w:color w:themeColor="text1" w:val="000000"/>
                <w:sz w:val="20"/>
                <w:szCs w:val="20"/>
              </w:rPr>
              <w:t>0</w:t>
            </w:r>
          </w:p>
        </w:tc>
        <w:tc>
          <w:tcPr>
            <w:tcW w:w="587"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cs="Times New Roman" w:ascii="Times New Roman" w:hAnsi="Times New Roman"/>
                <w:b/>
                <w:bCs/>
                <w:color w:themeColor="text1" w:val="000000"/>
                <w:sz w:val="20"/>
                <w:szCs w:val="20"/>
              </w:rPr>
              <w:t>0</w:t>
            </w:r>
          </w:p>
        </w:tc>
      </w:tr>
    </w:tbl>
    <w:p>
      <w:pPr>
        <w:pStyle w:val="Normal"/>
        <w:ind w:firstLine="567"/>
        <w:jc w:val="both"/>
        <w:rPr>
          <w:rFonts w:ascii="Times New Roman" w:hAnsi="Times New Roman" w:cs="Times New Roman"/>
          <w:bCs/>
          <w:color w:val="000000"/>
          <w:sz w:val="16"/>
          <w:szCs w:val="16"/>
          <w:highlight w:val="yellow"/>
          <w:shd w:fill="FFFF00" w:val="clear"/>
        </w:rPr>
      </w:pPr>
      <w:r>
        <w:rPr>
          <w:rFonts w:cs="Times New Roman" w:ascii="Times New Roman" w:hAnsi="Times New Roman"/>
          <w:bCs/>
          <w:color w:val="000000"/>
          <w:sz w:val="16"/>
          <w:szCs w:val="16"/>
          <w:highlight w:val="yellow"/>
          <w:shd w:fill="FFFF00" w:val="clear"/>
        </w:rPr>
      </w:r>
    </w:p>
    <w:p>
      <w:pPr>
        <w:pStyle w:val="Normal"/>
        <w:tabs>
          <w:tab w:val="clear" w:pos="720"/>
          <w:tab w:val="left" w:pos="0" w:leader="none"/>
        </w:tabs>
        <w:ind w:firstLine="567"/>
        <w:jc w:val="both"/>
        <w:rPr/>
      </w:pPr>
      <w:r>
        <w:rPr>
          <w:rFonts w:cs="Times New Roman" w:ascii="Times New Roman" w:hAnsi="Times New Roman"/>
          <w:b/>
          <w:color w:val="000000"/>
          <w:sz w:val="28"/>
          <w:szCs w:val="28"/>
        </w:rPr>
        <w:t>1.7. Геомагнитная обстановка.</w:t>
      </w:r>
    </w:p>
    <w:p>
      <w:pPr>
        <w:pStyle w:val="Normal"/>
        <w:ind w:firstLine="567"/>
        <w:jc w:val="both"/>
        <w:rPr/>
      </w:pPr>
      <w:r>
        <w:rPr>
          <w:rFonts w:cs="Times New Roman" w:ascii="Times New Roman" w:hAnsi="Times New Roman"/>
          <w:color w:val="000000"/>
          <w:sz w:val="28"/>
          <w:szCs w:val="28"/>
        </w:rPr>
        <w:t>Стабильная.</w:t>
      </w:r>
    </w:p>
    <w:p>
      <w:pPr>
        <w:pStyle w:val="Normal"/>
        <w:ind w:firstLine="567"/>
        <w:jc w:val="both"/>
        <w:rPr/>
      </w:pPr>
      <w:r>
        <w:rPr/>
      </w:r>
    </w:p>
    <w:p>
      <w:pPr>
        <w:pStyle w:val="Normal"/>
        <w:ind w:firstLine="567"/>
        <w:jc w:val="both"/>
        <w:rPr/>
      </w:pPr>
      <w:r>
        <w:rPr>
          <w:rFonts w:cs="Times New Roman" w:ascii="Times New Roman" w:hAnsi="Times New Roman"/>
          <w:b/>
          <w:color w:val="000000"/>
          <w:sz w:val="28"/>
          <w:szCs w:val="28"/>
        </w:rPr>
        <w:t>1.8. Сейсмическая обстановка.</w:t>
      </w:r>
    </w:p>
    <w:p>
      <w:pPr>
        <w:pStyle w:val="Normal"/>
        <w:ind w:firstLine="567"/>
        <w:jc w:val="both"/>
        <w:rPr/>
      </w:pPr>
      <w:r>
        <w:rPr>
          <w:rFonts w:cs="Times New Roman" w:ascii="Times New Roman" w:hAnsi="Times New Roman"/>
          <w:color w:val="000000"/>
          <w:sz w:val="28"/>
          <w:szCs w:val="28"/>
        </w:rPr>
        <w:t>Стабильная. За прошедшие сутки на территории НСО сейсмических событий не зарегистрировано.</w:t>
      </w:r>
    </w:p>
    <w:p>
      <w:pPr>
        <w:pStyle w:val="Normal"/>
        <w:ind w:firstLine="567"/>
        <w:jc w:val="both"/>
        <w:rPr/>
      </w:pPr>
      <w:r>
        <w:rPr>
          <w:rFonts w:cs="Times New Roman" w:ascii="Times New Roman" w:hAnsi="Times New Roman"/>
          <w:b/>
          <w:color w:val="000000"/>
          <w:sz w:val="28"/>
          <w:szCs w:val="28"/>
        </w:rPr>
        <w:t>1.9. Санитарно-эпидемическая обстановка.</w:t>
      </w:r>
    </w:p>
    <w:p>
      <w:pPr>
        <w:pStyle w:val="Normal"/>
        <w:ind w:firstLine="567"/>
        <w:jc w:val="both"/>
        <w:rPr/>
      </w:pPr>
      <w:r>
        <w:rPr>
          <w:rFonts w:cs="Times New Roman" w:ascii="Times New Roman" w:hAnsi="Times New Roman"/>
          <w:color w:val="000000"/>
          <w:sz w:val="28"/>
          <w:szCs w:val="28"/>
        </w:rPr>
        <w:t>Стабильная.</w:t>
      </w:r>
    </w:p>
    <w:p>
      <w:pPr>
        <w:pStyle w:val="Normal"/>
        <w:ind w:firstLine="567"/>
        <w:jc w:val="both"/>
        <w:rPr/>
      </w:pPr>
      <w:r>
        <w:rPr/>
      </w:r>
    </w:p>
    <w:p>
      <w:pPr>
        <w:pStyle w:val="Normal"/>
        <w:ind w:firstLine="567"/>
        <w:jc w:val="both"/>
        <w:rPr/>
      </w:pPr>
      <w:r>
        <w:rPr>
          <w:rFonts w:cs="Times New Roman" w:ascii="Times New Roman" w:hAnsi="Times New Roman"/>
          <w:b/>
          <w:color w:val="000000"/>
          <w:sz w:val="28"/>
          <w:szCs w:val="28"/>
        </w:rPr>
        <w:t>1.10. Эпизоотическая обстановка.</w:t>
      </w:r>
    </w:p>
    <w:p>
      <w:pPr>
        <w:pStyle w:val="Normal"/>
        <w:ind w:firstLine="567"/>
        <w:jc w:val="both"/>
        <w:rPr/>
      </w:pPr>
      <w:r>
        <w:rPr>
          <w:rFonts w:cs="Times New Roman" w:ascii="Times New Roman" w:hAnsi="Times New Roman"/>
          <w:color w:val="000000"/>
          <w:sz w:val="28"/>
          <w:szCs w:val="28"/>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pPr>
      <w:r>
        <w:rPr>
          <w:rFonts w:eastAsia="Times New Roman" w:cs="Times New Roman" w:ascii="Times New Roman" w:hAnsi="Times New Roman"/>
          <w:color w:val="000000"/>
          <w:sz w:val="28"/>
          <w:szCs w:val="28"/>
          <w:lang w:eastAsia="ru-RU"/>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color w:val="000000"/>
          <w:highlight w:val="yellow"/>
          <w:shd w:fill="FFFF00" w:val="clear"/>
        </w:rPr>
      </w:pPr>
      <w:r>
        <w:rPr>
          <w:color w:val="000000"/>
          <w:highlight w:val="yellow"/>
          <w:shd w:fill="FFFF00" w:val="clear"/>
        </w:rPr>
      </w:r>
    </w:p>
    <w:p>
      <w:pPr>
        <w:pStyle w:val="Normal"/>
        <w:ind w:firstLine="567"/>
        <w:jc w:val="both"/>
        <w:rPr/>
      </w:pPr>
      <w:r>
        <w:rPr>
          <w:rFonts w:cs="Times New Roman" w:ascii="Times New Roman" w:hAnsi="Times New Roman"/>
          <w:b/>
          <w:bCs/>
          <w:color w:val="000000"/>
          <w:sz w:val="28"/>
          <w:szCs w:val="28"/>
        </w:rPr>
        <w:t>1.11. Пожарная обстановка.</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За прошедшие сутки на территории области зарегистрировано 14 техногенных пожаров (г. Новосибирск: Кировский, Первомайский, Кировский, Ленинский, Октябрьский районы, г. Бердск, Кыштовский район, д Альменево, Убинский район, с. Убинское, Новосибирский район, с. Толмачево (2), Чановский район, р.п. Чаны, Болотнинский район, д. Старобибеево, Куйбышевский район, г. Куйбышев, Искитимский район, п. Тула), из них в жилом секторе 10, в результате которых погибших и травмированных нет.</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Причины пожаров:</w:t>
      </w:r>
    </w:p>
    <w:p>
      <w:pPr>
        <w:pStyle w:val="Normal"/>
        <w:ind w:firstLine="567"/>
        <w:jc w:val="both"/>
        <w:rPr>
          <w:shd w:fill="FFFF00" w:val="clear"/>
        </w:rPr>
      </w:pPr>
      <w:r>
        <w:rPr>
          <w:rFonts w:cs="Times New Roman" w:ascii="Times New Roman" w:hAnsi="Times New Roman"/>
          <w:color w:val="000000"/>
          <w:sz w:val="28"/>
          <w:szCs w:val="28"/>
        </w:rPr>
        <w:t>- нарушение правил установки и эксплуатации электрооборудования.</w:t>
      </w:r>
    </w:p>
    <w:p>
      <w:pPr>
        <w:pStyle w:val="Normal"/>
        <w:ind w:firstLine="567"/>
        <w:jc w:val="both"/>
        <w:rPr/>
      </w:pPr>
      <w:r>
        <w:rPr>
          <w:rFonts w:cs="Times New Roman" w:ascii="Times New Roman" w:hAnsi="Times New Roman"/>
          <w:color w:val="000000"/>
          <w:sz w:val="28"/>
          <w:szCs w:val="28"/>
        </w:rPr>
        <w:t>В остальных случаях причины пожаров, виновные лица и материальный ущерб устанавливаются.</w:t>
      </w:r>
    </w:p>
    <w:p>
      <w:pPr>
        <w:pStyle w:val="Normal"/>
        <w:ind w:firstLine="567"/>
        <w:jc w:val="both"/>
        <w:rPr>
          <w:color w:val="FF0000"/>
          <w:highlight w:val="yellow"/>
          <w:shd w:fill="FFFF00" w:val="clear"/>
        </w:rPr>
      </w:pPr>
      <w:r>
        <w:rPr>
          <w:color w:val="FF0000"/>
          <w:highlight w:val="yellow"/>
          <w:shd w:fill="FFFF00" w:val="clear"/>
        </w:rPr>
      </w:r>
    </w:p>
    <w:p>
      <w:pPr>
        <w:pStyle w:val="Normal"/>
        <w:ind w:firstLine="567"/>
        <w:jc w:val="both"/>
        <w:rPr/>
      </w:pPr>
      <w:r>
        <w:rPr>
          <w:rFonts w:cs="Times New Roman" w:ascii="Times New Roman" w:hAnsi="Times New Roman"/>
          <w:b/>
          <w:color w:val="000000"/>
          <w:sz w:val="28"/>
          <w:szCs w:val="28"/>
        </w:rPr>
        <w:t>1.12. Обстановка на объектах энергетики.</w:t>
      </w:r>
    </w:p>
    <w:p>
      <w:pPr>
        <w:pStyle w:val="Normal"/>
        <w:ind w:firstLine="567"/>
        <w:jc w:val="both"/>
        <w:rPr/>
      </w:pPr>
      <w:r>
        <w:rPr>
          <w:rFonts w:eastAsia="Tahoma" w:cs="Times New Roman" w:ascii="Times New Roman" w:hAnsi="Times New Roman"/>
          <w:color w:val="000000"/>
          <w:sz w:val="28"/>
          <w:szCs w:val="28"/>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color w:val="000000"/>
          <w:highlight w:val="yellow"/>
        </w:rPr>
      </w:pPr>
      <w:r>
        <w:rPr>
          <w:color w:val="000000"/>
          <w:highlight w:val="yellow"/>
        </w:rPr>
      </w:r>
    </w:p>
    <w:p>
      <w:pPr>
        <w:pStyle w:val="Normal"/>
        <w:ind w:firstLine="567"/>
        <w:jc w:val="both"/>
        <w:rPr/>
      </w:pPr>
      <w:r>
        <w:rPr>
          <w:rFonts w:cs="Times New Roman" w:ascii="Times New Roman" w:hAnsi="Times New Roman"/>
          <w:b/>
          <w:color w:val="000000"/>
          <w:sz w:val="28"/>
          <w:szCs w:val="28"/>
        </w:rPr>
        <w:t>1.13.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color w:val="000000"/>
          <w:sz w:val="28"/>
          <w:szCs w:val="28"/>
        </w:rPr>
        <w:t>1.14. Обстановка на водных объектах.</w:t>
      </w:r>
    </w:p>
    <w:p>
      <w:pPr>
        <w:pStyle w:val="Normal"/>
        <w:ind w:firstLine="567"/>
        <w:jc w:val="both"/>
        <w:rPr/>
      </w:pPr>
      <w:r>
        <w:rPr>
          <w:rFonts w:cs="Times New Roman" w:ascii="Times New Roman" w:hAnsi="Times New Roman"/>
          <w:color w:val="000000"/>
          <w:sz w:val="28"/>
          <w:szCs w:val="28"/>
        </w:rPr>
        <w:t>За прошедшие сутки на водных объектах происшествий не зарегистрировано.</w:t>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color w:val="000000"/>
          <w:sz w:val="28"/>
          <w:szCs w:val="28"/>
        </w:rPr>
        <w:t>1.15. Обстановка на дорогах.</w:t>
      </w:r>
    </w:p>
    <w:p>
      <w:pPr>
        <w:pStyle w:val="Normal"/>
        <w:ind w:firstLine="567"/>
        <w:jc w:val="both"/>
        <w:rPr/>
      </w:pPr>
      <w:r>
        <w:rPr>
          <w:rFonts w:cs="Times New Roman" w:ascii="Times New Roman" w:hAnsi="Times New Roman"/>
          <w:color w:val="000000"/>
          <w:sz w:val="28"/>
          <w:szCs w:val="28"/>
        </w:rPr>
        <w:t>На дорогах области за прошедшие сутки зарегистрировано 4 ДТП, в результате которых 1 человек погиб (</w:t>
      </w:r>
      <w:r>
        <w:rPr>
          <w:rFonts w:cs="Times New Roman" w:ascii="Times New Roman" w:hAnsi="Times New Roman"/>
          <w:bCs/>
          <w:color w:val="000000"/>
          <w:sz w:val="28"/>
          <w:szCs w:val="28"/>
        </w:rPr>
        <w:t xml:space="preserve">Каргатский район, федеральная </w:t>
      </w:r>
      <w:r>
        <w:rPr>
          <w:rFonts w:cs="Times New Roman" w:ascii="Times New Roman" w:hAnsi="Times New Roman"/>
          <w:color w:val="000000"/>
          <w:sz w:val="28"/>
          <w:szCs w:val="28"/>
        </w:rPr>
        <w:t>автомобильная дорога Р-254 «Иртыш»), 4 человека травмировано.</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 связи с неблагоприятными погодными условиями временно прекращено автобусное сообщение с 1 населенным пунктом по 1 маршруту в Татарском округе.</w:t>
      </w:r>
      <w:bookmarkStart w:id="2" w:name="_Hlk193564663"/>
      <w:bookmarkStart w:id="3" w:name="_Hlk193996016"/>
      <w:bookmarkStart w:id="4" w:name="_Hlk193454515"/>
    </w:p>
    <w:p>
      <w:pPr>
        <w:pStyle w:val="Normal"/>
        <w:ind w:firstLine="567"/>
        <w:jc w:val="both"/>
        <w:rPr>
          <w:rFonts w:ascii="Times New Roman" w:hAnsi="Times New Roman" w:eastAsia="DejaVu Sans" w:cs="Times New Roman"/>
          <w:color w:val="000000"/>
          <w:kern w:val="2"/>
          <w:sz w:val="28"/>
          <w:szCs w:val="28"/>
          <w:lang w:eastAsia="ru-RU"/>
        </w:rPr>
      </w:pPr>
      <w:r>
        <w:rPr>
          <w:rFonts w:eastAsia="DejaVu Sans" w:cs="Times New Roman" w:ascii="Times New Roman" w:hAnsi="Times New Roman"/>
          <w:color w:val="000000"/>
          <w:kern w:val="2"/>
          <w:sz w:val="28"/>
          <w:szCs w:val="28"/>
          <w:lang w:eastAsia="ru-RU"/>
        </w:rPr>
        <w:t>Отрезанных населенных пунктов нет, сообщение осуществляется автомобилями повышенной проходимост</w:t>
      </w:r>
      <w:bookmarkEnd w:id="2"/>
      <w:bookmarkEnd w:id="3"/>
      <w:bookmarkEnd w:id="4"/>
      <w:r>
        <w:rPr>
          <w:rFonts w:eastAsia="DejaVu Sans" w:cs="Times New Roman" w:ascii="Times New Roman" w:hAnsi="Times New Roman"/>
          <w:color w:val="000000"/>
          <w:kern w:val="2"/>
          <w:sz w:val="28"/>
          <w:szCs w:val="28"/>
          <w:lang w:eastAsia="ru-RU"/>
        </w:rPr>
        <w:t>и.</w:t>
      </w:r>
    </w:p>
    <w:p>
      <w:pPr>
        <w:pStyle w:val="Normal"/>
        <w:ind w:firstLine="567"/>
        <w:jc w:val="both"/>
        <w:rPr/>
      </w:pPr>
      <w:r>
        <w:rPr>
          <w:rFonts w:cs="Times New Roman" w:ascii="Times New Roman" w:hAnsi="Times New Roman"/>
          <w:color w:val="000000"/>
          <w:sz w:val="28"/>
          <w:szCs w:val="28"/>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cs="Times New Roman"/>
          <w:b/>
          <w:color w:val="000000"/>
          <w:sz w:val="28"/>
          <w:szCs w:val="28"/>
          <w:highlight w:val="yellow"/>
          <w:shd w:fill="FFFF00" w:val="clear"/>
        </w:rPr>
      </w:pPr>
      <w:r>
        <w:rPr>
          <w:rFonts w:cs="Times New Roman" w:ascii="Times New Roman" w:hAnsi="Times New Roman"/>
          <w:b/>
          <w:color w:val="000000"/>
          <w:sz w:val="28"/>
          <w:szCs w:val="28"/>
          <w:highlight w:val="yellow"/>
          <w:shd w:fill="FFFF00" w:val="clear"/>
        </w:rPr>
      </w:r>
    </w:p>
    <w:p>
      <w:pPr>
        <w:pStyle w:val="Normal"/>
        <w:ind w:firstLine="567"/>
        <w:jc w:val="both"/>
        <w:rPr/>
      </w:pPr>
      <w:r>
        <w:rPr>
          <w:rFonts w:cs="Times New Roman" w:ascii="Times New Roman" w:hAnsi="Times New Roman"/>
          <w:b/>
          <w:color w:val="000000"/>
          <w:sz w:val="28"/>
          <w:szCs w:val="28"/>
        </w:rPr>
        <w:t>2. Прогноз чрезвычайных ситуаций и происшествий.</w:t>
      </w:r>
    </w:p>
    <w:p>
      <w:pPr>
        <w:pStyle w:val="Normal"/>
        <w:ind w:firstLine="567"/>
        <w:jc w:val="both"/>
        <w:rPr/>
      </w:pPr>
      <w:r>
        <w:rPr>
          <w:rFonts w:cs="Times New Roman" w:ascii="Times New Roman" w:hAnsi="Times New Roman"/>
          <w:b/>
          <w:color w:val="000000"/>
          <w:sz w:val="28"/>
          <w:szCs w:val="28"/>
        </w:rPr>
        <w:t>2.1 Метеорологическая обстановка.</w:t>
      </w:r>
    </w:p>
    <w:p>
      <w:pPr>
        <w:pStyle w:val="Normal"/>
        <w:ind w:firstLine="624"/>
        <w:jc w:val="both"/>
        <w:rPr/>
      </w:pPr>
      <w:r>
        <w:rPr>
          <w:rFonts w:eastAsia="Arial" w:cs="Times New Roman" w:ascii="Times New Roman" w:hAnsi="Times New Roman"/>
          <w:bCs/>
          <w:color w:val="000000"/>
          <w:sz w:val="28"/>
          <w:szCs w:val="28"/>
        </w:rPr>
        <w:t>Переменная облачность, преимущественно без осадков, днем по западу в отдельных районах небольшие дожди. Ночью и утром местами туманы, на дорогах местами гололедица.</w:t>
      </w:r>
    </w:p>
    <w:p>
      <w:pPr>
        <w:pStyle w:val="Normal"/>
        <w:ind w:firstLine="567"/>
        <w:jc w:val="both"/>
        <w:rPr/>
      </w:pPr>
      <w:r>
        <w:rPr>
          <w:rFonts w:cs="Times New Roman" w:ascii="Times New Roman" w:hAnsi="Times New Roman"/>
          <w:bCs/>
          <w:color w:val="000000"/>
          <w:sz w:val="28"/>
          <w:szCs w:val="28"/>
        </w:rPr>
        <w:t>Ветер северо-западный переходом юго-восточный 3-8 м/с, местами порывы до 14 м/с.</w:t>
      </w:r>
    </w:p>
    <w:p>
      <w:pPr>
        <w:pStyle w:val="Normal"/>
        <w:ind w:firstLine="567"/>
        <w:jc w:val="both"/>
        <w:rPr/>
      </w:pPr>
      <w:r>
        <w:rPr>
          <w:rFonts w:cs="Times New Roman" w:ascii="Times New Roman" w:hAnsi="Times New Roman"/>
          <w:bCs/>
          <w:color w:val="000000"/>
          <w:sz w:val="28"/>
          <w:szCs w:val="28"/>
        </w:rPr>
        <w:t>Температура воздуха ночью -2, -7°С, днём +7, +12°С.</w:t>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color w:val="000000"/>
          <w:sz w:val="28"/>
          <w:szCs w:val="28"/>
        </w:rPr>
        <w:t>2.2. Прогноз экологической обстановки.</w:t>
      </w:r>
    </w:p>
    <w:p>
      <w:pPr>
        <w:pStyle w:val="Normal"/>
        <w:ind w:firstLine="567"/>
        <w:jc w:val="both"/>
        <w:rPr/>
      </w:pPr>
      <w:r>
        <w:rPr>
          <w:rFonts w:cs="Times New Roman" w:ascii="Times New Roman" w:hAnsi="Times New Roman"/>
          <w:color w:val="000000"/>
          <w:sz w:val="28"/>
          <w:szCs w:val="28"/>
          <w:lang w:eastAsia="ru-RU"/>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color w:val="000000"/>
          <w:highlight w:val="yellow"/>
          <w:shd w:fill="FFFF00" w:val="clear"/>
        </w:rPr>
      </w:pPr>
      <w:r>
        <w:rPr>
          <w:color w:val="000000"/>
          <w:highlight w:val="yellow"/>
          <w:shd w:fill="FFFF00" w:val="clear"/>
        </w:rPr>
      </w:r>
    </w:p>
    <w:p>
      <w:pPr>
        <w:pStyle w:val="Normal"/>
        <w:ind w:firstLine="567"/>
        <w:jc w:val="both"/>
        <w:rPr/>
      </w:pPr>
      <w:r>
        <w:rPr>
          <w:rFonts w:cs="Times New Roman" w:ascii="Times New Roman" w:hAnsi="Times New Roman"/>
          <w:b/>
          <w:color w:val="000000"/>
          <w:sz w:val="28"/>
          <w:szCs w:val="28"/>
        </w:rPr>
        <w:t>2.3. Прогноз гидрологической обстановки.</w:t>
      </w:r>
    </w:p>
    <w:p>
      <w:pPr>
        <w:pStyle w:val="Normal"/>
        <w:ind w:firstLine="56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Возникновение ЧС, связанных с опасными гидрологическими явлениями, маловероятно.</w:t>
      </w:r>
    </w:p>
    <w:p>
      <w:pPr>
        <w:pStyle w:val="Normal"/>
        <w:ind w:firstLine="56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На реках Омь, Тартас, Тара, Каргат ожидается незначительное увеличение приточности, в связи с прогнозируемыми осадками. Достижение критических отметок маловероятно. Сохраняется угроза подтопления пониженных участков местности.</w:t>
      </w:r>
    </w:p>
    <w:p>
      <w:pPr>
        <w:pStyle w:val="Normal"/>
        <w:ind w:firstLine="567"/>
        <w:jc w:val="both"/>
        <w:rPr/>
      </w:pPr>
      <w:r>
        <w:rPr>
          <w:rFonts w:cs="Times New Roman" w:ascii="Times New Roman" w:hAnsi="Times New Roman"/>
          <w:bCs/>
          <w:color w:val="000000"/>
          <w:sz w:val="28"/>
          <w:szCs w:val="28"/>
        </w:rPr>
        <w:t>Новосибирская ГЭС работает в штатном режиме. Сброс воды из Новосибирского водохранилища составит 2900 ± 50 м3/с, при этом уровень воды по гидропосту на р. Обь в городе Новосибирске ожидается в пределах 215 ± 10см</w:t>
      </w:r>
      <w:r>
        <w:rPr>
          <w:rFonts w:cs="Times New Roman" w:ascii="Times New Roman" w:hAnsi="Times New Roman"/>
          <w:color w:val="000000"/>
          <w:sz w:val="28"/>
          <w:szCs w:val="28"/>
        </w:rPr>
        <w:t>.</w:t>
      </w:r>
    </w:p>
    <w:p>
      <w:pPr>
        <w:pStyle w:val="Normal"/>
        <w:tabs>
          <w:tab w:val="clear" w:pos="720"/>
          <w:tab w:val="left" w:pos="0" w:leader="none"/>
        </w:tabs>
        <w:ind w:firstLine="567"/>
        <w:jc w:val="both"/>
        <w:rPr>
          <w:highlight w:val="yellow"/>
          <w:shd w:fill="FFFF00" w:val="clear"/>
        </w:rPr>
      </w:pPr>
      <w:r>
        <w:rPr>
          <w:highlight w:val="yellow"/>
          <w:shd w:fill="FFFF00" w:val="clear"/>
        </w:rPr>
      </w:r>
    </w:p>
    <w:p>
      <w:pPr>
        <w:pStyle w:val="Normal"/>
        <w:tabs>
          <w:tab w:val="clear" w:pos="720"/>
          <w:tab w:val="left" w:pos="0" w:leader="none"/>
        </w:tabs>
        <w:ind w:firstLine="567"/>
        <w:rPr/>
      </w:pPr>
      <w:r>
        <w:rPr>
          <w:rFonts w:cs="Times New Roman" w:ascii="Times New Roman" w:hAnsi="Times New Roman"/>
          <w:b/>
          <w:color w:val="000000"/>
          <w:sz w:val="28"/>
          <w:szCs w:val="28"/>
        </w:rPr>
        <w:t>2.4. Прогноз геомагнитной обстановки.</w:t>
      </w:r>
    </w:p>
    <w:p>
      <w:pPr>
        <w:pStyle w:val="Normal"/>
        <w:ind w:firstLine="567"/>
        <w:jc w:val="both"/>
        <w:rPr/>
      </w:pPr>
      <w:r>
        <w:rPr>
          <w:rFonts w:cs="Times New Roman" w:ascii="Times New Roman" w:hAnsi="Times New Roman"/>
          <w:color w:val="000000"/>
          <w:sz w:val="28"/>
          <w:szCs w:val="28"/>
          <w:lang w:eastAsia="ru-RU"/>
        </w:rPr>
        <w:t xml:space="preserve">Магнитное поле Земли, возможно умеренно возмущенное. Ухудшение условий КВ-радиосвязи возможно в отдельные часы суток. Общее содержание озона в озоновом слое выше нормы. </w:t>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color w:val="000000"/>
          <w:sz w:val="28"/>
          <w:szCs w:val="28"/>
        </w:rPr>
        <w:t>2.5 Прогноз лесопожарной обстановки.</w:t>
      </w:r>
      <w:r>
        <w:rPr>
          <w:b/>
          <w:color w:val="000000"/>
          <w:sz w:val="28"/>
          <w:szCs w:val="28"/>
        </w:rPr>
        <w:t xml:space="preserve"> </w:t>
      </w:r>
    </w:p>
    <w:p>
      <w:pPr>
        <w:pStyle w:val="Normal"/>
        <w:ind w:firstLine="567"/>
        <w:jc w:val="both"/>
        <w:rPr/>
      </w:pPr>
      <w:r>
        <w:rPr>
          <w:rFonts w:cs="Times New Roman" w:ascii="Times New Roman" w:hAnsi="Times New Roman"/>
          <w:color w:val="000000"/>
          <w:sz w:val="28"/>
          <w:szCs w:val="28"/>
        </w:rPr>
        <w:t xml:space="preserve">По данным ФГБУ «Западно - Сибирское УГМС» </w:t>
      </w:r>
      <w:r>
        <w:rPr>
          <w:rFonts w:cs="Times New Roman" w:ascii="Times New Roman" w:hAnsi="Times New Roman"/>
          <w:color w:val="000000"/>
          <w:sz w:val="28"/>
          <w:szCs w:val="28"/>
          <w:lang w:eastAsia="ru-RU"/>
        </w:rPr>
        <w:t>на территории Новосибирской области  прогнозируется пожароопасность преимущественно 2-го, местами 1-го классов.</w:t>
      </w:r>
    </w:p>
    <w:p>
      <w:pPr>
        <w:pStyle w:val="Normal"/>
        <w:tabs>
          <w:tab w:val="clear" w:pos="720"/>
          <w:tab w:val="left" w:pos="0" w:leader="none"/>
        </w:tabs>
        <w:ind w:firstLine="567"/>
        <w:jc w:val="both"/>
        <w:rPr/>
      </w:pPr>
      <w:r>
        <w:rPr>
          <w:rFonts w:cs="Times New Roman" w:ascii="Times New Roman" w:hAnsi="Times New Roman"/>
          <w:color w:val="000000"/>
          <w:sz w:val="28"/>
          <w:szCs w:val="28"/>
        </w:rPr>
        <w:t>В связи с выпавшими и прогнозируемыми осадками на территории Новосибирской области возникновение лесных и ландшафтных пожаров маловероятно.</w:t>
      </w:r>
    </w:p>
    <w:p>
      <w:pPr>
        <w:pStyle w:val="Normal"/>
        <w:tabs>
          <w:tab w:val="clear" w:pos="720"/>
          <w:tab w:val="left" w:pos="0" w:leader="none"/>
        </w:tabs>
        <w:ind w:firstLine="567"/>
        <w:jc w:val="both"/>
        <w:rPr/>
      </w:pPr>
      <w:r>
        <w:rPr>
          <w:rFonts w:cs="Times New Roman" w:ascii="Times New Roman" w:hAnsi="Times New Roman"/>
          <w:color w:val="000000"/>
          <w:sz w:val="28"/>
          <w:szCs w:val="28"/>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ind w:firstLine="567"/>
        <w:jc w:val="both"/>
        <w:rPr>
          <w:shd w:fill="FFFF00" w:val="clear"/>
        </w:rPr>
      </w:pPr>
      <w:r>
        <w:rPr>
          <w:shd w:fill="FFFF00" w:val="clear"/>
        </w:rPr>
      </w:r>
    </w:p>
    <w:p>
      <w:pPr>
        <w:pStyle w:val="Normal"/>
        <w:ind w:firstLine="567"/>
        <w:rPr/>
      </w:pPr>
      <w:r>
        <w:rPr>
          <w:rFonts w:cs="Times New Roman" w:ascii="Times New Roman" w:hAnsi="Times New Roman"/>
          <w:b/>
          <w:color w:val="000000"/>
          <w:sz w:val="28"/>
          <w:szCs w:val="28"/>
        </w:rPr>
        <w:t>2.6. Прогноз сейсмической обстановки.</w:t>
      </w:r>
    </w:p>
    <w:p>
      <w:pPr>
        <w:pStyle w:val="Normal"/>
        <w:ind w:firstLine="567"/>
        <w:rPr/>
      </w:pPr>
      <w:r>
        <w:rPr>
          <w:rFonts w:cs="Times New Roman" w:ascii="Times New Roman" w:hAnsi="Times New Roman"/>
          <w:color w:val="000000"/>
          <w:sz w:val="28"/>
          <w:szCs w:val="28"/>
        </w:rPr>
        <w:t>ЧС, вызванные сейсмической активностью, маловероятны.</w:t>
      </w:r>
    </w:p>
    <w:p>
      <w:pPr>
        <w:pStyle w:val="Normal"/>
        <w:ind w:firstLine="567"/>
        <w:rPr>
          <w:color w:val="FF0000"/>
          <w:highlight w:val="yellow"/>
        </w:rPr>
      </w:pPr>
      <w:r>
        <w:rPr>
          <w:color w:val="FF0000"/>
          <w:highlight w:val="yellow"/>
        </w:rPr>
      </w:r>
    </w:p>
    <w:p>
      <w:pPr>
        <w:pStyle w:val="Normal"/>
        <w:ind w:firstLine="567"/>
        <w:rPr/>
      </w:pPr>
      <w:r>
        <w:rPr>
          <w:rFonts w:cs="Times New Roman" w:ascii="Times New Roman" w:hAnsi="Times New Roman"/>
          <w:b/>
          <w:color w:val="000000"/>
          <w:sz w:val="28"/>
          <w:szCs w:val="28"/>
        </w:rPr>
        <w:t>2.7. Санитарно-эпидемический прогноз.</w:t>
      </w:r>
    </w:p>
    <w:p>
      <w:pPr>
        <w:pStyle w:val="Normal"/>
        <w:ind w:firstLine="567"/>
        <w:jc w:val="both"/>
        <w:rPr/>
      </w:pPr>
      <w:r>
        <w:rPr>
          <w:rFonts w:cs="Times New Roman" w:ascii="Times New Roman" w:hAnsi="Times New Roman"/>
          <w:color w:val="000000"/>
          <w:sz w:val="28"/>
          <w:szCs w:val="28"/>
        </w:rPr>
        <w:t>Возникновение ЧС маловероятно.</w:t>
      </w:r>
    </w:p>
    <w:p>
      <w:pPr>
        <w:pStyle w:val="Normal"/>
        <w:ind w:firstLine="567"/>
        <w:jc w:val="both"/>
        <w:rPr/>
      </w:pPr>
      <w:r>
        <w:rPr>
          <w:rFonts w:cs="Times New Roman" w:ascii="Times New Roman" w:hAnsi="Times New Roman"/>
          <w:color w:val="000000"/>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pPr>
      <w:r>
        <w:rPr>
          <w:rFonts w:cs="Times New Roman" w:ascii="Times New Roman" w:hAnsi="Times New Roman"/>
          <w:color w:val="000000"/>
          <w:sz w:val="28"/>
          <w:szCs w:val="28"/>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color w:val="000000"/>
          <w:sz w:val="28"/>
          <w:szCs w:val="28"/>
        </w:rPr>
        <w:t>2.8. Прогноз эпизоотической обстановки.</w:t>
      </w:r>
    </w:p>
    <w:p>
      <w:pPr>
        <w:pStyle w:val="Normal"/>
        <w:ind w:firstLine="567"/>
        <w:jc w:val="both"/>
        <w:rPr/>
      </w:pPr>
      <w:r>
        <w:rPr>
          <w:rFonts w:cs="Times New Roman" w:ascii="Times New Roman" w:hAnsi="Times New Roman"/>
          <w:color w:val="000000"/>
          <w:sz w:val="28"/>
          <w:szCs w:val="28"/>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pPr>
      <w:r>
        <w:rPr>
          <w:rFonts w:cs="Times New Roman" w:ascii="Times New Roman" w:hAnsi="Times New Roman"/>
          <w:color w:val="000000"/>
          <w:sz w:val="28"/>
          <w:szCs w:val="28"/>
        </w:rPr>
        <w:t>Повышен риск заболеваемости бешенством крупного рогатого скота на территории Искитимского</w:t>
      </w:r>
      <w:r>
        <w:rPr>
          <w:rFonts w:eastAsia="Times New Roman" w:cs="Times New Roman" w:ascii="Times New Roman" w:hAnsi="Times New Roman"/>
          <w:color w:val="000000"/>
          <w:sz w:val="28"/>
          <w:szCs w:val="28"/>
          <w:lang w:eastAsia="ru-RU"/>
        </w:rPr>
        <w:t xml:space="preserve"> района</w:t>
      </w:r>
      <w:r>
        <w:rPr>
          <w:rFonts w:cs="Times New Roman" w:ascii="Times New Roman" w:hAnsi="Times New Roman"/>
          <w:color w:val="000000"/>
          <w:sz w:val="28"/>
          <w:szCs w:val="28"/>
        </w:rPr>
        <w:t>.</w:t>
      </w:r>
    </w:p>
    <w:p>
      <w:pPr>
        <w:pStyle w:val="Normal"/>
        <w:ind w:firstLine="567"/>
        <w:jc w:val="both"/>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Normal"/>
        <w:shd w:val="clear" w:color="auto" w:fill="FFFFFF"/>
        <w:ind w:firstLine="567"/>
        <w:jc w:val="both"/>
        <w:rPr/>
      </w:pPr>
      <w:r>
        <w:rPr>
          <w:rFonts w:cs="Times New Roman" w:ascii="Times New Roman" w:hAnsi="Times New Roman"/>
          <w:b/>
          <w:color w:val="000000"/>
          <w:sz w:val="28"/>
          <w:szCs w:val="28"/>
        </w:rPr>
        <w:t>2.9. Прогноз пожарной обстановки.</w:t>
      </w:r>
    </w:p>
    <w:p>
      <w:pPr>
        <w:pStyle w:val="Normal"/>
        <w:ind w:firstLine="567"/>
        <w:jc w:val="both"/>
        <w:rPr/>
      </w:pPr>
      <w:r>
        <w:rPr>
          <w:rFonts w:cs="Times New Roman" w:ascii="Times New Roman" w:hAnsi="Times New Roman"/>
          <w:color w:val="000000"/>
          <w:sz w:val="28"/>
          <w:szCs w:val="28"/>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yellow"/>
        </w:rPr>
      </w:pPr>
      <w:r>
        <w:rPr>
          <w:rFonts w:cs="Times New Roman" w:ascii="Times New Roman" w:hAnsi="Times New Roman"/>
          <w:color w:val="000000"/>
          <w:sz w:val="28"/>
          <w:szCs w:val="28"/>
        </w:rPr>
        <w:t xml:space="preserve">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выполнении работ с применением открытого огня. </w:t>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color w:val="000000"/>
          <w:sz w:val="28"/>
          <w:szCs w:val="28"/>
        </w:rPr>
        <w:t>2.10. Прогноз обстановки на объектах энергетики.</w:t>
      </w:r>
    </w:p>
    <w:p>
      <w:pPr>
        <w:pStyle w:val="Normal"/>
        <w:ind w:firstLine="567"/>
        <w:jc w:val="both"/>
        <w:rPr/>
      </w:pPr>
      <w:r>
        <w:rPr>
          <w:rFonts w:cs="Times New Roman" w:ascii="Times New Roman" w:hAnsi="Times New Roman"/>
          <w:color w:val="000000"/>
          <w:sz w:val="28"/>
          <w:szCs w:val="28"/>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cs="Times New Roman"/>
          <w:color w:val="000000"/>
          <w:sz w:val="28"/>
          <w:szCs w:val="28"/>
          <w:highlight w:val="yellow"/>
          <w:shd w:fill="FFFF00" w:val="clear"/>
        </w:rPr>
      </w:pPr>
      <w:r>
        <w:rPr>
          <w:rFonts w:cs="Times New Roman" w:ascii="Times New Roman" w:hAnsi="Times New Roman"/>
          <w:color w:val="000000"/>
          <w:sz w:val="28"/>
          <w:szCs w:val="28"/>
          <w:highlight w:val="yellow"/>
          <w:shd w:fill="FFFF00" w:val="clear"/>
        </w:rPr>
      </w:r>
    </w:p>
    <w:p>
      <w:pPr>
        <w:pStyle w:val="Normal"/>
        <w:ind w:firstLine="567"/>
        <w:jc w:val="both"/>
        <w:rPr/>
      </w:pPr>
      <w:r>
        <w:rPr>
          <w:rFonts w:cs="Times New Roman" w:ascii="Times New Roman" w:hAnsi="Times New Roman"/>
          <w:b/>
          <w:bCs/>
          <w:color w:val="000000"/>
          <w:sz w:val="28"/>
          <w:szCs w:val="28"/>
        </w:rPr>
        <w:t>2.11. Прогноз обстановки на объектах ЖКХ.</w:t>
      </w:r>
    </w:p>
    <w:p>
      <w:pPr>
        <w:pStyle w:val="Normal"/>
        <w:ind w:firstLine="567"/>
        <w:jc w:val="both"/>
        <w:rPr/>
      </w:pPr>
      <w:r>
        <w:rPr>
          <w:rFonts w:cs="Times New Roman" w:ascii="Times New Roman" w:hAnsi="Times New Roman"/>
          <w:color w:val="000000"/>
          <w:sz w:val="28"/>
          <w:szCs w:val="28"/>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yellow"/>
          <w:shd w:fill="FFFF00" w:val="clear"/>
        </w:rPr>
      </w:pPr>
      <w:r>
        <w:rPr>
          <w:highlight w:val="yellow"/>
          <w:shd w:fill="FFFF00" w:val="clear"/>
        </w:rPr>
      </w:r>
    </w:p>
    <w:p>
      <w:pPr>
        <w:pStyle w:val="Normal"/>
        <w:ind w:firstLine="567"/>
        <w:jc w:val="both"/>
        <w:rPr>
          <w:highlight w:val="yellow"/>
          <w:shd w:fill="FFFF00" w:val="clear"/>
        </w:rPr>
      </w:pPr>
      <w:r>
        <w:rPr>
          <w:highlight w:val="yellow"/>
          <w:shd w:fill="FFFF00" w:val="clear"/>
        </w:rPr>
      </w:r>
    </w:p>
    <w:p>
      <w:pPr>
        <w:pStyle w:val="Normal"/>
        <w:ind w:firstLine="567"/>
        <w:jc w:val="both"/>
        <w:rPr>
          <w:highlight w:val="yellow"/>
          <w:shd w:fill="FFFF00" w:val="clear"/>
        </w:rPr>
      </w:pPr>
      <w:r>
        <w:rPr>
          <w:highlight w:val="yellow"/>
          <w:shd w:fill="FFFF00" w:val="clear"/>
        </w:rPr>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bCs/>
          <w:color w:val="000000"/>
          <w:sz w:val="28"/>
          <w:szCs w:val="28"/>
        </w:rPr>
        <w:t>2.12. Прогноз происшествий на водных объектах.</w:t>
      </w:r>
    </w:p>
    <w:p>
      <w:pPr>
        <w:pStyle w:val="Normal"/>
        <w:ind w:firstLine="567"/>
        <w:jc w:val="both"/>
        <w:rPr/>
      </w:pPr>
      <w:r>
        <w:rPr>
          <w:rFonts w:cs="Times New Roman" w:ascii="Times New Roman" w:hAnsi="Times New Roman"/>
          <w:color w:val="000000"/>
          <w:sz w:val="28"/>
          <w:szCs w:val="28"/>
          <w:lang w:eastAsia="ru-RU"/>
        </w:rPr>
        <w:t xml:space="preserve">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при лове рыбы и </w:t>
      </w:r>
      <w:r>
        <w:rPr>
          <w:rFonts w:cs="Times New Roman" w:ascii="Times New Roman" w:hAnsi="Times New Roman"/>
          <w:bCs/>
          <w:color w:val="000000"/>
          <w:sz w:val="28"/>
          <w:szCs w:val="28"/>
          <w:lang w:eastAsia="ru-RU"/>
        </w:rPr>
        <w:t>охоте на водоплавающую дичь</w:t>
      </w:r>
      <w:r>
        <w:rPr>
          <w:rFonts w:cs="Times New Roman" w:ascii="Times New Roman" w:hAnsi="Times New Roman"/>
          <w:color w:val="000000"/>
          <w:sz w:val="28"/>
          <w:szCs w:val="28"/>
          <w:lang w:eastAsia="ru-RU"/>
        </w:rPr>
        <w:t>, оставления детей без присмотра вблизи водоемов, с наибольшей вероятностью на реке Обь, а также на малых реках: Бердь, Иня, Омь, Тара, Тартас.</w:t>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bCs/>
          <w:color w:val="000000"/>
          <w:sz w:val="28"/>
          <w:szCs w:val="28"/>
        </w:rPr>
        <w:t>2.13. Прогноз обстановки на дорогах.</w:t>
      </w:r>
    </w:p>
    <w:p>
      <w:pPr>
        <w:pStyle w:val="Normal"/>
        <w:ind w:firstLine="567"/>
        <w:jc w:val="both"/>
        <w:rPr/>
      </w:pPr>
      <w:r>
        <w:rPr>
          <w:rFonts w:cs="Times New Roman" w:ascii="Times New Roman" w:hAnsi="Times New Roman"/>
          <w:color w:val="000000"/>
          <w:sz w:val="28"/>
          <w:szCs w:val="28"/>
        </w:rPr>
        <w:t>Туманы в ночные и утренние часы, гололедица, ухудшение дорожного покрытия, будут способствовать сохранению сложной дорожной обстановки, нарушению работы городского транспорта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shd w:fill="FFFF00" w:val="clear"/>
        </w:rPr>
      </w:pPr>
      <w:r>
        <w:rPr>
          <w:rFonts w:cs="Times New Roman" w:ascii="Times New Roman" w:hAnsi="Times New Roman"/>
          <w:color w:val="000000"/>
          <w:sz w:val="28"/>
          <w:szCs w:val="28"/>
        </w:rPr>
        <w:t>В связи с прошедшими и прогнозируемыми осадками 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находящихся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стоковыми водами.</w:t>
      </w:r>
    </w:p>
    <w:p>
      <w:pPr>
        <w:pStyle w:val="Normal"/>
        <w:ind w:firstLine="567"/>
        <w:jc w:val="both"/>
        <w:rPr>
          <w:shd w:fill="FFFF00" w:val="clear"/>
        </w:rPr>
      </w:pPr>
      <w:r>
        <w:rPr>
          <w:shd w:fill="FFFF00" w:val="clear"/>
        </w:rPr>
      </w:r>
    </w:p>
    <w:p>
      <w:pPr>
        <w:pStyle w:val="Normal"/>
        <w:ind w:firstLine="567"/>
        <w:jc w:val="both"/>
        <w:rPr/>
      </w:pPr>
      <w:r>
        <w:rPr>
          <w:rFonts w:cs="Times New Roman" w:ascii="Times New Roman" w:hAnsi="Times New Roman"/>
          <w:b/>
          <w:bCs/>
          <w:color w:val="000000"/>
          <w:sz w:val="28"/>
          <w:szCs w:val="28"/>
        </w:rPr>
        <w:t>3. Рекомендованные превентивные мероприятия.</w:t>
      </w:r>
    </w:p>
    <w:p>
      <w:pPr>
        <w:pStyle w:val="Normal"/>
        <w:ind w:firstLine="567"/>
        <w:jc w:val="both"/>
        <w:rPr/>
      </w:pPr>
      <w:r>
        <w:rPr/>
      </w:r>
    </w:p>
    <w:p>
      <w:pPr>
        <w:pStyle w:val="Normal"/>
        <w:ind w:firstLine="567"/>
        <w:jc w:val="both"/>
        <w:rPr/>
      </w:pPr>
      <w:r>
        <w:rPr>
          <w:rFonts w:cs="Times New Roman" w:ascii="Times New Roman" w:hAnsi="Times New Roman"/>
          <w:b/>
          <w:bCs/>
          <w:color w:val="000000"/>
          <w:sz w:val="28"/>
          <w:szCs w:val="28"/>
        </w:rPr>
        <w:t>3.1. Органам местного самоуправления.</w:t>
      </w:r>
    </w:p>
    <w:p>
      <w:pPr>
        <w:pStyle w:val="Normal"/>
        <w:spacing w:lineRule="exact" w:line="310"/>
        <w:ind w:firstLine="567"/>
        <w:jc w:val="both"/>
        <w:rPr/>
      </w:pPr>
      <w:r>
        <w:rPr>
          <w:rFonts w:cs="Times New Roman"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pPr>
      <w:r>
        <w:rPr>
          <w:rFonts w:cs="Times New Roman"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pPr>
      <w:r>
        <w:rPr>
          <w:rFonts w:cs="Times New Roman"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pPr>
      <w:r>
        <w:rPr>
          <w:rFonts w:cs="Times New Roman"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pPr>
      <w:r>
        <w:rPr>
          <w:rFonts w:cs="Times New Roman" w:ascii="Times New Roman" w:hAnsi="Times New Roman"/>
          <w:color w:val="000000"/>
          <w:sz w:val="28"/>
          <w:szCs w:val="28"/>
        </w:rPr>
        <w:t>3.1.5. Продолжить информирование населения через СМИ:</w:t>
      </w:r>
    </w:p>
    <w:p>
      <w:pPr>
        <w:pStyle w:val="Normal"/>
        <w:spacing w:lineRule="exact" w:line="310"/>
        <w:ind w:firstLine="567"/>
        <w:jc w:val="both"/>
        <w:rPr/>
      </w:pPr>
      <w:r>
        <w:rPr>
          <w:rFonts w:cs="Times New Roman"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pPr>
      <w:r>
        <w:rPr>
          <w:rFonts w:cs="Times New Roman" w:ascii="Times New Roman" w:hAnsi="Times New Roman"/>
          <w:color w:val="000000"/>
          <w:sz w:val="28"/>
          <w:szCs w:val="28"/>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pPr>
      <w:r>
        <w:rPr>
          <w:rFonts w:cs="Times New Roman" w:ascii="Times New Roman" w:hAnsi="Times New Roman"/>
          <w:color w:val="000000"/>
          <w:sz w:val="28"/>
          <w:szCs w:val="28"/>
        </w:rPr>
        <w:t>- по соблюдению правил дорожного движения.</w:t>
      </w:r>
    </w:p>
    <w:p>
      <w:pPr>
        <w:pStyle w:val="Normal"/>
        <w:spacing w:lineRule="exact" w:line="31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pPr>
      <w:r>
        <w:rPr>
          <w:rFonts w:cs="Times New Roman" w:ascii="Times New Roman" w:hAnsi="Times New Roman"/>
          <w:color w:val="000000"/>
          <w:sz w:val="28"/>
          <w:szCs w:val="28"/>
        </w:rPr>
        <w:t>3.1.7.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pPr>
        <w:pStyle w:val="Normal"/>
        <w:spacing w:lineRule="exact" w:line="310"/>
        <w:ind w:firstLine="567"/>
        <w:jc w:val="both"/>
        <w:rPr/>
      </w:pPr>
      <w:r>
        <w:rPr/>
      </w:r>
    </w:p>
    <w:p>
      <w:pPr>
        <w:pStyle w:val="Normal"/>
        <w:spacing w:lineRule="exact" w:line="310"/>
        <w:ind w:firstLine="567"/>
        <w:jc w:val="both"/>
        <w:rPr/>
      </w:pPr>
      <w:r>
        <w:rPr>
          <w:rFonts w:cs="Times New Roman"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pPr>
      <w:r>
        <w:rPr>
          <w:rFonts w:cs="Times New Roman"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pPr>
      <w:r>
        <w:rPr>
          <w:rFonts w:cs="Times New Roman" w:ascii="Times New Roman" w:hAnsi="Times New Roman"/>
          <w:bCs/>
          <w:color w:val="000000"/>
          <w:sz w:val="28"/>
          <w:szCs w:val="28"/>
        </w:rPr>
        <w:t>3.2.2.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rPr>
        <w:t>.</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ind w:firstLine="567"/>
        <w:jc w:val="both"/>
        <w:rPr/>
      </w:pPr>
      <w:r>
        <w:rPr/>
      </w:r>
    </w:p>
    <w:p>
      <w:pPr>
        <w:pStyle w:val="Normal"/>
        <w:tabs>
          <w:tab w:val="clear" w:pos="720"/>
          <w:tab w:val="left" w:pos="0" w:leader="none"/>
        </w:tabs>
        <w:ind w:firstLine="567"/>
        <w:jc w:val="both"/>
        <w:rPr/>
      </w:pPr>
      <w:r>
        <w:rPr>
          <w:rFonts w:eastAsia="Times New Roman" w:cs="Times New Roman CYR" w:ascii="Times New Roman CYR" w:hAnsi="Times New Roman CYR"/>
          <w:b/>
          <w:bCs/>
          <w:color w:val="000000"/>
          <w:sz w:val="28"/>
          <w:szCs w:val="28"/>
        </w:rPr>
        <w:t>3.3.</w:t>
      </w:r>
      <w:r>
        <w:rPr>
          <w:rFonts w:eastAsia="Times New Roman" w:cs="Times New Roman CYR" w:ascii="Times New Roman CYR" w:hAnsi="Times New Roman CYR"/>
          <w:bCs/>
          <w:color w:val="000000"/>
          <w:sz w:val="28"/>
          <w:szCs w:val="28"/>
        </w:rPr>
        <w:t xml:space="preserve"> </w:t>
      </w:r>
      <w:r>
        <w:rPr>
          <w:rFonts w:eastAsia="Times New Roman" w:cs="Times New Roman CYR" w:ascii="Times New Roman CYR" w:hAnsi="Times New Roman CYR"/>
          <w:b/>
          <w:bCs/>
          <w:color w:val="000000"/>
          <w:sz w:val="28"/>
          <w:szCs w:val="28"/>
        </w:rPr>
        <w:t>По организации пропуска паводковых вод:</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spacing w:lineRule="exact" w:line="310"/>
        <w:ind w:firstLine="567"/>
        <w:jc w:val="both"/>
        <w:rPr/>
      </w:pPr>
      <w:r>
        <w:rPr/>
      </w:r>
    </w:p>
    <w:p>
      <w:pPr>
        <w:pStyle w:val="Normal"/>
        <w:suppressAutoHyphens w:val="false"/>
        <w:spacing w:lineRule="exact" w:line="310"/>
        <w:ind w:firstLine="567"/>
        <w:jc w:val="both"/>
        <w:rPr/>
      </w:pPr>
      <w:r>
        <w:rPr>
          <w:rFonts w:eastAsia="Arial" w:cs="Times New Roman" w:ascii="Times New Roman" w:hAnsi="Times New Roman"/>
          <w:b/>
          <w:bCs/>
          <w:color w:val="000000"/>
          <w:sz w:val="28"/>
          <w:szCs w:val="28"/>
        </w:rPr>
        <w:t>3.4. По риску возникновения техногенных пожаров.</w:t>
      </w:r>
    </w:p>
    <w:p>
      <w:pPr>
        <w:pStyle w:val="BodyText"/>
        <w:ind w:firstLine="567"/>
        <w:rPr/>
      </w:pPr>
      <w:r>
        <w:rPr>
          <w:rFonts w:ascii="Times New Roman" w:hAnsi="Times New Roman"/>
          <w:color w:val="000000"/>
          <w:sz w:val="28"/>
          <w:szCs w:val="28"/>
        </w:rPr>
        <w:t>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BodyText"/>
        <w:ind w:firstLine="567"/>
        <w:rPr/>
      </w:pPr>
      <w:r>
        <w:rPr>
          <w:rFonts w:ascii="Times New Roman" w:hAnsi="Times New Roman"/>
          <w:color w:val="000000"/>
          <w:sz w:val="28"/>
          <w:szCs w:val="28"/>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ind w:firstLine="567"/>
        <w:rPr/>
      </w:pPr>
      <w:r>
        <w:rPr>
          <w:rFonts w:ascii="Times New Roman" w:hAnsi="Times New Roman"/>
          <w:color w:val="000000"/>
          <w:sz w:val="28"/>
          <w:szCs w:val="28"/>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ind w:firstLine="567"/>
        <w:rPr/>
      </w:pPr>
      <w:r>
        <w:rPr>
          <w:rFonts w:ascii="Times New Roman" w:hAnsi="Times New Roman"/>
          <w:color w:val="000000"/>
          <w:sz w:val="28"/>
          <w:szCs w:val="28"/>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ind w:firstLine="567"/>
        <w:rPr/>
      </w:pPr>
      <w:r>
        <w:rPr>
          <w:rFonts w:ascii="Times New Roman" w:hAnsi="Times New Roman"/>
          <w:color w:val="000000"/>
          <w:sz w:val="28"/>
          <w:szCs w:val="28"/>
        </w:rPr>
        <w:t>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BodyText"/>
        <w:ind w:firstLine="567"/>
        <w:rPr/>
      </w:pPr>
      <w:r>
        <w:rPr>
          <w:rFonts w:ascii="Times New Roman" w:hAnsi="Times New Roman"/>
          <w:color w:val="000000"/>
          <w:sz w:val="28"/>
          <w:szCs w:val="28"/>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ind w:firstLine="567"/>
        <w:rPr/>
      </w:pPr>
      <w:r>
        <w:rPr>
          <w:rFonts w:ascii="Times New Roman" w:hAnsi="Times New Roman"/>
          <w:color w:val="000000"/>
          <w:sz w:val="28"/>
          <w:szCs w:val="28"/>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ind w:firstLine="567"/>
        <w:rPr/>
      </w:pPr>
      <w:r>
        <w:rPr/>
      </w:r>
    </w:p>
    <w:p>
      <w:pPr>
        <w:pStyle w:val="BodyText"/>
        <w:ind w:firstLine="567"/>
        <w:rPr/>
      </w:pPr>
      <w:r>
        <w:rPr>
          <w:rFonts w:ascii="Times New Roman" w:hAnsi="Times New Roman"/>
          <w:b/>
          <w:bCs/>
          <w:color w:val="000000"/>
          <w:sz w:val="28"/>
          <w:szCs w:val="28"/>
        </w:rPr>
        <w:t>3.5. По риску возникновения аварий на ТЭК и ЖКХ.</w:t>
      </w:r>
    </w:p>
    <w:p>
      <w:pPr>
        <w:pStyle w:val="Normal"/>
        <w:ind w:firstLine="567"/>
        <w:jc w:val="both"/>
        <w:rPr/>
      </w:pPr>
      <w:r>
        <w:rPr>
          <w:rFonts w:eastAsia="Times New Roman" w:cs="Times New Roman" w:ascii="Times New Roman" w:hAnsi="Times New Roman"/>
          <w:color w:val="000000"/>
          <w:sz w:val="28"/>
          <w:szCs w:val="28"/>
        </w:rPr>
        <w:t>3.5.1. В связи с прохождением отопительного периода, вести у</w:t>
      </w:r>
      <w:r>
        <w:rPr>
          <w:rFonts w:eastAsia="Times New Roman" w:cs="Times New Roman CYR" w:ascii="Times New Roman CYR" w:hAnsi="Times New Roman CYR"/>
          <w:color w:val="000000"/>
          <w:sz w:val="28"/>
          <w:szCs w:val="28"/>
        </w:rPr>
        <w:t>силенный</w:t>
      </w:r>
      <w:r>
        <w:rPr>
          <w:rFonts w:eastAsia="Times New Roman" w:cs="Times New Roman" w:ascii="Times New Roman" w:hAnsi="Times New Roman"/>
          <w:color w:val="000000"/>
          <w:sz w:val="28"/>
          <w:szCs w:val="28"/>
        </w:rPr>
        <w:t xml:space="preserve"> контроль за работой </w:t>
      </w:r>
      <w:r>
        <w:rPr>
          <w:rFonts w:eastAsia="Calibri" w:cs="Times New Roman" w:ascii="Times New Roman" w:hAnsi="Times New Roman"/>
          <w:color w:val="000000"/>
          <w:sz w:val="28"/>
          <w:szCs w:val="28"/>
        </w:rPr>
        <w:t>объектов ТЭК и ЖКХ</w:t>
      </w:r>
      <w:r>
        <w:rPr>
          <w:rFonts w:eastAsia="Times New Roman" w:cs="Times New Roman" w:ascii="Times New Roman" w:hAnsi="Times New Roman"/>
          <w:color w:val="000000"/>
          <w:sz w:val="28"/>
          <w:szCs w:val="28"/>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ind w:firstLine="567"/>
        <w:rPr/>
      </w:pPr>
      <w:r>
        <w:rPr>
          <w:rFonts w:ascii="Times New Roman" w:hAnsi="Times New Roman"/>
          <w:color w:val="000000"/>
          <w:sz w:val="28"/>
          <w:szCs w:val="28"/>
        </w:rPr>
        <w:t>3.5.2. Проводить проверки исправности резервных источников электроснабжения, с уточнением способов доставки их к месту возможной ЧС.</w:t>
      </w:r>
    </w:p>
    <w:p>
      <w:pPr>
        <w:pStyle w:val="415"/>
        <w:shd w:val="clear" w:color="auto" w:fill="auto"/>
        <w:spacing w:lineRule="auto" w:line="240" w:before="0" w:after="0"/>
        <w:ind w:firstLine="567"/>
        <w:rPr/>
      </w:pPr>
      <w:r>
        <w:rPr>
          <w:color w:val="000000"/>
          <w:sz w:val="28"/>
          <w:szCs w:val="28"/>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pPr>
      <w:r>
        <w:rPr>
          <w:rFonts w:ascii="Times New Roman" w:hAnsi="Times New Roman"/>
          <w:color w:val="000000"/>
          <w:sz w:val="28"/>
          <w:szCs w:val="28"/>
        </w:rPr>
        <w:t>3.5.4.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pPr>
      <w:r>
        <w:rPr>
          <w:rFonts w:ascii="Times New Roman" w:hAnsi="Times New Roman"/>
          <w:color w:val="000000"/>
          <w:sz w:val="28"/>
          <w:szCs w:val="28"/>
        </w:rPr>
        <w:t>3.5.5.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pPr>
      <w:r>
        <w:rPr/>
      </w:r>
    </w:p>
    <w:p>
      <w:pPr>
        <w:pStyle w:val="Normal"/>
        <w:tabs>
          <w:tab w:val="clear" w:pos="720"/>
          <w:tab w:val="left" w:pos="0" w:leader="none"/>
        </w:tabs>
        <w:ind w:firstLine="567"/>
        <w:jc w:val="both"/>
        <w:rPr/>
      </w:pPr>
      <w:r>
        <w:rPr>
          <w:rFonts w:eastAsia="Times New Roman" w:cs="Times New Roman CYR" w:ascii="Times New Roman CYR" w:hAnsi="Times New Roman CYR"/>
          <w:b/>
          <w:sz w:val="28"/>
          <w:szCs w:val="28"/>
        </w:rPr>
        <w:t>3.6 По предупреждению лесных и ландшафтных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rPr>
        <w:t>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w:t>
      </w:r>
      <w:r>
        <w:rPr>
          <w:rFonts w:eastAsia="Times New Roman" w:cs="Times New Roman CYR" w:ascii="Times New Roman CYR" w:hAnsi="Times New Roman CYR"/>
          <w:sz w:val="28"/>
          <w:szCs w:val="28"/>
          <w:lang w:val="en-US"/>
        </w:rPr>
        <w:t> </w:t>
      </w:r>
      <w:r>
        <w:rPr>
          <w:rFonts w:eastAsia="Times New Roman" w:cs="Times New Roman CYR" w:ascii="Times New Roman CYR" w:hAnsi="Times New Roman CYR"/>
          <w:sz w:val="28"/>
          <w:szCs w:val="28"/>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rPr>
        <w:t xml:space="preserve">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организовать привлечение добровольцев, работников организаций и населения на тушение ландшафтных (природных) пожаров, а также для</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rPr>
        <w:t>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w:t>
      </w:r>
      <w:r>
        <w:rPr>
          <w:rFonts w:eastAsia="Times New Roman" w:cs="Times New Roman" w:ascii="Times New Roman" w:hAnsi="Times New Roman"/>
          <w:sz w:val="28"/>
          <w:szCs w:val="28"/>
        </w:rPr>
        <w:t>Проводить проверку</w:t>
      </w:r>
      <w:r>
        <w:rPr>
          <w:rFonts w:eastAsia="Times New Roman" w:cs="Times New Roman CYR" w:ascii="Times New Roman CYR" w:hAnsi="Times New Roman CYR"/>
          <w:sz w:val="28"/>
          <w:szCs w:val="28"/>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rPr>
        <w:t>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cs="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w:t>
      </w:r>
      <w:r>
        <w:rPr>
          <w:rFonts w:eastAsia="Times New Roman" w:cs="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jc w:val="center"/>
        <w:rPr/>
      </w:pPr>
      <w:r>
        <w:rPr/>
      </w:r>
    </w:p>
    <w:p>
      <w:pPr>
        <w:pStyle w:val="Normal"/>
        <w:jc w:val="center"/>
        <w:rPr/>
      </w:pPr>
      <w:r>
        <w:rPr>
          <w:rFonts w:eastAsia="Times New Roman" w:cs="Times New Roman" w:ascii="Times New Roman" w:hAnsi="Times New Roman"/>
          <w:b/>
          <w:bCs/>
          <w:sz w:val="28"/>
          <w:szCs w:val="28"/>
        </w:rPr>
        <w:t>4. Установление особого противопожарного режима</w:t>
      </w:r>
    </w:p>
    <w:p>
      <w:pPr>
        <w:pStyle w:val="Normal"/>
        <w:ind w:firstLine="709"/>
        <w:jc w:val="both"/>
        <w:rPr/>
      </w:pPr>
      <w:r>
        <w:rPr>
          <w:rFonts w:eastAsia="Times New Roman" w:cs="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ind w:firstLine="709"/>
        <w:jc w:val="both"/>
        <w:rPr/>
      </w:pPr>
      <w:r>
        <w:rPr>
          <w:rFonts w:eastAsia="Times New Roman" w:cs="Times New Roman" w:ascii="Times New Roman" w:hAnsi="Times New Roman"/>
          <w:sz w:val="28"/>
          <w:szCs w:val="28"/>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ind w:firstLine="709"/>
        <w:jc w:val="both"/>
        <w:rPr/>
      </w:pPr>
      <w:r>
        <w:rPr>
          <w:rFonts w:eastAsia="Times New Roman" w:cs="Times New Roman" w:ascii="Times New Roman" w:hAnsi="Times New Roman"/>
          <w:sz w:val="28"/>
          <w:szCs w:val="28"/>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ind w:firstLine="709"/>
        <w:jc w:val="both"/>
        <w:rPr/>
      </w:pPr>
      <w:r>
        <w:rPr>
          <w:rFonts w:eastAsia="Times New Roman" w:cs="Times New Roman" w:ascii="Times New Roman" w:hAnsi="Times New Roman"/>
          <w:sz w:val="28"/>
          <w:szCs w:val="28"/>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ind w:firstLine="709"/>
        <w:jc w:val="both"/>
        <w:rPr>
          <w:shd w:fill="FFFF00" w:val="clear"/>
        </w:rPr>
      </w:pPr>
      <w:r>
        <w:rPr>
          <w:rFonts w:eastAsia="Times New Roman" w:cs="Times New Roman" w:ascii="Times New Roman" w:hAnsi="Times New Roman"/>
          <w:sz w:val="28"/>
          <w:szCs w:val="28"/>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w:t>
      </w:r>
      <w:r>
        <w:rPr>
          <w:rFonts w:eastAsia="Times New Roman" w:cs="Times New Roman" w:ascii="Times New Roman" w:hAnsi="Times New Roman"/>
          <w:sz w:val="28"/>
          <w:szCs w:val="28"/>
          <w:shd w:fill="FFFF00" w:val="clear"/>
        </w:rPr>
        <w:t xml:space="preserve"> </w:t>
      </w:r>
      <w:r>
        <w:rPr>
          <w:rFonts w:eastAsia="Times New Roman" w:cs="Times New Roman" w:ascii="Times New Roman" w:hAnsi="Times New Roman"/>
          <w:sz w:val="28"/>
          <w:szCs w:val="28"/>
        </w:rPr>
        <w:t>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ind w:firstLine="709"/>
        <w:jc w:val="both"/>
        <w:rPr/>
      </w:pPr>
      <w:r>
        <w:rPr>
          <w:rFonts w:eastAsia="Times New Roman" w:cs="Times New Roman" w:ascii="Times New Roman" w:hAnsi="Times New Roman"/>
          <w:sz w:val="28"/>
          <w:szCs w:val="28"/>
        </w:rPr>
        <w:t>5) запрет проведения огневых работ и других пожароопасных работ вне постоянных мест их проведения;</w:t>
      </w:r>
    </w:p>
    <w:p>
      <w:pPr>
        <w:pStyle w:val="Normal"/>
        <w:ind w:firstLine="709"/>
        <w:jc w:val="both"/>
        <w:rPr/>
      </w:pPr>
      <w:r>
        <w:rPr>
          <w:rFonts w:eastAsia="Times New Roman" w:cs="Times New Roman" w:ascii="Times New Roman" w:hAnsi="Times New Roman"/>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ind w:firstLine="709"/>
        <w:jc w:val="both"/>
        <w:rPr/>
      </w:pPr>
      <w:r>
        <w:rPr>
          <w:rFonts w:eastAsia="Times New Roman" w:cs="Times New Roman" w:ascii="Times New Roman" w:hAnsi="Times New Roman"/>
          <w:sz w:val="28"/>
          <w:szCs w:val="28"/>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ind w:firstLine="709"/>
        <w:jc w:val="both"/>
        <w:rPr/>
      </w:pPr>
      <w:r>
        <w:rPr>
          <w:rFonts w:eastAsia="Times New Roman" w:cs="Times New Roman" w:ascii="Times New Roman" w:hAnsi="Times New Roman"/>
          <w:sz w:val="28"/>
          <w:szCs w:val="28"/>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ind w:firstLine="709"/>
        <w:jc w:val="both"/>
        <w:rPr/>
      </w:pPr>
      <w:r>
        <w:rPr>
          <w:rFonts w:eastAsia="Times New Roman" w:cs="Times New Roman" w:ascii="Times New Roman" w:hAnsi="Times New Roman"/>
          <w:sz w:val="28"/>
          <w:szCs w:val="28"/>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ind w:firstLine="709"/>
        <w:jc w:val="both"/>
        <w:rPr/>
      </w:pPr>
      <w:r>
        <w:rPr>
          <w:rFonts w:eastAsia="Times New Roman" w:cs="Times New Roman" w:ascii="Times New Roman" w:hAnsi="Times New Roman"/>
          <w:sz w:val="28"/>
          <w:szCs w:val="28"/>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ind w:firstLine="709"/>
        <w:jc w:val="both"/>
        <w:rPr/>
      </w:pPr>
      <w:r>
        <w:rPr>
          <w:rFonts w:eastAsia="Times New Roman" w:cs="Times New Roman" w:ascii="Times New Roman" w:hAnsi="Times New Roman"/>
          <w:sz w:val="28"/>
          <w:szCs w:val="28"/>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ind w:firstLine="709"/>
        <w:jc w:val="both"/>
        <w:rPr/>
      </w:pPr>
      <w:r>
        <w:rPr>
          <w:rFonts w:eastAsia="Times New Roman" w:cs="Times New Roman" w:ascii="Times New Roman" w:hAnsi="Times New Roman"/>
          <w:sz w:val="28"/>
          <w:szCs w:val="28"/>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ind w:firstLine="709"/>
        <w:jc w:val="both"/>
        <w:rPr/>
      </w:pPr>
      <w:r>
        <w:rPr>
          <w:rFonts w:eastAsia="Times New Roman" w:cs="Times New Roman" w:ascii="Times New Roman" w:hAnsi="Times New Roman"/>
          <w:b/>
          <w:bCs/>
          <w:sz w:val="28"/>
          <w:szCs w:val="28"/>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ind w:firstLine="709"/>
        <w:jc w:val="both"/>
        <w:rPr/>
      </w:pPr>
      <w:r>
        <w:rPr>
          <w:rFonts w:eastAsia="Times New Roman" w:cs="Times New Roman" w:ascii="Times New Roman" w:hAnsi="Times New Roman"/>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ind w:firstLine="709"/>
        <w:jc w:val="both"/>
        <w:rPr/>
      </w:pPr>
      <w:r>
        <w:rPr>
          <w:rFonts w:eastAsia="Times New Roman" w:cs="Times New Roman" w:ascii="Times New Roman" w:hAnsi="Times New Roman"/>
          <w:sz w:val="28"/>
          <w:szCs w:val="28"/>
        </w:rPr>
        <w:t>2) обеспечить готовность водовозной и землеройной техники для возможного использования в тушении пожаров;</w:t>
      </w:r>
    </w:p>
    <w:p>
      <w:pPr>
        <w:pStyle w:val="Normal"/>
        <w:ind w:firstLine="709"/>
        <w:jc w:val="both"/>
        <w:rPr/>
      </w:pPr>
      <w:r>
        <w:rPr>
          <w:rFonts w:eastAsia="Times New Roman" w:cs="Times New Roman" w:ascii="Times New Roman" w:hAnsi="Times New Roman"/>
          <w:sz w:val="28"/>
          <w:szCs w:val="28"/>
        </w:rPr>
        <w:t>3) обеспечить готовность систем связи и оповещения населения в случае возникновения чрезвычайных ситуаций;</w:t>
      </w:r>
    </w:p>
    <w:p>
      <w:pPr>
        <w:pStyle w:val="Normal"/>
        <w:ind w:firstLine="709"/>
        <w:jc w:val="both"/>
        <w:rPr/>
      </w:pPr>
      <w:r>
        <w:rPr>
          <w:rFonts w:eastAsia="Times New Roman" w:cs="Times New Roman" w:ascii="Times New Roman" w:hAnsi="Times New Roman"/>
          <w:sz w:val="28"/>
          <w:szCs w:val="28"/>
        </w:rPr>
        <w:t>4) обеспечить ремонт и надлежащее содержание подъездов к источникам наружного противопожарного водоснабжения;</w:t>
      </w:r>
    </w:p>
    <w:p>
      <w:pPr>
        <w:pStyle w:val="Normal"/>
        <w:ind w:firstLine="709"/>
        <w:jc w:val="both"/>
        <w:rPr/>
      </w:pPr>
      <w:r>
        <w:rPr>
          <w:rFonts w:eastAsia="Times New Roman" w:cs="Times New Roman" w:ascii="Times New Roman" w:hAnsi="Times New Roman"/>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ind w:firstLine="709"/>
        <w:jc w:val="both"/>
        <w:rPr/>
      </w:pPr>
      <w:r>
        <w:rPr>
          <w:rFonts w:eastAsia="Times New Roman" w:cs="Times New Roman" w:ascii="Times New Roman" w:hAnsi="Times New Roman"/>
          <w:sz w:val="28"/>
          <w:szCs w:val="28"/>
        </w:rPr>
        <w:t>а) взять на контроль территории бесхозяйных и длительное время не эксплуатируемых приусадебных участков;</w:t>
      </w:r>
    </w:p>
    <w:p>
      <w:pPr>
        <w:pStyle w:val="Normal"/>
        <w:ind w:firstLine="709"/>
        <w:jc w:val="both"/>
        <w:rPr/>
      </w:pPr>
      <w:r>
        <w:rPr>
          <w:rFonts w:eastAsia="Times New Roman" w:cs="Times New Roman" w:ascii="Times New Roman" w:hAnsi="Times New Roman"/>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ind w:firstLine="709"/>
        <w:jc w:val="both"/>
        <w:rPr/>
      </w:pPr>
      <w:r>
        <w:rPr>
          <w:rFonts w:eastAsia="Times New Roman" w:cs="Times New Roman" w:ascii="Times New Roman" w:hAnsi="Times New Roman"/>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ind w:firstLine="709"/>
        <w:jc w:val="both"/>
        <w:rPr/>
      </w:pPr>
      <w:r>
        <w:rPr>
          <w:rFonts w:eastAsia="Times New Roman" w:cs="Times New Roman" w:ascii="Times New Roman" w:hAnsi="Times New Roman"/>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ind w:firstLine="709"/>
        <w:jc w:val="both"/>
        <w:rPr/>
      </w:pPr>
      <w:r>
        <w:rPr>
          <w:rFonts w:eastAsia="Times New Roman" w:cs="Times New Roman" w:ascii="Times New Roman" w:hAnsi="Times New Roman"/>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ind w:firstLine="709"/>
        <w:jc w:val="both"/>
        <w:rPr/>
      </w:pPr>
      <w:r>
        <w:rPr>
          <w:rFonts w:eastAsia="Times New Roman" w:cs="Times New Roman" w:ascii="Times New Roman" w:hAnsi="Times New Roman"/>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ind w:firstLine="709"/>
        <w:jc w:val="both"/>
        <w:rPr/>
      </w:pPr>
      <w:r>
        <w:rPr>
          <w:rFonts w:eastAsia="Times New Roman" w:cs="Times New Roman" w:ascii="Times New Roman" w:hAnsi="Times New Roman"/>
          <w:sz w:val="28"/>
          <w:szCs w:val="28"/>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ind w:firstLine="709"/>
        <w:jc w:val="both"/>
        <w:rPr/>
      </w:pPr>
      <w:r>
        <w:rPr>
          <w:rFonts w:eastAsia="Times New Roman" w:cs="Times New Roman" w:ascii="Times New Roman" w:hAnsi="Times New Roman"/>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ind w:firstLine="709"/>
        <w:jc w:val="both"/>
        <w:rPr/>
      </w:pPr>
      <w:r>
        <w:rPr>
          <w:rFonts w:eastAsia="Times New Roman" w:cs="Times New Roman" w:ascii="Times New Roman" w:hAnsi="Times New Roman"/>
          <w:sz w:val="28"/>
          <w:szCs w:val="28"/>
        </w:rPr>
        <w:t>9) усилить мониторинг складывающейся оперативной обстановки с природными пожарами;</w:t>
      </w:r>
    </w:p>
    <w:p>
      <w:pPr>
        <w:pStyle w:val="Normal"/>
        <w:ind w:firstLine="709"/>
        <w:jc w:val="both"/>
        <w:rPr/>
      </w:pPr>
      <w:r>
        <w:rPr>
          <w:rFonts w:eastAsia="Times New Roman" w:cs="Times New Roman" w:ascii="Times New Roman" w:hAnsi="Times New Roman"/>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ind w:firstLine="709"/>
        <w:jc w:val="both"/>
        <w:rPr/>
      </w:pPr>
      <w:r>
        <w:rPr>
          <w:rFonts w:eastAsia="Times New Roman" w:cs="Times New Roman" w:ascii="Times New Roman" w:hAnsi="Times New Roman"/>
          <w:sz w:val="28"/>
          <w:szCs w:val="28"/>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ind w:firstLine="709"/>
        <w:jc w:val="both"/>
        <w:rPr/>
      </w:pPr>
      <w:r>
        <w:rPr>
          <w:rFonts w:eastAsia="Times New Roman" w:cs="Times New Roman" w:ascii="Times New Roman" w:hAnsi="Times New Roman"/>
          <w:sz w:val="28"/>
          <w:szCs w:val="28"/>
        </w:rPr>
        <w:t>10. Рекомендовать гражданам и руководителям организаций, осуществляющих деятельность на территории Новосибирской области:</w:t>
      </w:r>
    </w:p>
    <w:p>
      <w:pPr>
        <w:pStyle w:val="Normal"/>
        <w:ind w:firstLine="709"/>
        <w:jc w:val="both"/>
        <w:rPr/>
      </w:pPr>
      <w:r>
        <w:rPr>
          <w:rFonts w:eastAsia="Times New Roman" w:cs="Times New Roman" w:ascii="Times New Roman" w:hAnsi="Times New Roman"/>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ind w:firstLine="709"/>
        <w:jc w:val="both"/>
        <w:rPr/>
      </w:pPr>
      <w:r>
        <w:rPr>
          <w:rFonts w:eastAsia="Times New Roman" w:cs="Times New Roman" w:ascii="Times New Roman" w:hAnsi="Times New Roman"/>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ind w:firstLine="709"/>
        <w:jc w:val="both"/>
        <w:rPr/>
      </w:pPr>
      <w:r>
        <w:rPr>
          <w:rFonts w:eastAsia="Times New Roman" w:cs="Times New Roman" w:ascii="Times New Roman" w:hAnsi="Times New Roman"/>
          <w:sz w:val="28"/>
          <w:szCs w:val="28"/>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ind w:firstLine="709"/>
        <w:jc w:val="both"/>
        <w:rPr/>
      </w:pPr>
      <w:r>
        <w:rPr>
          <w:rFonts w:eastAsia="Times New Roman" w:cs="Times New Roman" w:ascii="Times New Roman" w:hAnsi="Times New Roman"/>
          <w:sz w:val="28"/>
          <w:szCs w:val="28"/>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ind w:firstLine="709"/>
        <w:jc w:val="both"/>
        <w:rPr>
          <w:shd w:fill="FFFF00" w:val="clear"/>
        </w:rPr>
      </w:pPr>
      <w:r>
        <w:rPr>
          <w:rFonts w:eastAsia="Times New Roman" w:cs="Times New Roman" w:ascii="Times New Roman" w:hAnsi="Times New Roman"/>
          <w:sz w:val="28"/>
          <w:szCs w:val="28"/>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w:t>
      </w:r>
      <w:r>
        <w:rPr>
          <w:rFonts w:eastAsia="Times New Roman" w:cs="Times New Roman" w:ascii="Times New Roman" w:hAnsi="Times New Roman"/>
          <w:sz w:val="28"/>
          <w:szCs w:val="28"/>
          <w:shd w:fill="FFFF00" w:val="clear"/>
        </w:rPr>
        <w:t xml:space="preserve"> </w:t>
      </w:r>
      <w:r>
        <w:rPr>
          <w:rFonts w:eastAsia="Times New Roman" w:cs="Times New Roman" w:ascii="Times New Roman" w:hAnsi="Times New Roman"/>
          <w:sz w:val="28"/>
          <w:szCs w:val="28"/>
        </w:rPr>
        <w:t>растительности, поросли, кустарников и иные мероприятия, направленные на предупреждение распространения огня при природных пожарах;</w:t>
      </w:r>
    </w:p>
    <w:p>
      <w:pPr>
        <w:pStyle w:val="Normal"/>
        <w:ind w:firstLine="709"/>
        <w:jc w:val="both"/>
        <w:rPr/>
      </w:pPr>
      <w:r>
        <w:rPr>
          <w:rFonts w:eastAsia="Times New Roman" w:cs="Times New Roman" w:ascii="Times New Roman" w:hAnsi="Times New Roman"/>
          <w:sz w:val="28"/>
          <w:szCs w:val="28"/>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ind w:firstLine="709"/>
        <w:jc w:val="both"/>
        <w:rPr/>
      </w:pPr>
      <w:r>
        <w:rPr>
          <w:rFonts w:eastAsia="Times New Roman" w:cs="Times New Roman" w:ascii="Times New Roman" w:hAnsi="Times New Roman"/>
          <w:sz w:val="28"/>
          <w:szCs w:val="28"/>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ind w:firstLine="709"/>
        <w:jc w:val="both"/>
        <w:rPr/>
      </w:pPr>
      <w:r>
        <w:rPr>
          <w:rFonts w:eastAsia="Times New Roman" w:cs="Times New Roman" w:ascii="Times New Roman" w:hAnsi="Times New Roman"/>
          <w:color w:val="000000"/>
          <w:sz w:val="28"/>
          <w:szCs w:val="28"/>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BodyText"/>
        <w:ind w:firstLine="567"/>
        <w:rPr/>
      </w:pPr>
      <w:r>
        <w:rPr>
          <w:rFonts w:ascii="Times New Roman" w:hAnsi="Times New Roman"/>
          <w:color w:val="000000"/>
          <w:sz w:val="28"/>
          <w:szCs w:val="28"/>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BodyText"/>
        <w:ind w:firstLine="567"/>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tabs>
          <w:tab w:val="clear" w:pos="720"/>
          <w:tab w:val="left" w:pos="4545" w:leader="none"/>
          <w:tab w:val="left" w:pos="4590" w:leader="none"/>
        </w:tabs>
        <w:spacing w:lineRule="exact" w:line="310"/>
        <w:rPr/>
      </w:pPr>
      <w:bookmarkStart w:id="5" w:name="_Hlk163747752"/>
      <w:bookmarkEnd w:id="5"/>
      <w:r>
        <w:rPr>
          <w:rFonts w:cs="Times New Roman"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cs="Times New Roman" w:ascii="Times New Roman" w:hAnsi="Times New Roman"/>
          <w:color w:val="000000"/>
          <w:sz w:val="28"/>
          <w:szCs w:val="28"/>
        </w:rPr>
        <w:t>(старший оперативный дежурный)</w:t>
      </w:r>
    </w:p>
    <w:p>
      <w:pPr>
        <w:pStyle w:val="Normal"/>
        <w:rPr/>
      </w:pPr>
      <w:r>
        <w:drawing>
          <wp:anchor behindDoc="0" distT="0" distB="0" distL="0" distR="0" simplePos="0" locked="0" layoutInCell="1" allowOverlap="1" relativeHeight="3">
            <wp:simplePos x="0" y="0"/>
            <wp:positionH relativeFrom="column">
              <wp:posOffset>3341370</wp:posOffset>
            </wp:positionH>
            <wp:positionV relativeFrom="paragraph">
              <wp:posOffset>203835</wp:posOffset>
            </wp:positionV>
            <wp:extent cx="1066800" cy="561975"/>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066800" cy="561975"/>
                    </a:xfrm>
                    <a:prstGeom prst="rect">
                      <a:avLst/>
                    </a:prstGeom>
                    <a:noFill/>
                  </pic:spPr>
                </pic:pic>
              </a:graphicData>
            </a:graphic>
          </wp:anchor>
        </w:drawing>
      </w:r>
      <w:r>
        <w:rPr>
          <w:rFonts w:cs="Times New Roman"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pPr>
      <w:r>
        <w:rPr>
          <w:rFonts w:cs="Times New Roman" w:ascii="Times New Roman" w:hAnsi="Times New Roman"/>
          <w:color w:val="000000"/>
          <w:sz w:val="28"/>
          <w:szCs w:val="28"/>
        </w:rPr>
        <w:t xml:space="preserve">подполковник вн. службы                                                           </w:t>
      </w:r>
      <w:r>
        <w:rPr>
          <w:rFonts w:cs="Times New Roman" w:ascii="Times New Roman" w:hAnsi="Times New Roman"/>
          <w:color w:val="000000"/>
          <w:sz w:val="26"/>
          <w:szCs w:val="26"/>
        </w:rPr>
        <w:t xml:space="preserve">  В.А. Руденко</w:t>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bookmarkStart w:id="6" w:name="_GoBack"/>
      <w:bookmarkStart w:id="7" w:name="_GoBack"/>
      <w:bookmarkEnd w:id="7"/>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pPr>
      <w:r>
        <w:rPr>
          <w:rFonts w:cs="Times New Roman" w:ascii="Times New Roman" w:hAnsi="Times New Roman"/>
          <w:color w:val="000000"/>
          <w:sz w:val="16"/>
          <w:szCs w:val="16"/>
        </w:rPr>
        <w:t>исп. Антонов Д. А.</w:t>
      </w:r>
    </w:p>
    <w:p>
      <w:pPr>
        <w:pStyle w:val="Normal"/>
        <w:jc w:val="both"/>
        <w:rPr/>
      </w:pPr>
      <w:r>
        <w:rPr>
          <w:rFonts w:cs="Times New Roman" w:ascii="Times New Roman" w:hAnsi="Times New Roman"/>
          <w:color w:val="000000"/>
          <w:sz w:val="16"/>
          <w:szCs w:val="16"/>
        </w:rPr>
        <w:t>Тел. 8-(383)-203-50-03, 33-500-412</w:t>
      </w:r>
    </w:p>
    <w:p>
      <w:pPr>
        <w:pStyle w:val="Normal"/>
        <w:jc w:val="center"/>
        <w:rPr/>
      </w:pPr>
      <w:r>
        <w:rPr>
          <w:rFonts w:cs="Times New Roman" w:ascii="Times New Roman" w:hAnsi="Times New Roman"/>
          <w:b/>
          <w:color w:val="000000"/>
          <w:sz w:val="24"/>
          <w:szCs w:val="24"/>
        </w:rPr>
        <w:t>Расчет рассылки</w:t>
      </w:r>
    </w:p>
    <w:p>
      <w:pPr>
        <w:pStyle w:val="ListParagraph"/>
        <w:tabs>
          <w:tab w:val="clear" w:pos="720"/>
          <w:tab w:val="right" w:pos="9922" w:leader="none"/>
        </w:tabs>
        <w:jc w:val="center"/>
        <w:rPr>
          <w:rFonts w:ascii="Times New Roman" w:hAnsi="Times New Roman"/>
          <w:b/>
        </w:rPr>
      </w:pPr>
      <w:r>
        <w:rPr>
          <w:rFonts w:ascii="Times New Roman" w:hAnsi="Times New Roman"/>
          <w:b/>
        </w:rPr>
      </w:r>
    </w:p>
    <w:p>
      <w:pPr>
        <w:pStyle w:val="ListParagraph"/>
        <w:tabs>
          <w:tab w:val="clear" w:pos="720"/>
          <w:tab w:val="right" w:pos="9922" w:leader="none"/>
        </w:tabs>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6"/>
        <w:gridCol w:w="3708"/>
        <w:gridCol w:w="1556"/>
      </w:tblGrid>
      <w:tr>
        <w:trPr>
          <w:tblHeader w:val="true"/>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xml:space="preserve">№ </w:t>
            </w:r>
            <w:r>
              <w:rPr>
                <w:rFonts w:ascii="Times New Roman" w:hAnsi="Times New Roman"/>
                <w:sz w:val="24"/>
                <w:szCs w:val="24"/>
              </w:rPr>
              <w:t>п/п</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Наименование получателей</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ПСЧ</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anoshkinak@54.mchs.gov.ru</w:t>
            </w:r>
          </w:p>
          <w:p>
            <w:pPr>
              <w:pStyle w:val="Normal"/>
              <w:widowControl w:val="false"/>
              <w:jc w:val="center"/>
              <w:rPr/>
            </w:pPr>
            <w:hyperlink r:id="rId4">
              <w:r>
                <w:rPr>
                  <w:rStyle w:val="Style"/>
                  <w:rFonts w:eastAsia="Times New Roman" w:cs="Times New Roman" w:ascii="Times New Roman" w:hAnsi="Times New Roman"/>
                  <w:color w:val="000000"/>
                  <w:sz w:val="24"/>
                  <w:szCs w:val="24"/>
                </w:rPr>
                <w:t>kovalenkois@54.mchs.gov.ru</w:t>
              </w:r>
            </w:hyperlink>
          </w:p>
          <w:p>
            <w:pPr>
              <w:pStyle w:val="Normal"/>
              <w:widowControl w:val="false"/>
              <w:jc w:val="center"/>
              <w:rPr/>
            </w:pPr>
            <w:r>
              <w:rPr>
                <w:rFonts w:eastAsia="Times New Roman" w:cs="Times New Roman" w:ascii="Times New Roman" w:hAnsi="Times New Roman"/>
                <w:color w:val="000000"/>
                <w:sz w:val="24"/>
                <w:szCs w:val="24"/>
              </w:rPr>
              <w:t>lomakinas@54.mchs.gov.ru</w:t>
            </w:r>
          </w:p>
          <w:p>
            <w:pPr>
              <w:pStyle w:val="Normal"/>
              <w:widowControl w:val="false"/>
              <w:jc w:val="center"/>
              <w:rPr/>
            </w:pPr>
            <w:r>
              <w:rPr>
                <w:rFonts w:eastAsia="Times New Roman" w:cs="Times New Roman" w:ascii="Times New Roman" w:hAnsi="Times New Roman"/>
                <w:color w:val="000000"/>
                <w:sz w:val="24"/>
                <w:szCs w:val="24"/>
              </w:rPr>
              <w:t>semenovae@54.mchs.gov.ru</w:t>
            </w:r>
          </w:p>
          <w:p>
            <w:pPr>
              <w:pStyle w:val="Normal"/>
              <w:widowControl w:val="false"/>
              <w:jc w:val="center"/>
              <w:rPr/>
            </w:pPr>
            <w:hyperlink r:id="rId5">
              <w:r>
                <w:rPr>
                  <w:rStyle w:val="Style"/>
                  <w:rFonts w:eastAsia="Times New Roman" w:cs="Times New Roman" w:ascii="Times New Roman" w:hAnsi="Times New Roman"/>
                  <w:color w:val="000000"/>
                  <w:sz w:val="24"/>
                  <w:szCs w:val="24"/>
                </w:rPr>
                <w:t>suleymanovrb@54.mchs.gov.ru</w:t>
              </w:r>
            </w:hyperlink>
          </w:p>
          <w:p>
            <w:pPr>
              <w:pStyle w:val="Normal"/>
              <w:widowControl w:val="false"/>
              <w:jc w:val="center"/>
              <w:rPr/>
            </w:pPr>
            <w:r>
              <w:rPr>
                <w:rFonts w:eastAsia="Times New Roman" w:cs="Times New Roman" w:ascii="Times New Roman" w:hAnsi="Times New Roman"/>
                <w:color w:val="000000"/>
                <w:sz w:val="24"/>
                <w:szCs w:val="24"/>
              </w:rPr>
              <w:t>podlepenecss@54.mchs.gov.ru</w:t>
            </w:r>
          </w:p>
          <w:p>
            <w:pPr>
              <w:pStyle w:val="Normal"/>
              <w:widowControl w:val="false"/>
              <w:jc w:val="center"/>
              <w:rPr/>
            </w:pPr>
            <w:hyperlink r:id="rId6">
              <w:r>
                <w:rPr>
                  <w:rStyle w:val="Style"/>
                  <w:rFonts w:eastAsia="Times New Roman" w:cs="Times New Roman" w:ascii="Times New Roman" w:hAnsi="Times New Roman"/>
                  <w:color w:val="000000"/>
                  <w:sz w:val="24"/>
                  <w:szCs w:val="24"/>
                </w:rPr>
                <w:t>doroshenkoma@54.mchs.gov.ru</w:t>
              </w:r>
            </w:hyperlink>
          </w:p>
          <w:p>
            <w:pPr>
              <w:pStyle w:val="Normal"/>
              <w:widowControl w:val="false"/>
              <w:jc w:val="center"/>
              <w:rPr/>
            </w:pPr>
            <w:r>
              <w:rPr>
                <w:rFonts w:eastAsia="Times New Roman" w:cs="Times New Roman" w:ascii="Times New Roman" w:hAnsi="Times New Roman"/>
                <w:color w:val="000000"/>
                <w:sz w:val="24"/>
                <w:szCs w:val="24"/>
              </w:rPr>
              <w:t>mironovvv@54.mchs.gov.ru</w:t>
            </w:r>
          </w:p>
          <w:p>
            <w:pPr>
              <w:pStyle w:val="Normal"/>
              <w:widowControl w:val="false"/>
              <w:jc w:val="center"/>
              <w:rPr/>
            </w:pPr>
            <w:hyperlink r:id="rId7">
              <w:r>
                <w:rPr>
                  <w:rStyle w:val="Style"/>
                  <w:rFonts w:eastAsia="Times New Roman" w:cs="Times New Roman" w:ascii="Times New Roman" w:hAnsi="Times New Roman"/>
                  <w:color w:val="000000"/>
                  <w:sz w:val="24"/>
                  <w:szCs w:val="24"/>
                </w:rPr>
                <w:t>kolodkais@54.mchs.gov.ru</w:t>
              </w:r>
            </w:hyperlink>
          </w:p>
          <w:p>
            <w:pPr>
              <w:pStyle w:val="Normal"/>
              <w:widowControl w:val="false"/>
              <w:jc w:val="center"/>
              <w:rPr/>
            </w:pPr>
            <w:hyperlink r:id="rId8">
              <w:r>
                <w:rPr>
                  <w:rStyle w:val="Style"/>
                  <w:rFonts w:eastAsia="Times New Roman" w:cs="Times New Roman" w:ascii="Times New Roman" w:hAnsi="Times New Roman"/>
                  <w:color w:val="000000"/>
                  <w:sz w:val="24"/>
                  <w:szCs w:val="24"/>
                </w:rPr>
                <w:t>kolotyginaa@54.mchs.gov.ru</w:t>
              </w:r>
            </w:hyperlink>
          </w:p>
          <w:p>
            <w:pPr>
              <w:pStyle w:val="Normal"/>
              <w:widowControl w:val="false"/>
              <w:jc w:val="center"/>
              <w:rPr/>
            </w:pPr>
            <w:r>
              <w:rPr>
                <w:rFonts w:eastAsia="Times New Roman" w:cs="Times New Roman" w:ascii="Times New Roman" w:hAnsi="Times New Roman"/>
                <w:color w:val="000000"/>
                <w:sz w:val="24"/>
                <w:szCs w:val="24"/>
              </w:rPr>
              <w:t>gaynanovra@54.mchs.gov.ru</w:t>
            </w:r>
          </w:p>
          <w:p>
            <w:pPr>
              <w:pStyle w:val="Normal"/>
              <w:widowControl w:val="false"/>
              <w:jc w:val="center"/>
              <w:rPr/>
            </w:pPr>
            <w:hyperlink r:id="rId9">
              <w:r>
                <w:rPr>
                  <w:rStyle w:val="Style"/>
                  <w:rFonts w:eastAsia="Times New Roman" w:cs="Times New Roman" w:ascii="Times New Roman" w:hAnsi="Times New Roman"/>
                  <w:color w:val="000000"/>
                  <w:sz w:val="24"/>
                  <w:szCs w:val="24"/>
                </w:rPr>
                <w:t>gulinyap@54.mchs.gov.ru</w:t>
              </w:r>
            </w:hyperlink>
          </w:p>
          <w:p>
            <w:pPr>
              <w:pStyle w:val="Normal"/>
              <w:widowControl w:val="false"/>
              <w:jc w:val="center"/>
              <w:rPr/>
            </w:pPr>
            <w:hyperlink r:id="rId10">
              <w:r>
                <w:rPr>
                  <w:rStyle w:val="Style"/>
                  <w:rFonts w:eastAsia="Times New Roman" w:cs="Times New Roman" w:ascii="Times New Roman" w:hAnsi="Times New Roman"/>
                  <w:color w:val="000000"/>
                  <w:sz w:val="24"/>
                  <w:szCs w:val="24"/>
                </w:rPr>
                <w:t>prokofeves@54.mchs.gov.ru</w:t>
              </w:r>
            </w:hyperlink>
          </w:p>
          <w:p>
            <w:pPr>
              <w:pStyle w:val="Normal"/>
              <w:widowControl w:val="false"/>
              <w:jc w:val="center"/>
              <w:rPr/>
            </w:pPr>
            <w:hyperlink r:id="rId11">
              <w:r>
                <w:rPr>
                  <w:rStyle w:val="Style"/>
                  <w:rFonts w:eastAsia="Times New Roman" w:cs="Times New Roman" w:ascii="Times New Roman" w:hAnsi="Times New Roman"/>
                  <w:color w:val="000000"/>
                  <w:sz w:val="24"/>
                  <w:szCs w:val="24"/>
                </w:rPr>
                <w:t>korkinsa@54.mchs.gov.ru</w:t>
              </w:r>
            </w:hyperlink>
          </w:p>
          <w:p>
            <w:pPr>
              <w:pStyle w:val="Normal"/>
              <w:widowControl w:val="false"/>
              <w:jc w:val="center"/>
              <w:rPr/>
            </w:pPr>
            <w:hyperlink r:id="rId12">
              <w:r>
                <w:rPr>
                  <w:rStyle w:val="Style"/>
                  <w:rFonts w:eastAsia="Times New Roman" w:cs="Times New Roman" w:ascii="Times New Roman" w:hAnsi="Times New Roman"/>
                  <w:color w:val="000000"/>
                  <w:sz w:val="24"/>
                  <w:szCs w:val="24"/>
                </w:rPr>
                <w:t>bakaevaa@54.mchs.gov.ru</w:t>
              </w:r>
            </w:hyperlink>
          </w:p>
          <w:p>
            <w:pPr>
              <w:pStyle w:val="Normal"/>
              <w:widowControl w:val="false"/>
              <w:jc w:val="center"/>
              <w:rPr/>
            </w:pPr>
            <w:hyperlink r:id="rId13">
              <w:r>
                <w:rPr>
                  <w:rStyle w:val="Style"/>
                  <w:rFonts w:eastAsia="Times New Roman" w:cs="Times New Roman" w:ascii="Times New Roman" w:hAnsi="Times New Roman"/>
                  <w:color w:val="000000"/>
                  <w:sz w:val="24"/>
                  <w:szCs w:val="24"/>
                </w:rPr>
                <w:t>sanarovaa@54.mchs.gov.ru</w:t>
              </w:r>
            </w:hyperlink>
          </w:p>
          <w:p>
            <w:pPr>
              <w:pStyle w:val="Normal"/>
              <w:widowControl w:val="false"/>
              <w:jc w:val="center"/>
              <w:rPr/>
            </w:pPr>
            <w:hyperlink r:id="rId14">
              <w:r>
                <w:rPr>
                  <w:rStyle w:val="Style"/>
                  <w:rFonts w:eastAsia="Times New Roman" w:cs="Times New Roman" w:ascii="Times New Roman" w:hAnsi="Times New Roman"/>
                  <w:color w:val="000000"/>
                  <w:sz w:val="24"/>
                  <w:szCs w:val="24"/>
                </w:rPr>
                <w:t>strebkovrs@54.mchs.gov.ru</w:t>
              </w:r>
            </w:hyperlink>
          </w:p>
          <w:p>
            <w:pPr>
              <w:pStyle w:val="Normal"/>
              <w:widowControl w:val="false"/>
              <w:jc w:val="center"/>
              <w:rPr/>
            </w:pPr>
            <w:hyperlink r:id="rId15">
              <w:r>
                <w:rPr>
                  <w:rStyle w:val="Style"/>
                  <w:rFonts w:eastAsia="Times New Roman" w:cs="Times New Roman" w:ascii="Times New Roman" w:hAnsi="Times New Roman"/>
                  <w:color w:val="000000"/>
                  <w:sz w:val="24"/>
                  <w:szCs w:val="24"/>
                </w:rPr>
                <w:t>cygankovms@54.mchs.gov.ru</w:t>
              </w:r>
            </w:hyperlink>
          </w:p>
          <w:p>
            <w:pPr>
              <w:pStyle w:val="Normal"/>
              <w:widowControl w:val="false"/>
              <w:jc w:val="center"/>
              <w:rPr/>
            </w:pPr>
            <w:hyperlink r:id="rId16">
              <w:r>
                <w:rPr>
                  <w:rStyle w:val="Style"/>
                  <w:rFonts w:eastAsia="Times New Roman" w:cs="Times New Roman" w:ascii="Times New Roman" w:hAnsi="Times New Roman"/>
                  <w:color w:val="000000"/>
                  <w:sz w:val="24"/>
                  <w:szCs w:val="24"/>
                </w:rPr>
                <w:t>barinovaa@54.mchs.gov.ru</w:t>
              </w:r>
            </w:hyperlink>
          </w:p>
          <w:p>
            <w:pPr>
              <w:pStyle w:val="Normal"/>
              <w:widowControl w:val="false"/>
              <w:jc w:val="center"/>
              <w:rPr/>
            </w:pPr>
            <w:hyperlink r:id="rId17">
              <w:r>
                <w:rPr>
                  <w:rStyle w:val="Style"/>
                  <w:rFonts w:eastAsia="Times New Roman" w:cs="Times New Roman" w:ascii="Times New Roman" w:hAnsi="Times New Roman"/>
                  <w:color w:val="000000"/>
                  <w:sz w:val="24"/>
                  <w:szCs w:val="24"/>
                </w:rPr>
                <w:t>sorokindu@54.mchs.gov.ru</w:t>
              </w:r>
            </w:hyperlink>
          </w:p>
          <w:p>
            <w:pPr>
              <w:pStyle w:val="Normal"/>
              <w:widowControl w:val="false"/>
              <w:jc w:val="center"/>
              <w:rPr/>
            </w:pPr>
            <w:hyperlink r:id="rId18">
              <w:r>
                <w:rPr>
                  <w:rStyle w:val="Style"/>
                  <w:rFonts w:eastAsia="Times New Roman" w:cs="Times New Roman" w:ascii="Times New Roman" w:hAnsi="Times New Roman"/>
                  <w:color w:val="000000"/>
                  <w:sz w:val="24"/>
                  <w:szCs w:val="24"/>
                </w:rPr>
                <w:t>omlerns@54.mchs.gov.ru</w:t>
              </w:r>
            </w:hyperlink>
          </w:p>
          <w:p>
            <w:pPr>
              <w:pStyle w:val="Normal"/>
              <w:widowControl w:val="false"/>
              <w:jc w:val="center"/>
              <w:rPr/>
            </w:pPr>
            <w:hyperlink r:id="rId19">
              <w:r>
                <w:rPr>
                  <w:rStyle w:val="Style"/>
                  <w:rFonts w:eastAsia="Times New Roman" w:cs="Times New Roman" w:ascii="Times New Roman" w:hAnsi="Times New Roman"/>
                  <w:color w:val="000000"/>
                  <w:sz w:val="24"/>
                  <w:szCs w:val="24"/>
                </w:rPr>
                <w:t>jihev@54.mchs.gov.ru</w:t>
              </w:r>
            </w:hyperlink>
          </w:p>
          <w:p>
            <w:pPr>
              <w:pStyle w:val="Normal"/>
              <w:widowControl w:val="false"/>
              <w:jc w:val="center"/>
              <w:rPr/>
            </w:pPr>
            <w:hyperlink r:id="rId20">
              <w:r>
                <w:rPr>
                  <w:rStyle w:val="Style"/>
                  <w:rFonts w:eastAsia="Times New Roman" w:cs="Times New Roman" w:ascii="Times New Roman" w:hAnsi="Times New Roman"/>
                  <w:color w:val="000000"/>
                  <w:sz w:val="24"/>
                  <w:szCs w:val="24"/>
                </w:rPr>
                <w:t>fedyaninka@54.mchs.gov.ru</w:t>
              </w:r>
            </w:hyperlink>
          </w:p>
          <w:p>
            <w:pPr>
              <w:pStyle w:val="Normal"/>
              <w:widowControl w:val="false"/>
              <w:jc w:val="center"/>
              <w:rPr/>
            </w:pPr>
            <w:hyperlink r:id="rId21">
              <w:r>
                <w:rPr>
                  <w:rStyle w:val="Style"/>
                  <w:rFonts w:eastAsia="Times New Roman" w:cs="Times New Roman" w:ascii="Times New Roman" w:hAnsi="Times New Roman"/>
                  <w:color w:val="000000"/>
                  <w:sz w:val="24"/>
                  <w:szCs w:val="24"/>
                </w:rPr>
                <w:t>komandyshkovo@54.mchs.gov.ru</w:t>
              </w:r>
            </w:hyperlink>
          </w:p>
          <w:p>
            <w:pPr>
              <w:pStyle w:val="Normal"/>
              <w:widowControl w:val="false"/>
              <w:jc w:val="center"/>
              <w:rPr/>
            </w:pPr>
            <w:hyperlink r:id="rId22">
              <w:r>
                <w:rPr>
                  <w:rStyle w:val="Style"/>
                  <w:rFonts w:eastAsia="Times New Roman" w:cs="Times New Roman" w:ascii="Times New Roman" w:hAnsi="Times New Roman"/>
                  <w:color w:val="000000"/>
                  <w:sz w:val="24"/>
                  <w:szCs w:val="24"/>
                </w:rPr>
                <w:t>horevas@54.mchs.gov.ru</w:t>
              </w:r>
            </w:hyperlink>
          </w:p>
          <w:p>
            <w:pPr>
              <w:pStyle w:val="Normal"/>
              <w:widowControl w:val="false"/>
              <w:jc w:val="center"/>
              <w:rPr/>
            </w:pPr>
            <w:hyperlink r:id="rId23">
              <w:r>
                <w:rPr>
                  <w:rStyle w:val="Style"/>
                  <w:rFonts w:eastAsia="Times New Roman" w:cs="Times New Roman" w:ascii="Times New Roman" w:hAnsi="Times New Roman"/>
                  <w:color w:val="000000"/>
                  <w:sz w:val="24"/>
                  <w:szCs w:val="24"/>
                </w:rPr>
                <w:t>finkoni@54.mchs.gov.ru</w:t>
              </w:r>
            </w:hyperlink>
          </w:p>
          <w:p>
            <w:pPr>
              <w:pStyle w:val="Normal"/>
              <w:widowControl w:val="false"/>
              <w:jc w:val="center"/>
              <w:rPr/>
            </w:pPr>
            <w:hyperlink r:id="rId24">
              <w:r>
                <w:rPr>
                  <w:rStyle w:val="Style"/>
                  <w:rFonts w:eastAsia="Times New Roman" w:cs="Times New Roman" w:ascii="Times New Roman" w:hAnsi="Times New Roman"/>
                  <w:color w:val="000000"/>
                  <w:sz w:val="24"/>
                  <w:szCs w:val="24"/>
                </w:rPr>
                <w:t>gladysheven@54.mchs.gov.ru</w:t>
              </w:r>
            </w:hyperlink>
          </w:p>
          <w:p>
            <w:pPr>
              <w:pStyle w:val="Normal"/>
              <w:widowControl w:val="false"/>
              <w:jc w:val="center"/>
              <w:rPr/>
            </w:pPr>
            <w:hyperlink r:id="rId25">
              <w:r>
                <w:rPr>
                  <w:rStyle w:val="Style"/>
                  <w:rFonts w:eastAsia="Times New Roman" w:cs="Times New Roman" w:ascii="Times New Roman" w:hAnsi="Times New Roman"/>
                  <w:color w:val="000000"/>
                  <w:sz w:val="24"/>
                  <w:szCs w:val="24"/>
                </w:rPr>
                <w:t>zuekpv@54.mchs.gov.ru</w:t>
              </w:r>
            </w:hyperlink>
          </w:p>
          <w:p>
            <w:pPr>
              <w:pStyle w:val="Normal"/>
              <w:widowControl w:val="false"/>
              <w:jc w:val="center"/>
              <w:rPr/>
            </w:pPr>
            <w:hyperlink r:id="rId26">
              <w:r>
                <w:rPr>
                  <w:rStyle w:val="Style"/>
                  <w:rFonts w:eastAsia="Times New Roman" w:cs="Times New Roman" w:ascii="Times New Roman" w:hAnsi="Times New Roman"/>
                  <w:color w:val="000000"/>
                  <w:sz w:val="24"/>
                  <w:szCs w:val="24"/>
                </w:rPr>
                <w:t>kulikovky@54.mchs.gov.ru</w:t>
              </w:r>
            </w:hyperlink>
          </w:p>
          <w:p>
            <w:pPr>
              <w:pStyle w:val="Normal"/>
              <w:widowControl w:val="false"/>
              <w:jc w:val="center"/>
              <w:rPr/>
            </w:pPr>
            <w:hyperlink r:id="rId27">
              <w:r>
                <w:rPr>
                  <w:rStyle w:val="Style"/>
                  <w:rFonts w:eastAsia="Times New Roman" w:cs="Times New Roman" w:ascii="Times New Roman" w:hAnsi="Times New Roman"/>
                  <w:color w:val="000000"/>
                  <w:sz w:val="24"/>
                  <w:szCs w:val="24"/>
                </w:rPr>
                <w:t>zinoveevev@54.mchs.gov.ru</w:t>
              </w:r>
            </w:hyperlink>
          </w:p>
          <w:p>
            <w:pPr>
              <w:pStyle w:val="Normal"/>
              <w:widowControl w:val="false"/>
              <w:jc w:val="center"/>
              <w:rPr/>
            </w:pPr>
            <w:hyperlink r:id="rId28">
              <w:r>
                <w:rPr>
                  <w:rStyle w:val="Style"/>
                  <w:rFonts w:eastAsia="Times New Roman" w:cs="Times New Roman" w:ascii="Times New Roman" w:hAnsi="Times New Roman"/>
                  <w:color w:val="000000"/>
                  <w:sz w:val="24"/>
                  <w:szCs w:val="24"/>
                </w:rPr>
                <w:t>zubrevskiyva@54.mchs.gov.ru</w:t>
              </w:r>
            </w:hyperlink>
          </w:p>
          <w:p>
            <w:pPr>
              <w:pStyle w:val="Normal"/>
              <w:widowControl w:val="false"/>
              <w:jc w:val="center"/>
              <w:rPr/>
            </w:pPr>
            <w:hyperlink r:id="rId29">
              <w:r>
                <w:rPr>
                  <w:rStyle w:val="Style"/>
                  <w:rFonts w:eastAsia="Times New Roman" w:cs="Times New Roman" w:ascii="Times New Roman" w:hAnsi="Times New Roman"/>
                  <w:color w:val="000000"/>
                  <w:sz w:val="24"/>
                  <w:szCs w:val="24"/>
                </w:rPr>
                <w:t>Yakupovig@54.mchs.gov.ru</w:t>
              </w:r>
            </w:hyperlink>
          </w:p>
          <w:p>
            <w:pPr>
              <w:pStyle w:val="Normal"/>
              <w:widowControl w:val="false"/>
              <w:jc w:val="center"/>
              <w:rPr/>
            </w:pPr>
            <w:hyperlink r:id="rId30">
              <w:r>
                <w:rPr>
                  <w:rStyle w:val="Style"/>
                  <w:rFonts w:eastAsia="Times New Roman" w:cs="Times New Roman" w:ascii="Times New Roman" w:hAnsi="Times New Roman"/>
                  <w:color w:val="000000"/>
                  <w:sz w:val="24"/>
                  <w:szCs w:val="24"/>
                </w:rPr>
                <w:t>Mesnyankinso@54.mchs.gov.ru</w:t>
              </w:r>
            </w:hyperlink>
          </w:p>
          <w:p>
            <w:pPr>
              <w:pStyle w:val="Normal"/>
              <w:widowControl w:val="false"/>
              <w:jc w:val="center"/>
              <w:rPr/>
            </w:pPr>
            <w:hyperlink r:id="rId31">
              <w:r>
                <w:rPr>
                  <w:rStyle w:val="Style"/>
                  <w:rFonts w:eastAsia="Times New Roman" w:cs="Times New Roman" w:ascii="Times New Roman" w:hAnsi="Times New Roman"/>
                  <w:color w:val="000000"/>
                  <w:sz w:val="24"/>
                  <w:szCs w:val="24"/>
                </w:rPr>
                <w:t>Zenchenkorv@54.mchs.gov.ru</w:t>
              </w:r>
            </w:hyperlink>
          </w:p>
          <w:p>
            <w:pPr>
              <w:pStyle w:val="Normal"/>
              <w:widowControl w:val="false"/>
              <w:jc w:val="center"/>
              <w:rPr/>
            </w:pPr>
            <w:hyperlink r:id="rId32">
              <w:r>
                <w:rPr>
                  <w:rStyle w:val="Style"/>
                  <w:rFonts w:eastAsia="Times New Roman" w:cs="Times New Roman" w:ascii="Times New Roman" w:hAnsi="Times New Roman"/>
                  <w:color w:val="000000"/>
                  <w:sz w:val="24"/>
                  <w:szCs w:val="24"/>
                </w:rPr>
                <w:t>chudakovaa@54.mchs.gov.ru</w:t>
              </w:r>
            </w:hyperlink>
          </w:p>
          <w:p>
            <w:pPr>
              <w:pStyle w:val="Normal"/>
              <w:widowControl w:val="false"/>
              <w:jc w:val="center"/>
              <w:rPr/>
            </w:pPr>
            <w:hyperlink r:id="rId33">
              <w:r>
                <w:rPr>
                  <w:rStyle w:val="Style"/>
                  <w:rFonts w:eastAsia="Times New Roman" w:cs="Times New Roman" w:ascii="Times New Roman" w:hAnsi="Times New Roman"/>
                  <w:color w:val="000000"/>
                  <w:sz w:val="24"/>
                  <w:szCs w:val="24"/>
                </w:rPr>
                <w:t>likoncevae@54.mchs.gov.ru</w:t>
              </w:r>
            </w:hyperlink>
          </w:p>
          <w:p>
            <w:pPr>
              <w:pStyle w:val="Normal"/>
              <w:widowControl w:val="false"/>
              <w:jc w:val="center"/>
              <w:rPr/>
            </w:pPr>
            <w:hyperlink r:id="rId34">
              <w:r>
                <w:rPr>
                  <w:rStyle w:val="Style"/>
                  <w:rFonts w:eastAsia="Times New Roman" w:cs="Times New Roman" w:ascii="Times New Roman" w:hAnsi="Times New Roman"/>
                  <w:color w:val="000000"/>
                  <w:sz w:val="24"/>
                  <w:szCs w:val="24"/>
                </w:rPr>
                <w:t>Kukotenkova@54.mchs.gov.ru</w:t>
              </w:r>
            </w:hyperlink>
          </w:p>
          <w:p>
            <w:pPr>
              <w:pStyle w:val="Normal"/>
              <w:widowControl w:val="false"/>
              <w:jc w:val="center"/>
              <w:rPr/>
            </w:pPr>
            <w:hyperlink r:id="rId35">
              <w:r>
                <w:rPr>
                  <w:rStyle w:val="Style"/>
                  <w:rFonts w:eastAsia="Times New Roman" w:cs="Times New Roman" w:ascii="Times New Roman" w:hAnsi="Times New Roman"/>
                  <w:color w:val="000000"/>
                  <w:sz w:val="24"/>
                  <w:szCs w:val="24"/>
                </w:rPr>
                <w:t>kuzminvv@54.mchs.gov.ru</w:t>
              </w:r>
            </w:hyperlink>
          </w:p>
          <w:p>
            <w:pPr>
              <w:pStyle w:val="Normal"/>
              <w:widowControl w:val="false"/>
              <w:jc w:val="center"/>
              <w:rPr/>
            </w:pPr>
            <w:hyperlink r:id="rId36">
              <w:r>
                <w:rPr>
                  <w:rStyle w:val="Style"/>
                  <w:rFonts w:eastAsia="Times New Roman" w:cs="Times New Roman" w:ascii="Times New Roman" w:hAnsi="Times New Roman"/>
                  <w:color w:val="000000"/>
                  <w:sz w:val="24"/>
                  <w:szCs w:val="24"/>
                </w:rPr>
                <w:t>lavrovai@54.mchs.gov.ru</w:t>
              </w:r>
            </w:hyperlink>
          </w:p>
          <w:p>
            <w:pPr>
              <w:pStyle w:val="Normal"/>
              <w:widowControl w:val="false"/>
              <w:jc w:val="center"/>
              <w:rPr/>
            </w:pPr>
            <w:hyperlink r:id="rId37">
              <w:r>
                <w:rPr>
                  <w:rStyle w:val="Style"/>
                  <w:rFonts w:eastAsia="Times New Roman" w:cs="Times New Roman" w:ascii="Times New Roman" w:hAnsi="Times New Roman"/>
                  <w:color w:val="000000"/>
                  <w:sz w:val="24"/>
                  <w:szCs w:val="24"/>
                </w:rPr>
                <w:t>talovskiysv@54.mchs.gov.ru</w:t>
              </w:r>
            </w:hyperlink>
          </w:p>
          <w:p>
            <w:pPr>
              <w:pStyle w:val="Normal"/>
              <w:widowControl w:val="false"/>
              <w:jc w:val="center"/>
              <w:rPr/>
            </w:pPr>
            <w:hyperlink r:id="rId38">
              <w:r>
                <w:rPr>
                  <w:rStyle w:val="Style"/>
                  <w:rFonts w:eastAsia="Times New Roman" w:cs="Times New Roman" w:ascii="Times New Roman" w:hAnsi="Times New Roman"/>
                  <w:color w:val="000000"/>
                  <w:sz w:val="24"/>
                  <w:szCs w:val="24"/>
                </w:rPr>
                <w:t>Kasymovpn@54.mchs.gov.ru</w:t>
              </w:r>
            </w:hyperlink>
          </w:p>
          <w:p>
            <w:pPr>
              <w:pStyle w:val="Normal"/>
              <w:widowControl w:val="false"/>
              <w:jc w:val="center"/>
              <w:rPr/>
            </w:pPr>
            <w:hyperlink r:id="rId39">
              <w:r>
                <w:rPr>
                  <w:rStyle w:val="Style"/>
                  <w:rFonts w:eastAsia="Times New Roman" w:cs="Times New Roman" w:ascii="Times New Roman" w:hAnsi="Times New Roman"/>
                  <w:color w:val="000000"/>
                  <w:sz w:val="24"/>
                  <w:szCs w:val="24"/>
                </w:rPr>
                <w:t>alshakovsm@54.mchs.gov.ru</w:t>
              </w:r>
            </w:hyperlink>
          </w:p>
          <w:p>
            <w:pPr>
              <w:pStyle w:val="Normal"/>
              <w:widowControl w:val="false"/>
              <w:jc w:val="center"/>
              <w:rPr/>
            </w:pPr>
            <w:hyperlink r:id="rId40">
              <w:r>
                <w:rPr>
                  <w:rStyle w:val="Style"/>
                  <w:rFonts w:eastAsia="Times New Roman" w:cs="Times New Roman" w:ascii="Times New Roman" w:hAnsi="Times New Roman"/>
                  <w:color w:val="000000"/>
                  <w:sz w:val="24"/>
                  <w:szCs w:val="24"/>
                </w:rPr>
                <w:t>trepuzov@mail.ru</w:t>
              </w:r>
            </w:hyperlink>
          </w:p>
          <w:p>
            <w:pPr>
              <w:pStyle w:val="Normal"/>
              <w:widowControl w:val="false"/>
              <w:jc w:val="center"/>
              <w:rPr/>
            </w:pPr>
            <w:hyperlink r:id="rId41">
              <w:r>
                <w:rPr>
                  <w:rStyle w:val="Style"/>
                  <w:rFonts w:eastAsia="Times New Roman" w:cs="Times New Roman" w:ascii="Times New Roman" w:hAnsi="Times New Roman"/>
                  <w:color w:val="000000"/>
                  <w:sz w:val="24"/>
                  <w:szCs w:val="24"/>
                </w:rPr>
                <w:t>bubnovichae@54.mchs.gov.ru</w:t>
              </w:r>
            </w:hyperlink>
          </w:p>
          <w:p>
            <w:pPr>
              <w:pStyle w:val="Normal"/>
              <w:widowControl w:val="false"/>
              <w:jc w:val="center"/>
              <w:rPr/>
            </w:pPr>
            <w:hyperlink r:id="rId42">
              <w:r>
                <w:rPr>
                  <w:rStyle w:val="Style"/>
                  <w:rFonts w:eastAsia="Times New Roman" w:cs="Times New Roman" w:ascii="Times New Roman" w:hAnsi="Times New Roman"/>
                  <w:color w:val="000000"/>
                  <w:sz w:val="24"/>
                  <w:szCs w:val="24"/>
                </w:rPr>
                <w:t>miroshnichenkoav@54.mchs.gov.ru</w:t>
              </w:r>
            </w:hyperlink>
          </w:p>
          <w:p>
            <w:pPr>
              <w:pStyle w:val="Normal"/>
              <w:widowControl w:val="false"/>
              <w:jc w:val="center"/>
              <w:rPr/>
            </w:pPr>
            <w:hyperlink r:id="rId43">
              <w:r>
                <w:rPr>
                  <w:rStyle w:val="Style"/>
                  <w:rFonts w:eastAsia="Times New Roman" w:cs="Times New Roman" w:ascii="Times New Roman" w:hAnsi="Times New Roman"/>
                  <w:color w:val="000000"/>
                  <w:sz w:val="24"/>
                  <w:szCs w:val="24"/>
                </w:rPr>
                <w:t>usovea@54.mchs.gov.ru</w:t>
              </w:r>
            </w:hyperlink>
          </w:p>
          <w:p>
            <w:pPr>
              <w:pStyle w:val="Normal"/>
              <w:widowControl w:val="false"/>
              <w:jc w:val="center"/>
              <w:rPr/>
            </w:pPr>
            <w:hyperlink r:id="rId44">
              <w:r>
                <w:rPr>
                  <w:rStyle w:val="Style"/>
                  <w:rFonts w:eastAsia="Times New Roman" w:cs="Times New Roman" w:ascii="Times New Roman" w:hAnsi="Times New Roman"/>
                  <w:color w:val="000000"/>
                  <w:sz w:val="24"/>
                  <w:szCs w:val="24"/>
                </w:rPr>
                <w:t>Hvatovia@54.mchs.gov.ru</w:t>
              </w:r>
            </w:hyperlink>
          </w:p>
          <w:p>
            <w:pPr>
              <w:pStyle w:val="Normal"/>
              <w:widowControl w:val="false"/>
              <w:jc w:val="center"/>
              <w:rPr/>
            </w:pPr>
            <w:hyperlink r:id="rId45">
              <w:r>
                <w:rPr>
                  <w:rStyle w:val="Style"/>
                  <w:rFonts w:eastAsia="Times New Roman" w:cs="Times New Roman" w:ascii="Times New Roman" w:hAnsi="Times New Roman"/>
                  <w:color w:val="000000"/>
                  <w:sz w:val="24"/>
                  <w:szCs w:val="24"/>
                </w:rPr>
                <w:t>bybnovai@54.mchs.gov.ru</w:t>
              </w:r>
            </w:hyperlink>
          </w:p>
          <w:p>
            <w:pPr>
              <w:pStyle w:val="Normal"/>
              <w:widowControl w:val="false"/>
              <w:jc w:val="center"/>
              <w:rPr/>
            </w:pPr>
            <w:r>
              <w:rPr>
                <w:rFonts w:eastAsia="Times New Roman" w:cs="Times New Roman" w:ascii="Times New Roman" w:hAnsi="Times New Roman"/>
                <w:color w:val="000000"/>
                <w:sz w:val="24"/>
                <w:szCs w:val="24"/>
              </w:rPr>
              <w:t>burdinvs@54.mchs.gov.ru</w:t>
            </w:r>
          </w:p>
          <w:p>
            <w:pPr>
              <w:pStyle w:val="Normal"/>
              <w:widowControl w:val="false"/>
              <w:jc w:val="center"/>
              <w:rPr/>
            </w:pPr>
            <w:r>
              <w:rPr>
                <w:rFonts w:eastAsia="Times New Roman" w:cs="Times New Roman" w:ascii="Times New Roman" w:hAnsi="Times New Roman"/>
                <w:color w:val="000000"/>
                <w:sz w:val="24"/>
                <w:szCs w:val="24"/>
              </w:rPr>
              <w:t>onishchenkonp@54.mchs.gov.ru</w:t>
            </w:r>
          </w:p>
          <w:p>
            <w:pPr>
              <w:pStyle w:val="Normal"/>
              <w:widowControl w:val="false"/>
              <w:jc w:val="center"/>
              <w:rPr/>
            </w:pPr>
            <w:r>
              <w:rPr>
                <w:rFonts w:eastAsia="Times New Roman" w:cs="Times New Roman" w:ascii="Times New Roman" w:hAnsi="Times New Roman"/>
                <w:color w:val="000000"/>
                <w:sz w:val="24"/>
                <w:szCs w:val="24"/>
              </w:rPr>
              <w:t>sokolovke@54.mchs.gov.ru</w:t>
            </w:r>
          </w:p>
          <w:p>
            <w:pPr>
              <w:pStyle w:val="Normal"/>
              <w:widowControl w:val="false"/>
              <w:jc w:val="center"/>
              <w:rPr/>
            </w:pPr>
            <w:r>
              <w:rPr>
                <w:rFonts w:eastAsia="Times New Roman" w:cs="Times New Roman" w:ascii="Times New Roman" w:hAnsi="Times New Roman"/>
                <w:color w:val="000000"/>
                <w:sz w:val="24"/>
                <w:szCs w:val="24"/>
              </w:rPr>
              <w:t>lesnikovam@54.mchs.gov.ru</w:t>
            </w:r>
          </w:p>
          <w:p>
            <w:pPr>
              <w:pStyle w:val="Normal"/>
              <w:widowControl w:val="false"/>
              <w:jc w:val="center"/>
              <w:rPr/>
            </w:pPr>
            <w:r>
              <w:rPr>
                <w:rFonts w:eastAsia="Times New Roman" w:cs="Times New Roman" w:ascii="Times New Roman" w:hAnsi="Times New Roman"/>
                <w:color w:val="000000"/>
                <w:sz w:val="24"/>
                <w:szCs w:val="24"/>
              </w:rPr>
              <w:t>staseevaa@54.mchs.gov.ru</w:t>
            </w:r>
          </w:p>
          <w:p>
            <w:pPr>
              <w:pStyle w:val="Normal"/>
              <w:widowControl w:val="false"/>
              <w:jc w:val="center"/>
              <w:rPr/>
            </w:pPr>
            <w:r>
              <w:rPr>
                <w:rFonts w:eastAsia="Times New Roman" w:cs="Times New Roman" w:ascii="Times New Roman" w:hAnsi="Times New Roman"/>
                <w:color w:val="000000"/>
                <w:sz w:val="24"/>
                <w:szCs w:val="24"/>
              </w:rPr>
              <w:t>elisovas@54.mchs.gov.ru</w:t>
            </w:r>
          </w:p>
          <w:p>
            <w:pPr>
              <w:pStyle w:val="Normal"/>
              <w:widowControl w:val="false"/>
              <w:jc w:val="center"/>
              <w:rPr/>
            </w:pPr>
            <w:r>
              <w:rPr>
                <w:rFonts w:eastAsia="Times New Roman" w:cs="Times New Roman" w:ascii="Times New Roman" w:hAnsi="Times New Roman"/>
                <w:color w:val="000000"/>
                <w:sz w:val="24"/>
                <w:szCs w:val="24"/>
              </w:rPr>
              <w:t>lavrikna@54.mchs.gov.ru</w:t>
            </w:r>
          </w:p>
          <w:p>
            <w:pPr>
              <w:pStyle w:val="Normal"/>
              <w:widowControl w:val="false"/>
              <w:jc w:val="center"/>
              <w:rPr/>
            </w:pPr>
            <w:r>
              <w:rPr>
                <w:rFonts w:eastAsia="Times New Roman" w:cs="Times New Roman" w:ascii="Times New Roman" w:hAnsi="Times New Roman"/>
                <w:color w:val="000000"/>
                <w:sz w:val="24"/>
                <w:szCs w:val="24"/>
              </w:rPr>
              <w:t>petrukovichny@54.mchs.gov.ru</w:t>
            </w:r>
          </w:p>
          <w:p>
            <w:pPr>
              <w:pStyle w:val="Normal"/>
              <w:widowControl w:val="false"/>
              <w:jc w:val="center"/>
              <w:rPr/>
            </w:pPr>
            <w:r>
              <w:rPr>
                <w:rFonts w:eastAsia="Times New Roman" w:cs="Times New Roman" w:ascii="Times New Roman" w:hAnsi="Times New Roman"/>
                <w:color w:val="000000"/>
                <w:sz w:val="24"/>
                <w:szCs w:val="24"/>
              </w:rPr>
              <w:t>anichenkoas@54.mchs.gov.ru</w:t>
            </w:r>
          </w:p>
          <w:p>
            <w:pPr>
              <w:pStyle w:val="Normal"/>
              <w:widowControl w:val="false"/>
              <w:jc w:val="center"/>
              <w:rPr/>
            </w:pPr>
            <w:r>
              <w:rPr>
                <w:rFonts w:eastAsia="Times New Roman" w:cs="Times New Roman" w:ascii="Times New Roman" w:hAnsi="Times New Roman"/>
                <w:color w:val="000000"/>
                <w:sz w:val="24"/>
                <w:szCs w:val="24"/>
              </w:rPr>
              <w:t>krupinad@54.mchs.gov.ru</w:t>
            </w:r>
          </w:p>
          <w:p>
            <w:pPr>
              <w:pStyle w:val="Normal"/>
              <w:widowControl w:val="false"/>
              <w:jc w:val="center"/>
              <w:rPr/>
            </w:pPr>
            <w:r>
              <w:rPr>
                <w:rFonts w:eastAsia="Times New Roman" w:cs="Times New Roman" w:ascii="Times New Roman" w:hAnsi="Times New Roman"/>
                <w:color w:val="000000"/>
                <w:sz w:val="24"/>
                <w:szCs w:val="24"/>
              </w:rPr>
              <w:t>fedinaa@54.mchs.gov.ru</w:t>
            </w:r>
          </w:p>
          <w:p>
            <w:pPr>
              <w:pStyle w:val="Normal"/>
              <w:widowControl w:val="false"/>
              <w:jc w:val="center"/>
              <w:rPr/>
            </w:pPr>
            <w:r>
              <w:rPr>
                <w:rFonts w:eastAsia="Times New Roman" w:cs="Times New Roman" w:ascii="Times New Roman" w:hAnsi="Times New Roman"/>
                <w:color w:val="000000"/>
                <w:sz w:val="24"/>
                <w:szCs w:val="24"/>
              </w:rPr>
              <w:t>prohorchuknv@54.mchs.gov.ru</w:t>
            </w:r>
          </w:p>
          <w:p>
            <w:pPr>
              <w:pStyle w:val="Normal"/>
              <w:widowControl w:val="false"/>
              <w:jc w:val="center"/>
              <w:rPr/>
            </w:pPr>
            <w:r>
              <w:rPr>
                <w:rFonts w:eastAsia="Times New Roman" w:cs="Times New Roman" w:ascii="Times New Roman" w:hAnsi="Times New Roman"/>
                <w:color w:val="000000"/>
                <w:sz w:val="24"/>
                <w:szCs w:val="24"/>
              </w:rPr>
              <w:t>petreevav@54.mchs.gov.ru</w:t>
            </w:r>
          </w:p>
          <w:p>
            <w:pPr>
              <w:pStyle w:val="Normal"/>
              <w:widowControl w:val="false"/>
              <w:jc w:val="center"/>
              <w:rPr/>
            </w:pPr>
            <w:r>
              <w:rPr>
                <w:rFonts w:eastAsia="Times New Roman" w:cs="Times New Roman" w:ascii="Times New Roman" w:hAnsi="Times New Roman"/>
                <w:color w:val="000000"/>
                <w:sz w:val="24"/>
                <w:szCs w:val="24"/>
              </w:rPr>
              <w:t>belovva@54.mchs.gov.ru</w:t>
            </w:r>
          </w:p>
          <w:p>
            <w:pPr>
              <w:pStyle w:val="Normal"/>
              <w:widowControl w:val="false"/>
              <w:jc w:val="center"/>
              <w:rPr/>
            </w:pPr>
            <w:r>
              <w:rPr>
                <w:rFonts w:eastAsia="Times New Roman" w:cs="Times New Roman" w:ascii="Times New Roman" w:hAnsi="Times New Roman"/>
                <w:color w:val="000000"/>
                <w:sz w:val="24"/>
                <w:szCs w:val="24"/>
              </w:rPr>
              <w:t>mischenkosv@54.mchs.gov.ru</w:t>
            </w:r>
          </w:p>
          <w:p>
            <w:pPr>
              <w:pStyle w:val="Normal"/>
              <w:widowControl w:val="false"/>
              <w:jc w:val="center"/>
              <w:rPr/>
            </w:pPr>
            <w:r>
              <w:rPr>
                <w:rFonts w:eastAsia="Times New Roman" w:cs="Times New Roman" w:ascii="Times New Roman" w:hAnsi="Times New Roman"/>
                <w:color w:val="000000"/>
                <w:sz w:val="24"/>
                <w:szCs w:val="24"/>
              </w:rPr>
              <w:t>saveikoav@54.mchs.gov.ru</w:t>
            </w:r>
          </w:p>
          <w:p>
            <w:pPr>
              <w:pStyle w:val="Normal"/>
              <w:widowControl w:val="false"/>
              <w:jc w:val="center"/>
              <w:rPr/>
            </w:pPr>
            <w:r>
              <w:rPr>
                <w:rFonts w:eastAsia="Times New Roman" w:cs="Times New Roman" w:ascii="Times New Roman" w:hAnsi="Times New Roman"/>
                <w:color w:val="000000"/>
                <w:sz w:val="24"/>
                <w:szCs w:val="24"/>
              </w:rPr>
              <w:t>kaluginaa@54.mchs.gov.ru</w:t>
            </w:r>
          </w:p>
          <w:p>
            <w:pPr>
              <w:pStyle w:val="Normal"/>
              <w:widowControl w:val="false"/>
              <w:jc w:val="center"/>
              <w:rPr/>
            </w:pPr>
            <w:r>
              <w:rPr>
                <w:rFonts w:eastAsia="Times New Roman" w:cs="Times New Roman" w:ascii="Times New Roman" w:hAnsi="Times New Roman"/>
                <w:color w:val="000000"/>
                <w:sz w:val="24"/>
                <w:szCs w:val="24"/>
              </w:rPr>
              <w:t>onoprienkomf@54.mchs.gov.ru</w:t>
            </w:r>
          </w:p>
          <w:p>
            <w:pPr>
              <w:pStyle w:val="Normal"/>
              <w:widowControl w:val="false"/>
              <w:jc w:val="center"/>
              <w:rPr/>
            </w:pPr>
            <w:r>
              <w:rPr>
                <w:rFonts w:eastAsia="Times New Roman" w:cs="Times New Roman" w:ascii="Times New Roman" w:hAnsi="Times New Roman"/>
                <w:color w:val="000000"/>
                <w:sz w:val="24"/>
                <w:szCs w:val="24"/>
              </w:rPr>
              <w:t>kirichekui@54.mchs.gov.ru</w:t>
            </w:r>
          </w:p>
          <w:p>
            <w:pPr>
              <w:pStyle w:val="Normal"/>
              <w:widowControl w:val="false"/>
              <w:jc w:val="center"/>
              <w:rPr/>
            </w:pPr>
            <w:r>
              <w:rPr>
                <w:rFonts w:eastAsia="Times New Roman" w:cs="Times New Roman" w:ascii="Times New Roman" w:hAnsi="Times New Roman"/>
                <w:color w:val="000000"/>
                <w:sz w:val="24"/>
                <w:szCs w:val="24"/>
              </w:rPr>
              <w:t>osintsevav@54.mchs.gov.ru</w:t>
            </w:r>
          </w:p>
          <w:p>
            <w:pPr>
              <w:pStyle w:val="Normal"/>
              <w:widowControl w:val="false"/>
              <w:jc w:val="center"/>
              <w:rPr/>
            </w:pPr>
            <w:r>
              <w:rPr>
                <w:rFonts w:eastAsia="Times New Roman" w:cs="Times New Roman" w:ascii="Times New Roman" w:hAnsi="Times New Roman"/>
                <w:color w:val="000000"/>
                <w:sz w:val="24"/>
                <w:szCs w:val="24"/>
              </w:rPr>
              <w:t>kosovpe@54.mchs.gov.ru</w:t>
            </w:r>
          </w:p>
          <w:p>
            <w:pPr>
              <w:pStyle w:val="Normal"/>
              <w:widowControl w:val="false"/>
              <w:jc w:val="center"/>
              <w:rPr/>
            </w:pPr>
            <w:r>
              <w:rPr>
                <w:rFonts w:eastAsia="Times New Roman" w:cs="Times New Roman" w:ascii="Times New Roman" w:hAnsi="Times New Roman"/>
                <w:color w:val="000000"/>
                <w:sz w:val="24"/>
                <w:szCs w:val="24"/>
              </w:rPr>
              <w:t>izmaylovdv@54.mchs.gov.ru</w:t>
            </w:r>
          </w:p>
          <w:p>
            <w:pPr>
              <w:pStyle w:val="Normal"/>
              <w:widowControl w:val="false"/>
              <w:jc w:val="center"/>
              <w:rPr/>
            </w:pPr>
            <w:r>
              <w:rPr>
                <w:rFonts w:eastAsia="Times New Roman" w:cs="Times New Roman" w:ascii="Times New Roman" w:hAnsi="Times New Roman"/>
                <w:color w:val="000000"/>
                <w:sz w:val="24"/>
                <w:szCs w:val="24"/>
              </w:rPr>
              <w:t>dmitrykmi@54.mchs.gov.ru</w:t>
            </w:r>
          </w:p>
          <w:p>
            <w:pPr>
              <w:pStyle w:val="Normal"/>
              <w:widowControl w:val="false"/>
              <w:jc w:val="center"/>
              <w:rPr/>
            </w:pPr>
            <w:r>
              <w:rPr>
                <w:rFonts w:eastAsia="Times New Roman" w:cs="Times New Roman" w:ascii="Times New Roman" w:hAnsi="Times New Roman"/>
                <w:color w:val="000000"/>
                <w:sz w:val="24"/>
                <w:szCs w:val="24"/>
              </w:rPr>
              <w:t>Mochaeviyu@54.mchs.gov.ru</w:t>
            </w:r>
          </w:p>
          <w:p>
            <w:pPr>
              <w:pStyle w:val="Normal"/>
              <w:widowControl w:val="false"/>
              <w:jc w:val="center"/>
              <w:rPr/>
            </w:pPr>
            <w:r>
              <w:rPr>
                <w:rFonts w:eastAsia="Times New Roman" w:cs="Times New Roman" w:ascii="Times New Roman" w:hAnsi="Times New Roman"/>
                <w:color w:val="000000"/>
                <w:sz w:val="24"/>
                <w:szCs w:val="24"/>
              </w:rPr>
              <w:t>Seredenkosn@54.mchs.gov.ru</w:t>
            </w:r>
          </w:p>
          <w:p>
            <w:pPr>
              <w:pStyle w:val="Normal"/>
              <w:widowControl w:val="false"/>
              <w:jc w:val="center"/>
              <w:rPr/>
            </w:pPr>
            <w:r>
              <w:rPr>
                <w:rFonts w:eastAsia="Times New Roman" w:cs="Times New Roman" w:ascii="Times New Roman" w:hAnsi="Times New Roman"/>
                <w:color w:val="000000"/>
                <w:sz w:val="24"/>
                <w:szCs w:val="24"/>
              </w:rPr>
              <w:t>Zolotovmv@54.mchs.gov.ru</w:t>
            </w:r>
          </w:p>
          <w:p>
            <w:pPr>
              <w:pStyle w:val="Normal"/>
              <w:widowControl w:val="false"/>
              <w:jc w:val="center"/>
              <w:rPr/>
            </w:pPr>
            <w:r>
              <w:rPr>
                <w:rFonts w:eastAsia="Times New Roman" w:cs="Times New Roman" w:ascii="Times New Roman" w:hAnsi="Times New Roman"/>
                <w:color w:val="000000"/>
                <w:sz w:val="24"/>
                <w:szCs w:val="24"/>
              </w:rPr>
              <w:t>grishenkopa@54.mchs.gov.ru</w:t>
            </w:r>
          </w:p>
          <w:p>
            <w:pPr>
              <w:pStyle w:val="Normal"/>
              <w:widowControl w:val="false"/>
              <w:jc w:val="center"/>
              <w:rPr/>
            </w:pPr>
            <w:r>
              <w:rPr>
                <w:rFonts w:eastAsia="Times New Roman" w:cs="Times New Roman" w:ascii="Times New Roman" w:hAnsi="Times New Roman"/>
                <w:color w:val="000000"/>
                <w:sz w:val="24"/>
                <w:szCs w:val="24"/>
              </w:rPr>
              <w:t>fribusav@54.mchs.gov.ru</w:t>
            </w:r>
          </w:p>
          <w:p>
            <w:pPr>
              <w:pStyle w:val="Normal"/>
              <w:widowControl w:val="false"/>
              <w:jc w:val="center"/>
              <w:rPr/>
            </w:pPr>
            <w:r>
              <w:rPr>
                <w:rFonts w:eastAsia="Times New Roman" w:cs="Times New Roman" w:ascii="Times New Roman" w:hAnsi="Times New Roman"/>
                <w:color w:val="000000"/>
                <w:sz w:val="24"/>
                <w:szCs w:val="24"/>
              </w:rPr>
              <w:t>pankovsg@54.mchs.gov.ru</w:t>
            </w:r>
          </w:p>
          <w:p>
            <w:pPr>
              <w:pStyle w:val="Normal"/>
              <w:widowControl w:val="false"/>
              <w:jc w:val="center"/>
              <w:rPr/>
            </w:pPr>
            <w:r>
              <w:rPr>
                <w:rFonts w:eastAsia="Times New Roman" w:cs="Times New Roman" w:ascii="Times New Roman" w:hAnsi="Times New Roman"/>
                <w:color w:val="000000"/>
                <w:sz w:val="24"/>
                <w:szCs w:val="24"/>
              </w:rPr>
              <w:t>kozlovava@54.mchs.gov.ru</w:t>
            </w:r>
          </w:p>
          <w:p>
            <w:pPr>
              <w:pStyle w:val="Normal"/>
              <w:widowControl w:val="false"/>
              <w:jc w:val="center"/>
              <w:rPr/>
            </w:pPr>
            <w:r>
              <w:rPr>
                <w:rFonts w:eastAsia="Times New Roman" w:cs="Times New Roman" w:ascii="Times New Roman" w:hAnsi="Times New Roman"/>
                <w:color w:val="000000"/>
                <w:sz w:val="24"/>
                <w:szCs w:val="24"/>
              </w:rPr>
              <w:t>savchenkovrv@54.mchs.gov.ru</w:t>
            </w:r>
          </w:p>
          <w:p>
            <w:pPr>
              <w:pStyle w:val="Normal"/>
              <w:widowControl w:val="false"/>
              <w:jc w:val="center"/>
              <w:rPr/>
            </w:pPr>
            <w:r>
              <w:rPr>
                <w:rFonts w:ascii="Times New Roman" w:hAnsi="Times New Roman"/>
                <w:color w:val="000000"/>
                <w:sz w:val="24"/>
                <w:szCs w:val="24"/>
              </w:rPr>
              <w:t>Dahovvv@54.mchs.gov.ru</w:t>
            </w:r>
          </w:p>
          <w:p>
            <w:pPr>
              <w:pStyle w:val="Normal"/>
              <w:widowControl w:val="false"/>
              <w:jc w:val="center"/>
              <w:rPr/>
            </w:pPr>
            <w:r>
              <w:rPr>
                <w:rFonts w:ascii="Times New Roman" w:hAnsi="Times New Roman"/>
                <w:color w:val="000000"/>
                <w:sz w:val="24"/>
                <w:szCs w:val="24"/>
              </w:rPr>
              <w:t>Frolovskiytv@54.mchs.gov.ru</w:t>
            </w:r>
          </w:p>
          <w:p>
            <w:pPr>
              <w:pStyle w:val="Normal"/>
              <w:widowControl w:val="false"/>
              <w:jc w:val="center"/>
              <w:rPr/>
            </w:pPr>
            <w:r>
              <w:rPr>
                <w:rFonts w:ascii="Times New Roman" w:hAnsi="Times New Roman"/>
                <w:color w:val="000000"/>
                <w:sz w:val="24"/>
                <w:szCs w:val="24"/>
              </w:rPr>
              <w:t>Kolpakovaa@54.mchs.gov.ru</w:t>
            </w:r>
          </w:p>
          <w:p>
            <w:pPr>
              <w:pStyle w:val="Normal"/>
              <w:widowControl w:val="false"/>
              <w:jc w:val="center"/>
              <w:rPr/>
            </w:pPr>
            <w:r>
              <w:rPr>
                <w:rFonts w:ascii="Times New Roman" w:hAnsi="Times New Roman"/>
                <w:color w:val="000000"/>
                <w:sz w:val="24"/>
                <w:szCs w:val="24"/>
              </w:rPr>
              <w:t>Lobeckiyda@54.mchs.gov.ru</w:t>
            </w:r>
          </w:p>
          <w:p>
            <w:pPr>
              <w:pStyle w:val="Normal"/>
              <w:widowControl w:val="false"/>
              <w:jc w:val="center"/>
              <w:rPr/>
            </w:pPr>
            <w:r>
              <w:rPr>
                <w:rFonts w:ascii="Times New Roman" w:hAnsi="Times New Roman"/>
                <w:color w:val="000000"/>
                <w:sz w:val="24"/>
                <w:szCs w:val="24"/>
              </w:rPr>
              <w:t>12psch@54.mchs.gov.ru</w:t>
            </w:r>
          </w:p>
          <w:p>
            <w:pPr>
              <w:pStyle w:val="Normal"/>
              <w:widowControl w:val="false"/>
              <w:jc w:val="center"/>
              <w:rPr/>
            </w:pPr>
            <w:r>
              <w:rPr>
                <w:rFonts w:ascii="Times New Roman" w:hAnsi="Times New Roman"/>
                <w:color w:val="000000"/>
                <w:sz w:val="24"/>
                <w:szCs w:val="24"/>
              </w:rPr>
              <w:t>Karmada@54.mchs.gov.ru</w:t>
            </w:r>
          </w:p>
          <w:p>
            <w:pPr>
              <w:pStyle w:val="Normal"/>
              <w:widowControl w:val="false"/>
              <w:jc w:val="center"/>
              <w:rPr/>
            </w:pPr>
            <w:r>
              <w:rPr>
                <w:rFonts w:ascii="Times New Roman" w:hAnsi="Times New Roman"/>
                <w:color w:val="000000"/>
                <w:sz w:val="24"/>
                <w:szCs w:val="24"/>
              </w:rPr>
              <w:t>Novikovsv@54.mchs.gov.ru</w:t>
            </w:r>
          </w:p>
          <w:p>
            <w:pPr>
              <w:pStyle w:val="Normal"/>
              <w:widowControl w:val="false"/>
              <w:jc w:val="center"/>
              <w:rPr/>
            </w:pPr>
            <w:r>
              <w:rPr>
                <w:rFonts w:ascii="Times New Roman" w:hAnsi="Times New Roman"/>
                <w:color w:val="000000"/>
                <w:sz w:val="24"/>
                <w:szCs w:val="24"/>
              </w:rPr>
              <w:t>Tarasevichde@54.mchs.gov.ru</w:t>
            </w:r>
          </w:p>
          <w:p>
            <w:pPr>
              <w:pStyle w:val="Normal"/>
              <w:widowControl w:val="false"/>
              <w:jc w:val="center"/>
              <w:rPr/>
            </w:pPr>
            <w:r>
              <w:rPr>
                <w:rFonts w:ascii="Times New Roman" w:hAnsi="Times New Roman"/>
                <w:color w:val="000000"/>
                <w:sz w:val="24"/>
                <w:szCs w:val="24"/>
              </w:rPr>
              <w:t>32psch@54.mchs.gov.ru</w:t>
            </w:r>
          </w:p>
          <w:p>
            <w:pPr>
              <w:pStyle w:val="Normal"/>
              <w:widowControl w:val="false"/>
              <w:jc w:val="center"/>
              <w:rPr/>
            </w:pPr>
            <w:r>
              <w:rPr>
                <w:rFonts w:ascii="Times New Roman" w:hAnsi="Times New Roman"/>
                <w:color w:val="000000"/>
                <w:sz w:val="24"/>
                <w:szCs w:val="24"/>
              </w:rPr>
              <w:t>Erofeevln@54.mchs.gov.ru</w:t>
            </w:r>
          </w:p>
          <w:p>
            <w:pPr>
              <w:pStyle w:val="Normal"/>
              <w:widowControl w:val="false"/>
              <w:jc w:val="center"/>
              <w:rPr/>
            </w:pPr>
            <w:r>
              <w:rPr>
                <w:rFonts w:ascii="Times New Roman" w:hAnsi="Times New Roman"/>
                <w:color w:val="000000"/>
                <w:sz w:val="24"/>
                <w:szCs w:val="24"/>
              </w:rPr>
              <w:t>Akpaevav@54.mchs.gov.ru</w:t>
            </w:r>
          </w:p>
          <w:p>
            <w:pPr>
              <w:pStyle w:val="Normal"/>
              <w:widowControl w:val="false"/>
              <w:jc w:val="center"/>
              <w:rPr/>
            </w:pPr>
            <w:r>
              <w:rPr>
                <w:rFonts w:ascii="Times New Roman" w:hAnsi="Times New Roman"/>
                <w:color w:val="000000"/>
                <w:sz w:val="24"/>
                <w:szCs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СПСЧ</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marinsa@54.mchs.gov.ru</w:t>
            </w:r>
          </w:p>
          <w:p>
            <w:pPr>
              <w:pStyle w:val="Normal"/>
              <w:widowControl w:val="false"/>
              <w:jc w:val="center"/>
              <w:rPr/>
            </w:pPr>
            <w:r>
              <w:rPr>
                <w:rFonts w:ascii="Times New Roman" w:hAnsi="Times New Roman"/>
                <w:color w:val="000000"/>
                <w:sz w:val="24"/>
                <w:szCs w:val="24"/>
              </w:rPr>
              <w:t>kaporinav@54.mchs.gov.ru</w:t>
            </w:r>
          </w:p>
          <w:p>
            <w:pPr>
              <w:pStyle w:val="Normal"/>
              <w:widowControl w:val="false"/>
              <w:jc w:val="center"/>
              <w:rPr/>
            </w:pPr>
            <w:r>
              <w:rPr>
                <w:rFonts w:ascii="Times New Roman" w:hAnsi="Times New Roman"/>
                <w:color w:val="000000"/>
                <w:sz w:val="24"/>
                <w:szCs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ОБЛВО</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ООМПиМ ГУ</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ФГКУ «Специальное управление ФПС №9»</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РТЦ</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Начальник ФАУ ДПО Учебный Центр ФПС</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u</w:t>
            </w:r>
            <w:r>
              <w:rPr>
                <w:rFonts w:ascii="Times New Roman" w:hAnsi="Times New Roman"/>
                <w:color w:val="000000"/>
                <w:sz w:val="24"/>
                <w:szCs w:val="24"/>
                <w:lang w:val="en-US"/>
              </w:rPr>
              <w:t>c</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szCs w:val="24"/>
              </w:rPr>
              <w:t>УОПиПАСР</w:t>
            </w:r>
          </w:p>
        </w:tc>
        <w:tc>
          <w:tcPr>
            <w:tcW w:w="3708"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ООП БАС и АСТ</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puzirevee@54.mchs.gov.ru</w:t>
            </w:r>
          </w:p>
          <w:p>
            <w:pPr>
              <w:pStyle w:val="Normal"/>
              <w:widowControl w:val="false"/>
              <w:jc w:val="center"/>
              <w:rPr/>
            </w:pPr>
            <w:r>
              <w:rPr>
                <w:rFonts w:ascii="Times New Roman" w:hAnsi="Times New Roman"/>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Отдел информации и связи с общественностью (пресс-служба)</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vinakovpg@54.mchs.gov.ru</w:t>
            </w:r>
          </w:p>
          <w:p>
            <w:pPr>
              <w:pStyle w:val="Normal"/>
              <w:widowControl w:val="false"/>
              <w:jc w:val="center"/>
              <w:rPr/>
            </w:pPr>
            <w:r>
              <w:rPr>
                <w:rFonts w:ascii="Times New Roman" w:hAnsi="Times New Roman"/>
                <w:color w:val="000000"/>
                <w:sz w:val="24"/>
                <w:szCs w:val="24"/>
              </w:rPr>
              <w:t>scherbakovayu@54.mchs.gov.ru</w:t>
            </w:r>
          </w:p>
          <w:p>
            <w:pPr>
              <w:pStyle w:val="Normal"/>
              <w:widowControl w:val="false"/>
              <w:jc w:val="center"/>
              <w:rPr/>
            </w:pPr>
            <w:r>
              <w:rPr>
                <w:rFonts w:ascii="Times New Roman" w:hAnsi="Times New Roman"/>
                <w:color w:val="000000"/>
                <w:sz w:val="24"/>
                <w:szCs w:val="24"/>
              </w:rPr>
              <w:t>pavlovskayava@54.mchs.gov.ru</w:t>
            </w:r>
          </w:p>
          <w:p>
            <w:pPr>
              <w:pStyle w:val="Normal"/>
              <w:widowControl w:val="false"/>
              <w:jc w:val="center"/>
              <w:rPr/>
            </w:pPr>
            <w:r>
              <w:rPr>
                <w:rFonts w:ascii="Times New Roman" w:hAnsi="Times New Roman"/>
                <w:color w:val="000000"/>
                <w:sz w:val="24"/>
                <w:szCs w:val="24"/>
              </w:rPr>
              <w:t>parashchevinada@54.mchs.gov.ru</w:t>
            </w:r>
          </w:p>
          <w:p>
            <w:pPr>
              <w:pStyle w:val="Normal"/>
              <w:widowControl w:val="false"/>
              <w:jc w:val="center"/>
              <w:rPr/>
            </w:pPr>
            <w:r>
              <w:rPr>
                <w:rFonts w:ascii="Times New Roman" w:hAnsi="Times New Roman"/>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УГОиЗН</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Сибирский СЦ МЧС России</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sibirsksc</w:t>
            </w:r>
            <w:r>
              <w:rPr>
                <w:rFonts w:ascii="Times New Roman" w:hAnsi="Times New Roman"/>
                <w:color w:val="000000"/>
                <w:sz w:val="24"/>
                <w:szCs w:val="24"/>
              </w:rPr>
              <w:t>@</w:t>
            </w:r>
            <w:r>
              <w:rPr>
                <w:rFonts w:ascii="Times New Roman" w:hAnsi="Times New Roman"/>
                <w:color w:val="000000"/>
                <w:sz w:val="24"/>
                <w:szCs w:val="24"/>
                <w:lang w:val="en-US"/>
              </w:rPr>
              <w:t>ssc</w:t>
            </w:r>
            <w:r>
              <w:rPr>
                <w:rFonts w:ascii="Times New Roman" w:hAnsi="Times New Roman"/>
                <w:color w:val="000000"/>
                <w:sz w:val="24"/>
                <w:szCs w:val="24"/>
              </w:rPr>
              <w:t>.54.</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gov</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Отдел безопасности людей на водных объектах</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Бердский ПСО МЧС России – Филиал ФГКУ Сибирского РПСО МЧС России</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bpsp</w:t>
            </w:r>
            <w:r>
              <w:rPr>
                <w:rFonts w:ascii="Times New Roman" w:hAnsi="Times New Roman"/>
                <w:color w:val="000000"/>
                <w:sz w:val="24"/>
                <w:szCs w:val="24"/>
              </w:rPr>
              <w:t>-</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Центр ГИМС Главного Управления</w:t>
            </w:r>
          </w:p>
        </w:tc>
        <w:tc>
          <w:tcPr>
            <w:tcW w:w="3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kudinovss@</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bl>
    <w:p>
      <w:pPr>
        <w:pStyle w:val="Normal"/>
        <w:tabs>
          <w:tab w:val="clear" w:pos="720"/>
          <w:tab w:val="right" w:pos="9639" w:leader="none"/>
        </w:tabs>
        <w:rPr>
          <w:rFonts w:ascii="Times New Roman" w:hAnsi="Times New Roman"/>
          <w:sz w:val="24"/>
          <w:szCs w:val="24"/>
        </w:rPr>
      </w:pPr>
      <w:r>
        <w:rPr>
          <w:rFonts w:ascii="Times New Roman" w:hAnsi="Times New Roman"/>
          <w:sz w:val="24"/>
          <w:szCs w:val="24"/>
        </w:rPr>
      </w:r>
    </w:p>
    <w:p>
      <w:pPr>
        <w:pStyle w:val="Normal"/>
        <w:jc w:val="center"/>
        <w:rPr/>
      </w:pPr>
      <w:r>
        <w:rPr>
          <w:rFonts w:ascii="Times New Roman" w:hAnsi="Times New Roman"/>
          <w:b/>
          <w:sz w:val="24"/>
          <w:szCs w:val="24"/>
        </w:rPr>
        <w:t>Органы местного самоуправления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xml:space="preserve">№ </w:t>
            </w:r>
            <w:r>
              <w:rPr>
                <w:rFonts w:ascii="Times New Roman" w:hAnsi="Times New Roman"/>
                <w:sz w:val="24"/>
                <w:szCs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szCs w:val="24"/>
              </w:rPr>
              <w:t>ugz.edds@mail.ru</w:t>
            </w:r>
          </w:p>
          <w:p>
            <w:pPr>
              <w:pStyle w:val="Normal"/>
              <w:widowControl w:val="false"/>
              <w:jc w:val="center"/>
              <w:rPr/>
            </w:pPr>
            <w:r>
              <w:rPr>
                <w:rFonts w:eastAsia="Calibri;DejaVu Sans" w:ascii="Times New Roman" w:hAnsi="Times New Roman"/>
                <w:sz w:val="24"/>
                <w:szCs w:val="24"/>
              </w:rPr>
              <w:t>musgznsgzn@mail.ru</w:t>
            </w:r>
          </w:p>
          <w:p>
            <w:pPr>
              <w:pStyle w:val="Normal"/>
              <w:widowControl w:val="false"/>
              <w:jc w:val="center"/>
              <w:rPr/>
            </w:pPr>
            <w:r>
              <w:rPr>
                <w:rFonts w:eastAsia="Calibri;DejaVu Sans" w:ascii="Times New Roman" w:hAnsi="Times New Roman"/>
                <w:sz w:val="24"/>
                <w:szCs w:val="24"/>
              </w:rPr>
              <w:t>MKU_SVETOCH@mail.ru</w:t>
              <w:br/>
              <w:t>edds-kolcovo@nso.ru</w:t>
            </w:r>
          </w:p>
          <w:p>
            <w:pPr>
              <w:pStyle w:val="Normal"/>
              <w:widowControl w:val="false"/>
              <w:jc w:val="center"/>
              <w:rPr/>
            </w:pPr>
            <w:r>
              <w:rPr>
                <w:rFonts w:ascii="Times New Roman" w:hAnsi="Times New Roman"/>
                <w:sz w:val="24"/>
                <w:szCs w:val="24"/>
              </w:rPr>
              <w:t>edds-ob@nso.ru</w:t>
            </w:r>
          </w:p>
          <w:p>
            <w:pPr>
              <w:pStyle w:val="Normal"/>
              <w:widowControl w:val="false"/>
              <w:jc w:val="center"/>
              <w:rPr/>
            </w:pPr>
            <w:r>
              <w:rPr>
                <w:rFonts w:eastAsia="Calibri;DejaVu Sans" w:ascii="Times New Roman" w:hAnsi="Times New Roman"/>
                <w:sz w:val="24"/>
                <w:szCs w:val="24"/>
              </w:rPr>
              <w:t>edds-bagan@nso.ru</w:t>
            </w:r>
          </w:p>
          <w:p>
            <w:pPr>
              <w:pStyle w:val="Normal"/>
              <w:widowControl w:val="false"/>
              <w:jc w:val="center"/>
              <w:rPr/>
            </w:pPr>
            <w:r>
              <w:rPr>
                <w:rFonts w:eastAsia="Calibri;DejaVu Sans" w:ascii="Times New Roman" w:hAnsi="Times New Roman"/>
                <w:sz w:val="24"/>
                <w:szCs w:val="24"/>
              </w:rPr>
              <w:t>eddsadmbar@yandex.ru</w:t>
            </w:r>
          </w:p>
          <w:p>
            <w:pPr>
              <w:pStyle w:val="Normal"/>
              <w:widowControl w:val="false"/>
              <w:jc w:val="center"/>
              <w:rPr/>
            </w:pPr>
            <w:r>
              <w:rPr>
                <w:rFonts w:eastAsia="Calibri;DejaVu Sans" w:ascii="Times New Roman" w:hAnsi="Times New Roman"/>
                <w:sz w:val="24"/>
                <w:szCs w:val="24"/>
              </w:rPr>
              <w:t>EDDSbolotnoe@yandex.ru</w:t>
            </w:r>
          </w:p>
          <w:p>
            <w:pPr>
              <w:pStyle w:val="Normal"/>
              <w:widowControl w:val="false"/>
              <w:jc w:val="center"/>
              <w:rPr/>
            </w:pPr>
            <w:r>
              <w:rPr>
                <w:rFonts w:ascii="Times New Roman" w:hAnsi="Times New Roman"/>
                <w:sz w:val="24"/>
                <w:szCs w:val="24"/>
              </w:rPr>
              <w:t>vengerovo.edds@yandex.</w:t>
            </w:r>
            <w:r>
              <w:rPr>
                <w:rFonts w:ascii="Times New Roman" w:hAnsi="Times New Roman"/>
                <w:sz w:val="24"/>
                <w:szCs w:val="24"/>
                <w:lang w:val="en-US"/>
              </w:rPr>
              <w:t>ru</w:t>
            </w:r>
          </w:p>
          <w:p>
            <w:pPr>
              <w:pStyle w:val="Normal"/>
              <w:widowControl w:val="false"/>
              <w:jc w:val="center"/>
              <w:rPr/>
            </w:pPr>
            <w:r>
              <w:rPr>
                <w:rFonts w:eastAsia="Calibri;DejaVu Sans" w:ascii="Times New Roman" w:hAnsi="Times New Roman"/>
                <w:sz w:val="24"/>
                <w:szCs w:val="24"/>
              </w:rPr>
              <w:t>edds-dovolnoe@yandex.ru</w:t>
            </w:r>
          </w:p>
          <w:p>
            <w:pPr>
              <w:pStyle w:val="Normal"/>
              <w:widowControl w:val="false"/>
              <w:jc w:val="center"/>
              <w:rPr/>
            </w:pPr>
            <w:r>
              <w:rPr>
                <w:rFonts w:eastAsia="Calibri;DejaVu Sans" w:ascii="Times New Roman" w:hAnsi="Times New Roman"/>
                <w:sz w:val="24"/>
                <w:szCs w:val="24"/>
              </w:rPr>
              <w:t>edds-zdvinsk@nso.ru</w:t>
            </w:r>
          </w:p>
          <w:p>
            <w:pPr>
              <w:pStyle w:val="Normal"/>
              <w:widowControl w:val="false"/>
              <w:jc w:val="center"/>
              <w:rPr/>
            </w:pPr>
            <w:r>
              <w:rPr>
                <w:rFonts w:eastAsia="Calibri;DejaVu Sans" w:ascii="Times New Roman" w:hAnsi="Times New Roman"/>
                <w:color w:val="000000"/>
                <w:sz w:val="24"/>
                <w:szCs w:val="24"/>
              </w:rPr>
              <w:t>eddsiskitim@mail.ru</w:t>
            </w:r>
          </w:p>
          <w:p>
            <w:pPr>
              <w:pStyle w:val="Normal"/>
              <w:widowControl w:val="false"/>
              <w:jc w:val="center"/>
              <w:rPr/>
            </w:pPr>
            <w:r>
              <w:rPr>
                <w:rFonts w:eastAsia="Calibri;DejaVu Sans" w:ascii="Times New Roman" w:hAnsi="Times New Roman"/>
                <w:sz w:val="24"/>
                <w:szCs w:val="24"/>
              </w:rPr>
              <w:t>eddskarasukradm@mail.ru</w:t>
            </w:r>
          </w:p>
          <w:p>
            <w:pPr>
              <w:pStyle w:val="Normal"/>
              <w:widowControl w:val="false"/>
              <w:jc w:val="center"/>
              <w:rPr/>
            </w:pPr>
            <w:r>
              <w:rPr>
                <w:rFonts w:eastAsia="Calibri;DejaVu Sans" w:ascii="Times New Roman" w:hAnsi="Times New Roman"/>
                <w:sz w:val="24"/>
                <w:szCs w:val="24"/>
              </w:rPr>
              <w:t>edds-kargat@nso.ru kargat.gochs@gmail.com</w:t>
            </w:r>
          </w:p>
          <w:p>
            <w:pPr>
              <w:pStyle w:val="Normal"/>
              <w:widowControl w:val="false"/>
              <w:jc w:val="center"/>
              <w:rPr/>
            </w:pPr>
            <w:r>
              <w:rPr>
                <w:rFonts w:eastAsia="Calibri;DejaVu Sans" w:ascii="Times New Roman" w:hAnsi="Times New Roman"/>
                <w:sz w:val="24"/>
                <w:szCs w:val="24"/>
              </w:rPr>
              <w:t>eddskolivan@mail.ru</w:t>
            </w:r>
          </w:p>
          <w:p>
            <w:pPr>
              <w:pStyle w:val="Normal"/>
              <w:widowControl w:val="false"/>
              <w:jc w:val="center"/>
              <w:rPr/>
            </w:pPr>
            <w:r>
              <w:rPr>
                <w:rFonts w:eastAsia="Calibri;DejaVu Sans" w:ascii="Times New Roman" w:hAnsi="Times New Roman"/>
                <w:sz w:val="24"/>
                <w:szCs w:val="24"/>
              </w:rPr>
              <w:t>edds-koch@bk.ru</w:t>
            </w:r>
          </w:p>
          <w:p>
            <w:pPr>
              <w:pStyle w:val="Normal"/>
              <w:widowControl w:val="false"/>
              <w:jc w:val="center"/>
              <w:rPr/>
            </w:pPr>
            <w:r>
              <w:rPr>
                <w:rFonts w:eastAsia="Calibri;DejaVu Sans" w:ascii="Times New Roman" w:hAnsi="Times New Roman"/>
                <w:sz w:val="24"/>
                <w:szCs w:val="24"/>
              </w:rPr>
              <w:t>edds.kochki@mail.ru</w:t>
            </w:r>
          </w:p>
          <w:p>
            <w:pPr>
              <w:pStyle w:val="Normal"/>
              <w:widowControl w:val="false"/>
              <w:jc w:val="center"/>
              <w:rPr/>
            </w:pPr>
            <w:r>
              <w:rPr>
                <w:rFonts w:eastAsia="Calibri;DejaVu Sans" w:ascii="Times New Roman" w:hAnsi="Times New Roman"/>
                <w:sz w:val="24"/>
                <w:szCs w:val="24"/>
              </w:rPr>
              <w:t>edds-krasnozersk@nso.ru</w:t>
            </w:r>
          </w:p>
          <w:p>
            <w:pPr>
              <w:pStyle w:val="Normal"/>
              <w:widowControl w:val="false"/>
              <w:jc w:val="center"/>
              <w:rPr/>
            </w:pPr>
            <w:r>
              <w:rPr>
                <w:rFonts w:eastAsia="Calibri;DejaVu Sans" w:ascii="Times New Roman" w:hAnsi="Times New Roman"/>
                <w:sz w:val="24"/>
                <w:szCs w:val="24"/>
              </w:rPr>
              <w:t>edds.kujbishew@yandex.ru</w:t>
            </w:r>
          </w:p>
          <w:p>
            <w:pPr>
              <w:pStyle w:val="Normal"/>
              <w:widowControl w:val="false"/>
              <w:jc w:val="center"/>
              <w:rPr/>
            </w:pPr>
            <w:r>
              <w:rPr>
                <w:rFonts w:eastAsia="Calibri;DejaVu Sans" w:ascii="Times New Roman" w:hAnsi="Times New Roman"/>
                <w:sz w:val="24"/>
                <w:szCs w:val="24"/>
              </w:rPr>
              <w:t>eddskupino@mail.ru</w:t>
            </w:r>
          </w:p>
          <w:p>
            <w:pPr>
              <w:pStyle w:val="Normal"/>
              <w:widowControl w:val="false"/>
              <w:jc w:val="center"/>
              <w:rPr/>
            </w:pPr>
            <w:r>
              <w:rPr>
                <w:rFonts w:eastAsia="Calibri;DejaVu Sans" w:ascii="Times New Roman" w:hAnsi="Times New Roman"/>
                <w:sz w:val="24"/>
                <w:szCs w:val="24"/>
              </w:rPr>
              <w:t>eddsksht@yandex.ru</w:t>
            </w:r>
          </w:p>
          <w:p>
            <w:pPr>
              <w:pStyle w:val="Normal"/>
              <w:widowControl w:val="false"/>
              <w:jc w:val="center"/>
              <w:rPr/>
            </w:pPr>
            <w:r>
              <w:rPr>
                <w:rFonts w:eastAsia="Calibri;DejaVu Sans" w:ascii="Times New Roman" w:hAnsi="Times New Roman"/>
                <w:sz w:val="24"/>
                <w:szCs w:val="24"/>
              </w:rPr>
              <w:t>masledds@mail.ru</w:t>
            </w:r>
          </w:p>
          <w:p>
            <w:pPr>
              <w:pStyle w:val="Normal"/>
              <w:widowControl w:val="false"/>
              <w:jc w:val="center"/>
              <w:rPr/>
            </w:pPr>
            <w:r>
              <w:rPr>
                <w:rFonts w:eastAsia="Calibri;DejaVu Sans" w:ascii="Times New Roman" w:hAnsi="Times New Roman"/>
                <w:sz w:val="24"/>
                <w:szCs w:val="24"/>
              </w:rPr>
              <w:t>edds-mochkovo@nso.ru</w:t>
            </w:r>
          </w:p>
          <w:p>
            <w:pPr>
              <w:pStyle w:val="Normal"/>
              <w:widowControl w:val="false"/>
              <w:jc w:val="center"/>
              <w:rPr/>
            </w:pPr>
            <w:r>
              <w:rPr>
                <w:rFonts w:eastAsia="Calibri;DejaVu Sans" w:ascii="Times New Roman" w:hAnsi="Times New Roman"/>
                <w:sz w:val="24"/>
                <w:szCs w:val="24"/>
              </w:rPr>
              <w:t>eddsnr@nso.ru</w:t>
            </w:r>
          </w:p>
          <w:p>
            <w:pPr>
              <w:pStyle w:val="Normal"/>
              <w:widowControl w:val="false"/>
              <w:jc w:val="center"/>
              <w:rPr/>
            </w:pPr>
            <w:r>
              <w:rPr>
                <w:rFonts w:eastAsia="Calibri;DejaVu Sans" w:ascii="Times New Roman" w:hAnsi="Times New Roman"/>
                <w:sz w:val="24"/>
                <w:szCs w:val="24"/>
              </w:rPr>
              <w:t>edds-ordyn@nso.ru</w:t>
            </w:r>
            <w:hyperlink r:id="rId46">
              <w:r>
                <w:rPr>
                  <w:rStyle w:val="Style"/>
                  <w:rFonts w:eastAsia="Calibri;DejaVu Sans" w:ascii="Times New Roman" w:hAnsi="Times New Roman"/>
                  <w:sz w:val="24"/>
                  <w:szCs w:val="24"/>
                </w:rPr>
                <w:br/>
              </w:r>
            </w:hyperlink>
            <w:r>
              <w:rPr>
                <w:rFonts w:eastAsia="Calibri;DejaVu Sans" w:ascii="Times New Roman" w:hAnsi="Times New Roman"/>
                <w:sz w:val="24"/>
                <w:szCs w:val="24"/>
              </w:rPr>
              <w:t>edds.ordynsk@yandex.ru</w:t>
            </w:r>
          </w:p>
          <w:p>
            <w:pPr>
              <w:pStyle w:val="Normal"/>
              <w:widowControl w:val="false"/>
              <w:jc w:val="center"/>
              <w:rPr/>
            </w:pPr>
            <w:r>
              <w:rPr>
                <w:rFonts w:eastAsia="Calibri;DejaVu Sans" w:ascii="Times New Roman" w:hAnsi="Times New Roman"/>
                <w:sz w:val="24"/>
                <w:szCs w:val="24"/>
              </w:rPr>
              <w:t>Sevedds@yandex.ru</w:t>
            </w:r>
          </w:p>
          <w:p>
            <w:pPr>
              <w:pStyle w:val="Normal"/>
              <w:widowControl w:val="false"/>
              <w:jc w:val="center"/>
              <w:rPr/>
            </w:pPr>
            <w:r>
              <w:rPr>
                <w:rFonts w:eastAsia="Calibri;DejaVu Sans" w:ascii="Times New Roman" w:hAnsi="Times New Roman"/>
                <w:sz w:val="24"/>
                <w:szCs w:val="24"/>
              </w:rPr>
              <w:t>eddssuzun@suzunadm.ru</w:t>
            </w:r>
          </w:p>
          <w:p>
            <w:pPr>
              <w:pStyle w:val="Normal"/>
              <w:widowControl w:val="false"/>
              <w:jc w:val="center"/>
              <w:rPr/>
            </w:pPr>
            <w:r>
              <w:rPr>
                <w:rFonts w:eastAsia="Calibri;DejaVu Sans" w:ascii="Times New Roman" w:hAnsi="Times New Roman"/>
                <w:sz w:val="24"/>
                <w:szCs w:val="24"/>
              </w:rPr>
              <w:t>ddstatarsk@mail.ru</w:t>
            </w:r>
          </w:p>
          <w:p>
            <w:pPr>
              <w:pStyle w:val="Normal"/>
              <w:widowControl w:val="false"/>
              <w:jc w:val="center"/>
              <w:rPr/>
            </w:pPr>
            <w:r>
              <w:rPr>
                <w:rFonts w:eastAsia="Calibri;DejaVu Sans" w:ascii="Times New Roman" w:hAnsi="Times New Roman"/>
                <w:sz w:val="24"/>
                <w:szCs w:val="24"/>
              </w:rPr>
              <w:t>edds_tog@mail.ru</w:t>
            </w:r>
          </w:p>
          <w:p>
            <w:pPr>
              <w:pStyle w:val="Normal"/>
              <w:widowControl w:val="false"/>
              <w:jc w:val="center"/>
              <w:rPr/>
            </w:pPr>
            <w:r>
              <w:rPr>
                <w:rFonts w:eastAsia="Calibri;DejaVu Sans" w:ascii="Times New Roman" w:hAnsi="Times New Roman"/>
                <w:sz w:val="24"/>
                <w:szCs w:val="24"/>
              </w:rPr>
              <w:t>eddsubin@mail.ru</w:t>
            </w:r>
          </w:p>
          <w:p>
            <w:pPr>
              <w:pStyle w:val="Normal"/>
              <w:widowControl w:val="false"/>
              <w:jc w:val="center"/>
              <w:rPr/>
            </w:pPr>
            <w:r>
              <w:rPr>
                <w:rFonts w:eastAsia="Calibri;DejaVu Sans" w:ascii="Times New Roman" w:hAnsi="Times New Roman"/>
                <w:sz w:val="24"/>
                <w:szCs w:val="24"/>
              </w:rPr>
              <w:t>dds_usttarka@mail.ru</w:t>
            </w:r>
          </w:p>
          <w:p>
            <w:pPr>
              <w:pStyle w:val="Normal"/>
              <w:widowControl w:val="false"/>
              <w:jc w:val="center"/>
              <w:rPr/>
            </w:pPr>
            <w:r>
              <w:rPr>
                <w:rFonts w:eastAsia="Calibri;DejaVu Sans" w:ascii="Times New Roman" w:hAnsi="Times New Roman"/>
                <w:sz w:val="24"/>
                <w:szCs w:val="24"/>
              </w:rPr>
              <w:t>ddschany@mail.ru</w:t>
            </w:r>
          </w:p>
          <w:p>
            <w:pPr>
              <w:pStyle w:val="Normal"/>
              <w:widowControl w:val="false"/>
              <w:jc w:val="center"/>
              <w:rPr/>
            </w:pPr>
            <w:r>
              <w:rPr>
                <w:rFonts w:eastAsia="Calibri;DejaVu Sans" w:ascii="Times New Roman" w:hAnsi="Times New Roman"/>
                <w:sz w:val="24"/>
                <w:szCs w:val="24"/>
              </w:rPr>
              <w:t>dispetcher.jkh3@mail.ru</w:t>
              <w:br/>
            </w:r>
            <w:r>
              <w:rPr>
                <w:rFonts w:eastAsia="Calibri;DejaVu Sans" w:ascii="Times New Roman" w:hAnsi="Times New Roman"/>
                <w:sz w:val="24"/>
                <w:szCs w:val="24"/>
                <w:lang w:val="en-US"/>
              </w:rPr>
              <w:t>edds</w:t>
            </w:r>
            <w:r>
              <w:rPr>
                <w:rFonts w:eastAsia="Calibri;DejaVu Sans" w:ascii="Times New Roman" w:hAnsi="Times New Roman"/>
                <w:sz w:val="24"/>
                <w:szCs w:val="24"/>
              </w:rPr>
              <w:t>-</w:t>
            </w:r>
            <w:r>
              <w:rPr>
                <w:rFonts w:eastAsia="Calibri;DejaVu Sans" w:ascii="Times New Roman" w:hAnsi="Times New Roman"/>
                <w:sz w:val="24"/>
                <w:szCs w:val="24"/>
                <w:lang w:val="en-US"/>
              </w:rPr>
              <w:t>cherepan</w:t>
            </w:r>
            <w:r>
              <w:rPr>
                <w:rFonts w:eastAsia="Calibri;DejaVu Sans" w:ascii="Times New Roman" w:hAnsi="Times New Roman"/>
                <w:sz w:val="24"/>
                <w:szCs w:val="24"/>
              </w:rPr>
              <w:t>@</w:t>
            </w:r>
            <w:r>
              <w:rPr>
                <w:rFonts w:eastAsia="Calibri;DejaVu Sans" w:ascii="Times New Roman" w:hAnsi="Times New Roman"/>
                <w:sz w:val="24"/>
                <w:szCs w:val="24"/>
                <w:lang w:val="en-US"/>
              </w:rPr>
              <w:t>nso</w:t>
            </w:r>
            <w:r>
              <w:rPr>
                <w:rFonts w:eastAsia="Calibri;DejaVu Sans" w:ascii="Times New Roman" w:hAnsi="Times New Roman"/>
                <w:sz w:val="24"/>
                <w:szCs w:val="24"/>
              </w:rPr>
              <w:t>.</w:t>
            </w:r>
            <w:r>
              <w:rPr>
                <w:rFonts w:eastAsia="Calibri;DejaVu Sans" w:ascii="Times New Roman" w:hAnsi="Times New Roman"/>
                <w:sz w:val="24"/>
                <w:szCs w:val="24"/>
                <w:lang w:val="en-US"/>
              </w:rPr>
              <w:t>ru</w:t>
            </w:r>
          </w:p>
          <w:p>
            <w:pPr>
              <w:pStyle w:val="Normal"/>
              <w:widowControl w:val="false"/>
              <w:jc w:val="center"/>
              <w:rPr/>
            </w:pPr>
            <w:r>
              <w:rPr>
                <w:rFonts w:eastAsia="Calibri;DejaVu Sans" w:ascii="Times New Roman" w:hAnsi="Times New Roman"/>
                <w:sz w:val="24"/>
                <w:szCs w:val="24"/>
              </w:rPr>
              <w:t>edds-chistozernyj@nso.ru</w:t>
            </w:r>
          </w:p>
          <w:p>
            <w:pPr>
              <w:pStyle w:val="Normal"/>
              <w:widowControl w:val="false"/>
              <w:spacing w:lineRule="auto" w:line="252" w:before="0" w:after="160"/>
              <w:jc w:val="center"/>
              <w:rPr/>
            </w:pPr>
            <w:r>
              <w:rPr>
                <w:rFonts w:eastAsia="Calibri;DejaVu Sans" w:ascii="Times New Roman" w:hAnsi="Times New Roman"/>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szCs w:val="24"/>
              </w:rPr>
            </w:pPr>
            <w:r>
              <w:rPr>
                <w:rFonts w:eastAsia="Calibri;DejaVu San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pPr>
      <w:r>
        <w:rPr>
          <w:rFonts w:ascii="Times New Roman" w:hAnsi="Times New Roman"/>
          <w:b/>
          <w:sz w:val="24"/>
          <w:szCs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xml:space="preserve">№ </w:t>
            </w:r>
            <w:r>
              <w:rPr>
                <w:rFonts w:ascii="Times New Roman" w:hAnsi="Times New Roman"/>
                <w:sz w:val="24"/>
                <w:szCs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dch_54</w:t>
            </w:r>
            <w:r>
              <w:rPr>
                <w:rFonts w:ascii="Times New Roman" w:hAnsi="Times New Roman"/>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siberian</w:t>
            </w:r>
            <w:r>
              <w:rPr>
                <w:rFonts w:ascii="Times New Roman" w:hAnsi="Times New Roman"/>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jc w:val="center"/>
        <w:rPr/>
      </w:pPr>
      <w:r>
        <w:rPr>
          <w:rFonts w:ascii="Times New Roman" w:hAnsi="Times New Roman"/>
          <w:b/>
          <w:sz w:val="24"/>
          <w:szCs w:val="24"/>
        </w:rPr>
        <w:t>Органы исполнительной власти Новосибирской области</w:t>
      </w:r>
    </w:p>
    <w:p>
      <w:pPr>
        <w:pStyle w:val="Normal"/>
        <w:rPr>
          <w:rFonts w:ascii="Times New Roman" w:hAnsi="Times New Roman"/>
          <w:sz w:val="24"/>
          <w:szCs w:val="24"/>
        </w:rPr>
      </w:pPr>
      <w:r>
        <w:rPr>
          <w:rFonts w:ascii="Times New Roman" w:hAnsi="Times New Roman"/>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xml:space="preserve">№ </w:t>
            </w:r>
            <w:r>
              <w:rPr>
                <w:rFonts w:ascii="Times New Roman" w:hAnsi="Times New Roman"/>
                <w:sz w:val="24"/>
                <w:szCs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pnl@nso.ru</w:t>
            </w:r>
          </w:p>
          <w:p>
            <w:pPr>
              <w:pStyle w:val="Normal"/>
              <w:widowControl w:val="false"/>
              <w:jc w:val="center"/>
              <w:rPr/>
            </w:pPr>
            <w:r>
              <w:rPr>
                <w:rFonts w:ascii="Times New Roman" w:hAnsi="Times New Roman"/>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grma@nso.ru</w:t>
            </w:r>
          </w:p>
          <w:p>
            <w:pPr>
              <w:pStyle w:val="Normal"/>
              <w:widowControl w:val="false"/>
              <w:jc w:val="center"/>
              <w:rPr/>
            </w:pPr>
            <w:r>
              <w:rPr>
                <w:rFonts w:ascii="Times New Roman" w:hAnsi="Times New Roman"/>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w:t>
            </w:r>
            <w:r>
              <w:rPr>
                <w:rFonts w:ascii="Times New Roman" w:hAnsi="Times New Roman"/>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pPr>
      <w:r>
        <w:rPr>
          <w:rFonts w:ascii="Times New Roman" w:hAnsi="Times New Roman"/>
          <w:b/>
          <w:sz w:val="24"/>
          <w:szCs w:val="24"/>
        </w:rPr>
        <w:t>Взаимодействующие органы 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xml:space="preserve">№ </w:t>
            </w:r>
            <w:r>
              <w:rPr>
                <w:rFonts w:ascii="Times New Roman" w:hAnsi="Times New Roman"/>
                <w:sz w:val="24"/>
                <w:szCs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g_tarasov1951@mail.ru</w:t>
              <w:br/>
            </w:r>
            <w:r>
              <w:rPr>
                <w:rFonts w:ascii="Times New Roman" w:hAnsi="Times New Roman"/>
                <w:color w:val="000000"/>
                <w:sz w:val="24"/>
                <w:szCs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kanc</w:t>
            </w:r>
            <w:r>
              <w:rPr>
                <w:rFonts w:ascii="Times New Roman" w:hAnsi="Times New Roman"/>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disp-cus@vs.nske.ru</w:t>
              <w:br/>
              <w:t>disp-cus@еseti.ru</w:t>
              <w:br/>
              <w:t>disp-cus@xn--seti-u4d.ru</w:t>
            </w:r>
          </w:p>
          <w:p>
            <w:pPr>
              <w:pStyle w:val="Normal"/>
              <w:widowControl w:val="false"/>
              <w:jc w:val="center"/>
              <w:rPr/>
            </w:pPr>
            <w:r>
              <w:rPr>
                <w:rFonts w:ascii="Times New Roman" w:hAnsi="Times New Roman"/>
                <w:sz w:val="24"/>
                <w:szCs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disp-novosib@gazpromgr.tomsk.ru</w:t>
            </w:r>
          </w:p>
          <w:p>
            <w:pPr>
              <w:pStyle w:val="Normal"/>
              <w:widowControl w:val="false"/>
              <w:jc w:val="center"/>
              <w:rPr/>
            </w:pPr>
            <w:r>
              <w:rPr>
                <w:rFonts w:ascii="Times New Roman" w:hAnsi="Times New Roman"/>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poai</w:t>
            </w:r>
            <w:r>
              <w:rPr>
                <w:rFonts w:ascii="Times New Roman" w:hAnsi="Times New Roman"/>
                <w:sz w:val="24"/>
                <w:szCs w:val="24"/>
              </w:rPr>
              <w:t>@</w:t>
            </w:r>
            <w:r>
              <w:rPr>
                <w:rFonts w:ascii="Times New Roman" w:hAnsi="Times New Roman"/>
                <w:sz w:val="24"/>
                <w:szCs w:val="24"/>
                <w:lang w:val="en-US"/>
              </w:rPr>
              <w:t>nso</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br/>
            </w:r>
            <w:r>
              <w:rPr>
                <w:rFonts w:ascii="Times New Roman" w:hAnsi="Times New Roman"/>
                <w:sz w:val="24"/>
                <w:szCs w:val="24"/>
                <w:lang w:val="en-US"/>
              </w:rPr>
              <w:t>k</w:t>
            </w:r>
            <w:r>
              <w:rPr>
                <w:rFonts w:ascii="Times New Roman" w:hAnsi="Times New Roman"/>
                <w:sz w:val="24"/>
                <w:szCs w:val="24"/>
              </w:rPr>
              <w:t>d</w:t>
            </w:r>
            <w:r>
              <w:rPr>
                <w:rFonts w:ascii="Times New Roman" w:hAnsi="Times New Roman"/>
                <w:sz w:val="24"/>
                <w:szCs w:val="24"/>
                <w:lang w:val="en-US"/>
              </w:rPr>
              <w:t>v</w:t>
            </w:r>
            <w:r>
              <w:rPr>
                <w:rFonts w:ascii="Times New Roman" w:hAnsi="Times New Roman"/>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s</w:t>
            </w:r>
            <w:r>
              <w:rPr>
                <w:rFonts w:ascii="Times New Roman" w:hAnsi="Times New Roman"/>
                <w:color w:val="000000"/>
                <w:sz w:val="24"/>
                <w:szCs w:val="24"/>
              </w:rPr>
              <w:t>112@</w:t>
            </w:r>
            <w:r>
              <w:rPr>
                <w:rFonts w:ascii="Times New Roman" w:hAnsi="Times New Roman"/>
                <w:color w:val="000000"/>
                <w:sz w:val="24"/>
                <w:szCs w:val="24"/>
                <w:lang w:val="en-US"/>
              </w:rPr>
              <w:t>nso</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d</w:t>
            </w:r>
            <w:r>
              <w:rPr>
                <w:rFonts w:ascii="Times New Roman" w:hAnsi="Times New Roman"/>
                <w:color w:val="000000"/>
                <w:sz w:val="24"/>
                <w:szCs w:val="24"/>
              </w:rPr>
              <w:t>-stdgp_2@wsr.rzd.ru</w:t>
              <w:br/>
            </w:r>
            <w:r>
              <w:rPr>
                <w:rFonts w:ascii="Times New Roman" w:hAnsi="Times New Roman"/>
                <w:color w:val="000000"/>
                <w:sz w:val="24"/>
                <w:szCs w:val="24"/>
                <w:lang w:val="en-US"/>
              </w:rPr>
              <w:t>d</w:t>
            </w:r>
            <w:r>
              <w:rPr>
                <w:rFonts w:ascii="Times New Roman" w:hAnsi="Times New Roman"/>
                <w:color w:val="000000"/>
                <w:sz w:val="24"/>
                <w:szCs w:val="24"/>
              </w:rPr>
              <w:t>-stdgp@wsr.rzd.ru</w:t>
            </w:r>
          </w:p>
          <w:p>
            <w:pPr>
              <w:pStyle w:val="Normal"/>
              <w:widowControl w:val="false"/>
              <w:jc w:val="center"/>
              <w:rPr/>
            </w:pPr>
            <w:r>
              <w:rPr>
                <w:rFonts w:ascii="Times New Roman" w:hAnsi="Times New Roman"/>
                <w:color w:val="000000"/>
                <w:sz w:val="24"/>
                <w:szCs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ds</w:t>
            </w:r>
            <w:r>
              <w:rPr>
                <w:rFonts w:ascii="Times New Roman" w:hAnsi="Times New Roman"/>
                <w:sz w:val="24"/>
                <w:szCs w:val="24"/>
              </w:rPr>
              <w:t>_</w:t>
            </w:r>
            <w:r>
              <w:rPr>
                <w:rFonts w:ascii="Times New Roman" w:hAnsi="Times New Roman"/>
                <w:sz w:val="24"/>
                <w:szCs w:val="24"/>
                <w:lang w:val="en-US"/>
              </w:rPr>
              <w:t>sfo</w:t>
            </w:r>
            <w:r>
              <w:rPr>
                <w:rFonts w:ascii="Times New Roman" w:hAnsi="Times New Roman"/>
                <w:sz w:val="24"/>
                <w:szCs w:val="24"/>
              </w:rPr>
              <w:t>3052@</w:t>
            </w:r>
            <w:r>
              <w:rPr>
                <w:rFonts w:ascii="Times New Roman" w:hAnsi="Times New Roman"/>
                <w:sz w:val="24"/>
                <w:szCs w:val="24"/>
                <w:lang w:val="en-US"/>
              </w:rPr>
              <w:t>sib</w:t>
            </w:r>
            <w:r>
              <w:rPr>
                <w:rFonts w:ascii="Times New Roman" w:hAnsi="Times New Roman"/>
                <w:sz w:val="24"/>
                <w:szCs w:val="24"/>
              </w:rPr>
              <w:t>.</w:t>
            </w:r>
            <w:r>
              <w:rPr>
                <w:rFonts w:ascii="Times New Roman" w:hAnsi="Times New Roman"/>
                <w:sz w:val="24"/>
                <w:szCs w:val="24"/>
                <w:lang w:val="en-US"/>
              </w:rPr>
              <w:t>rsnet</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pPr>
            <w:r>
              <w:rPr>
                <w:rFonts w:ascii="Times New Roman" w:hAnsi="Times New Roman"/>
                <w:sz w:val="24"/>
                <w:szCs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smior@rosrao.irk.ru</w:t>
            </w:r>
          </w:p>
          <w:p>
            <w:pPr>
              <w:pStyle w:val="Normal"/>
              <w:widowControl w:val="false"/>
              <w:jc w:val="center"/>
              <w:rPr/>
            </w:pPr>
            <w:r>
              <w:rPr>
                <w:rFonts w:ascii="Times New Roman" w:hAnsi="Times New Roman"/>
                <w:sz w:val="24"/>
                <w:szCs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vkas@sudrf.ru</w:t>
            </w:r>
          </w:p>
          <w:p>
            <w:pPr>
              <w:pStyle w:val="Normal"/>
              <w:widowControl w:val="false"/>
              <w:jc w:val="center"/>
              <w:rPr/>
            </w:pPr>
            <w:r>
              <w:rPr>
                <w:rFonts w:ascii="Times New Roman" w:hAnsi="Times New Roman"/>
                <w:color w:val="000000"/>
                <w:sz w:val="24"/>
                <w:szCs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bl>
    <w:p>
      <w:pPr>
        <w:pStyle w:val="Normal"/>
        <w:jc w:val="both"/>
        <w:rPr>
          <w:rFonts w:cs="Times New Roman"/>
          <w:b/>
          <w:color w:val="000000"/>
        </w:rPr>
      </w:pPr>
      <w:r>
        <w:rPr>
          <w:rFonts w:cs="Times New Roman"/>
          <w:b/>
          <w:color w:val="000000"/>
        </w:rPr>
      </w:r>
    </w:p>
    <w:sectPr>
      <w:headerReference w:type="even" r:id="rId47"/>
      <w:headerReference w:type="default" r:id="rId48"/>
      <w:headerReference w:type="first" r:id="rId49"/>
      <w:type w:val="nextPage"/>
      <w:pgSz w:w="11906" w:h="16838"/>
      <w:pgMar w:left="1701" w:right="1134" w:gutter="0" w:header="284" w:top="993" w:footer="0" w:bottom="709"/>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auto"/>
    <w:pitch w:val="variable"/>
  </w:font>
  <w:font w:name="Wingdings">
    <w:charset w:val="cc"/>
    <w:family w:val="auto"/>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40"/>
  <w:defaultTabStop w:val="720"/>
  <w:autoHyphenation w:val="true"/>
  <w:doNotHyphenateCaps/>
  <w:hyphenationZone w:val="363"/>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name w:val="Normal"/>
    <w:qFormat/>
    <w:pPr>
      <w:widowControl/>
      <w:suppressAutoHyphens w:val="true"/>
      <w:bidi w:val="0"/>
      <w:spacing w:lineRule="atLeast" w:line="0" w:before="0" w:after="0"/>
      <w:jc w:val="left"/>
    </w:pPr>
    <w:rPr>
      <w:rFonts w:ascii="Noto Sans Devanagari" w:hAnsi="Noto Sans Devanagari" w:eastAsia="Tahoma" w:cs="Times New Roman"/>
      <w:b w:val="false"/>
      <w:i w:val="false"/>
      <w:caps w:val="false"/>
      <w:smallCaps w:val="false"/>
      <w:strike w:val="false"/>
      <w:dstrike w:val="false"/>
      <w:outline w:val="false"/>
      <w:shadow w:val="false"/>
      <w:color w:val="auto"/>
      <w:kern w:val="2"/>
      <w:sz w:val="36"/>
      <w:szCs w:val="24"/>
      <w:u w:val="none"/>
      <w:em w:val="none"/>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sz w:val="34"/>
      <w:lang w:eastAsia="zh-CN"/>
    </w:rPr>
  </w:style>
  <w:style w:type="character" w:styleId="Heading3Char" w:customStyle="1">
    <w:name w:val="Heading 3 Char"/>
    <w:link w:val="311"/>
    <w:uiPriority w:val="9"/>
    <w:qFormat/>
    <w:rPr>
      <w:rFonts w:ascii="Arial" w:hAnsi="Arial" w:eastAsia="Arial" w:cs="Arial"/>
      <w:sz w:val="30"/>
      <w:szCs w:val="30"/>
      <w:lang w:eastAsia="zh-CN"/>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lang w:eastAsia="zh-CN"/>
    </w:rPr>
  </w:style>
  <w:style w:type="character" w:styleId="Heading8Char" w:customStyle="1">
    <w:name w:val="Heading 8 Char"/>
    <w:link w:val="811"/>
    <w:uiPriority w:val="9"/>
    <w:qFormat/>
    <w:rPr>
      <w:rFonts w:ascii="Arial" w:hAnsi="Arial" w:eastAsia="Arial" w:cs="Arial"/>
      <w:i/>
      <w:iCs/>
      <w:sz w:val="22"/>
      <w:szCs w:val="22"/>
      <w:lang w:eastAsia="zh-CN"/>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Arial"/>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customStyle="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20" w:customStyle="1">
    <w:name w:val="Колонтитул"/>
    <w:basedOn w:val="Normal"/>
    <w:qFormat/>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szCs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eastAsia="Tahoma" w:cs="Noto Sans Devanagari"/>
      <w:sz w:val="28"/>
      <w:szCs w:val="28"/>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4"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szCs w:val="24"/>
    </w:rPr>
  </w:style>
  <w:style w:type="paragraph" w:styleId="116"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7"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szCs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szCs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BodyText"/>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szCs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eastAsia="Tahoma"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szCs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szCs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8" w:customStyle="1">
    <w:name w:val="Заголовок11"/>
    <w:basedOn w:val="Normal"/>
    <w:next w:val="BodyText"/>
    <w:qFormat/>
    <w:pPr>
      <w:keepNext w:val="true"/>
      <w:spacing w:before="240" w:after="120"/>
    </w:pPr>
    <w:rPr>
      <w:rFonts w:ascii="Liberation Sans" w:hAnsi="Liberation Sans" w:eastAsia="Tahoma" w:cs="Noto Sans Devanagari"/>
      <w:sz w:val="28"/>
      <w:szCs w:val="28"/>
    </w:rPr>
  </w:style>
  <w:style w:type="paragraph" w:styleId="119" w:customStyle="1">
    <w:name w:val="Название объекта11"/>
    <w:basedOn w:val="Normal"/>
    <w:qFormat/>
    <w:pPr>
      <w:suppressLineNumbers/>
      <w:spacing w:before="120" w:after="120"/>
    </w:pPr>
    <w:rPr>
      <w:rFonts w:cs="Noto Sans Devanagari"/>
      <w:i/>
      <w:iCs/>
      <w:sz w:val="24"/>
      <w:szCs w:val="24"/>
    </w:rPr>
  </w:style>
  <w:style w:type="paragraph" w:styleId="1110"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szCs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szCs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szCs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szCs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szCs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szCs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Iaaoiueaaan" w:customStyle="1">
    <w:name w:val="Ia?aoiue aa?an"/>
    <w:basedOn w:val="Normal"/>
    <w:qFormat/>
    <w:pPr>
      <w:keepLines/>
      <w:spacing w:lineRule="atLeast" w:line="200"/>
      <w:ind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2" w:customStyle="1">
    <w:name w:val="Содержимое таблицы (user)"/>
    <w:basedOn w:val="Normal"/>
    <w:qFormat/>
    <w:pPr>
      <w:widowControl w:val="false"/>
      <w:suppressLineNumbers/>
    </w:pPr>
    <w:rPr/>
  </w:style>
  <w:style w:type="paragraph" w:styleId="user3" w:customStyle="1">
    <w:name w:val="Заголовок таблицы (user)"/>
    <w:basedOn w:val="user2"/>
    <w:qFormat/>
    <w:pPr>
      <w:jc w:val="center"/>
    </w:pPr>
    <w:rPr>
      <w:b/>
      <w:bCs/>
    </w:rPr>
  </w:style>
  <w:style w:type="paragraph" w:styleId="user4"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szCs w:val="24"/>
    </w:rPr>
  </w:style>
  <w:style w:type="paragraph" w:styleId="Style22"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szCs w:val="24"/>
    </w:rPr>
  </w:style>
  <w:style w:type="paragraph" w:styleId="225" w:customStyle="1">
    <w:name w:val="Основной текст (2)"/>
    <w:basedOn w:val="Normal"/>
    <w:qFormat/>
    <w:pPr>
      <w:widowControl w:val="false"/>
      <w:shd w:val="clear" w:color="auto" w:fill="FFFFFF"/>
      <w:spacing w:lineRule="atLeast" w:line="0"/>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cs="Times New Roman"/>
      <w:sz w:val="24"/>
      <w:szCs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cs="Times New Roman"/>
      <w:spacing w:val="4"/>
    </w:rPr>
  </w:style>
  <w:style w:type="numbering" w:styleId="Style23"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c">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7">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29305</TotalTime>
  <Application>LibreOffice/24.8.5.2$Windows_X86_64 LibreOffice_project/fddf2685c70b461e7832239a0162a77216259f22</Application>
  <AppVersion>15.0000</AppVersion>
  <Pages>26</Pages>
  <Words>6487</Words>
  <Characters>48281</Characters>
  <CharactersWithSpaces>53766</CharactersWithSpaces>
  <Paragraphs>1133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2024-03-13T09:54:00Z</dcterms:created>
  <dc:creator>Gpn_gor3</dc:creator>
  <dc:description/>
  <dc:language>ru-RU</dc:language>
  <cp:lastModifiedBy/>
  <cp:lastPrinted>2025-04-05T21:27:00Z</cp:lastPrinted>
  <dcterms:modified xsi:type="dcterms:W3CDTF">2025-04-21T15:48:35Z</dcterms:modified>
  <cp:revision>2375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