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C290" w14:textId="77777777" w:rsidR="00D710A8" w:rsidRDefault="00D710A8">
      <w:pPr>
        <w:pStyle w:val="afb"/>
        <w:rPr>
          <w:rFonts w:ascii="Times New Roman" w:hAnsi="Times New Roman"/>
          <w:color w:val="000000"/>
        </w:rPr>
      </w:pPr>
    </w:p>
    <w:p w14:paraId="3C0511BB" w14:textId="77777777" w:rsidR="00D710A8" w:rsidRDefault="00D710A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860F9F" w14:textId="77777777" w:rsidR="00D710A8" w:rsidRDefault="00D65D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171214B1" w14:textId="77777777" w:rsidR="00D710A8" w:rsidRDefault="00D65D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24.05.2025 г.</w:t>
      </w:r>
    </w:p>
    <w:p w14:paraId="2BB07A2E" w14:textId="77777777" w:rsidR="00D710A8" w:rsidRDefault="00D65D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C4C132D" w14:textId="77777777" w:rsidR="00D710A8" w:rsidRDefault="00D65D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D885E5D" w14:textId="77777777" w:rsidR="00D710A8" w:rsidRDefault="00D65D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3991EC0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43DAD73" w14:textId="77777777" w:rsidR="00D710A8" w:rsidRDefault="00D65DD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0"/>
        <w:gridCol w:w="7805"/>
      </w:tblGrid>
      <w:tr w:rsidR="00D710A8" w14:paraId="0410E551" w14:textId="77777777">
        <w:trPr>
          <w:trHeight w:val="715"/>
          <w:jc w:val="center"/>
        </w:trPr>
        <w:tc>
          <w:tcPr>
            <w:tcW w:w="205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D33FECD" w14:textId="77777777" w:rsidR="00D710A8" w:rsidRDefault="00D65DD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0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EC2D923" w14:textId="77777777" w:rsidR="00D710A8" w:rsidRDefault="00D65DD6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24-26.05 сохранится высокая пожароопасность (4 класса). Вечером 23 - сутки 24 мая ожидаются дожди, грозы, при грозах сильные дожди, ливни, град, шквалистое усиление ветра 18-23 м/с. 27-28.05 местами ожидаются заморозки до -0,-3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°С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173A007D" w14:textId="77777777" w:rsidR="00D710A8" w:rsidRDefault="00D710A8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27316765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2D585912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15DD70A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не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зарегистрировано.</w:t>
      </w:r>
    </w:p>
    <w:p w14:paraId="780F69C1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02590A20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CE62E97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за 22-23 мая Аммиак - до 2,1 ПДК, Формальдегид - до 1,2 ПДК, Фенол - до 1,1 ПДК, Пыль - до 1,0 ПДК. </w:t>
      </w:r>
    </w:p>
    <w:p w14:paraId="15961CD8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за 22-23 мая превыше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ний ПДК нет. </w:t>
      </w:r>
    </w:p>
    <w:p w14:paraId="3ADD479C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56110DE7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674F35C6" w14:textId="77777777" w:rsidR="00D710A8" w:rsidRDefault="00D65DD6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64CEEB7B" w14:textId="77777777" w:rsidR="00D710A8" w:rsidRDefault="00D710A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14:paraId="712CC5DE" w14:textId="77777777" w:rsidR="00D710A8" w:rsidRDefault="00D710A8">
      <w:pPr>
        <w:ind w:firstLine="567"/>
        <w:jc w:val="both"/>
        <w:rPr>
          <w:rFonts w:ascii="Times New Roman" w:hAnsi="Times New Roman"/>
        </w:rPr>
      </w:pPr>
    </w:p>
    <w:p w14:paraId="5DAFBCF9" w14:textId="77777777" w:rsidR="00D710A8" w:rsidRDefault="00D710A8">
      <w:pPr>
        <w:ind w:firstLine="567"/>
        <w:jc w:val="both"/>
        <w:rPr>
          <w:rFonts w:ascii="Times New Roman" w:hAnsi="Times New Roman"/>
        </w:rPr>
      </w:pPr>
    </w:p>
    <w:p w14:paraId="39F188E1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021CF336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</w:t>
      </w:r>
      <w:r>
        <w:rPr>
          <w:rFonts w:ascii="Times New Roman" w:hAnsi="Times New Roman"/>
          <w:bCs/>
          <w:color w:val="000000"/>
          <w:sz w:val="26"/>
          <w:szCs w:val="26"/>
        </w:rPr>
        <w:t>огическими явлениями, за истекшие сутки не произошло.</w:t>
      </w:r>
    </w:p>
    <w:p w14:paraId="2BAB1F6F" w14:textId="77777777" w:rsidR="00D710A8" w:rsidRDefault="00D710A8">
      <w:pPr>
        <w:ind w:firstLine="567"/>
        <w:jc w:val="both"/>
        <w:rPr>
          <w:rFonts w:ascii="Times New Roman" w:hAnsi="Times New Roman"/>
          <w:highlight w:val="yellow"/>
        </w:rPr>
      </w:pPr>
    </w:p>
    <w:p w14:paraId="5EE19D5F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05F3143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112,15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3620 м³/с, приток 3740 </w:t>
      </w:r>
      <w:r>
        <w:rPr>
          <w:rFonts w:ascii="Times New Roman" w:hAnsi="Times New Roman"/>
          <w:bCs/>
          <w:color w:val="000000"/>
          <w:sz w:val="26"/>
          <w:szCs w:val="26"/>
        </w:rPr>
        <w:t>м³/с. Уровень воды в реке Обь в районе г. Новосибирска находится на отметке 284 см.</w:t>
      </w:r>
    </w:p>
    <w:p w14:paraId="2EF19276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048C7869" w14:textId="77777777" w:rsidR="00D710A8" w:rsidRDefault="00D65DD6">
      <w:pPr>
        <w:tabs>
          <w:tab w:val="left" w:pos="30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BF408D2" w14:textId="77777777" w:rsidR="00D710A8" w:rsidRDefault="00D65DD6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16 районах установилась высокая пожароопасность 4 класса, на остальной </w:t>
      </w:r>
      <w:r>
        <w:rPr>
          <w:rFonts w:ascii="Times New Roman" w:hAnsi="Times New Roman"/>
          <w:color w:val="000000"/>
          <w:sz w:val="26"/>
          <w:szCs w:val="26"/>
        </w:rPr>
        <w:t>территории пожароопасность 2-го и 3-го класса.</w:t>
      </w:r>
    </w:p>
    <w:p w14:paraId="7C032E5C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211689F7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</w:t>
      </w:r>
      <w:r>
        <w:rPr>
          <w:rFonts w:ascii="Times New Roman" w:hAnsi="Times New Roman"/>
          <w:color w:val="000000"/>
          <w:sz w:val="26"/>
          <w:szCs w:val="26"/>
        </w:rPr>
        <w:t xml:space="preserve">аршрутам № 1 (Куйбышевский,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Северный, Венгеровский районы), № 2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районы) и № 3 (Сузунский, Ордынский,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районы).</w:t>
      </w:r>
    </w:p>
    <w:p w14:paraId="78B79D06" w14:textId="77777777" w:rsidR="00D710A8" w:rsidRDefault="00D65DD6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</w:t>
      </w:r>
      <w:r>
        <w:rPr>
          <w:rFonts w:ascii="Times New Roman" w:hAnsi="Times New Roman"/>
          <w:color w:val="000000"/>
          <w:sz w:val="26"/>
          <w:szCs w:val="26"/>
        </w:rPr>
        <w:t>рована 1 термическая точка, из них в 5-ти км зоне - 1. Ликвидирована (АППГ - 0, в 5-ти км зоне - 0). Всего с начала года зарегистрировано - 1463 термические точки, из них в 5-ти км зоне - 1176 (АППГ - 628, в 5-ти км зоне - 512).</w:t>
      </w:r>
    </w:p>
    <w:p w14:paraId="370FD648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</w:t>
      </w:r>
      <w:r>
        <w:rPr>
          <w:rFonts w:ascii="Times New Roman" w:hAnsi="Times New Roman"/>
          <w:b/>
          <w:color w:val="000000"/>
          <w:sz w:val="26"/>
          <w:szCs w:val="26"/>
        </w:rPr>
        <w:t>а.</w:t>
      </w:r>
    </w:p>
    <w:p w14:paraId="759C5F98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B0C4973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16A84BC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E7316D6" w14:textId="77777777" w:rsidR="00D710A8" w:rsidRDefault="00D65DD6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403FD101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6B41F538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C6947B9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DF17114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428BE32F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B975087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</w:t>
      </w:r>
      <w:r>
        <w:rPr>
          <w:rFonts w:ascii="Times New Roman" w:hAnsi="Times New Roman"/>
          <w:color w:val="000000"/>
          <w:sz w:val="26"/>
          <w:szCs w:val="26"/>
        </w:rPr>
        <w:t>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6F90556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ограничительные меропри</w:t>
      </w:r>
      <w:r>
        <w:rPr>
          <w:rFonts w:ascii="Times New Roman" w:eastAsia="Times New Roman" w:hAnsi="Times New Roman"/>
          <w:color w:val="000000"/>
          <w:sz w:val="26"/>
          <w:szCs w:val="26"/>
        </w:rPr>
        <w:t>ятия (карантин) по бешенству.</w:t>
      </w:r>
    </w:p>
    <w:p w14:paraId="5A4E9A38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147F385A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29.04.2025 по 27.06.2025 на территории села Красноярка Татарского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 ограничительные мероприятия (карантин) по бешенству.</w:t>
      </w:r>
    </w:p>
    <w:p w14:paraId="6FA19EA6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26502ADC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6C890AC4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06F0107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25 техногенных пожаро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в (г. Новосибирск: Октябрьский (2),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Железнодорожный, Калининский (2),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районы, г. Обь, Барабинский район, с.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Таскаево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, Венгеровский район, с. Венгерово,</w:t>
      </w:r>
      <w:r>
        <w:t xml:space="preserve">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Тогучинский район, с.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Вассино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Чистоозерный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Барабо-Юдино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, Новосибирский район, с. Марусино,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д. Балта,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Колыванск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. Колывань,</w:t>
      </w:r>
      <w:r>
        <w:rPr>
          <w:rFonts w:ascii="Times New Roman" w:eastAsia="SimSu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Ордынский район, д. Поперечное), из них в жилом секторе 10, погибших и травмированных нет.</w:t>
      </w:r>
    </w:p>
    <w:p w14:paraId="1D876541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E441DD1" w14:textId="77777777" w:rsidR="00D710A8" w:rsidRDefault="00D710A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4638C566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0AF9B83E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бласти работает в штатном режиме. Возникающие дефекты устраняются в течение суток.</w:t>
      </w:r>
    </w:p>
    <w:p w14:paraId="291DE25D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7A81DA54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2A1D2D5" w14:textId="77777777" w:rsidR="00D710A8" w:rsidRDefault="00D65DD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lastRenderedPageBreak/>
        <w:t xml:space="preserve">режиме. Возникающие дефекты устранялись в течение суток и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носили локальный характер.</w:t>
      </w:r>
    </w:p>
    <w:p w14:paraId="75221B34" w14:textId="77777777" w:rsidR="00D710A8" w:rsidRDefault="00D710A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387A9453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199067F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769B27E0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3955B23D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27A39D5C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8 ДТП, в результате которы</w:t>
      </w:r>
      <w:r>
        <w:rPr>
          <w:rFonts w:ascii="Times New Roman" w:hAnsi="Times New Roman"/>
          <w:color w:val="000000"/>
          <w:sz w:val="26"/>
          <w:szCs w:val="26"/>
        </w:rPr>
        <w:t>х погибших нет, 8 человек травмировано.</w:t>
      </w:r>
    </w:p>
    <w:p w14:paraId="4AD8AC09" w14:textId="77777777" w:rsidR="00D710A8" w:rsidRDefault="00D710A8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  <w:highlight w:val="yellow"/>
          <w:shd w:val="clear" w:color="auto" w:fill="FFD74C"/>
        </w:rPr>
      </w:pPr>
    </w:p>
    <w:p w14:paraId="754CB866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B4B06CF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28510074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Облачно с прояснениями, ночью в отдельных районах кратковременные дожди, грозы, по западу местами сильные дожди, град, днем кратковр</w:t>
      </w:r>
      <w:r>
        <w:rPr>
          <w:rFonts w:ascii="Times New Roman" w:hAnsi="Times New Roman"/>
          <w:bCs/>
          <w:color w:val="000000"/>
          <w:sz w:val="28"/>
          <w:szCs w:val="26"/>
        </w:rPr>
        <w:t>еменные дожди, местами грозы, при грозах сильные дожди,</w:t>
      </w:r>
      <w:r>
        <w:rPr>
          <w:rFonts w:ascii="Times New Roman" w:hAnsi="Times New Roman"/>
          <w:bCs/>
          <w:color w:val="000000"/>
          <w:sz w:val="28"/>
          <w:szCs w:val="26"/>
        </w:rPr>
        <w:br/>
      </w:r>
      <w:r>
        <w:rPr>
          <w:rFonts w:ascii="Times New Roman" w:hAnsi="Times New Roman"/>
          <w:bCs/>
          <w:color w:val="000000"/>
          <w:sz w:val="28"/>
          <w:szCs w:val="26"/>
        </w:rPr>
        <w:t>ливни, град.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</w:p>
    <w:p w14:paraId="468B2008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Ветер юго-западный 7-12 м/с, местами порывы до 18 м/с, при грозах шквалистое усиление до 23 м/с. </w:t>
      </w:r>
    </w:p>
    <w:p w14:paraId="6258AE18" w14:textId="77777777" w:rsidR="00D710A8" w:rsidRDefault="00D65D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+13, +18 °С, местами +7, +12°С, днём +19, +24°С, </w:t>
      </w:r>
      <w:r>
        <w:rPr>
          <w:rFonts w:ascii="Times New Roman" w:hAnsi="Times New Roman"/>
          <w:bCs/>
          <w:color w:val="000000"/>
          <w:sz w:val="26"/>
          <w:szCs w:val="26"/>
        </w:rPr>
        <w:t>местами +13, +18°С.</w:t>
      </w:r>
    </w:p>
    <w:p w14:paraId="7F1BAABA" w14:textId="77777777" w:rsidR="00D710A8" w:rsidRDefault="00D710A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14:paraId="6371A3DE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9A8770F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6EEC3424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76994408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0D3E9F4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0CC32A02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3650 ± 100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285 ± 10 см.</w:t>
      </w:r>
    </w:p>
    <w:p w14:paraId="362F45A6" w14:textId="77777777" w:rsidR="00D710A8" w:rsidRDefault="00D710A8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14:paraId="4E8FD09D" w14:textId="77777777" w:rsidR="00D710A8" w:rsidRDefault="00D65DD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7E42F2AB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>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69648FF1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51F2FA46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1783495" w14:textId="77777777" w:rsidR="00D710A8" w:rsidRDefault="00D65DD6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22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(Венге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ровском,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Куйбышевском, Барабинском,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Новосибирском, Тогучинском, Чистоозерном,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Здвинском,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Доволенском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Красноз</w:t>
      </w:r>
      <w:r>
        <w:rPr>
          <w:rFonts w:ascii="Times New Roman" w:hAnsi="Times New Roman"/>
          <w:bCs/>
          <w:color w:val="000000"/>
          <w:sz w:val="26"/>
          <w:szCs w:val="26"/>
        </w:rPr>
        <w:t>ерском и Сузунском) сохраняется высокая пожароопасность 4-го класса, на остальной территории области — пожароопасность 1-го и 3-го класса.</w:t>
      </w:r>
    </w:p>
    <w:p w14:paraId="2B861A36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территориях с высоким классом пожароопасности, а т</w:t>
      </w:r>
      <w:r>
        <w:rPr>
          <w:rFonts w:ascii="Times New Roman" w:hAnsi="Times New Roman"/>
          <w:color w:val="000000"/>
          <w:sz w:val="26"/>
          <w:szCs w:val="26"/>
        </w:rPr>
        <w:t xml:space="preserve">акже на прилегающих к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52A85A9D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Порывы ветра до 23 м/с будут способствовать   возникновению лесных и ландшафтных пожаров с риском перехода </w:t>
      </w:r>
      <w:r>
        <w:rPr>
          <w:rFonts w:ascii="Times New Roman" w:hAnsi="Times New Roman"/>
          <w:color w:val="000000"/>
          <w:sz w:val="26"/>
          <w:szCs w:val="26"/>
        </w:rPr>
        <w:t>на населенные пункты с наибольшей вероятностью в районах с высокой пожароопасностью 4 класса.</w:t>
      </w:r>
    </w:p>
    <w:p w14:paraId="1FA92070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</w:t>
      </w:r>
      <w:r>
        <w:rPr>
          <w:rFonts w:ascii="Times New Roman" w:hAnsi="Times New Roman"/>
          <w:color w:val="000000"/>
          <w:sz w:val="26"/>
          <w:szCs w:val="26"/>
        </w:rPr>
        <w:t>и сухой травы и мусора), выполнение работ с применением открытого огня вблизи лесных массивов и на лесных территориях.</w:t>
      </w:r>
    </w:p>
    <w:p w14:paraId="364E35A4" w14:textId="77777777" w:rsidR="00D710A8" w:rsidRDefault="00D710A8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16C9CF5" w14:textId="77777777" w:rsidR="00D710A8" w:rsidRDefault="00D65DD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ECE4EAC" w14:textId="77777777" w:rsidR="00D710A8" w:rsidRDefault="00D65DD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7BAD1D6F" w14:textId="77777777" w:rsidR="00D710A8" w:rsidRDefault="00D710A8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3B4F1C64" w14:textId="77777777" w:rsidR="00D710A8" w:rsidRDefault="00D65DD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2.7. </w:t>
      </w:r>
      <w:r>
        <w:rPr>
          <w:rFonts w:ascii="Times New Roman" w:hAnsi="Times New Roman"/>
          <w:b/>
          <w:color w:val="000000"/>
          <w:sz w:val="26"/>
          <w:szCs w:val="26"/>
        </w:rPr>
        <w:t>Санитарно-эпидемический прогноз.</w:t>
      </w:r>
    </w:p>
    <w:p w14:paraId="650105E9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734CB6D3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10EAE2B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</w:t>
      </w:r>
      <w:r>
        <w:rPr>
          <w:rFonts w:ascii="Times New Roman" w:hAnsi="Times New Roman"/>
          <w:color w:val="000000"/>
          <w:sz w:val="26"/>
          <w:szCs w:val="26"/>
        </w:rPr>
        <w:t>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B3C88A8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2C535120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135C0607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color w:val="000000"/>
          <w:sz w:val="26"/>
          <w:szCs w:val="26"/>
        </w:rPr>
        <w:t>а.</w:t>
      </w:r>
    </w:p>
    <w:p w14:paraId="4C60065F" w14:textId="77777777" w:rsidR="00D710A8" w:rsidRDefault="00D65D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1AE13D76" w14:textId="77777777" w:rsidR="00D710A8" w:rsidRDefault="00D710A8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4DFF8E44" w14:textId="77777777" w:rsidR="00D710A8" w:rsidRDefault="00D65DD6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60019B98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техногенных пожаров, особенно в </w:t>
      </w:r>
      <w:r>
        <w:rPr>
          <w:rFonts w:ascii="Times New Roman" w:hAnsi="Times New Roman"/>
          <w:color w:val="000000"/>
          <w:sz w:val="26"/>
          <w:szCs w:val="26"/>
        </w:rPr>
        <w:t>районах сельской местности, в частном жилом секторе и садово-дачных обществах.</w:t>
      </w:r>
    </w:p>
    <w:p w14:paraId="38BB0EB4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</w:t>
      </w:r>
      <w:r>
        <w:rPr>
          <w:rFonts w:ascii="Times New Roman" w:hAnsi="Times New Roman"/>
          <w:color w:val="000000"/>
          <w:sz w:val="26"/>
          <w:szCs w:val="26"/>
        </w:rPr>
        <w:t>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7B2FEC39" w14:textId="77777777" w:rsidR="00D710A8" w:rsidRDefault="00D710A8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788648EE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52A8C6F9" w14:textId="77777777" w:rsidR="00D710A8" w:rsidRDefault="00D65DD6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прогнозируемыми порывами ветра до 23 м/с возможно возн</w:t>
      </w:r>
      <w:r>
        <w:rPr>
          <w:rFonts w:ascii="Times New Roman" w:hAnsi="Times New Roman"/>
          <w:bCs/>
          <w:color w:val="000000"/>
          <w:sz w:val="26"/>
          <w:szCs w:val="26"/>
        </w:rPr>
        <w:t>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2FE629AE" w14:textId="77777777" w:rsidR="00D710A8" w:rsidRDefault="00D710A8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D74C"/>
        </w:rPr>
      </w:pPr>
    </w:p>
    <w:p w14:paraId="2BD9CF47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5DF1B32E" w14:textId="77777777" w:rsidR="00D710A8" w:rsidRDefault="00D65DD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В связи с прогнозируемыми порывами ветра до 23 м/с, возможно падение </w:t>
      </w:r>
      <w:r>
        <w:rPr>
          <w:rFonts w:ascii="Times New Roman" w:hAnsi="Times New Roman"/>
          <w:color w:val="000000"/>
          <w:sz w:val="26"/>
          <w:szCs w:val="26"/>
        </w:rPr>
        <w:t xml:space="preserve">аварийных деревьев, а также их частей, срыв кровли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конструкций.</w:t>
      </w:r>
    </w:p>
    <w:p w14:paraId="1C73C421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0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</w:t>
      </w:r>
      <w:r>
        <w:rPr>
          <w:rFonts w:ascii="Times New Roman" w:hAnsi="Times New Roman"/>
          <w:color w:val="000000"/>
          <w:sz w:val="26"/>
          <w:szCs w:val="26"/>
        </w:rPr>
        <w:t>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0"/>
    </w:p>
    <w:p w14:paraId="2037E65B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14 мая по 03 июня гидродинамические </w:t>
      </w:r>
      <w:r>
        <w:rPr>
          <w:rFonts w:ascii="Times New Roman" w:hAnsi="Times New Roman"/>
          <w:color w:val="000000"/>
          <w:sz w:val="26"/>
          <w:szCs w:val="26"/>
        </w:rPr>
        <w:t>испытания проводятся на территории г. Новосибирск.</w:t>
      </w:r>
    </w:p>
    <w:p w14:paraId="1B8CE5A9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07534B81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218455CD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6CDC6D51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 несоблюдением правил поведени</w:t>
      </w:r>
      <w:r>
        <w:rPr>
          <w:rFonts w:ascii="Times New Roman" w:hAnsi="Times New Roman"/>
          <w:color w:val="000000"/>
          <w:sz w:val="26"/>
          <w:szCs w:val="26"/>
        </w:rPr>
        <w:t xml:space="preserve">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</w:t>
      </w:r>
      <w:r>
        <w:rPr>
          <w:rFonts w:ascii="Times New Roman" w:hAnsi="Times New Roman"/>
          <w:color w:val="000000"/>
          <w:sz w:val="26"/>
          <w:szCs w:val="26"/>
        </w:rPr>
        <w:t xml:space="preserve">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F5AA014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32BC0F96" w14:textId="77777777" w:rsidR="00D710A8" w:rsidRDefault="00D65DD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73AEABAE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Сильные дожди, ливни, грозы, град,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</w:t>
      </w:r>
      <w:r>
        <w:rPr>
          <w:rFonts w:ascii="Times New Roman" w:hAnsi="Times New Roman"/>
          <w:color w:val="000000"/>
          <w:sz w:val="26"/>
          <w:szCs w:val="26"/>
        </w:rPr>
        <w:t>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</w:t>
      </w:r>
      <w:r>
        <w:rPr>
          <w:rFonts w:ascii="Times New Roman" w:hAnsi="Times New Roman"/>
          <w:color w:val="000000"/>
          <w:sz w:val="26"/>
          <w:szCs w:val="26"/>
        </w:rPr>
        <w:t xml:space="preserve">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</w:t>
      </w:r>
      <w:r>
        <w:rPr>
          <w:rFonts w:ascii="Times New Roman" w:hAnsi="Times New Roman"/>
          <w:color w:val="000000"/>
          <w:sz w:val="26"/>
          <w:szCs w:val="26"/>
        </w:rPr>
        <w:t>йонах.</w:t>
      </w:r>
    </w:p>
    <w:p w14:paraId="0EFD2946" w14:textId="77777777" w:rsidR="00D710A8" w:rsidRDefault="00D65DD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Возможно затруднение движения автомобильного транспорта по грунтовым дорогам области.</w:t>
      </w:r>
    </w:p>
    <w:p w14:paraId="21252E09" w14:textId="77777777" w:rsidR="00D710A8" w:rsidRDefault="00D710A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D710A8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EB025" w14:textId="77777777" w:rsidR="00D65DD6" w:rsidRDefault="00D65DD6">
      <w:pPr>
        <w:spacing w:line="240" w:lineRule="auto"/>
      </w:pPr>
      <w:r>
        <w:separator/>
      </w:r>
    </w:p>
  </w:endnote>
  <w:endnote w:type="continuationSeparator" w:id="0">
    <w:p w14:paraId="7B44184A" w14:textId="77777777" w:rsidR="00D65DD6" w:rsidRDefault="00D65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CFACA" w14:textId="77777777" w:rsidR="00D65DD6" w:rsidRDefault="00D65DD6">
      <w:pPr>
        <w:spacing w:line="240" w:lineRule="auto"/>
      </w:pPr>
      <w:r>
        <w:separator/>
      </w:r>
    </w:p>
  </w:footnote>
  <w:footnote w:type="continuationSeparator" w:id="0">
    <w:p w14:paraId="14840C9D" w14:textId="77777777" w:rsidR="00D65DD6" w:rsidRDefault="00D65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84E44" w14:textId="77777777" w:rsidR="00D710A8" w:rsidRDefault="00D710A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3FB3" w14:textId="77777777" w:rsidR="00D710A8" w:rsidRDefault="00D710A8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6074" w14:textId="77777777" w:rsidR="00D710A8" w:rsidRDefault="00D710A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D5A25"/>
    <w:multiLevelType w:val="multilevel"/>
    <w:tmpl w:val="EB0A87D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A8"/>
    <w:rsid w:val="00B54CD8"/>
    <w:rsid w:val="00D65DD6"/>
    <w:rsid w:val="00D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645F"/>
  <w15:docId w15:val="{D336B106-DA37-4084-904F-8760AF55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4"/>
    <w:qFormat/>
  </w:style>
  <w:style w:type="paragraph" w:customStyle="1" w:styleId="aff4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9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61DD-CA12-4E3E-847B-68F8CF02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1</Pages>
  <Words>1657</Words>
  <Characters>9447</Characters>
  <Application>Microsoft Office Word</Application>
  <DocSecurity>0</DocSecurity>
  <Lines>78</Lines>
  <Paragraphs>22</Paragraphs>
  <ScaleCrop>false</ScaleCrop>
  <Company>Microsoft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2733</cp:revision>
  <dcterms:created xsi:type="dcterms:W3CDTF">2024-03-14T20:54:00Z</dcterms:created>
  <dcterms:modified xsi:type="dcterms:W3CDTF">2025-05-23T09:36:00Z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