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86576" w14:textId="77777777" w:rsidR="00915849" w:rsidRDefault="00915849">
      <w:pPr>
        <w:pStyle w:val="afb"/>
        <w:rPr>
          <w:rFonts w:ascii="Times New Roman" w:hAnsi="Times New Roman"/>
          <w:color w:val="000000"/>
        </w:rPr>
      </w:pPr>
    </w:p>
    <w:p w14:paraId="78513EC5" w14:textId="77777777" w:rsidR="00915849" w:rsidRDefault="00915849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FE20865" w14:textId="77777777" w:rsidR="00915849" w:rsidRDefault="00DB174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7D68FC34" w14:textId="77777777" w:rsidR="00915849" w:rsidRDefault="00DB174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28.06.2025 г.</w:t>
      </w:r>
    </w:p>
    <w:p w14:paraId="3FA05E36" w14:textId="77777777" w:rsidR="00915849" w:rsidRDefault="00DB174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064B1942" w14:textId="77777777" w:rsidR="00915849" w:rsidRDefault="00DB1743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0A14B213" w14:textId="77777777" w:rsidR="00915849" w:rsidRDefault="00DB1743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5700461D" w14:textId="77777777" w:rsidR="00915849" w:rsidRDefault="00915849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408E9DC1" w14:textId="77777777" w:rsidR="00915849" w:rsidRDefault="00DB1743">
      <w:pPr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8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8"/>
        <w:gridCol w:w="7762"/>
      </w:tblGrid>
      <w:tr w:rsidR="00915849" w14:paraId="0B4E6B29" w14:textId="77777777">
        <w:trPr>
          <w:trHeight w:val="1050"/>
          <w:jc w:val="center"/>
        </w:trPr>
        <w:tc>
          <w:tcPr>
            <w:tcW w:w="2038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3A46B913" w14:textId="77777777" w:rsidR="00915849" w:rsidRDefault="00DB1743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овосибирская область</w:t>
            </w:r>
          </w:p>
        </w:tc>
        <w:tc>
          <w:tcPr>
            <w:tcW w:w="7761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4636DE13" w14:textId="77777777" w:rsidR="00915849" w:rsidRDefault="00DB1743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28-30.06. местами сохранится высокая пожароопасность</w:t>
            </w:r>
          </w:p>
          <w:p w14:paraId="41F26661" w14:textId="77777777" w:rsidR="00915849" w:rsidRDefault="00DB1743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(4 класса)</w:t>
            </w:r>
          </w:p>
        </w:tc>
      </w:tr>
    </w:tbl>
    <w:p w14:paraId="5A71C827" w14:textId="77777777" w:rsidR="00915849" w:rsidRDefault="00915849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5A186C37" w14:textId="77777777" w:rsidR="00915849" w:rsidRDefault="00DB174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 Исходная обстановка (оценка состояния явлений и параметров ЧС).</w:t>
      </w:r>
    </w:p>
    <w:p w14:paraId="75FC50F8" w14:textId="77777777" w:rsidR="00915849" w:rsidRDefault="00DB174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6BBB35DF" w14:textId="77777777" w:rsidR="00915849" w:rsidRDefault="00DB174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на территории Новосибирской области ЧС,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связанных с опасными и неблагоприятными метеорологическими явлениями, не зарегистрировано.</w:t>
      </w:r>
    </w:p>
    <w:p w14:paraId="080EAEEA" w14:textId="77777777" w:rsidR="00915849" w:rsidRDefault="00915849">
      <w:pPr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  <w:lang w:bidi="hi-IN"/>
        </w:rPr>
      </w:pPr>
    </w:p>
    <w:p w14:paraId="36590713" w14:textId="77777777" w:rsidR="00915849" w:rsidRDefault="00DB174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107122FF" w14:textId="77777777" w:rsidR="00915849" w:rsidRDefault="00DB174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По данным Службы МОС в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г.Новосибирск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 за 25-26 июня превышений ПДК нет. По данным КЛМС 'Искитим' в гг. Искитим и Бердск за 25-26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июня превышений ПДК нет.</w:t>
      </w:r>
    </w:p>
    <w:p w14:paraId="5F5841DD" w14:textId="77777777" w:rsidR="00915849" w:rsidRDefault="00915849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57E3A216" w14:textId="77777777" w:rsidR="00915849" w:rsidRDefault="00DB174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1.3. Радиационная и химическая обстановка.</w:t>
      </w:r>
    </w:p>
    <w:p w14:paraId="52CE07EC" w14:textId="77777777" w:rsidR="00915849" w:rsidRDefault="00DB174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>. Кольцово не зарегистрировано.</w:t>
      </w:r>
    </w:p>
    <w:p w14:paraId="4512D215" w14:textId="77777777" w:rsidR="00915849" w:rsidRDefault="00915849">
      <w:pPr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  <w:lang w:bidi="hi-IN"/>
        </w:rPr>
      </w:pPr>
    </w:p>
    <w:p w14:paraId="7E12584D" w14:textId="77777777" w:rsidR="00915849" w:rsidRDefault="00DB174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1.4. Гидрологическая обстановка.</w:t>
      </w:r>
    </w:p>
    <w:p w14:paraId="20D278A9" w14:textId="77777777" w:rsidR="00915849" w:rsidRDefault="00DB174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ЧС, связанных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 с гидрологическими явлениями, за истекшие сутки не произошло.</w:t>
      </w:r>
    </w:p>
    <w:p w14:paraId="456BBA72" w14:textId="77777777" w:rsidR="00915849" w:rsidRDefault="00915849">
      <w:pPr>
        <w:ind w:firstLine="567"/>
        <w:jc w:val="both"/>
      </w:pPr>
    </w:p>
    <w:p w14:paraId="50DC7317" w14:textId="77777777" w:rsidR="00915849" w:rsidRDefault="00DB174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343824BB" w14:textId="77777777" w:rsidR="00915849" w:rsidRDefault="00DB1743">
      <w:pPr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Новосибирская ГЭС работает в штатном режиме. Средний уровень воды в Новосибирском водохранилище составил 113,44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измерений), сброс 2450 м³/с, приток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2570 м³/с. Уровень воды в реке Обь в районе г. Новосибирска находится на отметке 155 см.</w:t>
      </w:r>
    </w:p>
    <w:p w14:paraId="68E5D892" w14:textId="77777777" w:rsidR="00915849" w:rsidRDefault="00915849">
      <w:pPr>
        <w:jc w:val="both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00"/>
        </w:rPr>
      </w:pPr>
    </w:p>
    <w:p w14:paraId="54B2538C" w14:textId="77777777" w:rsidR="00915849" w:rsidRDefault="00DB1743">
      <w:pPr>
        <w:tabs>
          <w:tab w:val="left" w:pos="3035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1.5. Лесопожарная обстановка.</w:t>
      </w:r>
    </w:p>
    <w:p w14:paraId="583BFB06" w14:textId="77777777" w:rsidR="00915849" w:rsidRDefault="00DB1743">
      <w:pPr>
        <w:ind w:firstLine="560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По данным ФГБУ «Западно-Сибирское УГМС» на территории Сузунского района установилась высокая пожароопасность 4-го класса, на </w:t>
      </w:r>
      <w:r>
        <w:rPr>
          <w:rFonts w:ascii="Times New Roman" w:hAnsi="Times New Roman"/>
          <w:color w:val="000000"/>
          <w:sz w:val="26"/>
          <w:szCs w:val="26"/>
        </w:rPr>
        <w:t>остальной территории области — пожароопасность преимущественно 2-го, местами 1-го и 3-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го  классов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1019F4DE" w14:textId="77777777" w:rsidR="00915849" w:rsidRDefault="00DB1743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hi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bidi="hi-IN"/>
        </w:rPr>
        <w:t>За сутки лесные пожары не зарегистрированы. Действующих лесных пожаров нет.</w:t>
      </w:r>
    </w:p>
    <w:p w14:paraId="4ED39A66" w14:textId="77777777" w:rsidR="00915849" w:rsidRDefault="00DB1743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hi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bidi="hi-IN"/>
        </w:rPr>
        <w:t>Государственное автономное учреждение «Новосибирская база авиационной охраны лесо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bidi="hi-IN"/>
        </w:rPr>
        <w:t xml:space="preserve">в»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bidi="hi-IN"/>
        </w:rPr>
        <w:t>авиамониторинг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bidi="hi-IN"/>
        </w:rPr>
        <w:t xml:space="preserve"> территории области по маршруту не проводило.</w:t>
      </w:r>
    </w:p>
    <w:p w14:paraId="26D72C46" w14:textId="77777777" w:rsidR="00915849" w:rsidRDefault="00DB1743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hi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bidi="hi-IN"/>
        </w:rPr>
        <w:lastRenderedPageBreak/>
        <w:t>По данным космического мониторинга за сутки на территории области зафиксированы 3 термические точки. Не подтверждено - 1, ликвидировано -2 (АППГ - 1, в 5-ти км зоне - 1). Всего с начала года за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bidi="hi-IN"/>
        </w:rPr>
        <w:t>регистрировано - 1527 термических точек, из них в 5-ти км зоне - 1229 (АППГ - 686, в 5-ти км зоне - 564).</w:t>
      </w:r>
    </w:p>
    <w:p w14:paraId="27CA3E84" w14:textId="77777777" w:rsidR="00915849" w:rsidRDefault="00915849">
      <w:pPr>
        <w:tabs>
          <w:tab w:val="left" w:pos="0"/>
        </w:tabs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00"/>
        </w:rPr>
      </w:pPr>
    </w:p>
    <w:p w14:paraId="14CD1391" w14:textId="77777777" w:rsidR="00915849" w:rsidRDefault="00DB1743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14:paraId="1A744B57" w14:textId="77777777" w:rsidR="00915849" w:rsidRDefault="00DB174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7A7AFBC7" w14:textId="77777777" w:rsidR="00915849" w:rsidRDefault="00915849">
      <w:pPr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5B1A03D1" w14:textId="77777777" w:rsidR="00915849" w:rsidRDefault="00DB174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1.7. Сейсмическая обстановка.</w:t>
      </w:r>
    </w:p>
    <w:p w14:paraId="101152F4" w14:textId="77777777" w:rsidR="00915849" w:rsidRDefault="00DB1743">
      <w:pPr>
        <w:pStyle w:val="1f3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 За прошедшие сутки на территории НСО сейсмических событий не зар</w:t>
      </w:r>
      <w:r>
        <w:rPr>
          <w:rFonts w:ascii="Times New Roman" w:hAnsi="Times New Roman"/>
          <w:color w:val="000000"/>
          <w:sz w:val="26"/>
          <w:szCs w:val="26"/>
        </w:rPr>
        <w:t>егистрировано.</w:t>
      </w:r>
    </w:p>
    <w:p w14:paraId="03A80EF2" w14:textId="77777777" w:rsidR="00915849" w:rsidRDefault="00915849">
      <w:pPr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61520525" w14:textId="77777777" w:rsidR="00915849" w:rsidRDefault="00DB174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229C553A" w14:textId="77777777" w:rsidR="00915849" w:rsidRDefault="00DB174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627E646A" w14:textId="77777777" w:rsidR="00915849" w:rsidRDefault="00915849">
      <w:pPr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25DF2840" w14:textId="77777777" w:rsidR="00915849" w:rsidRDefault="00DB174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14:paraId="7D17EEBF" w14:textId="77777777" w:rsidR="00915849" w:rsidRDefault="00DB174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установлены ограничительные мероприятия (карантин) по бруцеллезу </w:t>
      </w:r>
      <w:r>
        <w:rPr>
          <w:rFonts w:ascii="Times New Roman" w:hAnsi="Times New Roman"/>
          <w:color w:val="000000"/>
          <w:sz w:val="26"/>
          <w:szCs w:val="26"/>
        </w:rPr>
        <w:t>крупного рогатого скота.</w:t>
      </w:r>
    </w:p>
    <w:p w14:paraId="1A2F0AE0" w14:textId="77777777" w:rsidR="00915849" w:rsidRDefault="00DB174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 29.04.2025 по 04.07.2025 на территории села Красноярка Татарского муниципального округа ограничительные мероприятия (карантин) по бешенству.</w:t>
      </w:r>
    </w:p>
    <w:p w14:paraId="19C10606" w14:textId="77777777" w:rsidR="00915849" w:rsidRDefault="00DB174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28.05.2025 по 26.07.2025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Кочневка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Татарского муниципального округа </w:t>
      </w:r>
      <w:r>
        <w:rPr>
          <w:rFonts w:ascii="Times New Roman" w:hAnsi="Times New Roman"/>
          <w:color w:val="000000"/>
          <w:sz w:val="26"/>
          <w:szCs w:val="26"/>
        </w:rPr>
        <w:t>ограничительные мероприятия (карантин) по бешенству.</w:t>
      </w:r>
    </w:p>
    <w:p w14:paraId="1D10D512" w14:textId="77777777" w:rsidR="00915849" w:rsidRDefault="00915849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</w:rPr>
      </w:pPr>
    </w:p>
    <w:p w14:paraId="29CAD28E" w14:textId="77777777" w:rsidR="00915849" w:rsidRDefault="00DB174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14:paraId="64FC6235" w14:textId="77777777" w:rsidR="00915849" w:rsidRDefault="00DB1743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sz w:val="26"/>
          <w:szCs w:val="26"/>
        </w:rPr>
        <w:t xml:space="preserve">За прошедшие сутки на территории области зарегистрировано 19 техногенных пожаров, из них в жилом секторе 7 (г. Новосибирск: Калининский (2), </w:t>
      </w:r>
      <w:proofErr w:type="spellStart"/>
      <w:r>
        <w:rPr>
          <w:rFonts w:ascii="Times New Roman" w:hAnsi="Times New Roman"/>
          <w:sz w:val="26"/>
          <w:szCs w:val="26"/>
        </w:rPr>
        <w:t>Заельцовский</w:t>
      </w:r>
      <w:proofErr w:type="spellEnd"/>
      <w:r>
        <w:rPr>
          <w:rFonts w:ascii="Times New Roman" w:hAnsi="Times New Roman"/>
          <w:sz w:val="26"/>
          <w:szCs w:val="26"/>
        </w:rPr>
        <w:t>, Кировский (2), Ленин</w:t>
      </w:r>
      <w:r>
        <w:rPr>
          <w:rFonts w:ascii="Times New Roman" w:hAnsi="Times New Roman"/>
          <w:sz w:val="26"/>
          <w:szCs w:val="26"/>
        </w:rPr>
        <w:t>ский, Центральный районы, г. Бердск, Тогучинский район, п. Русско-Семеновский, Новосибирский район, с. Кубовая,</w:t>
      </w:r>
      <w:r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п. </w:t>
      </w:r>
      <w:proofErr w:type="spellStart"/>
      <w:r>
        <w:rPr>
          <w:rFonts w:ascii="Times New Roman" w:hAnsi="Times New Roman"/>
          <w:sz w:val="26"/>
          <w:szCs w:val="26"/>
        </w:rPr>
        <w:t>Шадриха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о. п. </w:t>
      </w:r>
      <w:proofErr w:type="spellStart"/>
      <w:r>
        <w:rPr>
          <w:rFonts w:ascii="Times New Roman" w:hAnsi="Times New Roman"/>
          <w:sz w:val="26"/>
          <w:szCs w:val="26"/>
        </w:rPr>
        <w:t>Тасино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г. Болотное), в результате которых 1 человек погиб (</w:t>
      </w:r>
      <w:proofErr w:type="spellStart"/>
      <w:r>
        <w:rPr>
          <w:rFonts w:ascii="Times New Roman" w:hAnsi="Times New Roman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г. Болот</w:t>
      </w:r>
      <w:r>
        <w:rPr>
          <w:rFonts w:ascii="Times New Roman" w:hAnsi="Times New Roman"/>
          <w:sz w:val="26"/>
          <w:szCs w:val="26"/>
        </w:rPr>
        <w:t>ное), травмированных нет.</w:t>
      </w:r>
    </w:p>
    <w:p w14:paraId="4150762D" w14:textId="77777777" w:rsidR="00915849" w:rsidRDefault="00DB1743">
      <w:pPr>
        <w:ind w:firstLine="567"/>
        <w:jc w:val="both"/>
      </w:pPr>
      <w:r>
        <w:rPr>
          <w:rFonts w:ascii="Times New Roman" w:hAnsi="Times New Roman"/>
          <w:sz w:val="26"/>
          <w:szCs w:val="26"/>
        </w:rPr>
        <w:t>Причины пожаров, виновные лица и материальный ущерб устанавливаются.</w:t>
      </w:r>
    </w:p>
    <w:p w14:paraId="46D27DE7" w14:textId="77777777" w:rsidR="00915849" w:rsidRDefault="00915849">
      <w:pPr>
        <w:ind w:firstLine="567"/>
        <w:jc w:val="both"/>
        <w:rPr>
          <w:rFonts w:ascii="Times New Roman" w:hAnsi="Times New Roman"/>
          <w:sz w:val="26"/>
          <w:szCs w:val="26"/>
          <w:shd w:val="clear" w:color="auto" w:fill="FFFF00"/>
        </w:rPr>
      </w:pPr>
    </w:p>
    <w:p w14:paraId="1434F3CB" w14:textId="77777777" w:rsidR="00915849" w:rsidRDefault="00DB174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1.11. Обстановка на объектах энергетики.</w:t>
      </w:r>
    </w:p>
    <w:p w14:paraId="4E79634D" w14:textId="77777777" w:rsidR="00915849" w:rsidRDefault="00DB174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21E34F6D" w14:textId="77777777" w:rsidR="00915849" w:rsidRDefault="00915849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286AC2E5" w14:textId="77777777" w:rsidR="00915849" w:rsidRDefault="00DB174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14:paraId="22C38ACF" w14:textId="77777777" w:rsidR="00915849" w:rsidRDefault="00DB1743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42B0E2D8" w14:textId="77777777" w:rsidR="00915849" w:rsidRDefault="00915849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00"/>
        </w:rPr>
      </w:pPr>
    </w:p>
    <w:p w14:paraId="16FB426D" w14:textId="77777777" w:rsidR="00915849" w:rsidRDefault="00DB174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объектах.</w:t>
      </w:r>
    </w:p>
    <w:p w14:paraId="40300DCA" w14:textId="77777777" w:rsidR="00915849" w:rsidRDefault="00DB174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За прошедшие сутки на водных </w:t>
      </w:r>
      <w:r>
        <w:rPr>
          <w:rFonts w:ascii="Times New Roman" w:hAnsi="Times New Roman"/>
          <w:color w:val="000000"/>
          <w:sz w:val="26"/>
          <w:szCs w:val="26"/>
        </w:rPr>
        <w:t xml:space="preserve">объектах области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происшествий  не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зарегистрировано, погибших нет.</w:t>
      </w:r>
    </w:p>
    <w:p w14:paraId="0E8DCF15" w14:textId="77777777" w:rsidR="00915849" w:rsidRDefault="00915849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714E2427" w14:textId="77777777" w:rsidR="00915849" w:rsidRDefault="00DB174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14:paraId="5DCDEFF7" w14:textId="77777777" w:rsidR="00915849" w:rsidRDefault="00DB1743">
      <w:pPr>
        <w:tabs>
          <w:tab w:val="left" w:pos="0"/>
        </w:tabs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lastRenderedPageBreak/>
        <w:t>На дорогах области за прошедшие сутки зарегистрировано 7 ДТП, в результате которых погибших нет, 9 человек травмировано.</w:t>
      </w:r>
    </w:p>
    <w:p w14:paraId="407BC40D" w14:textId="77777777" w:rsidR="00915849" w:rsidRDefault="00DB1743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Автомобильные дороги в проезжем </w:t>
      </w:r>
      <w:r>
        <w:rPr>
          <w:rFonts w:ascii="Times New Roman" w:hAnsi="Times New Roman"/>
          <w:bCs/>
          <w:color w:val="000000"/>
          <w:sz w:val="26"/>
          <w:szCs w:val="26"/>
        </w:rPr>
        <w:t>состоянии.</w:t>
      </w:r>
    </w:p>
    <w:p w14:paraId="671D0116" w14:textId="77777777" w:rsidR="00915849" w:rsidRDefault="00915849">
      <w:pPr>
        <w:ind w:firstLine="567"/>
        <w:jc w:val="both"/>
        <w:rPr>
          <w:shd w:val="clear" w:color="auto" w:fill="FFFF00"/>
        </w:rPr>
      </w:pPr>
    </w:p>
    <w:p w14:paraId="5EBF8514" w14:textId="77777777" w:rsidR="00915849" w:rsidRDefault="00DB174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ситуаций и происшествий.</w:t>
      </w:r>
    </w:p>
    <w:p w14:paraId="7461332B" w14:textId="77777777" w:rsidR="00915849" w:rsidRDefault="00DB174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2.1. Метеорологический прогноз.</w:t>
      </w:r>
    </w:p>
    <w:p w14:paraId="4FF4EFD5" w14:textId="77777777" w:rsidR="00915849" w:rsidRDefault="00DB1743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6"/>
        </w:rPr>
        <w:t>Переменная облачность, ночью преимущественно без осадков, по югу местами кратковременные дожди, грозы, днем местами кратковременные дожди, грозы.</w:t>
      </w:r>
    </w:p>
    <w:p w14:paraId="02A197EC" w14:textId="77777777" w:rsidR="00915849" w:rsidRDefault="00DB1743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6"/>
        </w:rPr>
        <w:t xml:space="preserve">Ветер </w:t>
      </w:r>
      <w:proofErr w:type="gramStart"/>
      <w:r>
        <w:rPr>
          <w:rFonts w:ascii="Times New Roman" w:hAnsi="Times New Roman"/>
          <w:color w:val="000000"/>
          <w:sz w:val="28"/>
          <w:szCs w:val="26"/>
        </w:rPr>
        <w:t xml:space="preserve">восточный: </w:t>
      </w:r>
      <w:r>
        <w:rPr>
          <w:rFonts w:ascii="Times New Roman" w:hAnsi="Times New Roman"/>
          <w:color w:val="000000"/>
          <w:sz w:val="28"/>
          <w:szCs w:val="26"/>
        </w:rPr>
        <w:t xml:space="preserve"> 4</w:t>
      </w:r>
      <w:proofErr w:type="gramEnd"/>
      <w:r>
        <w:rPr>
          <w:rFonts w:ascii="Times New Roman" w:hAnsi="Times New Roman"/>
          <w:color w:val="000000"/>
          <w:sz w:val="28"/>
          <w:szCs w:val="26"/>
        </w:rPr>
        <w:t>-9 м/с, порывы ночью до 15 м/с, днём до 16 м/с.</w:t>
      </w:r>
    </w:p>
    <w:p w14:paraId="0C4DEE89" w14:textId="77777777" w:rsidR="00915849" w:rsidRDefault="00DB1743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color w:val="000000"/>
          <w:sz w:val="28"/>
          <w:szCs w:val="26"/>
        </w:rPr>
        <w:t>Температура воздуха ночью +7, +12°</w:t>
      </w:r>
      <w:proofErr w:type="gramStart"/>
      <w:r>
        <w:rPr>
          <w:rFonts w:ascii="Times New Roman" w:hAnsi="Times New Roman"/>
          <w:color w:val="000000"/>
          <w:sz w:val="28"/>
          <w:szCs w:val="26"/>
        </w:rPr>
        <w:t>С,  местами</w:t>
      </w:r>
      <w:proofErr w:type="gramEnd"/>
      <w:r>
        <w:rPr>
          <w:rFonts w:ascii="Times New Roman" w:hAnsi="Times New Roman"/>
          <w:color w:val="000000"/>
          <w:sz w:val="28"/>
          <w:szCs w:val="26"/>
        </w:rPr>
        <w:t xml:space="preserve"> до +17°С, днём +22, +27°С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24C4C149" w14:textId="77777777" w:rsidR="00915849" w:rsidRDefault="00915849">
      <w:pPr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2B37CAE1" w14:textId="77777777" w:rsidR="00915849" w:rsidRDefault="00DB174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166EDB44" w14:textId="77777777" w:rsidR="00915849" w:rsidRDefault="00DB174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Метеоусловия не будут способствовать накоплению вредных примесей в воздухе города. Общий уров</w:t>
      </w:r>
      <w:r>
        <w:rPr>
          <w:rFonts w:ascii="Times New Roman" w:hAnsi="Times New Roman"/>
          <w:color w:val="000000"/>
          <w:sz w:val="26"/>
          <w:szCs w:val="26"/>
        </w:rPr>
        <w:t>ень загрязнения ожидается пониженный.</w:t>
      </w:r>
    </w:p>
    <w:p w14:paraId="35DE8068" w14:textId="77777777" w:rsidR="00915849" w:rsidRDefault="00915849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</w:rPr>
      </w:pPr>
    </w:p>
    <w:p w14:paraId="33F0D68F" w14:textId="77777777" w:rsidR="00915849" w:rsidRDefault="00DB174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3963F3BB" w14:textId="77777777" w:rsidR="00915849" w:rsidRDefault="00DB1743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ЧС, связанных с опасными гидрологическими явлениями, маловероятно.</w:t>
      </w:r>
    </w:p>
    <w:p w14:paraId="4A8A2739" w14:textId="77777777" w:rsidR="00915849" w:rsidRDefault="00DB1743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Новосибирская ГЭС работает в штатном режиме. Сброс воды из Новосибирского </w:t>
      </w:r>
      <w:r>
        <w:rPr>
          <w:rFonts w:ascii="Times New Roman" w:hAnsi="Times New Roman"/>
          <w:bCs/>
          <w:color w:val="000000"/>
          <w:sz w:val="26"/>
          <w:szCs w:val="26"/>
        </w:rPr>
        <w:t>водохранилища составит 2400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>/с, при этом уровень воды по гидропосту на р. Обь в городе Новосибирске ожидается в пределах 155 ± 10 см.</w:t>
      </w:r>
    </w:p>
    <w:p w14:paraId="310F8AD4" w14:textId="77777777" w:rsidR="00915849" w:rsidRDefault="00915849">
      <w:pPr>
        <w:tabs>
          <w:tab w:val="left" w:pos="0"/>
        </w:tabs>
        <w:ind w:firstLine="567"/>
        <w:jc w:val="both"/>
      </w:pPr>
    </w:p>
    <w:p w14:paraId="3C4DA7AE" w14:textId="77777777" w:rsidR="00915849" w:rsidRDefault="00DB1743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2.4. Прогноз геомагнитной обстановки.</w:t>
      </w:r>
    </w:p>
    <w:p w14:paraId="0A268EB0" w14:textId="77777777" w:rsidR="00915849" w:rsidRDefault="00DB1743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6"/>
        </w:rPr>
        <w:t>Магнитное поле Земли ожидается</w:t>
      </w:r>
      <w:r>
        <w:rPr>
          <w:rFonts w:ascii="Times New Roman" w:hAnsi="Times New Roman"/>
          <w:bCs/>
          <w:color w:val="000000"/>
          <w:sz w:val="28"/>
          <w:szCs w:val="26"/>
        </w:rPr>
        <w:t xml:space="preserve"> неустойчивое. Возможно ухудшение условий КВ-радиосвязи в отдельные часы суток. Общее содержание озона в озоновом слое в пределах нормы.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14:paraId="043CAC90" w14:textId="77777777" w:rsidR="00915849" w:rsidRDefault="00915849">
      <w:pPr>
        <w:tabs>
          <w:tab w:val="left" w:pos="0"/>
        </w:tabs>
        <w:ind w:firstLine="567"/>
        <w:jc w:val="both"/>
        <w:rPr>
          <w:rFonts w:ascii="Times New Roman" w:hAnsi="Times New Roman"/>
          <w:sz w:val="26"/>
          <w:szCs w:val="26"/>
          <w:shd w:val="clear" w:color="auto" w:fill="FFFF00"/>
        </w:rPr>
      </w:pPr>
    </w:p>
    <w:p w14:paraId="26B4D3C0" w14:textId="77777777" w:rsidR="00915849" w:rsidRDefault="00915849">
      <w:pPr>
        <w:ind w:firstLine="567"/>
        <w:jc w:val="both"/>
      </w:pPr>
    </w:p>
    <w:p w14:paraId="022C3283" w14:textId="77777777" w:rsidR="00915849" w:rsidRDefault="00915849">
      <w:pPr>
        <w:ind w:firstLine="567"/>
        <w:jc w:val="both"/>
      </w:pPr>
    </w:p>
    <w:p w14:paraId="749A832F" w14:textId="77777777" w:rsidR="00915849" w:rsidRDefault="00DB174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2.5.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14:paraId="66A799BC" w14:textId="77777777" w:rsidR="00915849" w:rsidRDefault="00DB1743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 данным ФГБУ «Западно-Сибирское УГМС» на территории Сузунского района сохр</w:t>
      </w:r>
      <w:r>
        <w:rPr>
          <w:rFonts w:ascii="Times New Roman" w:hAnsi="Times New Roman" w:cs="Times New Roman"/>
          <w:color w:val="000000"/>
          <w:sz w:val="26"/>
          <w:szCs w:val="26"/>
        </w:rPr>
        <w:t>анится высокая пожароопасность 4 класса, на остальной территории области прогнозируется пожароопасность преимущественно 2-го, в отдельных районах 3-го класса.</w:t>
      </w:r>
    </w:p>
    <w:p w14:paraId="46C1B536" w14:textId="77777777" w:rsidR="00915849" w:rsidRDefault="00DB1743">
      <w:pPr>
        <w:ind w:firstLine="567"/>
        <w:jc w:val="both"/>
      </w:pPr>
      <w:r>
        <w:rPr>
          <w:sz w:val="26"/>
          <w:szCs w:val="26"/>
        </w:rPr>
        <w:t xml:space="preserve">Наибольший риск возникновения очагов природных пожаров возможен в районах с высоким, 4-м классом </w:t>
      </w:r>
      <w:r>
        <w:rPr>
          <w:sz w:val="26"/>
          <w:szCs w:val="26"/>
        </w:rPr>
        <w:t>пожароопасности. На остальной территории области в</w:t>
      </w:r>
      <w:r>
        <w:rPr>
          <w:rFonts w:ascii="Times New Roman" w:hAnsi="Times New Roman"/>
          <w:color w:val="000000"/>
          <w:sz w:val="26"/>
          <w:szCs w:val="26"/>
        </w:rPr>
        <w:t>ероятность возникновения лесных и ландшафтных пожаров с риском перехода на населенные пункты низкая.</w:t>
      </w:r>
    </w:p>
    <w:p w14:paraId="1051B262" w14:textId="77777777" w:rsidR="00915849" w:rsidRDefault="00DB174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возникновения ландшафтных пожаров могут послужить нарушение населением правил пожарно</w:t>
      </w:r>
      <w:r>
        <w:rPr>
          <w:rFonts w:ascii="Times New Roman" w:hAnsi="Times New Roman"/>
          <w:color w:val="000000"/>
          <w:sz w:val="26"/>
          <w:szCs w:val="26"/>
        </w:rPr>
        <w:t>й безопасности (при разжигании костров, мангалов и сжигании мусора), выполнение работ с применением открытого огня вблизи лесных массивов и на лесных территориях.</w:t>
      </w:r>
    </w:p>
    <w:p w14:paraId="2935244F" w14:textId="77777777" w:rsidR="00915849" w:rsidRDefault="00915849">
      <w:pPr>
        <w:ind w:firstLine="567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00"/>
        </w:rPr>
      </w:pPr>
    </w:p>
    <w:p w14:paraId="76BEA1D8" w14:textId="77777777" w:rsidR="00915849" w:rsidRDefault="00DB1743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обстановки.</w:t>
      </w:r>
    </w:p>
    <w:p w14:paraId="0A53CFB0" w14:textId="77777777" w:rsidR="00915849" w:rsidRDefault="00DB1743">
      <w:pPr>
        <w:ind w:firstLine="567"/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ЧС, вызванные сейсмической активностью, </w:t>
      </w:r>
      <w:r>
        <w:rPr>
          <w:rFonts w:ascii="Times New Roman" w:hAnsi="Times New Roman"/>
          <w:color w:val="000000"/>
          <w:sz w:val="26"/>
          <w:szCs w:val="26"/>
        </w:rPr>
        <w:t>маловероятны.</w:t>
      </w:r>
    </w:p>
    <w:p w14:paraId="4C533BEC" w14:textId="77777777" w:rsidR="00915849" w:rsidRDefault="00915849">
      <w:pPr>
        <w:ind w:firstLine="567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00"/>
        </w:rPr>
      </w:pPr>
    </w:p>
    <w:p w14:paraId="302EB449" w14:textId="77777777" w:rsidR="00915849" w:rsidRDefault="00DB1743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2.7. Санитарно-эпидемический прогноз.</w:t>
      </w:r>
    </w:p>
    <w:p w14:paraId="0AC72F69" w14:textId="77777777" w:rsidR="00915849" w:rsidRDefault="00DB174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Возникновение ЧС маловероятно.</w:t>
      </w:r>
    </w:p>
    <w:p w14:paraId="16728F49" w14:textId="77777777" w:rsidR="00915849" w:rsidRDefault="00DB174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43EFA994" w14:textId="77777777" w:rsidR="00915849" w:rsidRDefault="00DB174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Наиболее неблагополучными по клещев</w:t>
      </w:r>
      <w:r>
        <w:rPr>
          <w:rFonts w:ascii="Times New Roman" w:hAnsi="Times New Roman"/>
          <w:color w:val="000000"/>
          <w:sz w:val="26"/>
          <w:szCs w:val="26"/>
        </w:rPr>
        <w:t>ому энцефалиту являются 18 районов области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Кар</w:t>
      </w:r>
      <w:r>
        <w:rPr>
          <w:rFonts w:ascii="Times New Roman" w:hAnsi="Times New Roman"/>
          <w:color w:val="000000"/>
          <w:sz w:val="26"/>
          <w:szCs w:val="26"/>
        </w:rPr>
        <w:t>гатский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муниципальный округ и 3 города (Бердск, Новосибирск, Обь).</w:t>
      </w:r>
    </w:p>
    <w:p w14:paraId="5C49663C" w14:textId="77777777" w:rsidR="00915849" w:rsidRDefault="00915849">
      <w:pPr>
        <w:ind w:firstLine="567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06E3F2FA" w14:textId="77777777" w:rsidR="00915849" w:rsidRDefault="00DB174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2.8. Прогноз эпизоотической обстановки.</w:t>
      </w:r>
    </w:p>
    <w:p w14:paraId="71ED18DD" w14:textId="77777777" w:rsidR="00915849" w:rsidRDefault="00DB174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</w:t>
      </w:r>
      <w:r>
        <w:rPr>
          <w:rFonts w:ascii="Times New Roman" w:hAnsi="Times New Roman"/>
          <w:color w:val="000000"/>
          <w:sz w:val="26"/>
          <w:szCs w:val="26"/>
        </w:rPr>
        <w:t>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района.</w:t>
      </w:r>
    </w:p>
    <w:p w14:paraId="2FDFD165" w14:textId="77777777" w:rsidR="00915849" w:rsidRDefault="00DB174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Повышен риск заболеваемости бешенством крупного рогатого скота на территории Татарского муниципального округа.</w:t>
      </w:r>
    </w:p>
    <w:p w14:paraId="3870D3F4" w14:textId="77777777" w:rsidR="00915849" w:rsidRDefault="00915849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5B7FFD53" w14:textId="77777777" w:rsidR="00915849" w:rsidRDefault="00DB1743">
      <w:pPr>
        <w:shd w:val="clear" w:color="auto" w:fill="FFFFFF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14:paraId="58263025" w14:textId="77777777" w:rsidR="00915849" w:rsidRDefault="00DB174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Сохраняется риск возникновения техногенных пожаров, особенно в районах сельской </w:t>
      </w:r>
      <w:r>
        <w:rPr>
          <w:rFonts w:ascii="Times New Roman" w:hAnsi="Times New Roman"/>
          <w:color w:val="000000"/>
          <w:sz w:val="26"/>
          <w:szCs w:val="26"/>
        </w:rPr>
        <w:t>местности, в частном жилом секторе и садово-дачных обществах.</w:t>
      </w:r>
    </w:p>
    <w:p w14:paraId="4C11D0DC" w14:textId="77777777" w:rsidR="00915849" w:rsidRDefault="00DB174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могут послужить: неосторожное обращение населения с огнем, нарушение правил эксплуатации газового и электрического оборудования, нарушение правил пожарной безопасности.</w:t>
      </w:r>
    </w:p>
    <w:p w14:paraId="62866475" w14:textId="77777777" w:rsidR="00915849" w:rsidRDefault="00915849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</w:rPr>
      </w:pPr>
    </w:p>
    <w:p w14:paraId="58C8C2DB" w14:textId="77777777" w:rsidR="00915849" w:rsidRDefault="00DB174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2.10</w:t>
      </w:r>
      <w:r>
        <w:rPr>
          <w:rFonts w:ascii="Times New Roman" w:hAnsi="Times New Roman"/>
          <w:b/>
          <w:color w:val="000000"/>
          <w:sz w:val="26"/>
          <w:szCs w:val="26"/>
        </w:rPr>
        <w:t>. Прогноз обстановки на объектах энергетики.</w:t>
      </w:r>
    </w:p>
    <w:p w14:paraId="28E82A0B" w14:textId="77777777" w:rsidR="00915849" w:rsidRDefault="00DB174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14:paraId="6DA1C3B5" w14:textId="77777777" w:rsidR="00915849" w:rsidRDefault="00915849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00"/>
        </w:rPr>
      </w:pPr>
    </w:p>
    <w:p w14:paraId="71DDDD2E" w14:textId="77777777" w:rsidR="00915849" w:rsidRDefault="00DB174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2.11. Прогноз обстановки на объектах ЖКХ.</w:t>
      </w:r>
    </w:p>
    <w:p w14:paraId="677B133D" w14:textId="77777777" w:rsidR="00915849" w:rsidRDefault="00DB174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проведением ремонтных работ на объектах ТЭК и ЖКХ по подготовке к отопительному периоду 2025-2026 года, а также проведению гидродинамических испытаний тепловых сетей, возможны перебои в работе коммунальных систем жизнеобеспечения населения, не ис</w:t>
      </w:r>
      <w:r>
        <w:rPr>
          <w:rFonts w:ascii="Times New Roman" w:hAnsi="Times New Roman"/>
          <w:color w:val="000000"/>
          <w:sz w:val="26"/>
          <w:szCs w:val="26"/>
        </w:rPr>
        <w:t xml:space="preserve">ключены порывы теплотрасс с выбросом водяных фонтанов на поверхность, что может послужить причиной несчастных случаев и происшествий. </w:t>
      </w:r>
    </w:p>
    <w:p w14:paraId="779DE9CB" w14:textId="77777777" w:rsidR="00915849" w:rsidRDefault="00DB174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Гидродинамические испытания проводятся на территории г.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Новосибирска  по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29 июня включительно.</w:t>
      </w:r>
    </w:p>
    <w:p w14:paraId="001EFA66" w14:textId="77777777" w:rsidR="00915849" w:rsidRDefault="00DB174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Учитывая плотность населен</w:t>
      </w:r>
      <w:r>
        <w:rPr>
          <w:rFonts w:ascii="Times New Roman" w:hAnsi="Times New Roman"/>
          <w:color w:val="000000"/>
          <w:sz w:val="26"/>
          <w:szCs w:val="26"/>
        </w:rPr>
        <w:t xml:space="preserve">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</w:t>
      </w:r>
      <w:r>
        <w:rPr>
          <w:rFonts w:ascii="Times New Roman" w:hAnsi="Times New Roman"/>
          <w:color w:val="000000"/>
          <w:sz w:val="26"/>
          <w:szCs w:val="26"/>
        </w:rPr>
        <w:t>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районы Новосибирской области.</w:t>
      </w:r>
    </w:p>
    <w:p w14:paraId="3F78D307" w14:textId="77777777" w:rsidR="00915849" w:rsidRDefault="00915849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</w:rPr>
      </w:pPr>
    </w:p>
    <w:p w14:paraId="19448153" w14:textId="77777777" w:rsidR="00915849" w:rsidRDefault="00DB174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14:paraId="7421FD7A" w14:textId="77777777" w:rsidR="00915849" w:rsidRDefault="00DB174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летним периодом отпусков и школьных каникул, сохраняется высоким риск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возникновения  несчастных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случаев и происшествий на водных объектах области. </w:t>
      </w:r>
    </w:p>
    <w:p w14:paraId="57063797" w14:textId="77777777" w:rsidR="00915849" w:rsidRDefault="00DB174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Основными причи</w:t>
      </w:r>
      <w:r>
        <w:rPr>
          <w:rFonts w:ascii="Times New Roman" w:hAnsi="Times New Roman"/>
          <w:color w:val="000000"/>
          <w:sz w:val="26"/>
          <w:szCs w:val="26"/>
        </w:rPr>
        <w:t>нами могут послужить: несоблюдение правил поведения на воде, оставление детей без присмотра вблизи водоемов, нарушение правил безопасности при пользовании маломерными плавательными средствами, с наибольшей вероятностью на Новосибирском водохранилище, на во</w:t>
      </w:r>
      <w:r>
        <w:rPr>
          <w:rFonts w:ascii="Times New Roman" w:hAnsi="Times New Roman"/>
          <w:color w:val="000000"/>
          <w:sz w:val="26"/>
          <w:szCs w:val="26"/>
        </w:rPr>
        <w:t xml:space="preserve">дных объектах г. Новосибирска, на реках Обь, Бердь, Иня, Омь, озерах Чаны, Медвежье,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248F88E1" w14:textId="77777777" w:rsidR="00915849" w:rsidRDefault="00915849">
      <w:pPr>
        <w:ind w:firstLine="567"/>
        <w:jc w:val="both"/>
      </w:pPr>
    </w:p>
    <w:p w14:paraId="3182DE3B" w14:textId="77777777" w:rsidR="00915849" w:rsidRDefault="00DB174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14:paraId="049443A5" w14:textId="77777777" w:rsidR="00915849" w:rsidRDefault="00DB174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Осадки в виде дождей, грозы, высокий трафик движения, особенно в пригородных направлениях, большое количество участни</w:t>
      </w:r>
      <w:r>
        <w:rPr>
          <w:rFonts w:ascii="Times New Roman" w:hAnsi="Times New Roman"/>
          <w:color w:val="000000"/>
          <w:sz w:val="26"/>
          <w:szCs w:val="26"/>
        </w:rPr>
        <w:t xml:space="preserve">ков дорожного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сохранению сложной дорожной обстановки и увеличению количества ДТП, с наибольшей вероятностью на внутригородских дорогах крупных населенных пунктов, а с </w:t>
      </w:r>
      <w:r>
        <w:rPr>
          <w:rFonts w:ascii="Times New Roman" w:hAnsi="Times New Roman"/>
          <w:color w:val="000000"/>
          <w:sz w:val="26"/>
          <w:szCs w:val="26"/>
        </w:rPr>
        <w:t xml:space="preserve">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ре</w:t>
      </w:r>
      <w:r>
        <w:rPr>
          <w:rFonts w:ascii="Times New Roman" w:hAnsi="Times New Roman"/>
          <w:color w:val="000000"/>
          <w:sz w:val="26"/>
          <w:szCs w:val="26"/>
        </w:rPr>
        <w:t xml:space="preserve">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Тогучинском районах.</w:t>
      </w:r>
    </w:p>
    <w:p w14:paraId="46F3CBFC" w14:textId="77777777" w:rsidR="00915849" w:rsidRDefault="00DB174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прогнозируемыми осадками возможно затруднение движения транспорта по грунтовым дорогам области.</w:t>
      </w:r>
    </w:p>
    <w:p w14:paraId="11E5617C" w14:textId="77777777" w:rsidR="00915849" w:rsidRDefault="00915849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63F1D31B" w14:textId="1688C9F6" w:rsidR="00915849" w:rsidRDefault="003351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bookmarkStart w:id="0" w:name="_GoBack"/>
      <w:bookmarkEnd w:id="0"/>
    </w:p>
    <w:sectPr w:rsidR="00915849">
      <w:headerReference w:type="even" r:id="rId7"/>
      <w:headerReference w:type="default" r:id="rId8"/>
      <w:headerReference w:type="first" r:id="rId9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C5B15" w14:textId="77777777" w:rsidR="00DB1743" w:rsidRDefault="00DB1743">
      <w:pPr>
        <w:spacing w:line="240" w:lineRule="auto"/>
      </w:pPr>
      <w:r>
        <w:separator/>
      </w:r>
    </w:p>
  </w:endnote>
  <w:endnote w:type="continuationSeparator" w:id="0">
    <w:p w14:paraId="72D41E89" w14:textId="77777777" w:rsidR="00DB1743" w:rsidRDefault="00DB17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685F5" w14:textId="77777777" w:rsidR="00DB1743" w:rsidRDefault="00DB1743">
      <w:pPr>
        <w:spacing w:line="240" w:lineRule="auto"/>
      </w:pPr>
      <w:r>
        <w:separator/>
      </w:r>
    </w:p>
  </w:footnote>
  <w:footnote w:type="continuationSeparator" w:id="0">
    <w:p w14:paraId="1633F35A" w14:textId="77777777" w:rsidR="00DB1743" w:rsidRDefault="00DB17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C349E" w14:textId="77777777" w:rsidR="00915849" w:rsidRDefault="00915849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91841" w14:textId="77777777" w:rsidR="00915849" w:rsidRDefault="00915849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91879" w14:textId="77777777" w:rsidR="00915849" w:rsidRDefault="00915849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14983"/>
    <w:multiLevelType w:val="multilevel"/>
    <w:tmpl w:val="F534811A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849"/>
    <w:rsid w:val="003351FA"/>
    <w:rsid w:val="00915849"/>
    <w:rsid w:val="00DB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5752"/>
  <w15:docId w15:val="{C09EAA1A-9168-45B0-AF79-A47054CA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Wingdings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customStyle="1" w:styleId="user">
    <w:name w:val="Символ сноски (user)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f">
    <w:name w:val="index heading"/>
    <w:basedOn w:val="ab"/>
    <w:next w:val="1b"/>
    <w:qFormat/>
  </w:style>
  <w:style w:type="paragraph" w:customStyle="1" w:styleId="user1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  <w:rPr>
      <w:rFonts w:cs="Arial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4">
    <w:name w:val="header"/>
    <w:basedOn w:val="aff3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11">
    <w:name w:val="Указатель1111"/>
    <w:basedOn w:val="a"/>
    <w:qFormat/>
    <w:pPr>
      <w:suppressLineNumbers/>
    </w:pPr>
    <w:rPr>
      <w:rFonts w:cs="Arial"/>
    </w:rPr>
  </w:style>
  <w:style w:type="paragraph" w:customStyle="1" w:styleId="1110">
    <w:name w:val="Указатель1110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2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3">
    <w:name w:val="Обычный1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4">
    <w:name w:val="Без интервала1"/>
    <w:qFormat/>
    <w:rPr>
      <w:lang w:eastAsia="zh-CN"/>
    </w:rPr>
  </w:style>
  <w:style w:type="paragraph" w:customStyle="1" w:styleId="1871">
    <w:name w:val="Указатель1871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3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5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affe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numbering" w:customStyle="1" w:styleId="afff">
    <w:name w:val="Без списка"/>
    <w:uiPriority w:val="99"/>
    <w:semiHidden/>
    <w:unhideWhenUsed/>
    <w:qFormat/>
  </w:style>
  <w:style w:type="table" w:styleId="afff0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2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8337</TotalTime>
  <Pages>5</Pages>
  <Words>1469</Words>
  <Characters>8375</Characters>
  <Application>Microsoft Office Word</Application>
  <DocSecurity>0</DocSecurity>
  <Lines>69</Lines>
  <Paragraphs>19</Paragraphs>
  <ScaleCrop>false</ScaleCrop>
  <Company>Microsoft</Company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3089</cp:revision>
  <dcterms:created xsi:type="dcterms:W3CDTF">2024-03-15T17:54:00Z</dcterms:created>
  <dcterms:modified xsi:type="dcterms:W3CDTF">2025-06-27T09:03:00Z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