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F6D155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934DA7">
        <w:rPr>
          <w:rFonts w:ascii="Times New Roman" w:hAnsi="Times New Roman" w:cs="Times New Roman"/>
          <w:b/>
        </w:rPr>
        <w:t>2</w:t>
      </w:r>
      <w:r w:rsidR="004E14FA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294A0F">
        <w:rPr>
          <w:rFonts w:ascii="Times New Roman" w:hAnsi="Times New Roman" w:cs="Times New Roman"/>
          <w:b/>
        </w:rPr>
        <w:t>2</w:t>
      </w:r>
      <w:r w:rsidR="004E14FA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3E7AA9F" w14:textId="77777777" w:rsidR="004E14FA" w:rsidRDefault="004E14FA" w:rsidP="004E14FA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Облачно с прояснениями, кратковременные дожди, грозы, при грозах сильные дожди, ливни, крупный град. </w:t>
      </w:r>
    </w:p>
    <w:p w14:paraId="3C3CEE12" w14:textId="0885F4D2" w:rsidR="004E14FA" w:rsidRDefault="004E14FA" w:rsidP="004E14FA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Ветер, ночью юго-западный 7-12 м/с, местами порывы до 22 м/с, при грозах шквалы 25 м/с и более, днем западный 10-15 м/с, местами порывы до 23 м/с, при грозах шквалы 25 м/с и более.</w:t>
      </w:r>
      <w:bookmarkStart w:id="2" w:name="_GoBack"/>
      <w:bookmarkEnd w:id="2"/>
      <w:r>
        <w:rPr>
          <w:rFonts w:ascii="Times New Roman" w:hAnsi="Times New Roman"/>
          <w:color w:val="000000"/>
          <w:sz w:val="26"/>
          <w:szCs w:val="26"/>
        </w:rPr>
        <w:t>Температура воздуха ночью +12, +17°С, днём +17, +22°С.</w:t>
      </w:r>
    </w:p>
    <w:p w14:paraId="159A1FF9" w14:textId="2130B049" w:rsidR="00C04B3A" w:rsidRPr="00FB10F2" w:rsidRDefault="00C04B3A" w:rsidP="004E14FA">
      <w:pPr>
        <w:spacing w:after="0"/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FB10F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259B-F27B-49A0-8518-B9472CEE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216</cp:revision>
  <cp:lastPrinted>2023-12-13T08:45:00Z</cp:lastPrinted>
  <dcterms:created xsi:type="dcterms:W3CDTF">2025-01-29T23:54:00Z</dcterms:created>
  <dcterms:modified xsi:type="dcterms:W3CDTF">2025-06-24T00:02:00Z</dcterms:modified>
</cp:coreProperties>
</file>