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96BA" w14:textId="77777777" w:rsidR="00794D58" w:rsidRDefault="00794D58" w:rsidP="00794D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0063A9"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 wp14:anchorId="6930EB27" wp14:editId="14BA2491">
            <wp:extent cx="6680120" cy="831850"/>
            <wp:effectExtent l="0" t="0" r="6985" b="635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492" cy="8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83CBA" w14:textId="77777777" w:rsidR="00794D58" w:rsidRDefault="00794D58" w:rsidP="00794D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C7E9FA3" w14:textId="77777777" w:rsidR="00794D58" w:rsidRDefault="00794D58" w:rsidP="00794D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0BEF1A1" w14:textId="77777777" w:rsidR="00794D58" w:rsidRDefault="00794D58" w:rsidP="00794D58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84876EC" w14:textId="77777777" w:rsidR="00794D58" w:rsidRDefault="00794D58" w:rsidP="00794D5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14:paraId="5F06EF82" w14:textId="77777777" w:rsidR="00794D58" w:rsidRPr="00794D58" w:rsidRDefault="00794D58" w:rsidP="00794D5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t>Уважаемые партнеры!</w:t>
      </w:r>
    </w:p>
    <w:p w14:paraId="281F3BC6" w14:textId="77777777" w:rsidR="00794D58" w:rsidRPr="00794D58" w:rsidRDefault="00794D58" w:rsidP="00794D58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5144E3D6" w14:textId="77777777" w:rsidR="00794D58" w:rsidRPr="00794D58" w:rsidRDefault="00794D58" w:rsidP="00794D5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t xml:space="preserve">МКК Фонд микрофинансирования НСО извещает Вас о том, что 16 сентября 2022 года Совет директоров Банка России принял решение снизить ключевую ставку до 7,50 % годовых. </w:t>
      </w:r>
    </w:p>
    <w:p w14:paraId="5AE55877" w14:textId="77777777" w:rsidR="00794D58" w:rsidRDefault="00794D58" w:rsidP="00794D5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br/>
        <w:t xml:space="preserve">В этой связи с понедельника, </w:t>
      </w:r>
      <w:r w:rsidRPr="00794D58">
        <w:rPr>
          <w:rFonts w:eastAsia="Times New Roman" w:cs="Times New Roman"/>
          <w:b/>
          <w:bCs/>
          <w:szCs w:val="28"/>
          <w:u w:val="single"/>
          <w:lang w:eastAsia="ru-RU"/>
        </w:rPr>
        <w:t>19 сентября 2022 года</w:t>
      </w:r>
      <w:r w:rsidRPr="00794D58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r w:rsidRPr="00794D58">
        <w:rPr>
          <w:rFonts w:eastAsia="Times New Roman" w:cs="Times New Roman"/>
          <w:bCs/>
          <w:szCs w:val="28"/>
          <w:lang w:eastAsia="ru-RU"/>
        </w:rPr>
        <w:t xml:space="preserve">Фонд </w:t>
      </w:r>
      <w:r w:rsidRPr="00794D58">
        <w:rPr>
          <w:rFonts w:eastAsia="Times New Roman" w:cs="Times New Roman"/>
          <w:b/>
          <w:bCs/>
          <w:szCs w:val="28"/>
          <w:lang w:eastAsia="ru-RU"/>
        </w:rPr>
        <w:t>снижает</w:t>
      </w:r>
      <w:r w:rsidRPr="00794D58">
        <w:rPr>
          <w:rFonts w:eastAsia="Times New Roman" w:cs="Times New Roman"/>
          <w:bCs/>
          <w:szCs w:val="28"/>
          <w:lang w:eastAsia="ru-RU"/>
        </w:rPr>
        <w:t xml:space="preserve"> ставки по займам</w:t>
      </w:r>
      <w:r w:rsidRPr="00794D58">
        <w:rPr>
          <w:rFonts w:eastAsia="Times New Roman" w:cs="Times New Roman"/>
          <w:b/>
          <w:bCs/>
          <w:szCs w:val="28"/>
          <w:lang w:eastAsia="ru-RU"/>
        </w:rPr>
        <w:t>:</w:t>
      </w:r>
      <w:r w:rsidRPr="00794D58">
        <w:rPr>
          <w:rFonts w:eastAsia="Times New Roman" w:cs="Times New Roman"/>
          <w:szCs w:val="28"/>
          <w:lang w:eastAsia="ru-RU"/>
        </w:rPr>
        <w:t xml:space="preserve"> </w:t>
      </w:r>
    </w:p>
    <w:p w14:paraId="2B7FB143" w14:textId="77777777" w:rsidR="00794D58" w:rsidRPr="00794D58" w:rsidRDefault="00794D58" w:rsidP="00794D58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5CC01D9F" w14:textId="77777777" w:rsidR="00794D58" w:rsidRDefault="00794D58" w:rsidP="00794D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4253"/>
        <w:gridCol w:w="4110"/>
      </w:tblGrid>
      <w:tr w:rsidR="00794D58" w:rsidRPr="00AA5D03" w14:paraId="2A690E03" w14:textId="77777777" w:rsidTr="001E70E7">
        <w:trPr>
          <w:jc w:val="center"/>
        </w:trPr>
        <w:tc>
          <w:tcPr>
            <w:tcW w:w="1838" w:type="dxa"/>
          </w:tcPr>
          <w:p w14:paraId="513D4523" w14:textId="77777777" w:rsidR="00794D58" w:rsidRPr="00AA5D03" w:rsidRDefault="00794D58" w:rsidP="001E70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Основной</w:t>
            </w:r>
          </w:p>
        </w:tc>
        <w:tc>
          <w:tcPr>
            <w:tcW w:w="4253" w:type="dxa"/>
          </w:tcPr>
          <w:p w14:paraId="36922A87" w14:textId="77777777" w:rsidR="00794D58" w:rsidRPr="00AA5D03" w:rsidRDefault="00794D58" w:rsidP="001E70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Антикризисный</w:t>
            </w:r>
          </w:p>
        </w:tc>
        <w:tc>
          <w:tcPr>
            <w:tcW w:w="4110" w:type="dxa"/>
          </w:tcPr>
          <w:p w14:paraId="20765C94" w14:textId="77777777" w:rsidR="00794D58" w:rsidRPr="000063A9" w:rsidRDefault="00794D58" w:rsidP="001E70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063A9">
              <w:rPr>
                <w:rFonts w:cs="Times New Roman"/>
                <w:sz w:val="24"/>
                <w:szCs w:val="24"/>
              </w:rPr>
              <w:t>Для соц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0063A9">
              <w:rPr>
                <w:rFonts w:cs="Times New Roman"/>
                <w:sz w:val="24"/>
                <w:szCs w:val="24"/>
              </w:rPr>
              <w:t>предпринимательства</w:t>
            </w:r>
          </w:p>
          <w:p w14:paraId="77CA63F1" w14:textId="77777777" w:rsidR="00794D58" w:rsidRPr="00AA5D03" w:rsidRDefault="00794D58" w:rsidP="001E70E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и моногорода</w:t>
            </w:r>
          </w:p>
        </w:tc>
      </w:tr>
      <w:tr w:rsidR="00794D58" w:rsidRPr="00AA5D03" w14:paraId="46D88042" w14:textId="77777777" w:rsidTr="001E70E7">
        <w:trPr>
          <w:trHeight w:val="725"/>
          <w:jc w:val="center"/>
        </w:trPr>
        <w:tc>
          <w:tcPr>
            <w:tcW w:w="1838" w:type="dxa"/>
          </w:tcPr>
          <w:p w14:paraId="1B4B4D80" w14:textId="77777777" w:rsidR="00794D58" w:rsidRPr="00AA5D03" w:rsidRDefault="00794D58" w:rsidP="001E70E7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7,5 </w:t>
            </w:r>
            <w:r w:rsidRPr="00AA5D03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4253" w:type="dxa"/>
          </w:tcPr>
          <w:p w14:paraId="32E8FB1F" w14:textId="77777777" w:rsidR="00794D58" w:rsidRPr="00AA5D03" w:rsidRDefault="00794D58" w:rsidP="00794D58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 w:rsidRPr="00AA5D03">
              <w:rPr>
                <w:rFonts w:cs="Times New Roman"/>
                <w:b/>
                <w:szCs w:val="28"/>
              </w:rPr>
              <w:t>5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AA5D03">
              <w:rPr>
                <w:rFonts w:cs="Times New Roman"/>
                <w:b/>
                <w:szCs w:val="28"/>
              </w:rPr>
              <w:t>%</w:t>
            </w:r>
          </w:p>
        </w:tc>
        <w:tc>
          <w:tcPr>
            <w:tcW w:w="4110" w:type="dxa"/>
          </w:tcPr>
          <w:p w14:paraId="2EF6A303" w14:textId="77777777" w:rsidR="00794D58" w:rsidRPr="00AA5D03" w:rsidRDefault="00794D58" w:rsidP="001E70E7">
            <w:pPr>
              <w:spacing w:before="24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3,75 </w:t>
            </w:r>
            <w:r w:rsidRPr="00AA5D03">
              <w:rPr>
                <w:rFonts w:cs="Times New Roman"/>
                <w:b/>
                <w:szCs w:val="28"/>
              </w:rPr>
              <w:t>%</w:t>
            </w:r>
          </w:p>
        </w:tc>
      </w:tr>
      <w:tr w:rsidR="00794D58" w:rsidRPr="00AA5D03" w14:paraId="316958B3" w14:textId="77777777" w:rsidTr="001E70E7">
        <w:trPr>
          <w:jc w:val="center"/>
        </w:trPr>
        <w:tc>
          <w:tcPr>
            <w:tcW w:w="1838" w:type="dxa"/>
          </w:tcPr>
          <w:p w14:paraId="7ABD3977" w14:textId="77777777" w:rsidR="00794D58" w:rsidRPr="00AA5D03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AA5D03">
              <w:rPr>
                <w:rFonts w:cs="Times New Roman"/>
                <w:sz w:val="18"/>
                <w:szCs w:val="18"/>
              </w:rPr>
              <w:t>Основная масса заемщиков</w:t>
            </w:r>
          </w:p>
        </w:tc>
        <w:tc>
          <w:tcPr>
            <w:tcW w:w="4253" w:type="dxa"/>
          </w:tcPr>
          <w:p w14:paraId="48529419" w14:textId="77777777" w:rsidR="00794D58" w:rsidRPr="000063A9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>субъекты МСП, пострадавшие от распространения коронавирусной инфекции (Постановление правительства РФ № 434 от 3.04.2020)</w:t>
            </w:r>
            <w:r>
              <w:rPr>
                <w:rFonts w:cs="Times New Roman"/>
                <w:sz w:val="18"/>
                <w:szCs w:val="18"/>
              </w:rPr>
              <w:t>;</w:t>
            </w:r>
          </w:p>
          <w:p w14:paraId="23086551" w14:textId="77777777" w:rsidR="00794D58" w:rsidRPr="000063A9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>начинающие предприниматели</w:t>
            </w:r>
          </w:p>
          <w:p w14:paraId="14238CED" w14:textId="77777777" w:rsidR="00794D58" w:rsidRPr="00AA5D03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 с</w:t>
            </w:r>
            <w:r w:rsidRPr="00AA5D03">
              <w:rPr>
                <w:rFonts w:cs="Times New Roman"/>
                <w:sz w:val="18"/>
                <w:szCs w:val="18"/>
              </w:rPr>
              <w:t>амозанятые</w:t>
            </w:r>
          </w:p>
        </w:tc>
        <w:tc>
          <w:tcPr>
            <w:tcW w:w="4110" w:type="dxa"/>
          </w:tcPr>
          <w:p w14:paraId="32E211ED" w14:textId="77777777" w:rsidR="00794D58" w:rsidRPr="000063A9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0063A9">
              <w:rPr>
                <w:rFonts w:cs="Times New Roman"/>
                <w:sz w:val="18"/>
                <w:szCs w:val="18"/>
              </w:rPr>
              <w:t>социальные предприниматели</w:t>
            </w:r>
          </w:p>
          <w:p w14:paraId="25D682EC" w14:textId="77777777" w:rsidR="00794D58" w:rsidRPr="00AA5D03" w:rsidRDefault="00794D58" w:rsidP="001E70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 </w:t>
            </w:r>
            <w:r w:rsidRPr="00AA5D03">
              <w:rPr>
                <w:rFonts w:cs="Times New Roman"/>
                <w:sz w:val="18"/>
                <w:szCs w:val="18"/>
              </w:rPr>
              <w:t>субъекты МСП и самозанятые, зарегистрированные и осуществляющие свою деятельность на территории моногородов Новосибирской области</w:t>
            </w:r>
          </w:p>
        </w:tc>
      </w:tr>
      <w:tr w:rsidR="00794D58" w:rsidRPr="00AA5D03" w14:paraId="67284827" w14:textId="77777777" w:rsidTr="001E70E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102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9103" w14:textId="77777777" w:rsidR="00794D58" w:rsidRPr="00AA5D03" w:rsidRDefault="00794D58" w:rsidP="001E70E7">
            <w:pPr>
              <w:ind w:firstLine="708"/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Сумма микрозайма от 30 000 р. до 5 000 000 р.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2D3EC98" w14:textId="77777777" w:rsidR="00794D58" w:rsidRPr="00AA5D03" w:rsidRDefault="00794D58" w:rsidP="001E70E7">
            <w:pPr>
              <w:ind w:firstLine="708"/>
              <w:jc w:val="center"/>
              <w:rPr>
                <w:rFonts w:cs="Times New Roman"/>
                <w:sz w:val="24"/>
                <w:szCs w:val="24"/>
              </w:rPr>
            </w:pPr>
            <w:r w:rsidRPr="00AA5D03">
              <w:rPr>
                <w:rFonts w:cs="Times New Roman"/>
                <w:sz w:val="24"/>
                <w:szCs w:val="24"/>
              </w:rPr>
              <w:t>Срок - от 3 до 36 мес.</w:t>
            </w:r>
          </w:p>
        </w:tc>
      </w:tr>
    </w:tbl>
    <w:p w14:paraId="0F64DE35" w14:textId="77777777" w:rsidR="00794D58" w:rsidRPr="00794D58" w:rsidRDefault="00794D58" w:rsidP="00794D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BAD4928" w14:textId="77777777" w:rsidR="00794D58" w:rsidRPr="00794D58" w:rsidRDefault="00794D58" w:rsidP="00794D58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31DC5C53" w14:textId="77777777" w:rsidR="00794D58" w:rsidRPr="00794D58" w:rsidRDefault="00794D58" w:rsidP="007471C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t xml:space="preserve">Ставки по займам, выданным до 19.09.2022 и действующим на указанную дату не пересматриваются. </w:t>
      </w:r>
    </w:p>
    <w:p w14:paraId="6DCE98FE" w14:textId="77777777" w:rsidR="00794D58" w:rsidRPr="00794D58" w:rsidRDefault="00794D58" w:rsidP="007471C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14:paraId="29D034FF" w14:textId="77777777" w:rsidR="007471C6" w:rsidRDefault="00794D58" w:rsidP="007471C6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t>Консультации по всем интересующим вопросам можно получить по контактным телефонам: 8-800-600-34-07, 8-383-209-13-33.</w:t>
      </w:r>
    </w:p>
    <w:p w14:paraId="338DE3B1" w14:textId="77777777" w:rsidR="00794D58" w:rsidRPr="00794D58" w:rsidRDefault="00794D58" w:rsidP="007471C6">
      <w:pPr>
        <w:spacing w:after="0" w:line="240" w:lineRule="auto"/>
        <w:jc w:val="both"/>
        <w:rPr>
          <w:rFonts w:eastAsia="Times New Roman" w:cs="Times New Roman"/>
          <w:sz w:val="18"/>
          <w:szCs w:val="18"/>
          <w:lang w:eastAsia="ru-RU"/>
        </w:rPr>
      </w:pPr>
      <w:r w:rsidRPr="00794D58">
        <w:rPr>
          <w:rFonts w:eastAsia="Times New Roman" w:cs="Times New Roman"/>
          <w:szCs w:val="28"/>
          <w:lang w:eastAsia="ru-RU"/>
        </w:rPr>
        <w:t xml:space="preserve"> </w:t>
      </w:r>
      <w:r w:rsidRPr="00794D58">
        <w:rPr>
          <w:rFonts w:eastAsia="Times New Roman" w:cs="Times New Roman"/>
          <w:szCs w:val="28"/>
          <w:lang w:eastAsia="ru-RU"/>
        </w:rPr>
        <w:br/>
      </w:r>
      <w:r w:rsidRPr="00794D58">
        <w:rPr>
          <w:rFonts w:eastAsia="Times New Roman" w:cs="Times New Roman"/>
          <w:sz w:val="24"/>
          <w:szCs w:val="24"/>
          <w:lang w:eastAsia="ru-RU"/>
        </w:rPr>
        <w:br/>
      </w:r>
      <w:r w:rsidRPr="00794D58">
        <w:rPr>
          <w:rFonts w:eastAsia="Times New Roman" w:cs="Times New Roman"/>
          <w:sz w:val="18"/>
          <w:szCs w:val="18"/>
          <w:lang w:eastAsia="ru-RU"/>
        </w:rPr>
        <w:t xml:space="preserve">Следите за новостями на нашем сайте </w:t>
      </w:r>
      <w:hyperlink r:id="rId5" w:history="1">
        <w:r w:rsidRPr="00794D58">
          <w:rPr>
            <w:rStyle w:val="a3"/>
            <w:rFonts w:eastAsia="Times New Roman" w:cs="Times New Roman"/>
            <w:sz w:val="18"/>
            <w:szCs w:val="18"/>
            <w:lang w:eastAsia="ru-RU"/>
          </w:rPr>
          <w:t>https://www.microfund.ru</w:t>
        </w:r>
      </w:hyperlink>
      <w:r w:rsidRPr="00794D58">
        <w:rPr>
          <w:rFonts w:eastAsia="Times New Roman" w:cs="Times New Roman"/>
          <w:sz w:val="18"/>
          <w:szCs w:val="18"/>
          <w:lang w:eastAsia="ru-RU"/>
        </w:rPr>
        <w:t xml:space="preserve">, а также в соцсетях: </w:t>
      </w:r>
      <w:hyperlink r:id="rId6" w:history="1">
        <w:r w:rsidRPr="00794D58">
          <w:rPr>
            <w:rFonts w:eastAsia="Times New Roman" w:cs="Times New Roman"/>
            <w:color w:val="0000FF"/>
            <w:sz w:val="18"/>
            <w:szCs w:val="18"/>
            <w:u w:val="single"/>
            <w:lang w:eastAsia="ru-RU"/>
          </w:rPr>
          <w:t>https://vk.com/microfond54</w:t>
        </w:r>
      </w:hyperlink>
      <w:r w:rsidRPr="00794D58">
        <w:rPr>
          <w:rFonts w:eastAsia="Times New Roman" w:cs="Times New Roman"/>
          <w:sz w:val="18"/>
          <w:szCs w:val="18"/>
          <w:lang w:eastAsia="ru-RU"/>
        </w:rPr>
        <w:t xml:space="preserve">, </w:t>
      </w:r>
      <w:hyperlink r:id="rId7" w:history="1">
        <w:r w:rsidRPr="00794D58">
          <w:rPr>
            <w:rFonts w:eastAsia="Times New Roman" w:cs="Times New Roman"/>
            <w:color w:val="0000FF"/>
            <w:sz w:val="18"/>
            <w:szCs w:val="18"/>
            <w:u w:val="single"/>
            <w:lang w:eastAsia="ru-RU"/>
          </w:rPr>
          <w:t>https://t.me/microfond54</w:t>
        </w:r>
      </w:hyperlink>
    </w:p>
    <w:p w14:paraId="6564DAF6" w14:textId="77777777" w:rsidR="00873288" w:rsidRDefault="008579EE"/>
    <w:sectPr w:rsidR="00873288" w:rsidSect="00841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58"/>
    <w:rsid w:val="00200269"/>
    <w:rsid w:val="002204E3"/>
    <w:rsid w:val="003478BF"/>
    <w:rsid w:val="00391B4B"/>
    <w:rsid w:val="007471C6"/>
    <w:rsid w:val="00794D58"/>
    <w:rsid w:val="008415AF"/>
    <w:rsid w:val="008579EE"/>
    <w:rsid w:val="00BB3D06"/>
    <w:rsid w:val="00E46D8A"/>
    <w:rsid w:val="00E9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56E9"/>
  <w15:chartTrackingRefBased/>
  <w15:docId w15:val="{58051BF5-F3DB-4ED7-879F-DB43E7B7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4D58"/>
    <w:rPr>
      <w:color w:val="0000FF"/>
      <w:u w:val="single"/>
    </w:rPr>
  </w:style>
  <w:style w:type="table" w:styleId="a4">
    <w:name w:val="Table Grid"/>
    <w:basedOn w:val="a1"/>
    <w:uiPriority w:val="39"/>
    <w:rsid w:val="00794D58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microfond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microfond54" TargetMode="External"/><Relationship Id="rId5" Type="http://schemas.openxmlformats.org/officeDocument/2006/relationships/hyperlink" Target="https://www.microfund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User</cp:lastModifiedBy>
  <cp:revision>2</cp:revision>
  <dcterms:created xsi:type="dcterms:W3CDTF">2022-09-19T08:54:00Z</dcterms:created>
  <dcterms:modified xsi:type="dcterms:W3CDTF">2022-09-19T08:54:00Z</dcterms:modified>
</cp:coreProperties>
</file>