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1043B5" w:rsidRDefault="001043B5" w:rsidP="00F915D2">
      <w:pPr>
        <w:spacing w:after="0" w:line="240" w:lineRule="auto"/>
        <w:jc w:val="both"/>
        <w:rPr>
          <w:rFonts w:ascii="Times New Roman" w:hAnsi="Times New Roman" w:cs="Times New Roman"/>
          <w:sz w:val="28"/>
          <w:szCs w:val="28"/>
        </w:rPr>
      </w:pPr>
      <w:bookmarkStart w:id="0" w:name="_GoBack"/>
      <w:bookmarkEnd w:id="0"/>
    </w:p>
    <w:p w:rsidR="00233CBB" w:rsidRDefault="00233CBB" w:rsidP="004E0926">
      <w:pPr>
        <w:spacing w:after="0" w:line="240" w:lineRule="auto"/>
        <w:ind w:firstLine="709"/>
        <w:jc w:val="both"/>
        <w:rPr>
          <w:rFonts w:ascii="Times New Roman" w:hAnsi="Times New Roman" w:cs="Times New Roman"/>
          <w:sz w:val="28"/>
          <w:szCs w:val="28"/>
        </w:rPr>
      </w:pPr>
    </w:p>
    <w:p w:rsidR="00323B18" w:rsidRPr="00833924" w:rsidRDefault="00323B18" w:rsidP="00323B18">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 xml:space="preserve"> к решению</w:t>
      </w:r>
      <w:r w:rsidRPr="00833924">
        <w:rPr>
          <w:rFonts w:ascii="Times New Roman" w:eastAsia="Times New Roman" w:hAnsi="Times New Roman" w:cs="Times New Roman"/>
          <w:sz w:val="24"/>
          <w:szCs w:val="24"/>
        </w:rPr>
        <w:t xml:space="preserve"> Совета</w:t>
      </w:r>
    </w:p>
    <w:p w:rsidR="00323B18" w:rsidRPr="00833924" w:rsidRDefault="00323B18" w:rsidP="00323B18">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депутатов</w:t>
      </w:r>
    </w:p>
    <w:p w:rsidR="00323B18" w:rsidRPr="00833924" w:rsidRDefault="00323B18" w:rsidP="00323B18">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Северного района</w:t>
      </w:r>
    </w:p>
    <w:p w:rsidR="00323B18" w:rsidRPr="00833924" w:rsidRDefault="00323B18" w:rsidP="00323B18">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Новосибирской области</w:t>
      </w:r>
    </w:p>
    <w:p w:rsidR="00323B18" w:rsidRPr="00833924" w:rsidRDefault="00323B18" w:rsidP="00323B18">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От__________№________</w:t>
      </w: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323B18" w:rsidRDefault="00323B18" w:rsidP="00323B18">
      <w:pPr>
        <w:spacing w:after="0" w:line="240" w:lineRule="auto"/>
        <w:contextualSpacing/>
        <w:jc w:val="center"/>
        <w:rPr>
          <w:b/>
          <w:sz w:val="32"/>
          <w:szCs w:val="36"/>
        </w:rPr>
      </w:pPr>
    </w:p>
    <w:p w:rsidR="00323B18" w:rsidRDefault="00323B18" w:rsidP="00323B18">
      <w:pPr>
        <w:spacing w:line="240" w:lineRule="auto"/>
        <w:jc w:val="center"/>
        <w:rPr>
          <w:b/>
          <w:sz w:val="36"/>
          <w:szCs w:val="36"/>
        </w:rPr>
      </w:pPr>
      <w:r>
        <w:rPr>
          <w:noProof/>
        </w:rPr>
        <w:drawing>
          <wp:inline distT="0" distB="0" distL="0" distR="0" wp14:anchorId="15785167" wp14:editId="43D78FBE">
            <wp:extent cx="1541802" cy="18501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3760" name=""/>
                    <pic:cNvPicPr>
                      <a:picLocks noChangeAspect="1"/>
                    </pic:cNvPicPr>
                  </pic:nvPicPr>
                  <pic:blipFill>
                    <a:blip r:embed="rId9"/>
                    <a:stretch/>
                  </pic:blipFill>
                  <pic:spPr bwMode="auto">
                    <a:xfrm>
                      <a:off x="0" y="0"/>
                      <a:ext cx="1541801" cy="1850161"/>
                    </a:xfrm>
                    <a:prstGeom prst="rect">
                      <a:avLst/>
                    </a:prstGeom>
                  </pic:spPr>
                </pic:pic>
              </a:graphicData>
            </a:graphic>
          </wp:inline>
        </w:drawing>
      </w:r>
    </w:p>
    <w:p w:rsidR="00323B18" w:rsidRPr="001A470F" w:rsidRDefault="00323B18" w:rsidP="001A470F">
      <w:pPr>
        <w:pStyle w:val="0"/>
        <w:jc w:val="center"/>
      </w:pPr>
      <w:r w:rsidRPr="001A470F">
        <w:t>ГЕНЕРАЛЬНЫЙ ПЛАН</w:t>
      </w:r>
    </w:p>
    <w:p w:rsidR="00323B18" w:rsidRPr="001A470F" w:rsidRDefault="00323B18" w:rsidP="001A470F">
      <w:pPr>
        <w:pStyle w:val="0"/>
        <w:jc w:val="center"/>
      </w:pPr>
      <w:r w:rsidRPr="001A470F">
        <w:t>БЕРГУЛЬСКОГО СЕЛЬСОВЕТА СЕВЕРНОГО РАЙОНА НОВОСИБИРСКОЙ ОБЛАСТИ</w:t>
      </w:r>
    </w:p>
    <w:p w:rsidR="00323B18" w:rsidRPr="001A470F" w:rsidRDefault="00323B18" w:rsidP="001A470F">
      <w:pPr>
        <w:pStyle w:val="0"/>
        <w:jc w:val="center"/>
      </w:pPr>
      <w:proofErr w:type="gramStart"/>
      <w:r w:rsidRPr="001A470F">
        <w:t>(c.</w:t>
      </w:r>
      <w:proofErr w:type="gramEnd"/>
      <w:r w:rsidRPr="001A470F">
        <w:t xml:space="preserve"> </w:t>
      </w:r>
      <w:proofErr w:type="gramStart"/>
      <w:r w:rsidRPr="001A470F">
        <w:t xml:space="preserve">Бергуль, д. </w:t>
      </w:r>
      <w:proofErr w:type="spellStart"/>
      <w:r w:rsidRPr="001A470F">
        <w:t>Ичкала</w:t>
      </w:r>
      <w:proofErr w:type="spellEnd"/>
      <w:r w:rsidRPr="001A470F">
        <w:t xml:space="preserve">, д. </w:t>
      </w:r>
      <w:proofErr w:type="spellStart"/>
      <w:r w:rsidRPr="001A470F">
        <w:t>Малокарагаевка</w:t>
      </w:r>
      <w:proofErr w:type="spellEnd"/>
      <w:r w:rsidRPr="001A470F">
        <w:t>)</w:t>
      </w:r>
      <w:proofErr w:type="gramEnd"/>
    </w:p>
    <w:p w:rsidR="00323B18" w:rsidRPr="001A470F" w:rsidRDefault="00323B18" w:rsidP="001A470F">
      <w:pPr>
        <w:pStyle w:val="0"/>
        <w:jc w:val="center"/>
      </w:pPr>
      <w:r w:rsidRPr="001A470F">
        <w:t>МАТЕРИАЛЫ ПО ОБОСНОВАНИЮ</w:t>
      </w:r>
    </w:p>
    <w:p w:rsidR="00323B18" w:rsidRPr="001A470F" w:rsidRDefault="00323B18" w:rsidP="001A470F">
      <w:pPr>
        <w:pStyle w:val="0"/>
        <w:jc w:val="center"/>
      </w:pPr>
      <w:r w:rsidRPr="001A470F">
        <w:t>(пояснительная записка)</w:t>
      </w:r>
    </w:p>
    <w:p w:rsidR="00323B18" w:rsidRPr="001A470F" w:rsidRDefault="00323B18" w:rsidP="001A470F">
      <w:pPr>
        <w:pStyle w:val="0"/>
        <w:jc w:val="center"/>
      </w:pPr>
    </w:p>
    <w:p w:rsidR="00323B18" w:rsidRPr="001A470F" w:rsidRDefault="00323B18" w:rsidP="001A470F">
      <w:pPr>
        <w:pStyle w:val="0"/>
        <w:jc w:val="center"/>
      </w:pPr>
      <w:r w:rsidRPr="001A470F">
        <w:t>Книга 1. Существующее положение</w:t>
      </w:r>
    </w:p>
    <w:p w:rsidR="00323B18" w:rsidRPr="001A470F" w:rsidRDefault="00323B18" w:rsidP="00323B18">
      <w:pPr>
        <w:spacing w:after="0" w:line="240" w:lineRule="auto"/>
        <w:rPr>
          <w:rFonts w:ascii="Times New Roman" w:hAnsi="Times New Roman" w:cs="Times New Roman"/>
          <w:sz w:val="24"/>
          <w:szCs w:val="24"/>
        </w:rPr>
      </w:pPr>
    </w:p>
    <w:p w:rsidR="00233CBB" w:rsidRPr="001A470F" w:rsidRDefault="00233CBB" w:rsidP="004E0926">
      <w:pPr>
        <w:spacing w:after="0" w:line="240" w:lineRule="auto"/>
        <w:ind w:firstLine="709"/>
        <w:jc w:val="both"/>
        <w:rPr>
          <w:rFonts w:ascii="Times New Roman" w:hAnsi="Times New Roman" w:cs="Times New Roman"/>
          <w:sz w:val="28"/>
          <w:szCs w:val="28"/>
        </w:rPr>
      </w:pPr>
    </w:p>
    <w:p w:rsidR="00233CBB" w:rsidRDefault="00233CBB" w:rsidP="004E0926">
      <w:pPr>
        <w:spacing w:after="0" w:line="240" w:lineRule="auto"/>
        <w:ind w:firstLine="709"/>
        <w:jc w:val="both"/>
        <w:rPr>
          <w:rFonts w:ascii="Times New Roman" w:hAnsi="Times New Roman" w:cs="Times New Roman"/>
          <w:sz w:val="28"/>
          <w:szCs w:val="28"/>
        </w:rPr>
      </w:pPr>
    </w:p>
    <w:p w:rsidR="00BB13EB" w:rsidRDefault="00BB13EB" w:rsidP="004E0926">
      <w:pPr>
        <w:spacing w:after="0" w:line="240" w:lineRule="auto"/>
        <w:ind w:firstLine="709"/>
        <w:jc w:val="both"/>
        <w:rPr>
          <w:rFonts w:ascii="Times New Roman" w:hAnsi="Times New Roman" w:cs="Times New Roman"/>
          <w:sz w:val="28"/>
          <w:szCs w:val="28"/>
        </w:rPr>
      </w:pPr>
    </w:p>
    <w:tbl>
      <w:tblPr>
        <w:tblStyle w:val="2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B13EB" w:rsidRPr="00BB13EB" w:rsidTr="00BB13EB">
        <w:tc>
          <w:tcPr>
            <w:tcW w:w="4955" w:type="dxa"/>
          </w:tcPr>
          <w:p w:rsidR="00BB13EB" w:rsidRPr="00BB13EB" w:rsidRDefault="00BB13EB" w:rsidP="00BB13EB">
            <w:pPr>
              <w:widowControl w:val="0"/>
              <w:rPr>
                <w:rFonts w:ascii="Times New Roman" w:eastAsia="Times New Roman" w:hAnsi="Times New Roman"/>
                <w:sz w:val="24"/>
              </w:rPr>
            </w:pPr>
          </w:p>
        </w:tc>
        <w:tc>
          <w:tcPr>
            <w:tcW w:w="4956" w:type="dxa"/>
          </w:tcPr>
          <w:p w:rsidR="00BB13EB" w:rsidRPr="00BB13EB" w:rsidRDefault="00BB13EB" w:rsidP="00BB13EB">
            <w:pPr>
              <w:widowControl w:val="0"/>
              <w:jc w:val="center"/>
              <w:rPr>
                <w:rFonts w:ascii="Times New Roman" w:eastAsia="Times New Roman" w:hAnsi="Times New Roman"/>
                <w:sz w:val="24"/>
              </w:rPr>
            </w:pPr>
          </w:p>
        </w:tc>
      </w:tr>
    </w:tbl>
    <w:p w:rsidR="00BB13EB" w:rsidRPr="00BB13EB" w:rsidRDefault="00BB13EB" w:rsidP="00BB13EB">
      <w:pPr>
        <w:spacing w:after="0" w:line="360" w:lineRule="auto"/>
        <w:ind w:firstLine="709"/>
        <w:contextualSpacing/>
        <w:jc w:val="both"/>
        <w:rPr>
          <w:rFonts w:ascii="Times New Roman" w:eastAsia="Times New Roman" w:hAnsi="Times New Roman" w:cs="Times New Roman"/>
          <w:sz w:val="26"/>
          <w:szCs w:val="26"/>
        </w:rPr>
      </w:pPr>
    </w:p>
    <w:p w:rsidR="00BB13EB" w:rsidRPr="00BB13EB" w:rsidRDefault="00BB13EB" w:rsidP="00BB13EB">
      <w:pPr>
        <w:spacing w:after="0" w:line="360" w:lineRule="auto"/>
        <w:ind w:firstLine="709"/>
        <w:contextualSpacing/>
        <w:jc w:val="both"/>
        <w:rPr>
          <w:rFonts w:ascii="Times New Roman" w:eastAsia="Times New Roman" w:hAnsi="Times New Roman" w:cs="Times New Roman"/>
          <w:sz w:val="26"/>
          <w:szCs w:val="26"/>
        </w:rPr>
      </w:pPr>
      <w:r w:rsidRPr="00BB13EB">
        <w:rPr>
          <w:rFonts w:ascii="Times New Roman" w:eastAsia="Times New Roman" w:hAnsi="Times New Roman" w:cs="Times New Roman"/>
          <w:sz w:val="26"/>
          <w:szCs w:val="26"/>
        </w:rPr>
        <w:tab/>
      </w:r>
    </w:p>
    <w:p w:rsidR="00BB13EB" w:rsidRPr="00BB13EB" w:rsidRDefault="00BB13EB" w:rsidP="00BB13EB">
      <w:pPr>
        <w:spacing w:after="0" w:line="240" w:lineRule="auto"/>
        <w:ind w:right="-40" w:firstLine="709"/>
        <w:jc w:val="both"/>
        <w:rPr>
          <w:rFonts w:ascii="Times New Roman" w:eastAsia="Times New Roman" w:hAnsi="Times New Roman" w:cs="Times New Roman"/>
          <w:sz w:val="26"/>
          <w:szCs w:val="26"/>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6"/>
          <w:szCs w:val="26"/>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6"/>
          <w:szCs w:val="26"/>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6"/>
          <w:szCs w:val="26"/>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BB13EB" w:rsidRPr="00BB13EB" w:rsidRDefault="00BB13EB" w:rsidP="00BB13EB">
      <w:pPr>
        <w:spacing w:after="0" w:line="240" w:lineRule="auto"/>
        <w:ind w:right="-40" w:firstLine="709"/>
        <w:jc w:val="both"/>
        <w:rPr>
          <w:rFonts w:ascii="Times New Roman" w:eastAsia="Times New Roman" w:hAnsi="Times New Roman" w:cs="Times New Roman"/>
          <w:sz w:val="28"/>
          <w:szCs w:val="20"/>
        </w:rPr>
      </w:pPr>
    </w:p>
    <w:p w:rsidR="00323B18" w:rsidRPr="001A470F" w:rsidRDefault="00323B18" w:rsidP="001A470F">
      <w:pPr>
        <w:pStyle w:val="0"/>
      </w:pPr>
      <w:r w:rsidRPr="001A470F">
        <w:t>Состав материалов генерального плана, подлежащих утверждению</w:t>
      </w:r>
    </w:p>
    <w:p w:rsidR="00323B18" w:rsidRPr="001A470F" w:rsidRDefault="00323B18" w:rsidP="001A470F">
      <w:pPr>
        <w:pStyle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70"/>
        <w:gridCol w:w="9565"/>
      </w:tblGrid>
      <w:tr w:rsidR="00323B18" w:rsidRPr="001A470F" w:rsidTr="00323B18">
        <w:trPr>
          <w:tblHeader/>
          <w:jc w:val="center"/>
        </w:trPr>
        <w:tc>
          <w:tcPr>
            <w:tcW w:w="0" w:type="auto"/>
            <w:vAlign w:val="center"/>
          </w:tcPr>
          <w:p w:rsidR="00323B18" w:rsidRPr="001A470F" w:rsidRDefault="00323B18" w:rsidP="001A470F">
            <w:pPr>
              <w:pStyle w:val="0"/>
              <w:rPr>
                <w:b/>
              </w:rPr>
            </w:pPr>
            <w:r w:rsidRPr="001A470F">
              <w:rPr>
                <w:b/>
              </w:rPr>
              <w:t xml:space="preserve">№ </w:t>
            </w:r>
            <w:proofErr w:type="gramStart"/>
            <w:r w:rsidRPr="001A470F">
              <w:rPr>
                <w:b/>
              </w:rPr>
              <w:t>п</w:t>
            </w:r>
            <w:proofErr w:type="gramEnd"/>
            <w:r w:rsidRPr="001A470F">
              <w:rPr>
                <w:b/>
              </w:rPr>
              <w:t>/п</w:t>
            </w:r>
          </w:p>
        </w:tc>
        <w:tc>
          <w:tcPr>
            <w:tcW w:w="9565" w:type="dxa"/>
            <w:vAlign w:val="center"/>
          </w:tcPr>
          <w:p w:rsidR="00323B18" w:rsidRPr="001A470F" w:rsidRDefault="00323B18" w:rsidP="001A470F">
            <w:pPr>
              <w:pStyle w:val="0"/>
              <w:rPr>
                <w:b/>
              </w:rPr>
            </w:pPr>
            <w:r w:rsidRPr="001A470F">
              <w:rPr>
                <w:b/>
              </w:rPr>
              <w:t>Содержание</w:t>
            </w:r>
          </w:p>
        </w:tc>
      </w:tr>
      <w:tr w:rsidR="00323B18" w:rsidRPr="001A470F" w:rsidTr="00323B18">
        <w:trPr>
          <w:tblHeader/>
          <w:jc w:val="center"/>
        </w:trPr>
        <w:tc>
          <w:tcPr>
            <w:tcW w:w="10035" w:type="dxa"/>
            <w:gridSpan w:val="2"/>
            <w:vAlign w:val="center"/>
          </w:tcPr>
          <w:p w:rsidR="00323B18" w:rsidRPr="001A470F" w:rsidRDefault="00323B18" w:rsidP="001A470F">
            <w:pPr>
              <w:pStyle w:val="0"/>
              <w:rPr>
                <w:b/>
              </w:rPr>
            </w:pPr>
            <w:r w:rsidRPr="001A470F">
              <w:rPr>
                <w:b/>
                <w:bCs/>
              </w:rPr>
              <w:t>Материалы по обоснованию генерального плана в текстовой форме</w:t>
            </w:r>
          </w:p>
        </w:tc>
      </w:tr>
      <w:tr w:rsidR="00323B18" w:rsidRPr="001A470F" w:rsidTr="00323B18">
        <w:trPr>
          <w:jc w:val="center"/>
        </w:trPr>
        <w:tc>
          <w:tcPr>
            <w:tcW w:w="0" w:type="auto"/>
            <w:vAlign w:val="center"/>
          </w:tcPr>
          <w:p w:rsidR="00323B18" w:rsidRPr="001A470F" w:rsidRDefault="00323B18" w:rsidP="001A470F">
            <w:pPr>
              <w:pStyle w:val="0"/>
            </w:pPr>
            <w:r w:rsidRPr="001A470F">
              <w:t>1</w:t>
            </w:r>
          </w:p>
        </w:tc>
        <w:tc>
          <w:tcPr>
            <w:tcW w:w="9565" w:type="dxa"/>
          </w:tcPr>
          <w:p w:rsidR="00323B18" w:rsidRPr="001A470F" w:rsidRDefault="00323B18" w:rsidP="001A470F">
            <w:pPr>
              <w:pStyle w:val="0"/>
            </w:pPr>
            <w:r w:rsidRPr="001A470F">
              <w:t>Материалы по обоснованию (пояснительная записка). Книга 1. Существующее положение</w:t>
            </w:r>
          </w:p>
        </w:tc>
      </w:tr>
      <w:tr w:rsidR="00323B18" w:rsidRPr="001A470F" w:rsidTr="00323B18">
        <w:trPr>
          <w:jc w:val="center"/>
        </w:trPr>
        <w:tc>
          <w:tcPr>
            <w:tcW w:w="0" w:type="auto"/>
            <w:vAlign w:val="center"/>
          </w:tcPr>
          <w:p w:rsidR="00323B18" w:rsidRPr="001A470F" w:rsidRDefault="00323B18" w:rsidP="001A470F">
            <w:pPr>
              <w:pStyle w:val="0"/>
            </w:pPr>
            <w:r w:rsidRPr="001A470F">
              <w:t>2</w:t>
            </w:r>
          </w:p>
        </w:tc>
        <w:tc>
          <w:tcPr>
            <w:tcW w:w="9565" w:type="dxa"/>
          </w:tcPr>
          <w:p w:rsidR="00323B18" w:rsidRPr="001A470F" w:rsidRDefault="00323B18" w:rsidP="001A470F">
            <w:pPr>
              <w:pStyle w:val="0"/>
            </w:pPr>
            <w:r w:rsidRPr="001A470F">
              <w:t>Материалы по обоснованию (пояснительная записка). Книга 2. Проектные решения</w:t>
            </w:r>
          </w:p>
        </w:tc>
      </w:tr>
      <w:tr w:rsidR="00323B18" w:rsidRPr="001A470F" w:rsidTr="00323B18">
        <w:trPr>
          <w:jc w:val="center"/>
        </w:trPr>
        <w:tc>
          <w:tcPr>
            <w:tcW w:w="10035" w:type="dxa"/>
            <w:gridSpan w:val="2"/>
            <w:vAlign w:val="center"/>
          </w:tcPr>
          <w:p w:rsidR="00323B18" w:rsidRPr="001A470F" w:rsidRDefault="00323B18" w:rsidP="001A470F">
            <w:pPr>
              <w:pStyle w:val="0"/>
            </w:pPr>
            <w:r w:rsidRPr="001A470F">
              <w:rPr>
                <w:b/>
                <w:bCs/>
              </w:rPr>
              <w:t>Материалы по обоснованию генерального плана в графической форме</w:t>
            </w:r>
          </w:p>
        </w:tc>
      </w:tr>
      <w:tr w:rsidR="00323B18" w:rsidRPr="001A470F" w:rsidTr="00323B18">
        <w:trPr>
          <w:jc w:val="center"/>
        </w:trPr>
        <w:tc>
          <w:tcPr>
            <w:tcW w:w="0" w:type="auto"/>
            <w:vAlign w:val="center"/>
          </w:tcPr>
          <w:p w:rsidR="00323B18" w:rsidRPr="001A470F" w:rsidRDefault="00323B18" w:rsidP="001A470F">
            <w:pPr>
              <w:pStyle w:val="0"/>
            </w:pPr>
            <w:r w:rsidRPr="001A470F">
              <w:t>3</w:t>
            </w:r>
          </w:p>
        </w:tc>
        <w:tc>
          <w:tcPr>
            <w:tcW w:w="9565" w:type="dxa"/>
          </w:tcPr>
          <w:p w:rsidR="00323B18" w:rsidRPr="001A470F" w:rsidRDefault="00323B18" w:rsidP="001A470F">
            <w:pPr>
              <w:pStyle w:val="0"/>
            </w:pPr>
            <w:proofErr w:type="gramStart"/>
            <w:r w:rsidRPr="001A470F">
              <w:t>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зон, особо охраняемых природных территорий федерального, регионально, местного значения,  территорий объектов культурного наследия, территория исторических поселения, зон с особыми условиями использования территорий, территорий, подверженные риску возникновения чрезвычайных ситуаций природного и техногенного характера, функциональных зон муниципального образования.</w:t>
            </w:r>
            <w:proofErr w:type="gramEnd"/>
          </w:p>
        </w:tc>
      </w:tr>
    </w:tbl>
    <w:p w:rsidR="00323B18" w:rsidRPr="00BC0F94" w:rsidRDefault="00323B18" w:rsidP="00323B18">
      <w:pPr>
        <w:spacing w:after="0" w:line="360" w:lineRule="auto"/>
        <w:ind w:firstLine="709"/>
        <w:contextualSpacing/>
        <w:rPr>
          <w:sz w:val="26"/>
          <w:szCs w:val="26"/>
        </w:rPr>
      </w:pPr>
    </w:p>
    <w:p w:rsidR="00323B18" w:rsidRPr="00BC0F94" w:rsidRDefault="00323B18" w:rsidP="00323B18">
      <w:pPr>
        <w:spacing w:after="0" w:line="360" w:lineRule="auto"/>
        <w:ind w:firstLine="709"/>
        <w:contextualSpacing/>
        <w:rPr>
          <w:sz w:val="26"/>
          <w:szCs w:val="26"/>
        </w:rPr>
      </w:pPr>
      <w:r w:rsidRPr="00BC0F94">
        <w:rPr>
          <w:sz w:val="26"/>
          <w:szCs w:val="26"/>
        </w:rPr>
        <w:tab/>
      </w:r>
    </w:p>
    <w:p w:rsidR="00323B18" w:rsidRPr="00BC0F94" w:rsidRDefault="00323B18" w:rsidP="00323B18">
      <w:pPr>
        <w:pStyle w:val="TimesNewRoman14125"/>
        <w:rPr>
          <w:sz w:val="26"/>
          <w:szCs w:val="26"/>
          <w:lang w:eastAsia="ru-RU"/>
        </w:rPr>
      </w:pPr>
    </w:p>
    <w:p w:rsidR="00323B18" w:rsidRPr="00BC0F94" w:rsidRDefault="00323B18" w:rsidP="00323B18">
      <w:pPr>
        <w:pStyle w:val="TimesNewRoman14125"/>
        <w:rPr>
          <w:sz w:val="26"/>
          <w:szCs w:val="26"/>
          <w:lang w:eastAsia="ru-RU"/>
        </w:rPr>
      </w:pPr>
    </w:p>
    <w:p w:rsidR="00323B18" w:rsidRPr="00BC0F94" w:rsidRDefault="00323B18" w:rsidP="00323B18">
      <w:pPr>
        <w:pStyle w:val="TimesNewRoman14125"/>
        <w:rPr>
          <w:sz w:val="26"/>
          <w:szCs w:val="26"/>
          <w:lang w:eastAsia="ru-RU"/>
        </w:rPr>
      </w:pPr>
    </w:p>
    <w:p w:rsidR="00323B18" w:rsidRPr="00BC0F94" w:rsidRDefault="00323B18" w:rsidP="00323B18">
      <w:pPr>
        <w:pStyle w:val="TimesNewRoman14125"/>
        <w:rPr>
          <w:sz w:val="26"/>
          <w:szCs w:val="26"/>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rPr>
          <w:lang w:eastAsia="ru-RU"/>
        </w:rPr>
      </w:pPr>
    </w:p>
    <w:p w:rsidR="001A470F" w:rsidRDefault="001A470F" w:rsidP="00323B18">
      <w:pPr>
        <w:pStyle w:val="TimesNewRoman14125"/>
        <w:rPr>
          <w:lang w:eastAsia="ru-RU"/>
        </w:rPr>
      </w:pPr>
    </w:p>
    <w:p w:rsidR="001A470F" w:rsidRDefault="001A470F" w:rsidP="00323B18">
      <w:pPr>
        <w:pStyle w:val="TimesNewRoman14125"/>
        <w:rPr>
          <w:lang w:eastAsia="ru-RU"/>
        </w:rPr>
      </w:pPr>
    </w:p>
    <w:p w:rsidR="00323B18" w:rsidRDefault="00323B18" w:rsidP="00323B18">
      <w:pPr>
        <w:pStyle w:val="TimesNewRoman14125"/>
        <w:rPr>
          <w:lang w:eastAsia="ru-RU"/>
        </w:rPr>
      </w:pPr>
    </w:p>
    <w:p w:rsidR="00323B18" w:rsidRDefault="00323B18" w:rsidP="00323B18">
      <w:pPr>
        <w:pStyle w:val="TimesNewRoman14125"/>
        <w:ind w:firstLine="0"/>
        <w:rPr>
          <w:lang w:eastAsia="ru-RU"/>
        </w:rPr>
      </w:pPr>
    </w:p>
    <w:sdt>
      <w:sdtPr>
        <w:rPr>
          <w:rFonts w:ascii="Times New Roman" w:eastAsiaTheme="minorEastAsia" w:hAnsi="Times New Roman" w:cstheme="minorBidi"/>
          <w:b w:val="0"/>
          <w:bCs w:val="0"/>
          <w:color w:val="auto"/>
          <w:sz w:val="24"/>
          <w:szCs w:val="24"/>
          <w:lang w:eastAsia="ru-RU"/>
        </w:rPr>
        <w:id w:val="-1143505393"/>
        <w:docPartObj>
          <w:docPartGallery w:val="Table of Contents"/>
          <w:docPartUnique/>
        </w:docPartObj>
      </w:sdtPr>
      <w:sdtEndPr>
        <w:rPr>
          <w:rFonts w:asciiTheme="minorHAnsi" w:hAnsiTheme="minorHAnsi"/>
        </w:rPr>
      </w:sdtEndPr>
      <w:sdtContent>
        <w:p w:rsidR="00323B18" w:rsidRPr="00B94AD5" w:rsidRDefault="00323B18" w:rsidP="00323B18">
          <w:pPr>
            <w:pStyle w:val="aff7"/>
            <w:spacing w:before="0" w:line="240" w:lineRule="auto"/>
            <w:ind w:firstLine="709"/>
            <w:contextualSpacing/>
            <w:jc w:val="center"/>
            <w:rPr>
              <w:rFonts w:ascii="Times New Roman" w:hAnsi="Times New Roman"/>
              <w:caps/>
              <w:color w:val="000000" w:themeColor="text1"/>
              <w:sz w:val="26"/>
              <w:szCs w:val="26"/>
            </w:rPr>
          </w:pPr>
          <w:r w:rsidRPr="00B94AD5">
            <w:rPr>
              <w:rFonts w:ascii="Times New Roman" w:hAnsi="Times New Roman"/>
              <w:caps/>
              <w:color w:val="000000" w:themeColor="text1"/>
              <w:sz w:val="26"/>
              <w:szCs w:val="26"/>
            </w:rPr>
            <w:t>Оглавление</w:t>
          </w:r>
        </w:p>
        <w:p w:rsidR="00323B18" w:rsidRPr="00AF12E8" w:rsidRDefault="00323B18" w:rsidP="00323B18">
          <w:pPr>
            <w:spacing w:after="0" w:line="360" w:lineRule="auto"/>
            <w:contextualSpacing/>
            <w:rPr>
              <w:sz w:val="26"/>
              <w:szCs w:val="26"/>
              <w:lang w:eastAsia="en-US"/>
            </w:rPr>
          </w:pPr>
        </w:p>
        <w:p w:rsidR="00323B18" w:rsidRPr="00AF12E8" w:rsidRDefault="00323B18" w:rsidP="00323B18">
          <w:pPr>
            <w:pStyle w:val="26"/>
            <w:ind w:left="0"/>
            <w:rPr>
              <w:rFonts w:asciiTheme="minorHAnsi" w:eastAsiaTheme="minorEastAsia" w:hAnsiTheme="minorHAnsi" w:cstheme="minorBidi"/>
              <w:b w:val="0"/>
              <w:sz w:val="26"/>
              <w:szCs w:val="26"/>
            </w:rPr>
          </w:pPr>
          <w:r w:rsidRPr="00AF12E8">
            <w:rPr>
              <w:b w:val="0"/>
              <w:bCs/>
              <w:sz w:val="26"/>
              <w:szCs w:val="26"/>
            </w:rPr>
            <w:fldChar w:fldCharType="begin"/>
          </w:r>
          <w:r w:rsidRPr="00AF12E8">
            <w:rPr>
              <w:b w:val="0"/>
              <w:bCs/>
              <w:sz w:val="26"/>
              <w:szCs w:val="26"/>
            </w:rPr>
            <w:instrText xml:space="preserve"> TOC \o "1-3" \h \z \u </w:instrText>
          </w:r>
          <w:r w:rsidRPr="00AF12E8">
            <w:rPr>
              <w:b w:val="0"/>
              <w:bCs/>
              <w:sz w:val="26"/>
              <w:szCs w:val="26"/>
            </w:rPr>
            <w:fldChar w:fldCharType="separate"/>
          </w:r>
          <w:hyperlink w:anchor="_Toc156334302" w:history="1">
            <w:r w:rsidRPr="00AF12E8">
              <w:rPr>
                <w:rStyle w:val="ac"/>
                <w:rFonts w:eastAsia="Arial"/>
                <w:sz w:val="26"/>
                <w:szCs w:val="26"/>
              </w:rPr>
              <w:t>Введение</w:t>
            </w:r>
            <w:r w:rsidRPr="00AF12E8">
              <w:rPr>
                <w:webHidden/>
                <w:sz w:val="26"/>
                <w:szCs w:val="26"/>
              </w:rPr>
              <w:tab/>
            </w:r>
            <w:r w:rsidRPr="00AF12E8">
              <w:rPr>
                <w:webHidden/>
                <w:sz w:val="26"/>
                <w:szCs w:val="26"/>
              </w:rPr>
              <w:fldChar w:fldCharType="begin"/>
            </w:r>
            <w:r w:rsidRPr="00AF12E8">
              <w:rPr>
                <w:webHidden/>
                <w:sz w:val="26"/>
                <w:szCs w:val="26"/>
              </w:rPr>
              <w:instrText xml:space="preserve"> PAGEREF _Toc156334302 \h </w:instrText>
            </w:r>
            <w:r w:rsidRPr="00AF12E8">
              <w:rPr>
                <w:webHidden/>
                <w:sz w:val="26"/>
                <w:szCs w:val="26"/>
              </w:rPr>
            </w:r>
            <w:r w:rsidRPr="00AF12E8">
              <w:rPr>
                <w:webHidden/>
                <w:sz w:val="26"/>
                <w:szCs w:val="26"/>
              </w:rPr>
              <w:fldChar w:fldCharType="separate"/>
            </w:r>
            <w:r>
              <w:rPr>
                <w:webHidden/>
                <w:sz w:val="26"/>
                <w:szCs w:val="26"/>
              </w:rPr>
              <w:t>5</w:t>
            </w:r>
            <w:r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3" w:history="1">
            <w:r w:rsidR="00323B18" w:rsidRPr="00AF12E8">
              <w:rPr>
                <w:rStyle w:val="ac"/>
                <w:rFonts w:eastAsia="Arial"/>
                <w:sz w:val="26"/>
                <w:szCs w:val="26"/>
              </w:rPr>
              <w:t xml:space="preserve">1 Общие сведения о </w:t>
            </w:r>
            <w:r w:rsidR="00323B18">
              <w:rPr>
                <w:rStyle w:val="ac"/>
                <w:rFonts w:eastAsia="Arial"/>
                <w:sz w:val="26"/>
                <w:szCs w:val="26"/>
              </w:rPr>
              <w:t>Бергульского</w:t>
            </w:r>
            <w:r w:rsidR="00323B18" w:rsidRPr="00AF12E8">
              <w:rPr>
                <w:rStyle w:val="ac"/>
                <w:rFonts w:eastAsia="Arial"/>
                <w:sz w:val="26"/>
                <w:szCs w:val="26"/>
              </w:rPr>
              <w:t xml:space="preserve"> сельсовета Северного района Новосибирской области</w:t>
            </w:r>
            <w:r w:rsidR="00323B18" w:rsidRPr="00AF12E8">
              <w:rPr>
                <w:webHidden/>
                <w:sz w:val="26"/>
                <w:szCs w:val="26"/>
              </w:rPr>
              <w:tab/>
            </w:r>
            <w:r w:rsidR="00323B18">
              <w:rPr>
                <w:webHidden/>
                <w:sz w:val="26"/>
                <w:szCs w:val="26"/>
              </w:rPr>
              <w:t xml:space="preserve">                                                                                                                                     </w:t>
            </w:r>
            <w:r w:rsidR="00323B18" w:rsidRPr="00AF12E8">
              <w:rPr>
                <w:webHidden/>
                <w:sz w:val="26"/>
                <w:szCs w:val="26"/>
              </w:rPr>
              <w:fldChar w:fldCharType="begin"/>
            </w:r>
            <w:r w:rsidR="00323B18" w:rsidRPr="00AF12E8">
              <w:rPr>
                <w:webHidden/>
                <w:sz w:val="26"/>
                <w:szCs w:val="26"/>
              </w:rPr>
              <w:instrText xml:space="preserve"> PAGEREF _Toc156334303 \h </w:instrText>
            </w:r>
            <w:r w:rsidR="00323B18" w:rsidRPr="00AF12E8">
              <w:rPr>
                <w:webHidden/>
                <w:sz w:val="26"/>
                <w:szCs w:val="26"/>
              </w:rPr>
            </w:r>
            <w:r w:rsidR="00323B18" w:rsidRPr="00AF12E8">
              <w:rPr>
                <w:webHidden/>
                <w:sz w:val="26"/>
                <w:szCs w:val="26"/>
              </w:rPr>
              <w:fldChar w:fldCharType="separate"/>
            </w:r>
            <w:r w:rsidR="00323B18">
              <w:rPr>
                <w:webHidden/>
                <w:sz w:val="26"/>
                <w:szCs w:val="26"/>
              </w:rPr>
              <w:t>11</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4" w:history="1">
            <w:r w:rsidR="00323B18" w:rsidRPr="00AF12E8">
              <w:rPr>
                <w:rStyle w:val="ac"/>
                <w:rFonts w:eastAsia="Arial"/>
                <w:sz w:val="26"/>
                <w:szCs w:val="26"/>
              </w:rPr>
              <w:t>1.1 Основные сведения</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_Toc156334304 \h </w:instrText>
            </w:r>
            <w:r w:rsidR="00323B18" w:rsidRPr="00AF12E8">
              <w:rPr>
                <w:webHidden/>
                <w:sz w:val="26"/>
                <w:szCs w:val="26"/>
              </w:rPr>
            </w:r>
            <w:r w:rsidR="00323B18" w:rsidRPr="00AF12E8">
              <w:rPr>
                <w:webHidden/>
                <w:sz w:val="26"/>
                <w:szCs w:val="26"/>
              </w:rPr>
              <w:fldChar w:fldCharType="separate"/>
            </w:r>
            <w:r w:rsidR="00323B18">
              <w:rPr>
                <w:webHidden/>
                <w:sz w:val="26"/>
                <w:szCs w:val="26"/>
              </w:rPr>
              <w:t>11</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5" w:history="1">
            <w:r w:rsidR="00323B18" w:rsidRPr="00AF12E8">
              <w:rPr>
                <w:rStyle w:val="ac"/>
                <w:rFonts w:eastAsia="Arial"/>
                <w:sz w:val="26"/>
                <w:szCs w:val="26"/>
              </w:rPr>
              <w:t>1.2 Краткая историческая справка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_Toc156334305 \h </w:instrText>
            </w:r>
            <w:r w:rsidR="00323B18" w:rsidRPr="00AF12E8">
              <w:rPr>
                <w:webHidden/>
                <w:sz w:val="26"/>
                <w:szCs w:val="26"/>
              </w:rPr>
            </w:r>
            <w:r w:rsidR="00323B18" w:rsidRPr="00AF12E8">
              <w:rPr>
                <w:webHidden/>
                <w:sz w:val="26"/>
                <w:szCs w:val="26"/>
              </w:rPr>
              <w:fldChar w:fldCharType="separate"/>
            </w:r>
            <w:r w:rsidR="00323B18">
              <w:rPr>
                <w:webHidden/>
                <w:sz w:val="26"/>
                <w:szCs w:val="26"/>
              </w:rPr>
              <w:t>12</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6" w:history="1">
            <w:r w:rsidR="00323B18" w:rsidRPr="00AF12E8">
              <w:rPr>
                <w:rStyle w:val="ac"/>
                <w:rFonts w:eastAsia="Arial"/>
                <w:sz w:val="26"/>
                <w:szCs w:val="26"/>
              </w:rPr>
              <w:t>2 Анализ реализации положений действующего генерального плана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_Toc156334306 \h </w:instrText>
            </w:r>
            <w:r w:rsidR="00323B18" w:rsidRPr="00AF12E8">
              <w:rPr>
                <w:webHidden/>
                <w:sz w:val="26"/>
                <w:szCs w:val="26"/>
              </w:rPr>
            </w:r>
            <w:r w:rsidR="00323B18" w:rsidRPr="00AF12E8">
              <w:rPr>
                <w:webHidden/>
                <w:sz w:val="26"/>
                <w:szCs w:val="26"/>
              </w:rPr>
              <w:fldChar w:fldCharType="separate"/>
            </w:r>
            <w:r w:rsidR="00323B18">
              <w:rPr>
                <w:webHidden/>
                <w:sz w:val="26"/>
                <w:szCs w:val="26"/>
              </w:rPr>
              <w:t>13</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7" w:history="1">
            <w:r w:rsidR="00323B18">
              <w:rPr>
                <w:rStyle w:val="ac"/>
                <w:rFonts w:eastAsia="Arial"/>
                <w:sz w:val="26"/>
                <w:szCs w:val="26"/>
              </w:rPr>
              <w:t>3 </w:t>
            </w:r>
            <w:r w:rsidR="00323B18" w:rsidRPr="00AF12E8">
              <w:rPr>
                <w:rStyle w:val="ac"/>
                <w:rFonts w:eastAsia="Arial"/>
                <w:sz w:val="26"/>
                <w:szCs w:val="26"/>
              </w:rPr>
              <w:t xml:space="preserve">Анализ использования территории </w:t>
            </w:r>
            <w:r w:rsidR="00323B18">
              <w:rPr>
                <w:rStyle w:val="ac"/>
                <w:rFonts w:eastAsia="Arial"/>
                <w:sz w:val="26"/>
                <w:szCs w:val="26"/>
              </w:rPr>
              <w:t>Бергульского сельсовета С</w:t>
            </w:r>
            <w:r w:rsidR="00323B18" w:rsidRPr="00AF12E8">
              <w:rPr>
                <w:rStyle w:val="ac"/>
                <w:rFonts w:eastAsia="Arial"/>
                <w:sz w:val="26"/>
                <w:szCs w:val="26"/>
              </w:rPr>
              <w:t>еверного района Новосибирской области</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_Toc156334307 \h </w:instrText>
            </w:r>
            <w:r w:rsidR="00323B18" w:rsidRPr="00AF12E8">
              <w:rPr>
                <w:webHidden/>
                <w:sz w:val="26"/>
                <w:szCs w:val="26"/>
              </w:rPr>
            </w:r>
            <w:r w:rsidR="00323B18" w:rsidRPr="00AF12E8">
              <w:rPr>
                <w:webHidden/>
                <w:sz w:val="26"/>
                <w:szCs w:val="26"/>
              </w:rPr>
              <w:fldChar w:fldCharType="separate"/>
            </w:r>
            <w:r w:rsidR="00323B18">
              <w:rPr>
                <w:webHidden/>
                <w:sz w:val="26"/>
                <w:szCs w:val="26"/>
              </w:rPr>
              <w:t>14</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8" w:history="1">
            <w:r w:rsidR="00323B18" w:rsidRPr="00AF12E8">
              <w:rPr>
                <w:rStyle w:val="ac"/>
                <w:rFonts w:eastAsia="Arial"/>
                <w:sz w:val="26"/>
                <w:szCs w:val="26"/>
              </w:rPr>
              <w:t>3.1 Природные условия и ресурсы</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_Toc156334308 \h </w:instrText>
            </w:r>
            <w:r w:rsidR="00323B18" w:rsidRPr="00AF12E8">
              <w:rPr>
                <w:webHidden/>
                <w:sz w:val="26"/>
                <w:szCs w:val="26"/>
              </w:rPr>
            </w:r>
            <w:r w:rsidR="00323B18" w:rsidRPr="00AF12E8">
              <w:rPr>
                <w:webHidden/>
                <w:sz w:val="26"/>
                <w:szCs w:val="26"/>
              </w:rPr>
              <w:fldChar w:fldCharType="separate"/>
            </w:r>
            <w:r w:rsidR="00323B18">
              <w:rPr>
                <w:webHidden/>
                <w:sz w:val="26"/>
                <w:szCs w:val="26"/>
              </w:rPr>
              <w:t>14</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09" w:history="1">
            <w:r w:rsidR="00323B18" w:rsidRPr="00AF12E8">
              <w:rPr>
                <w:rStyle w:val="ac"/>
                <w:rFonts w:eastAsia="Arial"/>
                <w:sz w:val="26"/>
                <w:szCs w:val="26"/>
              </w:rPr>
              <w:t>3.2 Анализ землепользования</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_Toc156334309 \h </w:instrText>
            </w:r>
            <w:r w:rsidR="00323B18" w:rsidRPr="00AF12E8">
              <w:rPr>
                <w:webHidden/>
                <w:sz w:val="26"/>
                <w:szCs w:val="26"/>
              </w:rPr>
            </w:r>
            <w:r w:rsidR="00323B18" w:rsidRPr="00AF12E8">
              <w:rPr>
                <w:webHidden/>
                <w:sz w:val="26"/>
                <w:szCs w:val="26"/>
              </w:rPr>
              <w:fldChar w:fldCharType="separate"/>
            </w:r>
            <w:r w:rsidR="00323B18">
              <w:rPr>
                <w:webHidden/>
                <w:sz w:val="26"/>
                <w:szCs w:val="26"/>
              </w:rPr>
              <w:t>16</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0" w:history="1">
            <w:r w:rsidR="00323B18" w:rsidRPr="00AF12E8">
              <w:rPr>
                <w:rStyle w:val="ac"/>
                <w:rFonts w:eastAsia="Arial"/>
                <w:sz w:val="26"/>
                <w:szCs w:val="26"/>
              </w:rPr>
              <w:t>3.3 Современное состояние и планировочная структура населенных пунктов</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_Toc156334310 \h </w:instrText>
            </w:r>
            <w:r w:rsidR="00323B18" w:rsidRPr="00AF12E8">
              <w:rPr>
                <w:webHidden/>
                <w:sz w:val="26"/>
                <w:szCs w:val="26"/>
              </w:rPr>
            </w:r>
            <w:r w:rsidR="00323B18" w:rsidRPr="00AF12E8">
              <w:rPr>
                <w:webHidden/>
                <w:sz w:val="26"/>
                <w:szCs w:val="26"/>
              </w:rPr>
              <w:fldChar w:fldCharType="separate"/>
            </w:r>
            <w:r w:rsidR="00323B18">
              <w:rPr>
                <w:webHidden/>
                <w:sz w:val="26"/>
                <w:szCs w:val="26"/>
              </w:rPr>
              <w:t>19</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1" w:history="1">
            <w:r w:rsidR="00323B18" w:rsidRPr="00AF12E8">
              <w:rPr>
                <w:rStyle w:val="ac"/>
                <w:rFonts w:eastAsia="Arial"/>
                <w:sz w:val="26"/>
                <w:szCs w:val="26"/>
              </w:rPr>
              <w:t>3.4 Экономическая база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_Toc156334311 \h </w:instrText>
            </w:r>
            <w:r w:rsidR="00323B18" w:rsidRPr="00AF12E8">
              <w:rPr>
                <w:webHidden/>
                <w:sz w:val="26"/>
                <w:szCs w:val="26"/>
              </w:rPr>
            </w:r>
            <w:r w:rsidR="00323B18" w:rsidRPr="00AF12E8">
              <w:rPr>
                <w:webHidden/>
                <w:sz w:val="26"/>
                <w:szCs w:val="26"/>
              </w:rPr>
              <w:fldChar w:fldCharType="separate"/>
            </w:r>
            <w:r w:rsidR="00323B18">
              <w:rPr>
                <w:webHidden/>
                <w:sz w:val="26"/>
                <w:szCs w:val="26"/>
              </w:rPr>
              <w:t>22</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2" w:history="1">
            <w:r w:rsidR="00323B18" w:rsidRPr="00AF12E8">
              <w:rPr>
                <w:rStyle w:val="ac"/>
                <w:rFonts w:eastAsia="Arial"/>
                <w:sz w:val="26"/>
                <w:szCs w:val="26"/>
              </w:rPr>
              <w:t>3.5 Население</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_Toc156334312 \h </w:instrText>
            </w:r>
            <w:r w:rsidR="00323B18" w:rsidRPr="00AF12E8">
              <w:rPr>
                <w:webHidden/>
                <w:sz w:val="26"/>
                <w:szCs w:val="26"/>
              </w:rPr>
            </w:r>
            <w:r w:rsidR="00323B18" w:rsidRPr="00AF12E8">
              <w:rPr>
                <w:webHidden/>
                <w:sz w:val="26"/>
                <w:szCs w:val="26"/>
              </w:rPr>
              <w:fldChar w:fldCharType="separate"/>
            </w:r>
            <w:r w:rsidR="00323B18">
              <w:rPr>
                <w:webHidden/>
                <w:sz w:val="26"/>
                <w:szCs w:val="26"/>
              </w:rPr>
              <w:t>23</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3" w:history="1">
            <w:r w:rsidR="00323B18" w:rsidRPr="00AF12E8">
              <w:rPr>
                <w:rStyle w:val="ac"/>
                <w:rFonts w:eastAsia="Arial"/>
                <w:sz w:val="26"/>
                <w:szCs w:val="26"/>
              </w:rPr>
              <w:t>3.6 Жилищный фонд</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_Toc156334313 \h </w:instrText>
            </w:r>
            <w:r w:rsidR="00323B18" w:rsidRPr="00AF12E8">
              <w:rPr>
                <w:webHidden/>
                <w:sz w:val="26"/>
                <w:szCs w:val="26"/>
              </w:rPr>
            </w:r>
            <w:r w:rsidR="00323B18" w:rsidRPr="00AF12E8">
              <w:rPr>
                <w:webHidden/>
                <w:sz w:val="26"/>
                <w:szCs w:val="26"/>
              </w:rPr>
              <w:fldChar w:fldCharType="separate"/>
            </w:r>
            <w:r w:rsidR="00323B18">
              <w:rPr>
                <w:webHidden/>
                <w:sz w:val="26"/>
                <w:szCs w:val="26"/>
              </w:rPr>
              <w:t>24</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4" w:history="1">
            <w:r w:rsidR="00323B18" w:rsidRPr="00AF12E8">
              <w:rPr>
                <w:rStyle w:val="ac"/>
                <w:rFonts w:eastAsia="Arial"/>
                <w:sz w:val="26"/>
                <w:szCs w:val="26"/>
              </w:rPr>
              <w:t>3.7 Социальная инфраструктура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_Toc156334314 \h </w:instrText>
            </w:r>
            <w:r w:rsidR="00323B18" w:rsidRPr="00AF12E8">
              <w:rPr>
                <w:webHidden/>
                <w:sz w:val="26"/>
                <w:szCs w:val="26"/>
              </w:rPr>
            </w:r>
            <w:r w:rsidR="00323B18" w:rsidRPr="00AF12E8">
              <w:rPr>
                <w:webHidden/>
                <w:sz w:val="26"/>
                <w:szCs w:val="26"/>
              </w:rPr>
              <w:fldChar w:fldCharType="separate"/>
            </w:r>
            <w:r w:rsidR="00323B18">
              <w:rPr>
                <w:webHidden/>
                <w:sz w:val="26"/>
                <w:szCs w:val="26"/>
              </w:rPr>
              <w:t>25</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5" w:history="1">
            <w:r w:rsidR="00323B18" w:rsidRPr="00AF12E8">
              <w:rPr>
                <w:rStyle w:val="ac"/>
                <w:rFonts w:eastAsia="Arial"/>
                <w:sz w:val="26"/>
                <w:szCs w:val="26"/>
              </w:rPr>
              <w:t>3.8 Транспортная инфраструктура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_Toc156334315 \h </w:instrText>
            </w:r>
            <w:r w:rsidR="00323B18" w:rsidRPr="00AF12E8">
              <w:rPr>
                <w:webHidden/>
                <w:sz w:val="26"/>
                <w:szCs w:val="26"/>
              </w:rPr>
            </w:r>
            <w:r w:rsidR="00323B18" w:rsidRPr="00AF12E8">
              <w:rPr>
                <w:webHidden/>
                <w:sz w:val="26"/>
                <w:szCs w:val="26"/>
              </w:rPr>
              <w:fldChar w:fldCharType="separate"/>
            </w:r>
            <w:r w:rsidR="00323B18">
              <w:rPr>
                <w:webHidden/>
                <w:sz w:val="26"/>
                <w:szCs w:val="26"/>
              </w:rPr>
              <w:t>25</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6" w:history="1">
            <w:r w:rsidR="00323B18" w:rsidRPr="00AF12E8">
              <w:rPr>
                <w:rStyle w:val="ac"/>
                <w:rFonts w:eastAsia="Arial"/>
                <w:sz w:val="26"/>
                <w:szCs w:val="26"/>
              </w:rPr>
              <w:t>3.9 Коммунальная инфраструктура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_Toc156334316 \h </w:instrText>
            </w:r>
            <w:r w:rsidR="00323B18" w:rsidRPr="00AF12E8">
              <w:rPr>
                <w:webHidden/>
                <w:sz w:val="26"/>
                <w:szCs w:val="26"/>
              </w:rPr>
            </w:r>
            <w:r w:rsidR="00323B18" w:rsidRPr="00AF12E8">
              <w:rPr>
                <w:webHidden/>
                <w:sz w:val="26"/>
                <w:szCs w:val="26"/>
              </w:rPr>
              <w:fldChar w:fldCharType="separate"/>
            </w:r>
            <w:r w:rsidR="00323B18">
              <w:rPr>
                <w:webHidden/>
                <w:sz w:val="26"/>
                <w:szCs w:val="26"/>
              </w:rPr>
              <w:t>27</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7" w:history="1">
            <w:r w:rsidR="00323B18" w:rsidRPr="00AF12E8">
              <w:rPr>
                <w:rStyle w:val="ac"/>
                <w:rFonts w:eastAsia="Arial"/>
                <w:sz w:val="26"/>
                <w:szCs w:val="26"/>
              </w:rPr>
              <w:t>3.10 Охрана окружающей среды</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_Toc156334317 \h </w:instrText>
            </w:r>
            <w:r w:rsidR="00323B18" w:rsidRPr="00AF12E8">
              <w:rPr>
                <w:webHidden/>
                <w:sz w:val="26"/>
                <w:szCs w:val="26"/>
              </w:rPr>
            </w:r>
            <w:r w:rsidR="00323B18" w:rsidRPr="00AF12E8">
              <w:rPr>
                <w:webHidden/>
                <w:sz w:val="26"/>
                <w:szCs w:val="26"/>
              </w:rPr>
              <w:fldChar w:fldCharType="separate"/>
            </w:r>
            <w:r w:rsidR="00323B18">
              <w:rPr>
                <w:webHidden/>
                <w:sz w:val="26"/>
                <w:szCs w:val="26"/>
              </w:rPr>
              <w:t>30</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8" w:history="1">
            <w:r w:rsidR="00323B18" w:rsidRPr="00AF12E8">
              <w:rPr>
                <w:rStyle w:val="ac"/>
                <w:rFonts w:eastAsia="Arial"/>
                <w:sz w:val="26"/>
                <w:szCs w:val="26"/>
              </w:rPr>
              <w:t>3.11 Зоны с особыми условиями использования</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_Toc156334318 \h </w:instrText>
            </w:r>
            <w:r w:rsidR="00323B18" w:rsidRPr="00AF12E8">
              <w:rPr>
                <w:webHidden/>
                <w:sz w:val="26"/>
                <w:szCs w:val="26"/>
              </w:rPr>
            </w:r>
            <w:r w:rsidR="00323B18" w:rsidRPr="00AF12E8">
              <w:rPr>
                <w:webHidden/>
                <w:sz w:val="26"/>
                <w:szCs w:val="26"/>
              </w:rPr>
              <w:fldChar w:fldCharType="separate"/>
            </w:r>
            <w:r w:rsidR="00323B18">
              <w:rPr>
                <w:webHidden/>
                <w:sz w:val="26"/>
                <w:szCs w:val="26"/>
              </w:rPr>
              <w:t>30</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19" w:history="1">
            <w:r w:rsidR="00323B18" w:rsidRPr="00AF12E8">
              <w:rPr>
                <w:rStyle w:val="ac"/>
                <w:rFonts w:eastAsia="Arial"/>
                <w:sz w:val="26"/>
                <w:szCs w:val="26"/>
              </w:rPr>
              <w:t>3.12 Состояние окружающей среды</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_Toc156334319 \h </w:instrText>
            </w:r>
            <w:r w:rsidR="00323B18" w:rsidRPr="00AF12E8">
              <w:rPr>
                <w:webHidden/>
                <w:sz w:val="26"/>
                <w:szCs w:val="26"/>
              </w:rPr>
            </w:r>
            <w:r w:rsidR="00323B18" w:rsidRPr="00AF12E8">
              <w:rPr>
                <w:webHidden/>
                <w:sz w:val="26"/>
                <w:szCs w:val="26"/>
              </w:rPr>
              <w:fldChar w:fldCharType="separate"/>
            </w:r>
            <w:r w:rsidR="00323B18">
              <w:rPr>
                <w:webHidden/>
                <w:sz w:val="26"/>
                <w:szCs w:val="26"/>
              </w:rPr>
              <w:t>42</w:t>
            </w:r>
            <w:r w:rsidR="00323B18" w:rsidRPr="00AF12E8">
              <w:rPr>
                <w:webHidden/>
                <w:sz w:val="26"/>
                <w:szCs w:val="26"/>
              </w:rPr>
              <w:fldChar w:fldCharType="end"/>
            </w:r>
          </w:hyperlink>
        </w:p>
        <w:p w:rsidR="00323B18" w:rsidRPr="00AF12E8" w:rsidRDefault="007449BF" w:rsidP="00323B18">
          <w:pPr>
            <w:pStyle w:val="26"/>
            <w:ind w:left="0"/>
            <w:rPr>
              <w:rFonts w:asciiTheme="minorHAnsi" w:eastAsiaTheme="minorEastAsia" w:hAnsiTheme="minorHAnsi" w:cstheme="minorBidi"/>
              <w:b w:val="0"/>
              <w:sz w:val="26"/>
              <w:szCs w:val="26"/>
            </w:rPr>
          </w:pPr>
          <w:hyperlink w:anchor="_Toc156334320" w:history="1">
            <w:r w:rsidR="00323B18" w:rsidRPr="00AF12E8">
              <w:rPr>
                <w:rStyle w:val="ac"/>
                <w:rFonts w:eastAsia="Arial"/>
                <w:sz w:val="26"/>
                <w:szCs w:val="26"/>
              </w:rPr>
              <w:t>3.13 Результаты градостроительного анализа</w:t>
            </w:r>
            <w:r w:rsidR="00323B18" w:rsidRPr="00AF12E8">
              <w:rPr>
                <w:webHidden/>
                <w:sz w:val="26"/>
                <w:szCs w:val="26"/>
              </w:rPr>
              <w:tab/>
            </w:r>
            <w:r w:rsidR="00323B18" w:rsidRPr="00AF12E8">
              <w:rPr>
                <w:webHidden/>
                <w:sz w:val="26"/>
                <w:szCs w:val="26"/>
              </w:rPr>
              <w:fldChar w:fldCharType="begin"/>
            </w:r>
            <w:r w:rsidR="00323B18" w:rsidRPr="00AF12E8">
              <w:rPr>
                <w:webHidden/>
                <w:sz w:val="26"/>
                <w:szCs w:val="26"/>
              </w:rPr>
              <w:instrText xml:space="preserve"> PAGEREF _Toc156334320 \h </w:instrText>
            </w:r>
            <w:r w:rsidR="00323B18" w:rsidRPr="00AF12E8">
              <w:rPr>
                <w:webHidden/>
                <w:sz w:val="26"/>
                <w:szCs w:val="26"/>
              </w:rPr>
            </w:r>
            <w:r w:rsidR="00323B18" w:rsidRPr="00AF12E8">
              <w:rPr>
                <w:webHidden/>
                <w:sz w:val="26"/>
                <w:szCs w:val="26"/>
              </w:rPr>
              <w:fldChar w:fldCharType="separate"/>
            </w:r>
            <w:r w:rsidR="00323B18">
              <w:rPr>
                <w:webHidden/>
                <w:sz w:val="26"/>
                <w:szCs w:val="26"/>
              </w:rPr>
              <w:t>43</w:t>
            </w:r>
            <w:r w:rsidR="00323B18" w:rsidRPr="00AF12E8">
              <w:rPr>
                <w:webHidden/>
                <w:sz w:val="26"/>
                <w:szCs w:val="26"/>
              </w:rPr>
              <w:fldChar w:fldCharType="end"/>
            </w:r>
          </w:hyperlink>
        </w:p>
        <w:p w:rsidR="00323B18" w:rsidRDefault="00323B18" w:rsidP="00323B18">
          <w:pPr>
            <w:pStyle w:val="26"/>
            <w:rPr>
              <w:rFonts w:asciiTheme="minorHAnsi" w:eastAsiaTheme="minorEastAsia" w:hAnsiTheme="minorHAnsi" w:cstheme="minorBidi"/>
              <w:b w:val="0"/>
              <w:sz w:val="22"/>
              <w:szCs w:val="22"/>
            </w:rPr>
          </w:pPr>
          <w:r w:rsidRPr="00AF12E8">
            <w:rPr>
              <w:b w:val="0"/>
              <w:sz w:val="26"/>
              <w:szCs w:val="26"/>
            </w:rPr>
            <w:fldChar w:fldCharType="end"/>
          </w:r>
        </w:p>
        <w:p w:rsidR="00323B18" w:rsidRDefault="007449BF" w:rsidP="00323B18">
          <w:pPr>
            <w:tabs>
              <w:tab w:val="right" w:leader="dot" w:pos="9921"/>
            </w:tabs>
            <w:spacing w:after="0" w:line="360" w:lineRule="auto"/>
            <w:ind w:firstLine="709"/>
            <w:contextualSpacing/>
            <w:rPr>
              <w:sz w:val="24"/>
              <w:szCs w:val="24"/>
            </w:rPr>
          </w:pPr>
        </w:p>
      </w:sdtContent>
    </w:sdt>
    <w:p w:rsidR="00323B18" w:rsidRDefault="00323B18" w:rsidP="00323B18">
      <w:pPr>
        <w:spacing w:after="0" w:line="360" w:lineRule="auto"/>
        <w:ind w:firstLine="709"/>
        <w:contextualSpacing/>
        <w:jc w:val="center"/>
        <w:rPr>
          <w:b/>
          <w:sz w:val="24"/>
        </w:rPr>
      </w:pPr>
    </w:p>
    <w:p w:rsidR="00323B18" w:rsidRDefault="00323B18" w:rsidP="00323B18">
      <w:pPr>
        <w:spacing w:after="0" w:line="360" w:lineRule="auto"/>
        <w:ind w:firstLine="709"/>
        <w:contextualSpacing/>
        <w:rPr>
          <w:sz w:val="24"/>
        </w:rPr>
      </w:pPr>
    </w:p>
    <w:p w:rsidR="00323B18" w:rsidRPr="001A470F" w:rsidRDefault="00323B18" w:rsidP="001A470F">
      <w:pPr>
        <w:pStyle w:val="0"/>
      </w:pPr>
      <w:r>
        <w:br w:type="column"/>
      </w:r>
      <w:bookmarkStart w:id="1" w:name="_Toc156334302"/>
      <w:r w:rsidRPr="001A470F">
        <w:lastRenderedPageBreak/>
        <w:t>Введение</w:t>
      </w:r>
      <w:bookmarkEnd w:id="1"/>
    </w:p>
    <w:p w:rsidR="00323B18" w:rsidRPr="001A470F" w:rsidRDefault="00323B18" w:rsidP="001A470F">
      <w:pPr>
        <w:pStyle w:val="0"/>
        <w:rPr>
          <w:sz w:val="26"/>
          <w:szCs w:val="26"/>
        </w:rPr>
      </w:pPr>
    </w:p>
    <w:p w:rsidR="00323B18" w:rsidRPr="001A470F" w:rsidRDefault="00323B18" w:rsidP="001A470F">
      <w:pPr>
        <w:pStyle w:val="0"/>
        <w:rPr>
          <w:color w:val="000000" w:themeColor="text1"/>
          <w:sz w:val="26"/>
          <w:szCs w:val="26"/>
        </w:rPr>
      </w:pPr>
      <w:proofErr w:type="gramStart"/>
      <w:r w:rsidRPr="001A470F">
        <w:rPr>
          <w:color w:val="000000" w:themeColor="text1"/>
          <w:sz w:val="26"/>
          <w:szCs w:val="26"/>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323B18" w:rsidRPr="001A470F" w:rsidRDefault="00323B18" w:rsidP="001A470F">
      <w:pPr>
        <w:pStyle w:val="0"/>
        <w:rPr>
          <w:color w:val="000000" w:themeColor="text1"/>
          <w:sz w:val="26"/>
          <w:szCs w:val="26"/>
        </w:rPr>
      </w:pPr>
      <w:r w:rsidRPr="001A470F">
        <w:rPr>
          <w:color w:val="000000" w:themeColor="text1"/>
          <w:sz w:val="26"/>
          <w:szCs w:val="26"/>
        </w:rPr>
        <w:t>Цель разработки генерального плана:</w:t>
      </w:r>
    </w:p>
    <w:p w:rsidR="00323B18" w:rsidRPr="001A470F" w:rsidRDefault="00323B18" w:rsidP="001A470F">
      <w:pPr>
        <w:pStyle w:val="0"/>
        <w:rPr>
          <w:color w:val="000000" w:themeColor="text1"/>
          <w:sz w:val="26"/>
          <w:szCs w:val="26"/>
        </w:rPr>
      </w:pPr>
      <w:r w:rsidRPr="001A470F">
        <w:rPr>
          <w:color w:val="000000" w:themeColor="text1"/>
          <w:sz w:val="26"/>
          <w:szCs w:val="26"/>
        </w:rPr>
        <w:t>обеспечение устойчивого развития территории поселения на основе территориального планирования;</w:t>
      </w:r>
    </w:p>
    <w:p w:rsidR="00323B18" w:rsidRPr="001A470F" w:rsidRDefault="00323B18" w:rsidP="001A470F">
      <w:pPr>
        <w:pStyle w:val="0"/>
        <w:rPr>
          <w:color w:val="000000" w:themeColor="text1"/>
          <w:sz w:val="26"/>
          <w:szCs w:val="26"/>
        </w:rPr>
      </w:pPr>
      <w:r w:rsidRPr="001A470F">
        <w:rPr>
          <w:color w:val="000000" w:themeColor="text1"/>
          <w:sz w:val="26"/>
          <w:szCs w:val="26"/>
        </w:rP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323B18" w:rsidRPr="001A470F" w:rsidRDefault="00323B18" w:rsidP="001A470F">
      <w:pPr>
        <w:pStyle w:val="0"/>
        <w:rPr>
          <w:color w:val="000000" w:themeColor="text1"/>
          <w:sz w:val="26"/>
          <w:szCs w:val="26"/>
        </w:rPr>
      </w:pPr>
      <w:r w:rsidRPr="001A470F">
        <w:rPr>
          <w:color w:val="000000" w:themeColor="text1"/>
          <w:sz w:val="26"/>
          <w:szCs w:val="26"/>
        </w:rPr>
        <w:t>Задачи разработки генерального плана:</w:t>
      </w:r>
    </w:p>
    <w:p w:rsidR="00323B18" w:rsidRPr="001A470F" w:rsidRDefault="00323B18" w:rsidP="001A470F">
      <w:pPr>
        <w:pStyle w:val="0"/>
        <w:rPr>
          <w:color w:val="000000" w:themeColor="text1"/>
          <w:sz w:val="26"/>
          <w:szCs w:val="26"/>
        </w:rPr>
      </w:pPr>
      <w:r w:rsidRPr="001A470F">
        <w:rPr>
          <w:color w:val="000000" w:themeColor="text1"/>
          <w:sz w:val="26"/>
          <w:szCs w:val="26"/>
        </w:rPr>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сельского поселения (СП), обеспечивающих его устойчивое развитие не менее</w:t>
      </w:r>
      <w:proofErr w:type="gramStart"/>
      <w:r w:rsidRPr="001A470F">
        <w:rPr>
          <w:color w:val="000000" w:themeColor="text1"/>
          <w:sz w:val="26"/>
          <w:szCs w:val="26"/>
        </w:rPr>
        <w:t>,</w:t>
      </w:r>
      <w:proofErr w:type="gramEnd"/>
      <w:r w:rsidRPr="001A470F">
        <w:rPr>
          <w:color w:val="000000" w:themeColor="text1"/>
          <w:sz w:val="26"/>
          <w:szCs w:val="26"/>
        </w:rPr>
        <w:t xml:space="preserve"> чем на 20 лет вперед;</w:t>
      </w:r>
    </w:p>
    <w:p w:rsidR="00323B18" w:rsidRPr="001A470F" w:rsidRDefault="00323B18" w:rsidP="001A470F">
      <w:pPr>
        <w:pStyle w:val="0"/>
        <w:rPr>
          <w:color w:val="000000" w:themeColor="text1"/>
          <w:sz w:val="26"/>
          <w:szCs w:val="26"/>
        </w:rPr>
      </w:pPr>
      <w:r w:rsidRPr="001A470F">
        <w:rPr>
          <w:color w:val="000000" w:themeColor="text1"/>
          <w:sz w:val="26"/>
          <w:szCs w:val="26"/>
        </w:rPr>
        <w:t>установление функциональных зон и ограничений на использование территорий в этих зонах;</w:t>
      </w:r>
    </w:p>
    <w:p w:rsidR="00323B18" w:rsidRPr="001A470F" w:rsidRDefault="00323B18" w:rsidP="001A470F">
      <w:pPr>
        <w:pStyle w:val="0"/>
        <w:rPr>
          <w:color w:val="000000" w:themeColor="text1"/>
          <w:sz w:val="26"/>
          <w:szCs w:val="26"/>
        </w:rPr>
      </w:pPr>
      <w:r w:rsidRPr="001A470F">
        <w:rPr>
          <w:color w:val="000000" w:themeColor="text1"/>
          <w:sz w:val="26"/>
          <w:szCs w:val="26"/>
        </w:rPr>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323B18" w:rsidRPr="001A470F" w:rsidRDefault="00323B18" w:rsidP="001A470F">
      <w:pPr>
        <w:pStyle w:val="0"/>
        <w:rPr>
          <w:color w:val="000000" w:themeColor="text1"/>
          <w:sz w:val="26"/>
          <w:szCs w:val="26"/>
        </w:rPr>
      </w:pPr>
      <w:r w:rsidRPr="001A470F">
        <w:rPr>
          <w:color w:val="000000" w:themeColor="text1"/>
          <w:sz w:val="26"/>
          <w:szCs w:val="26"/>
        </w:rPr>
        <w:t>определение направлений и параметров развития инженерной, транспортной и социальной инфраструктур;</w:t>
      </w:r>
    </w:p>
    <w:p w:rsidR="00323B18" w:rsidRPr="001A470F" w:rsidRDefault="00323B18" w:rsidP="001A470F">
      <w:pPr>
        <w:pStyle w:val="0"/>
        <w:rPr>
          <w:color w:val="000000" w:themeColor="text1"/>
          <w:sz w:val="26"/>
          <w:szCs w:val="26"/>
        </w:rPr>
      </w:pPr>
      <w:r w:rsidRPr="001A470F">
        <w:rPr>
          <w:color w:val="000000" w:themeColor="text1"/>
          <w:sz w:val="26"/>
          <w:szCs w:val="26"/>
        </w:rPr>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323B18" w:rsidRPr="001A470F" w:rsidRDefault="00323B18" w:rsidP="001A470F">
      <w:pPr>
        <w:pStyle w:val="0"/>
        <w:rPr>
          <w:color w:val="000000" w:themeColor="text1"/>
          <w:sz w:val="26"/>
          <w:szCs w:val="26"/>
        </w:rPr>
      </w:pPr>
      <w:r w:rsidRPr="001A470F">
        <w:rPr>
          <w:color w:val="000000" w:themeColor="text1"/>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Разработка генерального плана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w:t>
      </w:r>
      <w:proofErr w:type="gramStart"/>
      <w:r w:rsidRPr="001A470F">
        <w:rPr>
          <w:color w:val="000000" w:themeColor="text1"/>
          <w:sz w:val="26"/>
          <w:szCs w:val="26"/>
        </w:rPr>
        <w:t>выполнен</w:t>
      </w:r>
      <w:proofErr w:type="gramEnd"/>
      <w:r w:rsidRPr="001A470F">
        <w:rPr>
          <w:color w:val="000000" w:themeColor="text1"/>
          <w:sz w:val="26"/>
          <w:szCs w:val="26"/>
        </w:rPr>
        <w:t xml:space="preserve"> в соответствии с муниципальным контрактом №</w:t>
      </w:r>
      <w:hyperlink r:id="rId10" w:anchor="/Auction20/View/105327234" w:tooltip="https://app-gost.rts-tender.ru/customer/lk/App504/#/Auction20/View/105327234" w:history="1">
        <w:r w:rsidRPr="001A470F">
          <w:rPr>
            <w:rStyle w:val="ac"/>
            <w:color w:val="000000" w:themeColor="text1"/>
            <w:sz w:val="26"/>
            <w:szCs w:val="26"/>
          </w:rPr>
          <w:t> 0151200006023000325</w:t>
        </w:r>
      </w:hyperlink>
      <w:r w:rsidRPr="001A470F">
        <w:rPr>
          <w:color w:val="000000" w:themeColor="text1"/>
          <w:sz w:val="26"/>
          <w:szCs w:val="26"/>
        </w:rPr>
        <w:t xml:space="preserve"> от 25 сентября  2023 г., заключенным администрацией Северного района Новосибирской области с обществом с ограниченной ответственностью «</w:t>
      </w:r>
      <w:proofErr w:type="spellStart"/>
      <w:r w:rsidRPr="001A470F">
        <w:rPr>
          <w:color w:val="000000" w:themeColor="text1"/>
          <w:sz w:val="26"/>
          <w:szCs w:val="26"/>
        </w:rPr>
        <w:t>СибПроектНИИ</w:t>
      </w:r>
      <w:proofErr w:type="spellEnd"/>
      <w:r w:rsidRPr="001A470F">
        <w:rPr>
          <w:color w:val="000000" w:themeColor="text1"/>
          <w:sz w:val="26"/>
          <w:szCs w:val="26"/>
        </w:rPr>
        <w:t>» (ООО «</w:t>
      </w:r>
      <w:proofErr w:type="spellStart"/>
      <w:r w:rsidRPr="001A470F">
        <w:rPr>
          <w:color w:val="000000" w:themeColor="text1"/>
          <w:sz w:val="26"/>
          <w:szCs w:val="26"/>
        </w:rPr>
        <w:t>СибПроектНИИ</w:t>
      </w:r>
      <w:proofErr w:type="spell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Генеральный план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подготовлен в соответствии с требованиями статей 9, 10, 23 и 24 </w:t>
      </w:r>
      <w:proofErr w:type="spellStart"/>
      <w:r w:rsidRPr="001A470F">
        <w:rPr>
          <w:color w:val="000000" w:themeColor="text1"/>
          <w:sz w:val="26"/>
          <w:szCs w:val="26"/>
        </w:rPr>
        <w:t>ГрК</w:t>
      </w:r>
      <w:proofErr w:type="spellEnd"/>
      <w:r w:rsidRPr="001A470F">
        <w:rPr>
          <w:color w:val="000000" w:themeColor="text1"/>
          <w:sz w:val="26"/>
          <w:szCs w:val="26"/>
        </w:rPr>
        <w:t xml:space="preserve"> РФ.</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Генеральный план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соответствует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w:t>
      </w:r>
      <w:r w:rsidRPr="001A470F">
        <w:rPr>
          <w:color w:val="000000" w:themeColor="text1"/>
          <w:sz w:val="26"/>
          <w:szCs w:val="26"/>
        </w:rPr>
        <w:lastRenderedPageBreak/>
        <w:t xml:space="preserve">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Генеральный план подготовлен на территорию в границах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установленных Законом Новосибирской области от 02 июня 2004 года N 200-ОЗ О статусе и границах муниципальных образований Новосибирской области</w:t>
      </w:r>
      <w:proofErr w:type="gramStart"/>
      <w:r w:rsidRPr="001A470F">
        <w:rPr>
          <w:color w:val="000000" w:themeColor="text1"/>
          <w:sz w:val="26"/>
          <w:szCs w:val="26"/>
        </w:rPr>
        <w:t xml:space="preserve"> В</w:t>
      </w:r>
      <w:proofErr w:type="gramEnd"/>
      <w:r w:rsidRPr="001A470F">
        <w:rPr>
          <w:color w:val="000000" w:themeColor="text1"/>
          <w:sz w:val="26"/>
          <w:szCs w:val="26"/>
        </w:rPr>
        <w:t xml:space="preserve"> состав сельского поселения входят 3 населенных пункта: с. Бергуль, д. </w:t>
      </w:r>
      <w:proofErr w:type="spellStart"/>
      <w:r w:rsidRPr="001A470F">
        <w:rPr>
          <w:color w:val="000000" w:themeColor="text1"/>
          <w:sz w:val="26"/>
          <w:szCs w:val="26"/>
        </w:rPr>
        <w:t>Ичкала</w:t>
      </w:r>
      <w:proofErr w:type="spellEnd"/>
      <w:r w:rsidRPr="001A470F">
        <w:rPr>
          <w:color w:val="000000" w:themeColor="text1"/>
          <w:sz w:val="26"/>
          <w:szCs w:val="26"/>
        </w:rPr>
        <w:t xml:space="preserve">, д. </w:t>
      </w:r>
      <w:proofErr w:type="spellStart"/>
      <w:r w:rsidRPr="001A470F">
        <w:rPr>
          <w:color w:val="000000" w:themeColor="text1"/>
          <w:sz w:val="26"/>
          <w:szCs w:val="26"/>
        </w:rPr>
        <w:t>Малокарагаевка</w:t>
      </w:r>
      <w:proofErr w:type="spellEnd"/>
      <w:r w:rsidRPr="001A470F">
        <w:rPr>
          <w:color w:val="000000" w:themeColor="text1"/>
          <w:sz w:val="26"/>
          <w:szCs w:val="26"/>
        </w:rPr>
        <w:t xml:space="preserve">. </w:t>
      </w:r>
    </w:p>
    <w:p w:rsidR="00323B18" w:rsidRPr="001A470F" w:rsidRDefault="00323B18" w:rsidP="001A470F">
      <w:pPr>
        <w:pStyle w:val="0"/>
        <w:rPr>
          <w:rFonts w:eastAsia="Arial"/>
          <w:color w:val="000000" w:themeColor="text1"/>
          <w:sz w:val="26"/>
          <w:szCs w:val="26"/>
        </w:rPr>
      </w:pPr>
      <w:r w:rsidRPr="001A470F">
        <w:rPr>
          <w:color w:val="000000" w:themeColor="text1"/>
          <w:sz w:val="26"/>
          <w:szCs w:val="26"/>
        </w:rPr>
        <w:t xml:space="preserve">Разработка генерального плана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выполнена с применением компьютерных геоинформационных технологий в программе </w:t>
      </w:r>
      <w:bookmarkStart w:id="2" w:name="_Hlk498335884"/>
      <w:r w:rsidRPr="001A470F">
        <w:rPr>
          <w:color w:val="000000" w:themeColor="text1"/>
          <w:sz w:val="26"/>
          <w:szCs w:val="26"/>
          <w:lang w:val="en-US"/>
        </w:rPr>
        <w:t>MapInfo</w:t>
      </w:r>
      <w:r w:rsidRPr="001A470F">
        <w:rPr>
          <w:color w:val="000000" w:themeColor="text1"/>
          <w:sz w:val="26"/>
          <w:szCs w:val="26"/>
        </w:rPr>
        <w:t xml:space="preserve">, в системе координат, используемой для ведения Единого государственного реестра недвижимости («МСК-54»). </w:t>
      </w:r>
    </w:p>
    <w:p w:rsidR="00323B18" w:rsidRPr="001A470F" w:rsidRDefault="00323B18" w:rsidP="001A470F">
      <w:pPr>
        <w:pStyle w:val="0"/>
        <w:rPr>
          <w:color w:val="000000" w:themeColor="text1"/>
          <w:sz w:val="26"/>
          <w:szCs w:val="26"/>
        </w:rPr>
      </w:pPr>
      <w:r w:rsidRPr="001A470F">
        <w:rPr>
          <w:color w:val="000000" w:themeColor="text1"/>
          <w:sz w:val="26"/>
          <w:szCs w:val="26"/>
        </w:rPr>
        <w:t>Исходный год проектирования – 2023 год, расчетный срок – 2043 год</w:t>
      </w:r>
      <w:bookmarkEnd w:id="2"/>
      <w:r w:rsidRPr="001A470F">
        <w:rPr>
          <w:color w:val="000000" w:themeColor="text1"/>
          <w:sz w:val="26"/>
          <w:szCs w:val="26"/>
        </w:rPr>
        <w:t>.</w:t>
      </w:r>
    </w:p>
    <w:p w:rsidR="00323B18" w:rsidRPr="001A470F" w:rsidRDefault="00323B18" w:rsidP="001A470F">
      <w:pPr>
        <w:pStyle w:val="0"/>
        <w:rPr>
          <w:rFonts w:eastAsia="SimSun"/>
          <w:color w:val="000000" w:themeColor="text1"/>
          <w:sz w:val="26"/>
          <w:szCs w:val="26"/>
        </w:rPr>
      </w:pPr>
      <w:proofErr w:type="gramStart"/>
      <w:r w:rsidRPr="001A470F">
        <w:rPr>
          <w:color w:val="000000" w:themeColor="text1"/>
          <w:sz w:val="26"/>
          <w:szCs w:val="26"/>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1A470F">
        <w:rPr>
          <w:rFonts w:eastAsia="SimSun"/>
          <w:color w:val="000000" w:themeColor="text1"/>
          <w:sz w:val="26"/>
          <w:szCs w:val="26"/>
        </w:rPr>
        <w:t xml:space="preserve"> актами Российской Федерации, законами и нормативными правовыми актами Новосибирский, нормативными правовыми актами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 Северного района Новосибирской области, </w:t>
      </w:r>
      <w:r w:rsidRPr="001A470F">
        <w:rPr>
          <w:rFonts w:eastAsia="SimSun"/>
          <w:color w:val="000000" w:themeColor="text1"/>
          <w:sz w:val="26"/>
          <w:szCs w:val="26"/>
        </w:rPr>
        <w:t>техническими регламентами:</w:t>
      </w:r>
      <w:proofErr w:type="gramEnd"/>
    </w:p>
    <w:p w:rsidR="00323B18" w:rsidRPr="001A470F" w:rsidRDefault="00323B18" w:rsidP="001A470F">
      <w:pPr>
        <w:pStyle w:val="0"/>
        <w:rPr>
          <w:rFonts w:eastAsiaTheme="minorHAnsi"/>
          <w:color w:val="000000" w:themeColor="text1"/>
          <w:sz w:val="26"/>
          <w:szCs w:val="26"/>
        </w:rPr>
      </w:pPr>
      <w:r w:rsidRPr="001A470F">
        <w:rPr>
          <w:color w:val="000000" w:themeColor="text1"/>
          <w:sz w:val="26"/>
          <w:szCs w:val="26"/>
        </w:rPr>
        <w:t>Градостроительный кодекс Российской Федерации от 29.12.2004 № 190-ФЗ;</w:t>
      </w:r>
    </w:p>
    <w:p w:rsidR="00323B18" w:rsidRPr="001A470F" w:rsidRDefault="00323B18" w:rsidP="001A470F">
      <w:pPr>
        <w:pStyle w:val="0"/>
        <w:rPr>
          <w:color w:val="000000" w:themeColor="text1"/>
          <w:sz w:val="26"/>
          <w:szCs w:val="26"/>
        </w:rPr>
      </w:pPr>
      <w:r w:rsidRPr="001A470F">
        <w:rPr>
          <w:color w:val="000000" w:themeColor="text1"/>
          <w:sz w:val="26"/>
          <w:szCs w:val="26"/>
        </w:rPr>
        <w:t>Земельный кодекс Российской Федерации от 25.10.2001 № 136-ФЗ;</w:t>
      </w:r>
    </w:p>
    <w:p w:rsidR="00323B18" w:rsidRPr="001A470F" w:rsidRDefault="00323B18" w:rsidP="001A470F">
      <w:pPr>
        <w:pStyle w:val="0"/>
        <w:rPr>
          <w:color w:val="000000" w:themeColor="text1"/>
          <w:sz w:val="26"/>
          <w:szCs w:val="26"/>
        </w:rPr>
      </w:pPr>
      <w:r w:rsidRPr="001A470F">
        <w:rPr>
          <w:color w:val="000000" w:themeColor="text1"/>
          <w:sz w:val="26"/>
          <w:szCs w:val="26"/>
        </w:rPr>
        <w:t>Лесной кодекс Российской Федерации от 04.12.2006 № 200-ФЗ;</w:t>
      </w:r>
    </w:p>
    <w:p w:rsidR="00323B18" w:rsidRPr="001A470F" w:rsidRDefault="00323B18" w:rsidP="001A470F">
      <w:pPr>
        <w:pStyle w:val="0"/>
        <w:rPr>
          <w:color w:val="000000" w:themeColor="text1"/>
          <w:sz w:val="26"/>
          <w:szCs w:val="26"/>
        </w:rPr>
      </w:pPr>
      <w:r w:rsidRPr="001A470F">
        <w:rPr>
          <w:color w:val="000000" w:themeColor="text1"/>
          <w:sz w:val="26"/>
          <w:szCs w:val="26"/>
        </w:rPr>
        <w:t>Водный кодекс Российской Федерации от 03.06.2006 № 74-ФЗ;</w:t>
      </w:r>
    </w:p>
    <w:p w:rsidR="00323B18" w:rsidRPr="001A470F" w:rsidRDefault="00323B18" w:rsidP="001A470F">
      <w:pPr>
        <w:pStyle w:val="0"/>
        <w:rPr>
          <w:color w:val="000000" w:themeColor="text1"/>
          <w:sz w:val="26"/>
          <w:szCs w:val="26"/>
        </w:rPr>
      </w:pPr>
      <w:r w:rsidRPr="001A470F">
        <w:rPr>
          <w:color w:val="000000" w:themeColor="text1"/>
          <w:sz w:val="26"/>
          <w:szCs w:val="26"/>
        </w:rPr>
        <w:t>Воздушный кодекс Российской Федерации от 19.03.1997 № 60-ФЗ;</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25.06.2002 № 73-ФЗ «Об объектах культурного наследия (памятниках истории и культуры) народов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06.10.2003 № 131-ФЗ «Об общих принципах организации местного самоуправления в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10.01.2002 № 7-ФЗ «Об охране окружающей среды»;</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30.03.1999 № 52-ФЗ «О санитарно-эпидемиологическом благополучии населения»;</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22.07.2008 № 123-ФЗ «Технический регламент о требованиях к пожарной безопасности»;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27.12.2002 № 184-ФЗ «О техническом регулировании»;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28.06.2014 № 172-ФЗ «О стратегическом планировании в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14.03.1995 № 33-ФЗ «Об особо охраняемых природных территориях»;</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13.07.2015 № 218-ФЗ «О государственной регистрации недвижимости»;</w:t>
      </w:r>
    </w:p>
    <w:p w:rsidR="00323B18" w:rsidRPr="001A470F" w:rsidRDefault="00323B18" w:rsidP="001A470F">
      <w:pPr>
        <w:pStyle w:val="0"/>
        <w:rPr>
          <w:color w:val="000000" w:themeColor="text1"/>
          <w:sz w:val="26"/>
          <w:szCs w:val="26"/>
        </w:rPr>
      </w:pPr>
      <w:r w:rsidRPr="001A470F">
        <w:rPr>
          <w:color w:val="000000" w:themeColor="text1"/>
          <w:sz w:val="26"/>
          <w:szCs w:val="26"/>
        </w:rPr>
        <w:lastRenderedPageBreak/>
        <w:t>Федеральный закон от 21.12.2004 № 172-ФЗ «О переводе земель или земельных участков из одной категории в другую»;</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07.07.2003 № 112-ФЗ «О личном подсобном хозяйстве»;</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12.01.1996 № 8-ФЗ «О погребении и похоронном деле»;</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19.07.1998 № 113-ФЗ «О гидрометеорологической службе»;</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30.12.2009 № 384-ФЗ «Технический регламент о безопасности зданий и сооружений»;</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07.07.2003 № 126-ФЗ «О связи»;</w:t>
      </w:r>
    </w:p>
    <w:p w:rsidR="00323B18" w:rsidRPr="001A470F" w:rsidRDefault="00323B18" w:rsidP="001A470F">
      <w:pPr>
        <w:pStyle w:val="0"/>
        <w:rPr>
          <w:color w:val="000000" w:themeColor="text1"/>
          <w:sz w:val="26"/>
          <w:szCs w:val="26"/>
        </w:rPr>
      </w:pPr>
      <w:r w:rsidRPr="001A470F">
        <w:rPr>
          <w:color w:val="000000" w:themeColor="text1"/>
          <w:sz w:val="26"/>
          <w:szCs w:val="26"/>
        </w:rPr>
        <w:t>Федеральный закон от 19.07.1998 № 113-ФЗ «О гидрометеорологической службе»;</w:t>
      </w:r>
    </w:p>
    <w:p w:rsidR="00323B18" w:rsidRPr="001A470F" w:rsidRDefault="00323B18" w:rsidP="001A470F">
      <w:pPr>
        <w:pStyle w:val="0"/>
        <w:rPr>
          <w:color w:val="000000" w:themeColor="text1"/>
          <w:sz w:val="26"/>
          <w:szCs w:val="26"/>
        </w:rPr>
      </w:pPr>
      <w:r w:rsidRPr="001A470F">
        <w:rPr>
          <w:color w:val="000000" w:themeColor="text1"/>
          <w:sz w:val="26"/>
          <w:szCs w:val="26"/>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Приказ Федеральной службы государственной регистрации, кадастра и картографии от 10.11.2020 № </w:t>
      </w:r>
      <w:proofErr w:type="gramStart"/>
      <w:r w:rsidRPr="001A470F">
        <w:rPr>
          <w:color w:val="000000" w:themeColor="text1"/>
          <w:sz w:val="26"/>
          <w:szCs w:val="26"/>
        </w:rPr>
        <w:t>П</w:t>
      </w:r>
      <w:proofErr w:type="gramEnd"/>
      <w:r w:rsidRPr="001A470F">
        <w:rPr>
          <w:color w:val="000000" w:themeColor="text1"/>
          <w:sz w:val="26"/>
          <w:szCs w:val="26"/>
        </w:rPr>
        <w:t>/0412 «Об утверждении классификатора видов разрешенного использования земельных участков»;</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Приказ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323B18" w:rsidRPr="001A470F" w:rsidRDefault="00323B18" w:rsidP="001A470F">
      <w:pPr>
        <w:pStyle w:val="0"/>
        <w:rPr>
          <w:color w:val="000000" w:themeColor="text1"/>
          <w:sz w:val="26"/>
          <w:szCs w:val="26"/>
        </w:rPr>
      </w:pPr>
      <w:proofErr w:type="gramStart"/>
      <w:r w:rsidRPr="001A470F">
        <w:rPr>
          <w:color w:val="000000" w:themeColor="text1"/>
          <w:sz w:val="26"/>
          <w:szCs w:val="26"/>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w:t>
      </w:r>
      <w:proofErr w:type="gramEnd"/>
      <w:r w:rsidRPr="001A470F">
        <w:rPr>
          <w:color w:val="000000" w:themeColor="text1"/>
          <w:sz w:val="26"/>
          <w:szCs w:val="26"/>
        </w:rPr>
        <w:t xml:space="preserve">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Приказ Минэкономразвития России от 21.07.2016 № 460 «Об утверждении </w:t>
      </w:r>
      <w:proofErr w:type="gramStart"/>
      <w:r w:rsidRPr="001A470F">
        <w:rPr>
          <w:color w:val="000000" w:themeColor="text1"/>
          <w:sz w:val="26"/>
          <w:szCs w:val="26"/>
        </w:rPr>
        <w:t>порядка согласования проектов документов территориального планирования муниципальных</w:t>
      </w:r>
      <w:proofErr w:type="gramEnd"/>
      <w:r w:rsidRPr="001A470F">
        <w:rPr>
          <w:color w:val="000000" w:themeColor="text1"/>
          <w:sz w:val="26"/>
          <w:szCs w:val="26"/>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 Приказ Минстроя РФ от 17.08.1992 № 197 «О типовых правилах охраны коммунальных тепловых сетей»;</w:t>
      </w:r>
    </w:p>
    <w:p w:rsidR="00323B18" w:rsidRPr="001A470F" w:rsidRDefault="00323B18" w:rsidP="001A470F">
      <w:pPr>
        <w:pStyle w:val="0"/>
        <w:rPr>
          <w:color w:val="000000" w:themeColor="text1"/>
          <w:sz w:val="26"/>
          <w:szCs w:val="26"/>
        </w:rPr>
      </w:pPr>
      <w:r w:rsidRPr="001A470F">
        <w:rPr>
          <w:bCs/>
          <w:color w:val="000000" w:themeColor="text1"/>
          <w:sz w:val="26"/>
          <w:szCs w:val="26"/>
        </w:rPr>
        <w:t xml:space="preserve">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1A470F">
        <w:rPr>
          <w:color w:val="000000" w:themeColor="text1"/>
          <w:sz w:val="26"/>
          <w:szCs w:val="26"/>
          <w:shd w:val="clear" w:color="auto" w:fill="FFFFFF"/>
        </w:rPr>
        <w:t>(с изменениями на 22 ноября 2023 года)</w:t>
      </w:r>
      <w:r w:rsidRPr="001A470F">
        <w:rPr>
          <w:bCs/>
          <w:color w:val="000000" w:themeColor="text1"/>
          <w:sz w:val="26"/>
          <w:szCs w:val="26"/>
        </w:rPr>
        <w:t>;</w:t>
      </w:r>
    </w:p>
    <w:p w:rsidR="00323B18" w:rsidRPr="001A470F" w:rsidRDefault="00323B18" w:rsidP="001A470F">
      <w:pPr>
        <w:pStyle w:val="0"/>
        <w:rPr>
          <w:color w:val="000000" w:themeColor="text1"/>
          <w:sz w:val="26"/>
          <w:szCs w:val="26"/>
        </w:rPr>
      </w:pPr>
      <w:r w:rsidRPr="001A470F">
        <w:rPr>
          <w:bCs/>
          <w:color w:val="000000" w:themeColor="text1"/>
          <w:sz w:val="26"/>
          <w:szCs w:val="26"/>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323B18" w:rsidRPr="001A470F" w:rsidRDefault="00323B18" w:rsidP="001A470F">
      <w:pPr>
        <w:pStyle w:val="0"/>
        <w:rPr>
          <w:color w:val="000000" w:themeColor="text1"/>
          <w:sz w:val="26"/>
          <w:szCs w:val="26"/>
        </w:rPr>
      </w:pPr>
      <w:r w:rsidRPr="001A470F">
        <w:rPr>
          <w:bCs/>
          <w:color w:val="000000" w:themeColor="text1"/>
          <w:sz w:val="26"/>
          <w:szCs w:val="26"/>
        </w:rPr>
        <w:t xml:space="preserve">Распоряжение Правительства РФ от 01.08.2016 № 1634-р «Об утверждении схемы территориального планирования Российской Федерации в области энергетики» </w:t>
      </w:r>
      <w:r w:rsidRPr="001A470F">
        <w:rPr>
          <w:color w:val="000000" w:themeColor="text1"/>
          <w:sz w:val="26"/>
          <w:szCs w:val="26"/>
          <w:shd w:val="clear" w:color="auto" w:fill="FFFFFF"/>
        </w:rPr>
        <w:t>(с изменениями на 29 июля 2023 года)</w:t>
      </w:r>
      <w:r w:rsidRPr="001A470F">
        <w:rPr>
          <w:bCs/>
          <w:color w:val="000000" w:themeColor="text1"/>
          <w:sz w:val="26"/>
          <w:szCs w:val="26"/>
        </w:rPr>
        <w:t>;</w:t>
      </w:r>
    </w:p>
    <w:p w:rsidR="00323B18" w:rsidRPr="001A470F" w:rsidRDefault="00323B18" w:rsidP="001A470F">
      <w:pPr>
        <w:pStyle w:val="0"/>
        <w:rPr>
          <w:color w:val="000000" w:themeColor="text1"/>
          <w:sz w:val="26"/>
          <w:szCs w:val="26"/>
        </w:rPr>
      </w:pPr>
      <w:r w:rsidRPr="001A470F">
        <w:rPr>
          <w:bCs/>
          <w:color w:val="000000" w:themeColor="text1"/>
          <w:sz w:val="26"/>
          <w:szCs w:val="26"/>
        </w:rPr>
        <w:lastRenderedPageBreak/>
        <w:t xml:space="preserve">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Pr="001A470F">
        <w:rPr>
          <w:color w:val="000000" w:themeColor="text1"/>
          <w:sz w:val="26"/>
          <w:szCs w:val="26"/>
          <w:shd w:val="clear" w:color="auto" w:fill="FFFFFF"/>
        </w:rPr>
        <w:t>(с изменениями на 27 мая 2023 года)</w:t>
      </w:r>
      <w:r w:rsidRPr="001A470F">
        <w:rPr>
          <w:bCs/>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Российской Федерации от 05.09.2013 № 782 «О схемах водоснабжения и водоотведения»;</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РФ от 18.04.2017 № 360 «О зонах затопления, подтопления»;</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РФ от 09.06.1995 № 578 «Об утверждении Правил охраны линий и сооружений связи Российской Федерации»;</w:t>
      </w:r>
    </w:p>
    <w:p w:rsidR="00323B18" w:rsidRPr="001A470F" w:rsidRDefault="00323B18" w:rsidP="001A470F">
      <w:pPr>
        <w:pStyle w:val="0"/>
        <w:rPr>
          <w:color w:val="000000" w:themeColor="text1"/>
          <w:sz w:val="26"/>
          <w:szCs w:val="26"/>
        </w:rPr>
      </w:pPr>
      <w:r w:rsidRPr="001A470F">
        <w:rPr>
          <w:color w:val="000000" w:themeColor="text1"/>
          <w:sz w:val="26"/>
          <w:szCs w:val="26"/>
        </w:rPr>
        <w:t>СП 31.13330.2012 «СНиП 2.04.02-84 Водоснабжение. Наружные сети и сооружения» (</w:t>
      </w:r>
      <w:proofErr w:type="gramStart"/>
      <w:r w:rsidRPr="001A470F">
        <w:rPr>
          <w:color w:val="000000" w:themeColor="text1"/>
          <w:sz w:val="26"/>
          <w:szCs w:val="26"/>
        </w:rPr>
        <w:t>утвержден</w:t>
      </w:r>
      <w:proofErr w:type="gramEnd"/>
      <w:r w:rsidRPr="001A470F">
        <w:rPr>
          <w:color w:val="000000" w:themeColor="text1"/>
          <w:sz w:val="26"/>
          <w:szCs w:val="26"/>
        </w:rPr>
        <w:t xml:space="preserve"> приказом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29.12.2011 № 635/14);</w:t>
      </w:r>
    </w:p>
    <w:p w:rsidR="00323B18" w:rsidRPr="001A470F" w:rsidRDefault="00323B18" w:rsidP="001A470F">
      <w:pPr>
        <w:pStyle w:val="0"/>
        <w:rPr>
          <w:color w:val="000000" w:themeColor="text1"/>
          <w:sz w:val="26"/>
          <w:szCs w:val="26"/>
        </w:rPr>
      </w:pPr>
      <w:r w:rsidRPr="001A470F">
        <w:rPr>
          <w:color w:val="000000" w:themeColor="text1"/>
          <w:sz w:val="26"/>
          <w:szCs w:val="26"/>
        </w:rPr>
        <w:t>СП 32.13330.2012 «СНиП 2.04.03-85 Канализация. Наружные сети и сооружения» (</w:t>
      </w:r>
      <w:proofErr w:type="gramStart"/>
      <w:r w:rsidRPr="001A470F">
        <w:rPr>
          <w:color w:val="000000" w:themeColor="text1"/>
          <w:sz w:val="26"/>
          <w:szCs w:val="26"/>
        </w:rPr>
        <w:t>утвержден</w:t>
      </w:r>
      <w:proofErr w:type="gramEnd"/>
      <w:r w:rsidRPr="001A470F">
        <w:rPr>
          <w:color w:val="000000" w:themeColor="text1"/>
          <w:sz w:val="26"/>
          <w:szCs w:val="26"/>
        </w:rPr>
        <w:t xml:space="preserve"> приказом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29.12.2011 № 635/11);</w:t>
      </w:r>
    </w:p>
    <w:p w:rsidR="00323B18" w:rsidRPr="001A470F" w:rsidRDefault="00323B18" w:rsidP="001A470F">
      <w:pPr>
        <w:pStyle w:val="0"/>
        <w:rPr>
          <w:color w:val="000000" w:themeColor="text1"/>
          <w:sz w:val="26"/>
          <w:szCs w:val="26"/>
        </w:rPr>
      </w:pPr>
      <w:r w:rsidRPr="001A470F">
        <w:rPr>
          <w:color w:val="000000" w:themeColor="text1"/>
          <w:sz w:val="26"/>
          <w:szCs w:val="26"/>
        </w:rPr>
        <w:t>СП 124.13330.2012 «СНиП 41-02-2003 Тепловые сети» (</w:t>
      </w:r>
      <w:proofErr w:type="gramStart"/>
      <w:r w:rsidRPr="001A470F">
        <w:rPr>
          <w:color w:val="000000" w:themeColor="text1"/>
          <w:sz w:val="26"/>
          <w:szCs w:val="26"/>
        </w:rPr>
        <w:t>утвержден</w:t>
      </w:r>
      <w:proofErr w:type="gramEnd"/>
      <w:r w:rsidRPr="001A470F">
        <w:rPr>
          <w:color w:val="000000" w:themeColor="text1"/>
          <w:sz w:val="26"/>
          <w:szCs w:val="26"/>
        </w:rPr>
        <w:t xml:space="preserve"> приказом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30.06.2012 № 280);</w:t>
      </w:r>
    </w:p>
    <w:p w:rsidR="00323B18" w:rsidRPr="001A470F" w:rsidRDefault="00323B18" w:rsidP="001A470F">
      <w:pPr>
        <w:pStyle w:val="0"/>
        <w:rPr>
          <w:color w:val="000000" w:themeColor="text1"/>
          <w:sz w:val="26"/>
          <w:szCs w:val="26"/>
        </w:rPr>
      </w:pPr>
      <w:r w:rsidRPr="001A470F">
        <w:rPr>
          <w:color w:val="000000" w:themeColor="text1"/>
          <w:sz w:val="26"/>
          <w:szCs w:val="26"/>
        </w:rPr>
        <w:t>СП 113.13330.2016 «СНиП 21-02-99 Стоянки автомобилей» (утвержден приказом Минстроя России от 07.11.2016 № 776/</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СП 78.13330.2012 «СНиП 3.06.03-85 Автомобильные дороги» (</w:t>
      </w:r>
      <w:proofErr w:type="gramStart"/>
      <w:r w:rsidRPr="001A470F">
        <w:rPr>
          <w:color w:val="000000" w:themeColor="text1"/>
          <w:sz w:val="26"/>
          <w:szCs w:val="26"/>
        </w:rPr>
        <w:t>утвержден</w:t>
      </w:r>
      <w:proofErr w:type="gramEnd"/>
      <w:r w:rsidRPr="001A470F">
        <w:rPr>
          <w:color w:val="000000" w:themeColor="text1"/>
          <w:sz w:val="26"/>
          <w:szCs w:val="26"/>
        </w:rPr>
        <w:t xml:space="preserve"> приказом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30.06.2012 № 272);</w:t>
      </w:r>
    </w:p>
    <w:p w:rsidR="00323B18" w:rsidRPr="001A470F" w:rsidRDefault="00323B18" w:rsidP="001A470F">
      <w:pPr>
        <w:pStyle w:val="0"/>
        <w:rPr>
          <w:color w:val="000000" w:themeColor="text1"/>
          <w:sz w:val="26"/>
          <w:szCs w:val="26"/>
        </w:rPr>
      </w:pPr>
      <w:r w:rsidRPr="001A470F">
        <w:rPr>
          <w:color w:val="000000" w:themeColor="text1"/>
          <w:sz w:val="26"/>
          <w:szCs w:val="26"/>
        </w:rPr>
        <w:t>СП 44.13330.2011 «СНиП 2.09.04-87 Административные и бытовые здания» (</w:t>
      </w:r>
      <w:proofErr w:type="gramStart"/>
      <w:r w:rsidRPr="001A470F">
        <w:rPr>
          <w:color w:val="000000" w:themeColor="text1"/>
          <w:sz w:val="26"/>
          <w:szCs w:val="26"/>
        </w:rPr>
        <w:t>утвержден</w:t>
      </w:r>
      <w:proofErr w:type="gramEnd"/>
      <w:r w:rsidRPr="001A470F">
        <w:rPr>
          <w:color w:val="000000" w:themeColor="text1"/>
          <w:sz w:val="26"/>
          <w:szCs w:val="26"/>
        </w:rPr>
        <w:t xml:space="preserve"> приказом </w:t>
      </w:r>
      <w:proofErr w:type="spellStart"/>
      <w:r w:rsidRPr="001A470F">
        <w:rPr>
          <w:color w:val="000000" w:themeColor="text1"/>
          <w:sz w:val="26"/>
          <w:szCs w:val="26"/>
        </w:rPr>
        <w:t>Минрегиона</w:t>
      </w:r>
      <w:proofErr w:type="spellEnd"/>
      <w:r w:rsidRPr="001A470F">
        <w:rPr>
          <w:color w:val="000000" w:themeColor="text1"/>
          <w:sz w:val="26"/>
          <w:szCs w:val="26"/>
        </w:rPr>
        <w:t xml:space="preserve"> России от 27.12.2010 №782);</w:t>
      </w:r>
    </w:p>
    <w:p w:rsidR="00323B18" w:rsidRPr="001A470F" w:rsidRDefault="00323B18" w:rsidP="001A470F">
      <w:pPr>
        <w:pStyle w:val="0"/>
        <w:rPr>
          <w:color w:val="000000" w:themeColor="text1"/>
          <w:sz w:val="26"/>
          <w:szCs w:val="26"/>
        </w:rPr>
      </w:pPr>
      <w:r w:rsidRPr="001A470F">
        <w:rPr>
          <w:color w:val="000000" w:themeColor="text1"/>
          <w:sz w:val="26"/>
          <w:szCs w:val="26"/>
        </w:rPr>
        <w:t>СП 42.13330.2016 «СНиП 2.07.01-89* Градостроительство. Планировка и застройка городских и сельских поселений» (утвержден приказом Минстроя России от 16.12.2016 № 1034/</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СП 82.13330.2016 «СНиП III-10-75 Благоустройство территорий» (утвержден приказом Минстроя России от 16.12.2016 № 972/</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BB13EB" w:rsidRPr="001A470F" w:rsidRDefault="00323B18" w:rsidP="001A470F">
      <w:pPr>
        <w:pStyle w:val="0"/>
        <w:rPr>
          <w:sz w:val="28"/>
          <w:szCs w:val="20"/>
        </w:rPr>
      </w:pPr>
      <w:r w:rsidRPr="001A470F">
        <w:rPr>
          <w:color w:val="000000" w:themeColor="text1"/>
          <w:sz w:val="26"/>
          <w:szCs w:val="26"/>
        </w:rPr>
        <w:t>СП 104.13330.2016 «СНиП 2.06.15-85 Инженерная защита территории</w:t>
      </w:r>
    </w:p>
    <w:p w:rsidR="00BB13EB" w:rsidRPr="001A470F" w:rsidRDefault="00BB13EB" w:rsidP="001A470F">
      <w:pPr>
        <w:pStyle w:val="0"/>
        <w:rPr>
          <w:sz w:val="28"/>
          <w:szCs w:val="20"/>
        </w:rPr>
      </w:pPr>
    </w:p>
    <w:p w:rsidR="00323B18" w:rsidRPr="001A470F" w:rsidRDefault="00323B18" w:rsidP="001A470F">
      <w:pPr>
        <w:pStyle w:val="0"/>
        <w:rPr>
          <w:color w:val="000000" w:themeColor="text1"/>
          <w:sz w:val="26"/>
          <w:szCs w:val="26"/>
        </w:rPr>
      </w:pPr>
      <w:r w:rsidRPr="001A470F">
        <w:rPr>
          <w:color w:val="000000" w:themeColor="text1"/>
          <w:sz w:val="26"/>
          <w:szCs w:val="26"/>
        </w:rPr>
        <w:t>СП 104.13330.2016 «СНиП 2.06.15-85 Инженерная защита территории от затопления и подтопления» (утвержден приказом Минстроя России от 16.12.2016 № 964/</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СП 320.1325800.2017 «Полигоны для твердых коммунальных отходов. Проектирование, эксплуатация и рекультивация» (утвержден приказом Минстроя России от 17.11.2017 № 1555/</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СП 251.1325800.2016 «Здания общеобразовательных организаций. Правила проектирования» (утвержден приказом Минстроя России от 17.08. 2016 № 572/</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lastRenderedPageBreak/>
        <w:t>СП 252.1325800.2016 «Здания дошкольных образовательных организаций. Правила проектирования» (утвержден приказом Минстроя России от 17.08.2016 № 573/</w:t>
      </w:r>
      <w:proofErr w:type="spellStart"/>
      <w:proofErr w:type="gramStart"/>
      <w:r w:rsidRPr="001A470F">
        <w:rPr>
          <w:color w:val="000000" w:themeColor="text1"/>
          <w:sz w:val="26"/>
          <w:szCs w:val="26"/>
        </w:rPr>
        <w:t>пр</w:t>
      </w:r>
      <w:proofErr w:type="spellEnd"/>
      <w:proofErr w:type="gramEnd"/>
      <w:r w:rsidRPr="001A470F">
        <w:rPr>
          <w:color w:val="000000" w:themeColor="text1"/>
          <w:sz w:val="26"/>
          <w:szCs w:val="26"/>
        </w:rPr>
        <w:t>);</w:t>
      </w:r>
    </w:p>
    <w:p w:rsidR="00323B18" w:rsidRPr="001A470F" w:rsidRDefault="00323B18" w:rsidP="001A470F">
      <w:pPr>
        <w:pStyle w:val="0"/>
        <w:rPr>
          <w:color w:val="000000" w:themeColor="text1"/>
          <w:sz w:val="26"/>
          <w:szCs w:val="26"/>
        </w:rPr>
      </w:pPr>
      <w:r w:rsidRPr="001A470F">
        <w:rPr>
          <w:color w:val="000000" w:themeColor="text1"/>
          <w:sz w:val="26"/>
          <w:szCs w:val="26"/>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323B18" w:rsidRPr="001A470F" w:rsidRDefault="00323B18" w:rsidP="001A470F">
      <w:pPr>
        <w:pStyle w:val="0"/>
        <w:rPr>
          <w:color w:val="000000" w:themeColor="text1"/>
          <w:sz w:val="26"/>
          <w:szCs w:val="26"/>
        </w:rPr>
      </w:pPr>
      <w:r w:rsidRPr="001A470F">
        <w:rPr>
          <w:color w:val="000000" w:themeColor="text1"/>
          <w:sz w:val="26"/>
          <w:szCs w:val="26"/>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323B18" w:rsidRPr="001A470F" w:rsidRDefault="00323B18" w:rsidP="001A470F">
      <w:pPr>
        <w:pStyle w:val="0"/>
        <w:rPr>
          <w:color w:val="000000" w:themeColor="text1"/>
          <w:sz w:val="26"/>
          <w:szCs w:val="26"/>
        </w:rPr>
      </w:pPr>
      <w:r w:rsidRPr="001A470F">
        <w:rPr>
          <w:color w:val="000000" w:themeColor="text1"/>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323B18" w:rsidRPr="001A470F" w:rsidRDefault="00323B18" w:rsidP="001A470F">
      <w:pPr>
        <w:pStyle w:val="0"/>
        <w:rPr>
          <w:color w:val="000000" w:themeColor="text1"/>
          <w:sz w:val="26"/>
          <w:szCs w:val="26"/>
        </w:rPr>
      </w:pPr>
      <w:r w:rsidRPr="001A470F">
        <w:rPr>
          <w:color w:val="000000" w:themeColor="text1"/>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323B18" w:rsidRPr="001A470F" w:rsidRDefault="00323B18" w:rsidP="001A470F">
      <w:pPr>
        <w:pStyle w:val="0"/>
        <w:rPr>
          <w:color w:val="000000" w:themeColor="text1"/>
          <w:sz w:val="26"/>
          <w:szCs w:val="26"/>
        </w:rPr>
      </w:pPr>
      <w:r w:rsidRPr="001A470F">
        <w:rPr>
          <w:color w:val="000000" w:themeColor="text1"/>
          <w:sz w:val="26"/>
          <w:szCs w:val="26"/>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323B18" w:rsidRPr="001A470F" w:rsidRDefault="00323B18" w:rsidP="001A470F">
      <w:pPr>
        <w:pStyle w:val="0"/>
        <w:rPr>
          <w:color w:val="000000" w:themeColor="text1"/>
          <w:sz w:val="26"/>
          <w:szCs w:val="26"/>
        </w:rPr>
      </w:pPr>
      <w:r w:rsidRPr="001A470F">
        <w:rPr>
          <w:color w:val="000000" w:themeColor="text1"/>
          <w:sz w:val="26"/>
          <w:szCs w:val="26"/>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323B18" w:rsidRPr="001A470F" w:rsidRDefault="00323B18" w:rsidP="001A470F">
      <w:pPr>
        <w:pStyle w:val="0"/>
        <w:rPr>
          <w:color w:val="000000" w:themeColor="text1"/>
          <w:sz w:val="26"/>
          <w:szCs w:val="26"/>
        </w:rPr>
      </w:pPr>
      <w:r w:rsidRPr="001A470F">
        <w:rPr>
          <w:color w:val="000000" w:themeColor="text1"/>
          <w:sz w:val="26"/>
          <w:szCs w:val="26"/>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323B18" w:rsidRPr="001A470F" w:rsidRDefault="00323B18" w:rsidP="001A470F">
      <w:pPr>
        <w:pStyle w:val="0"/>
        <w:rPr>
          <w:color w:val="000000" w:themeColor="text1"/>
          <w:sz w:val="26"/>
          <w:szCs w:val="26"/>
        </w:rPr>
      </w:pPr>
      <w:r w:rsidRPr="001A470F">
        <w:rPr>
          <w:color w:val="000000" w:themeColor="text1"/>
          <w:sz w:val="26"/>
          <w:szCs w:val="26"/>
        </w:rPr>
        <w:t>Закон Новосибирской области от 02.06.2004 № 200-ОЗ «О статусе и границах муниципальных образований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Закон Новосибирской области от 16.03.2006 № 4-ОЗ «Об административно-территориальном устройстве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Закон Новосибирской области от 17.12.2004 № 246-ОЗ «Об административных центрах муниципальных районов и сельских поселений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Постановление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Схема территориального планирования Новосибирской области;</w:t>
      </w:r>
    </w:p>
    <w:p w:rsidR="00323B18" w:rsidRPr="001A470F" w:rsidRDefault="00323B18" w:rsidP="001A470F">
      <w:pPr>
        <w:pStyle w:val="0"/>
        <w:rPr>
          <w:color w:val="000000" w:themeColor="text1"/>
          <w:sz w:val="26"/>
          <w:szCs w:val="26"/>
        </w:rPr>
      </w:pPr>
      <w:r w:rsidRPr="001A470F">
        <w:rPr>
          <w:color w:val="000000" w:themeColor="text1"/>
          <w:sz w:val="26"/>
          <w:szCs w:val="26"/>
        </w:rPr>
        <w:t xml:space="preserve">Устав </w:t>
      </w:r>
      <w:proofErr w:type="spellStart"/>
      <w:r w:rsidRPr="001A470F">
        <w:rPr>
          <w:color w:val="000000" w:themeColor="text1"/>
          <w:sz w:val="26"/>
          <w:szCs w:val="26"/>
        </w:rPr>
        <w:t>Бергульского</w:t>
      </w:r>
      <w:proofErr w:type="spellEnd"/>
      <w:r w:rsidRPr="001A470F">
        <w:rPr>
          <w:color w:val="000000" w:themeColor="text1"/>
          <w:sz w:val="26"/>
          <w:szCs w:val="26"/>
        </w:rPr>
        <w:t xml:space="preserve"> сельсовета</w:t>
      </w:r>
      <w:r w:rsidRPr="001A470F">
        <w:rPr>
          <w:sz w:val="26"/>
          <w:szCs w:val="26"/>
        </w:rPr>
        <w:t>.</w:t>
      </w:r>
    </w:p>
    <w:p w:rsidR="00323B18" w:rsidRPr="001A470F" w:rsidRDefault="005C0333" w:rsidP="001A470F">
      <w:pPr>
        <w:pStyle w:val="0"/>
        <w:rPr>
          <w:rStyle w:val="ab"/>
          <w:b/>
        </w:rPr>
      </w:pPr>
      <w:bookmarkStart w:id="3" w:name="_Toc423893451"/>
      <w:bookmarkStart w:id="4" w:name="_Toc434834042"/>
      <w:bookmarkStart w:id="5" w:name="_Toc156334303"/>
      <w:r w:rsidRPr="001A470F">
        <w:t xml:space="preserve">     </w:t>
      </w:r>
      <w:r w:rsidR="00323B18" w:rsidRPr="001A470F">
        <w:t>1</w:t>
      </w:r>
      <w:r w:rsidR="00323B18" w:rsidRPr="001A470F">
        <w:tab/>
        <w:t xml:space="preserve"> </w:t>
      </w:r>
      <w:r w:rsidR="00323B18" w:rsidRPr="001A470F">
        <w:rPr>
          <w:rStyle w:val="ab"/>
          <w:b/>
        </w:rPr>
        <w:t xml:space="preserve">Общие сведения о </w:t>
      </w:r>
      <w:bookmarkEnd w:id="3"/>
      <w:bookmarkEnd w:id="4"/>
      <w:proofErr w:type="spellStart"/>
      <w:r w:rsidR="00323B18" w:rsidRPr="001A470F">
        <w:rPr>
          <w:rStyle w:val="ab"/>
          <w:b/>
        </w:rPr>
        <w:t>Бергульском</w:t>
      </w:r>
      <w:proofErr w:type="spellEnd"/>
      <w:r w:rsidR="00323B18" w:rsidRPr="001A470F">
        <w:rPr>
          <w:rStyle w:val="ab"/>
          <w:b/>
        </w:rPr>
        <w:t xml:space="preserve"> сельсовете Северного района Новосибирской области</w:t>
      </w:r>
      <w:bookmarkEnd w:id="5"/>
    </w:p>
    <w:p w:rsidR="00323B18" w:rsidRPr="001A470F" w:rsidRDefault="00323B18" w:rsidP="001A470F">
      <w:pPr>
        <w:pStyle w:val="0"/>
      </w:pPr>
    </w:p>
    <w:p w:rsidR="00323B18" w:rsidRPr="001A470F" w:rsidRDefault="00323B18" w:rsidP="001A470F">
      <w:pPr>
        <w:pStyle w:val="0"/>
      </w:pPr>
      <w:bookmarkStart w:id="6" w:name="_Toc156334304"/>
      <w:r w:rsidRPr="001A470F">
        <w:t>1.1 Основные сведения</w:t>
      </w:r>
      <w:bookmarkEnd w:id="6"/>
    </w:p>
    <w:p w:rsidR="00323B18" w:rsidRPr="001A470F" w:rsidRDefault="00323B18" w:rsidP="001A470F">
      <w:pPr>
        <w:pStyle w:val="0"/>
      </w:pPr>
    </w:p>
    <w:p w:rsidR="00323B18" w:rsidRPr="001A470F" w:rsidRDefault="00323B18" w:rsidP="001A470F">
      <w:pPr>
        <w:pStyle w:val="0"/>
        <w:rPr>
          <w:sz w:val="26"/>
          <w:szCs w:val="26"/>
        </w:rPr>
      </w:pPr>
      <w:r w:rsidRPr="001A470F">
        <w:rPr>
          <w:sz w:val="26"/>
          <w:szCs w:val="26"/>
        </w:rPr>
        <w:t xml:space="preserve">Территория </w:t>
      </w:r>
      <w:proofErr w:type="spellStart"/>
      <w:r w:rsidRPr="001A470F">
        <w:rPr>
          <w:sz w:val="26"/>
          <w:szCs w:val="26"/>
        </w:rPr>
        <w:t>Бергульского</w:t>
      </w:r>
      <w:proofErr w:type="spellEnd"/>
      <w:r w:rsidRPr="001A470F">
        <w:rPr>
          <w:sz w:val="26"/>
          <w:szCs w:val="26"/>
        </w:rPr>
        <w:t xml:space="preserve"> сельсовета находится в северной части территории Северного района Новосибирской области, в составе Куйбышев-</w:t>
      </w:r>
      <w:proofErr w:type="spellStart"/>
      <w:r w:rsidRPr="001A470F">
        <w:rPr>
          <w:sz w:val="26"/>
          <w:szCs w:val="26"/>
        </w:rPr>
        <w:t>Барабинского</w:t>
      </w:r>
      <w:proofErr w:type="spellEnd"/>
      <w:r w:rsidRPr="001A470F">
        <w:rPr>
          <w:sz w:val="26"/>
          <w:szCs w:val="26"/>
        </w:rPr>
        <w:t xml:space="preserve"> внутриобластного планировочного района.  Согласно Схеме </w:t>
      </w:r>
      <w:proofErr w:type="spellStart"/>
      <w:r w:rsidRPr="001A470F">
        <w:rPr>
          <w:sz w:val="26"/>
          <w:szCs w:val="26"/>
        </w:rPr>
        <w:t>территорииального</w:t>
      </w:r>
      <w:proofErr w:type="spellEnd"/>
      <w:r w:rsidRPr="001A470F">
        <w:rPr>
          <w:sz w:val="26"/>
          <w:szCs w:val="26"/>
        </w:rPr>
        <w:t xml:space="preserve"> планирования Новосибирской области </w:t>
      </w:r>
      <w:r w:rsidRPr="001A470F">
        <w:rPr>
          <w:iCs/>
          <w:sz w:val="26"/>
          <w:szCs w:val="26"/>
        </w:rPr>
        <w:t>Куйбышев-</w:t>
      </w:r>
      <w:proofErr w:type="spellStart"/>
      <w:r w:rsidRPr="001A470F">
        <w:rPr>
          <w:iCs/>
          <w:sz w:val="26"/>
          <w:szCs w:val="26"/>
        </w:rPr>
        <w:t>Барабинский</w:t>
      </w:r>
      <w:proofErr w:type="spellEnd"/>
      <w:r w:rsidRPr="001A470F">
        <w:rPr>
          <w:iCs/>
          <w:sz w:val="26"/>
          <w:szCs w:val="26"/>
        </w:rPr>
        <w:t xml:space="preserve"> внутриобластной планировочный район, с. </w:t>
      </w:r>
      <w:proofErr w:type="gramStart"/>
      <w:r w:rsidRPr="001A470F">
        <w:rPr>
          <w:iCs/>
          <w:sz w:val="26"/>
          <w:szCs w:val="26"/>
        </w:rPr>
        <w:t>Куйбышев-Барабинским</w:t>
      </w:r>
      <w:proofErr w:type="gramEnd"/>
      <w:r w:rsidRPr="001A470F">
        <w:rPr>
          <w:iCs/>
          <w:sz w:val="26"/>
          <w:szCs w:val="26"/>
        </w:rPr>
        <w:t xml:space="preserve"> межрайонным центром первого ранга включает в себя восемь</w:t>
      </w:r>
      <w:r w:rsidRPr="001A470F">
        <w:rPr>
          <w:sz w:val="26"/>
          <w:szCs w:val="26"/>
        </w:rPr>
        <w:t xml:space="preserve"> муниципальных районов – Куйбышевский, </w:t>
      </w:r>
      <w:proofErr w:type="spellStart"/>
      <w:r w:rsidRPr="001A470F">
        <w:rPr>
          <w:sz w:val="26"/>
          <w:szCs w:val="26"/>
        </w:rPr>
        <w:t>Барабинский</w:t>
      </w:r>
      <w:proofErr w:type="spellEnd"/>
      <w:r w:rsidRPr="001A470F">
        <w:rPr>
          <w:sz w:val="26"/>
          <w:szCs w:val="26"/>
        </w:rPr>
        <w:t xml:space="preserve">, </w:t>
      </w:r>
      <w:proofErr w:type="spellStart"/>
      <w:r w:rsidRPr="001A470F">
        <w:rPr>
          <w:sz w:val="26"/>
          <w:szCs w:val="26"/>
        </w:rPr>
        <w:t>Здвинский</w:t>
      </w:r>
      <w:proofErr w:type="spellEnd"/>
      <w:r w:rsidRPr="001A470F">
        <w:rPr>
          <w:sz w:val="26"/>
          <w:szCs w:val="26"/>
        </w:rPr>
        <w:t xml:space="preserve">, Северный, </w:t>
      </w:r>
      <w:proofErr w:type="spellStart"/>
      <w:r w:rsidRPr="001A470F">
        <w:rPr>
          <w:sz w:val="26"/>
          <w:szCs w:val="26"/>
        </w:rPr>
        <w:t>Кыштовский</w:t>
      </w:r>
      <w:proofErr w:type="spellEnd"/>
      <w:r w:rsidRPr="001A470F">
        <w:rPr>
          <w:sz w:val="26"/>
          <w:szCs w:val="26"/>
        </w:rPr>
        <w:t xml:space="preserve">, Венгеровский, </w:t>
      </w:r>
      <w:proofErr w:type="spellStart"/>
      <w:r w:rsidRPr="001A470F">
        <w:rPr>
          <w:sz w:val="26"/>
          <w:szCs w:val="26"/>
        </w:rPr>
        <w:t>Чановский</w:t>
      </w:r>
      <w:proofErr w:type="spellEnd"/>
      <w:r w:rsidRPr="001A470F">
        <w:rPr>
          <w:sz w:val="26"/>
          <w:szCs w:val="26"/>
        </w:rPr>
        <w:t xml:space="preserve">, </w:t>
      </w:r>
      <w:proofErr w:type="spellStart"/>
      <w:r w:rsidRPr="001A470F">
        <w:rPr>
          <w:sz w:val="26"/>
          <w:szCs w:val="26"/>
        </w:rPr>
        <w:t>Убинский</w:t>
      </w:r>
      <w:proofErr w:type="spellEnd"/>
      <w:r w:rsidRPr="001A470F">
        <w:rPr>
          <w:sz w:val="26"/>
          <w:szCs w:val="26"/>
        </w:rPr>
        <w:t>.</w:t>
      </w:r>
    </w:p>
    <w:p w:rsidR="00323B18" w:rsidRPr="001A470F" w:rsidRDefault="00323B18" w:rsidP="001A470F">
      <w:pPr>
        <w:pStyle w:val="0"/>
        <w:rPr>
          <w:sz w:val="26"/>
          <w:szCs w:val="26"/>
        </w:rPr>
      </w:pPr>
      <w:r w:rsidRPr="001A470F">
        <w:rPr>
          <w:sz w:val="26"/>
          <w:szCs w:val="26"/>
        </w:rPr>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323B18" w:rsidRPr="001A470F" w:rsidRDefault="00323B18" w:rsidP="001A470F">
      <w:pPr>
        <w:pStyle w:val="0"/>
        <w:rPr>
          <w:sz w:val="26"/>
          <w:szCs w:val="26"/>
        </w:rPr>
      </w:pPr>
      <w:r w:rsidRPr="001A470F">
        <w:rPr>
          <w:sz w:val="26"/>
          <w:szCs w:val="26"/>
        </w:rPr>
        <w:t xml:space="preserve">Функцию центра местной системы расселения для района выполняет село Северное. В настоящее время, по данным на 01.01.2024г., в нем проживает 4610 человек, что составляет 63% от всего населения района. </w:t>
      </w:r>
      <w:proofErr w:type="gramStart"/>
      <w:r w:rsidRPr="001A470F">
        <w:rPr>
          <w:sz w:val="26"/>
          <w:szCs w:val="26"/>
        </w:rPr>
        <w:t>В</w:t>
      </w:r>
      <w:proofErr w:type="gramEnd"/>
      <w:r w:rsidRPr="001A470F">
        <w:rPr>
          <w:sz w:val="26"/>
          <w:szCs w:val="26"/>
        </w:rPr>
        <w:t xml:space="preserve"> </w:t>
      </w:r>
      <w:proofErr w:type="gramStart"/>
      <w:r w:rsidRPr="001A470F">
        <w:rPr>
          <w:sz w:val="26"/>
          <w:szCs w:val="26"/>
        </w:rPr>
        <w:t>с</w:t>
      </w:r>
      <w:proofErr w:type="gramEnd"/>
      <w:r w:rsidRPr="001A470F">
        <w:rPr>
          <w:sz w:val="26"/>
          <w:szCs w:val="26"/>
        </w:rPr>
        <w:t>. Северном 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323B18" w:rsidRPr="001A470F" w:rsidRDefault="00323B18" w:rsidP="001A470F">
      <w:pPr>
        <w:pStyle w:val="0"/>
        <w:rPr>
          <w:sz w:val="26"/>
          <w:szCs w:val="26"/>
        </w:rPr>
      </w:pPr>
      <w:r w:rsidRPr="001A470F">
        <w:rPr>
          <w:sz w:val="26"/>
          <w:szCs w:val="26"/>
        </w:rPr>
        <w:t xml:space="preserve">Вокруг села Северного сформирована группа </w:t>
      </w:r>
      <w:proofErr w:type="gramStart"/>
      <w:r w:rsidRPr="001A470F">
        <w:rPr>
          <w:sz w:val="26"/>
          <w:szCs w:val="26"/>
        </w:rPr>
        <w:t>поселений, тяготеющих к месту приложения труда и рынку сбыта</w:t>
      </w:r>
      <w:proofErr w:type="gramEnd"/>
      <w:r w:rsidRPr="001A470F">
        <w:rPr>
          <w:sz w:val="26"/>
          <w:szCs w:val="26"/>
        </w:rPr>
        <w:t xml:space="preserve"> производственного продукта. Наиболее крупные из них: </w:t>
      </w:r>
      <w:proofErr w:type="gramStart"/>
      <w:r w:rsidRPr="001A470F">
        <w:rPr>
          <w:sz w:val="26"/>
          <w:szCs w:val="26"/>
        </w:rPr>
        <w:t>с</w:t>
      </w:r>
      <w:proofErr w:type="gramEnd"/>
      <w:r w:rsidRPr="001A470F">
        <w:rPr>
          <w:sz w:val="26"/>
          <w:szCs w:val="26"/>
        </w:rPr>
        <w:t xml:space="preserve">. Верх-Красноярка, с. </w:t>
      </w:r>
      <w:proofErr w:type="spellStart"/>
      <w:r w:rsidRPr="001A470F">
        <w:rPr>
          <w:sz w:val="26"/>
          <w:szCs w:val="26"/>
        </w:rPr>
        <w:t>Биаза</w:t>
      </w:r>
      <w:proofErr w:type="spellEnd"/>
      <w:r w:rsidRPr="001A470F">
        <w:rPr>
          <w:sz w:val="26"/>
          <w:szCs w:val="26"/>
        </w:rPr>
        <w:t xml:space="preserve"> и с. </w:t>
      </w:r>
      <w:proofErr w:type="spellStart"/>
      <w:r w:rsidRPr="001A470F">
        <w:rPr>
          <w:sz w:val="26"/>
          <w:szCs w:val="26"/>
        </w:rPr>
        <w:t>Гражданцево</w:t>
      </w:r>
      <w:proofErr w:type="spellEnd"/>
      <w:r w:rsidRPr="001A470F">
        <w:rPr>
          <w:sz w:val="26"/>
          <w:szCs w:val="26"/>
        </w:rPr>
        <w:t xml:space="preserve">. Этнический состав населения в основном представлен русскими, чувашами, татарами. Район объединяет 12 сельсоветов. Средняя плотность населения на территории Северного района составляет 0,47 чел./кв. км. </w:t>
      </w:r>
    </w:p>
    <w:p w:rsidR="00323B18" w:rsidRPr="001A470F" w:rsidRDefault="00323B18" w:rsidP="001A470F">
      <w:pPr>
        <w:pStyle w:val="0"/>
        <w:rPr>
          <w:sz w:val="26"/>
          <w:szCs w:val="26"/>
        </w:rPr>
      </w:pPr>
      <w:r w:rsidRPr="001A470F">
        <w:rPr>
          <w:sz w:val="26"/>
          <w:szCs w:val="26"/>
        </w:rPr>
        <w:t xml:space="preserve">На </w:t>
      </w:r>
      <w:proofErr w:type="spellStart"/>
      <w:r w:rsidRPr="001A470F">
        <w:rPr>
          <w:sz w:val="26"/>
          <w:szCs w:val="26"/>
        </w:rPr>
        <w:t>территроии</w:t>
      </w:r>
      <w:proofErr w:type="spellEnd"/>
      <w:r w:rsidRPr="001A470F">
        <w:rPr>
          <w:sz w:val="26"/>
          <w:szCs w:val="26"/>
        </w:rPr>
        <w:t xml:space="preserve"> </w:t>
      </w:r>
      <w:proofErr w:type="spellStart"/>
      <w:r w:rsidRPr="001A470F">
        <w:rPr>
          <w:sz w:val="26"/>
          <w:szCs w:val="26"/>
        </w:rPr>
        <w:t>Бергульского</w:t>
      </w:r>
      <w:proofErr w:type="spellEnd"/>
      <w:r w:rsidRPr="001A470F">
        <w:rPr>
          <w:sz w:val="26"/>
          <w:szCs w:val="26"/>
        </w:rPr>
        <w:t xml:space="preserve"> сельсовета, по состоянию на 01.01.2024г., проживает 239 чел. Средняя плотность населения на территории сельсовета 1,3 чел./</w:t>
      </w:r>
      <w:proofErr w:type="spellStart"/>
      <w:r w:rsidRPr="001A470F">
        <w:rPr>
          <w:sz w:val="26"/>
          <w:szCs w:val="26"/>
        </w:rPr>
        <w:t>кв.км</w:t>
      </w:r>
      <w:proofErr w:type="spellEnd"/>
      <w:r w:rsidRPr="001A470F">
        <w:rPr>
          <w:sz w:val="26"/>
          <w:szCs w:val="26"/>
        </w:rPr>
        <w:t xml:space="preserve">.   По населённым пунктам население распределено следующим образом: с. Бергуль – 232 чел., д. </w:t>
      </w:r>
      <w:proofErr w:type="spellStart"/>
      <w:r w:rsidRPr="001A470F">
        <w:rPr>
          <w:sz w:val="26"/>
          <w:szCs w:val="26"/>
        </w:rPr>
        <w:t>Ичкала</w:t>
      </w:r>
      <w:proofErr w:type="spellEnd"/>
      <w:r w:rsidRPr="001A470F">
        <w:rPr>
          <w:sz w:val="26"/>
          <w:szCs w:val="26"/>
        </w:rPr>
        <w:t xml:space="preserve"> – 7 чел., д. </w:t>
      </w:r>
      <w:proofErr w:type="spellStart"/>
      <w:r w:rsidRPr="001A470F">
        <w:rPr>
          <w:sz w:val="26"/>
          <w:szCs w:val="26"/>
        </w:rPr>
        <w:t>Малокарагаевка</w:t>
      </w:r>
      <w:proofErr w:type="spellEnd"/>
      <w:r w:rsidRPr="001A470F">
        <w:rPr>
          <w:sz w:val="26"/>
          <w:szCs w:val="26"/>
        </w:rPr>
        <w:t xml:space="preserve"> – 0 чел. (Таблица 1). Деревни </w:t>
      </w:r>
      <w:proofErr w:type="spellStart"/>
      <w:r w:rsidRPr="001A470F">
        <w:rPr>
          <w:sz w:val="26"/>
          <w:szCs w:val="26"/>
        </w:rPr>
        <w:t>Ичкала</w:t>
      </w:r>
      <w:proofErr w:type="spellEnd"/>
      <w:r w:rsidRPr="001A470F">
        <w:rPr>
          <w:sz w:val="26"/>
          <w:szCs w:val="26"/>
        </w:rPr>
        <w:t xml:space="preserve"> и </w:t>
      </w:r>
      <w:proofErr w:type="spellStart"/>
      <w:r w:rsidRPr="001A470F">
        <w:rPr>
          <w:sz w:val="26"/>
          <w:szCs w:val="26"/>
        </w:rPr>
        <w:t>Малокарагаевка</w:t>
      </w:r>
      <w:proofErr w:type="spellEnd"/>
      <w:r w:rsidRPr="001A470F">
        <w:rPr>
          <w:sz w:val="26"/>
          <w:szCs w:val="26"/>
        </w:rPr>
        <w:t xml:space="preserve"> не имеют перспектив развития и предполагаются к исключению из реестра населенных пунктов. </w:t>
      </w: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r w:rsidRPr="001A470F">
        <w:t>Таблица 1. – Характеристика расселения по сельсовету</w:t>
      </w:r>
    </w:p>
    <w:p w:rsidR="00323B18" w:rsidRPr="001A470F" w:rsidRDefault="00323B18" w:rsidP="001A470F">
      <w:pPr>
        <w:pStyle w:val="0"/>
      </w:pPr>
    </w:p>
    <w:tbl>
      <w:tblPr>
        <w:tblW w:w="10001"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6"/>
        <w:gridCol w:w="2187"/>
        <w:gridCol w:w="1501"/>
        <w:gridCol w:w="1496"/>
        <w:gridCol w:w="2236"/>
        <w:gridCol w:w="1985"/>
      </w:tblGrid>
      <w:tr w:rsidR="00323B18" w:rsidRPr="001A470F" w:rsidTr="00323B18">
        <w:trPr>
          <w:trHeight w:val="948"/>
        </w:trPr>
        <w:tc>
          <w:tcPr>
            <w:tcW w:w="596" w:type="dxa"/>
            <w:tcBorders>
              <w:bottom w:val="single" w:sz="4" w:space="0" w:color="auto"/>
            </w:tcBorders>
            <w:shd w:val="clear" w:color="auto" w:fill="auto"/>
            <w:tcMar>
              <w:top w:w="0" w:type="dxa"/>
              <w:left w:w="108" w:type="dxa"/>
              <w:bottom w:w="0" w:type="dxa"/>
              <w:right w:w="108" w:type="dxa"/>
            </w:tcMar>
            <w:vAlign w:val="center"/>
          </w:tcPr>
          <w:p w:rsidR="00323B18" w:rsidRPr="001A470F" w:rsidRDefault="00323B18" w:rsidP="001A470F">
            <w:pPr>
              <w:pStyle w:val="0"/>
              <w:rPr>
                <w:bCs/>
              </w:rPr>
            </w:pPr>
            <w:r w:rsidRPr="001A470F">
              <w:rPr>
                <w:bCs/>
              </w:rPr>
              <w:t>№</w:t>
            </w:r>
            <w:proofErr w:type="gramStart"/>
            <w:r w:rsidRPr="001A470F">
              <w:rPr>
                <w:bCs/>
              </w:rPr>
              <w:t>п</w:t>
            </w:r>
            <w:proofErr w:type="gramEnd"/>
            <w:r w:rsidRPr="001A470F">
              <w:rPr>
                <w:bCs/>
              </w:rPr>
              <w:t>/п</w:t>
            </w:r>
          </w:p>
        </w:tc>
        <w:tc>
          <w:tcPr>
            <w:tcW w:w="2187" w:type="dxa"/>
            <w:tcBorders>
              <w:bottom w:val="single" w:sz="4" w:space="0" w:color="auto"/>
            </w:tcBorders>
            <w:shd w:val="clear" w:color="auto" w:fill="auto"/>
            <w:tcMar>
              <w:top w:w="0" w:type="dxa"/>
              <w:left w:w="108" w:type="dxa"/>
              <w:bottom w:w="0" w:type="dxa"/>
              <w:right w:w="108" w:type="dxa"/>
            </w:tcMar>
            <w:vAlign w:val="center"/>
          </w:tcPr>
          <w:p w:rsidR="00323B18" w:rsidRPr="001A470F" w:rsidRDefault="00323B18" w:rsidP="001A470F">
            <w:pPr>
              <w:pStyle w:val="0"/>
              <w:rPr>
                <w:bCs/>
              </w:rPr>
            </w:pPr>
            <w:r w:rsidRPr="001A470F">
              <w:rPr>
                <w:bCs/>
              </w:rPr>
              <w:t>Наименование поселения</w:t>
            </w:r>
          </w:p>
        </w:tc>
        <w:tc>
          <w:tcPr>
            <w:tcW w:w="1501" w:type="dxa"/>
            <w:tcBorders>
              <w:bottom w:val="single" w:sz="4" w:space="0" w:color="auto"/>
            </w:tcBorders>
            <w:shd w:val="clear" w:color="auto" w:fill="auto"/>
            <w:vAlign w:val="center"/>
          </w:tcPr>
          <w:p w:rsidR="00323B18" w:rsidRPr="001A470F" w:rsidRDefault="00323B18" w:rsidP="001A470F">
            <w:pPr>
              <w:pStyle w:val="0"/>
              <w:rPr>
                <w:bCs/>
              </w:rPr>
            </w:pPr>
            <w:r w:rsidRPr="001A470F">
              <w:rPr>
                <w:bCs/>
              </w:rPr>
              <w:t xml:space="preserve">Площадь поселения, </w:t>
            </w:r>
            <w:proofErr w:type="gramStart"/>
            <w:r w:rsidRPr="001A470F">
              <w:rPr>
                <w:bCs/>
              </w:rPr>
              <w:t>га</w:t>
            </w:r>
            <w:proofErr w:type="gramEnd"/>
          </w:p>
        </w:tc>
        <w:tc>
          <w:tcPr>
            <w:tcW w:w="1496" w:type="dxa"/>
            <w:tcBorders>
              <w:bottom w:val="single" w:sz="4" w:space="0" w:color="auto"/>
            </w:tcBorders>
            <w:shd w:val="clear" w:color="auto" w:fill="auto"/>
            <w:vAlign w:val="center"/>
          </w:tcPr>
          <w:p w:rsidR="00323B18" w:rsidRPr="001A470F" w:rsidRDefault="00323B18" w:rsidP="001A470F">
            <w:pPr>
              <w:pStyle w:val="0"/>
              <w:rPr>
                <w:bCs/>
              </w:rPr>
            </w:pPr>
            <w:r w:rsidRPr="001A470F">
              <w:rPr>
                <w:bCs/>
              </w:rPr>
              <w:t>Кол–во нас</w:t>
            </w:r>
            <w:proofErr w:type="gramStart"/>
            <w:r w:rsidRPr="001A470F">
              <w:rPr>
                <w:bCs/>
              </w:rPr>
              <w:t>.</w:t>
            </w:r>
            <w:proofErr w:type="gramEnd"/>
            <w:r w:rsidRPr="001A470F">
              <w:rPr>
                <w:bCs/>
              </w:rPr>
              <w:t xml:space="preserve"> </w:t>
            </w:r>
            <w:proofErr w:type="gramStart"/>
            <w:r w:rsidRPr="001A470F">
              <w:rPr>
                <w:bCs/>
              </w:rPr>
              <w:t>п</w:t>
            </w:r>
            <w:proofErr w:type="gramEnd"/>
            <w:r w:rsidRPr="001A470F">
              <w:rPr>
                <w:bCs/>
              </w:rPr>
              <w:t>унктов</w:t>
            </w:r>
          </w:p>
        </w:tc>
        <w:tc>
          <w:tcPr>
            <w:tcW w:w="2236" w:type="dxa"/>
            <w:tcBorders>
              <w:bottom w:val="single" w:sz="4" w:space="0" w:color="auto"/>
            </w:tcBorders>
            <w:shd w:val="clear" w:color="auto" w:fill="auto"/>
            <w:vAlign w:val="center"/>
          </w:tcPr>
          <w:p w:rsidR="00323B18" w:rsidRPr="001A470F" w:rsidRDefault="00323B18" w:rsidP="001A470F">
            <w:pPr>
              <w:pStyle w:val="0"/>
              <w:rPr>
                <w:bCs/>
              </w:rPr>
            </w:pPr>
            <w:r w:rsidRPr="001A470F">
              <w:rPr>
                <w:bCs/>
              </w:rPr>
              <w:t>Населенные пункты</w:t>
            </w:r>
          </w:p>
        </w:tc>
        <w:tc>
          <w:tcPr>
            <w:tcW w:w="1985" w:type="dxa"/>
            <w:tcBorders>
              <w:bottom w:val="single" w:sz="4" w:space="0" w:color="auto"/>
            </w:tcBorders>
            <w:shd w:val="clear" w:color="auto" w:fill="auto"/>
            <w:vAlign w:val="center"/>
          </w:tcPr>
          <w:p w:rsidR="00323B18" w:rsidRPr="001A470F" w:rsidRDefault="00323B18" w:rsidP="001A470F">
            <w:pPr>
              <w:pStyle w:val="0"/>
              <w:rPr>
                <w:bCs/>
              </w:rPr>
            </w:pPr>
            <w:r w:rsidRPr="001A470F">
              <w:rPr>
                <w:bCs/>
              </w:rPr>
              <w:t>Численность населения, чел. на 01.01.24</w:t>
            </w:r>
          </w:p>
        </w:tc>
      </w:tr>
      <w:tr w:rsidR="00323B18" w:rsidRPr="001A470F" w:rsidTr="00323B18">
        <w:trPr>
          <w:trHeight w:val="310"/>
        </w:trPr>
        <w:tc>
          <w:tcPr>
            <w:tcW w:w="59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323B18" w:rsidRPr="001A470F" w:rsidRDefault="00323B18" w:rsidP="001A470F">
            <w:pPr>
              <w:pStyle w:val="0"/>
              <w:rPr>
                <w:bCs/>
              </w:rPr>
            </w:pPr>
            <w:r w:rsidRPr="001A470F">
              <w:rPr>
                <w:bCs/>
              </w:rPr>
              <w:t>1</w:t>
            </w:r>
          </w:p>
        </w:tc>
        <w:tc>
          <w:tcPr>
            <w:tcW w:w="218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323B18" w:rsidRPr="001A470F" w:rsidRDefault="00323B18" w:rsidP="001A470F">
            <w:pPr>
              <w:pStyle w:val="0"/>
              <w:rPr>
                <w:bCs/>
              </w:rPr>
            </w:pPr>
            <w:r w:rsidRPr="001A470F">
              <w:rPr>
                <w:bCs/>
              </w:rPr>
              <w:t>2</w:t>
            </w:r>
          </w:p>
        </w:tc>
        <w:tc>
          <w:tcPr>
            <w:tcW w:w="1501" w:type="dxa"/>
            <w:tcBorders>
              <w:top w:val="single" w:sz="4" w:space="0" w:color="auto"/>
              <w:bottom w:val="single" w:sz="4" w:space="0" w:color="auto"/>
            </w:tcBorders>
            <w:shd w:val="clear" w:color="auto" w:fill="auto"/>
            <w:vAlign w:val="center"/>
          </w:tcPr>
          <w:p w:rsidR="00323B18" w:rsidRPr="001A470F" w:rsidRDefault="00323B18" w:rsidP="001A470F">
            <w:pPr>
              <w:pStyle w:val="0"/>
              <w:rPr>
                <w:bCs/>
              </w:rPr>
            </w:pPr>
            <w:r w:rsidRPr="001A470F">
              <w:rPr>
                <w:bCs/>
              </w:rPr>
              <w:t>3</w:t>
            </w:r>
          </w:p>
        </w:tc>
        <w:tc>
          <w:tcPr>
            <w:tcW w:w="1496" w:type="dxa"/>
            <w:tcBorders>
              <w:top w:val="single" w:sz="4" w:space="0" w:color="auto"/>
              <w:bottom w:val="single" w:sz="4" w:space="0" w:color="auto"/>
            </w:tcBorders>
            <w:shd w:val="clear" w:color="auto" w:fill="auto"/>
            <w:vAlign w:val="center"/>
          </w:tcPr>
          <w:p w:rsidR="00323B18" w:rsidRPr="001A470F" w:rsidRDefault="00323B18" w:rsidP="001A470F">
            <w:pPr>
              <w:pStyle w:val="0"/>
              <w:rPr>
                <w:bCs/>
              </w:rPr>
            </w:pPr>
            <w:r w:rsidRPr="001A470F">
              <w:rPr>
                <w:bCs/>
              </w:rPr>
              <w:t>4</w:t>
            </w:r>
          </w:p>
        </w:tc>
        <w:tc>
          <w:tcPr>
            <w:tcW w:w="2236" w:type="dxa"/>
            <w:tcBorders>
              <w:top w:val="single" w:sz="4" w:space="0" w:color="auto"/>
              <w:bottom w:val="single" w:sz="4" w:space="0" w:color="auto"/>
            </w:tcBorders>
            <w:shd w:val="clear" w:color="auto" w:fill="auto"/>
            <w:vAlign w:val="center"/>
          </w:tcPr>
          <w:p w:rsidR="00323B18" w:rsidRPr="001A470F" w:rsidRDefault="00323B18" w:rsidP="001A470F">
            <w:pPr>
              <w:pStyle w:val="0"/>
              <w:rPr>
                <w:bCs/>
              </w:rPr>
            </w:pPr>
            <w:r w:rsidRPr="001A470F">
              <w:rPr>
                <w:bCs/>
              </w:rPr>
              <w:t>5</w:t>
            </w:r>
          </w:p>
        </w:tc>
        <w:tc>
          <w:tcPr>
            <w:tcW w:w="1985" w:type="dxa"/>
            <w:tcBorders>
              <w:top w:val="single" w:sz="4" w:space="0" w:color="auto"/>
              <w:bottom w:val="single" w:sz="4" w:space="0" w:color="auto"/>
            </w:tcBorders>
            <w:shd w:val="clear" w:color="auto" w:fill="auto"/>
            <w:vAlign w:val="center"/>
          </w:tcPr>
          <w:p w:rsidR="00323B18" w:rsidRPr="001A470F" w:rsidRDefault="00323B18" w:rsidP="001A470F">
            <w:pPr>
              <w:pStyle w:val="0"/>
              <w:rPr>
                <w:bCs/>
              </w:rPr>
            </w:pPr>
            <w:r w:rsidRPr="001A470F">
              <w:rPr>
                <w:bCs/>
              </w:rPr>
              <w:t>6</w:t>
            </w:r>
          </w:p>
        </w:tc>
      </w:tr>
      <w:tr w:rsidR="00323B18" w:rsidRPr="001A470F" w:rsidTr="00323B18">
        <w:trPr>
          <w:trHeight w:val="310"/>
        </w:trPr>
        <w:tc>
          <w:tcPr>
            <w:tcW w:w="596" w:type="dxa"/>
            <w:vMerge w:val="restart"/>
            <w:tcBorders>
              <w:top w:val="single" w:sz="4" w:space="0" w:color="auto"/>
            </w:tcBorders>
            <w:tcMar>
              <w:top w:w="0" w:type="dxa"/>
              <w:left w:w="108" w:type="dxa"/>
              <w:bottom w:w="0" w:type="dxa"/>
              <w:right w:w="108" w:type="dxa"/>
            </w:tcMar>
            <w:vAlign w:val="center"/>
          </w:tcPr>
          <w:p w:rsidR="00323B18" w:rsidRPr="001A470F" w:rsidRDefault="00323B18" w:rsidP="001A470F">
            <w:pPr>
              <w:pStyle w:val="0"/>
            </w:pPr>
            <w:r w:rsidRPr="001A470F">
              <w:t>1</w:t>
            </w:r>
          </w:p>
        </w:tc>
        <w:tc>
          <w:tcPr>
            <w:tcW w:w="2187" w:type="dxa"/>
            <w:vMerge w:val="restart"/>
            <w:tcBorders>
              <w:top w:val="single" w:sz="4" w:space="0" w:color="auto"/>
            </w:tcBorders>
            <w:tcMar>
              <w:top w:w="0" w:type="dxa"/>
              <w:left w:w="108" w:type="dxa"/>
              <w:bottom w:w="0" w:type="dxa"/>
              <w:right w:w="108" w:type="dxa"/>
            </w:tcMar>
            <w:vAlign w:val="center"/>
          </w:tcPr>
          <w:p w:rsidR="00323B18" w:rsidRPr="001A470F" w:rsidRDefault="00323B18" w:rsidP="001A470F">
            <w:pPr>
              <w:pStyle w:val="0"/>
            </w:pPr>
            <w:proofErr w:type="spellStart"/>
            <w:r w:rsidRPr="001A470F">
              <w:t>Бергульский</w:t>
            </w:r>
            <w:proofErr w:type="spellEnd"/>
            <w:r w:rsidRPr="001A470F">
              <w:t xml:space="preserve"> сельсовет</w:t>
            </w:r>
          </w:p>
        </w:tc>
        <w:tc>
          <w:tcPr>
            <w:tcW w:w="1501" w:type="dxa"/>
            <w:vMerge w:val="restart"/>
            <w:tcBorders>
              <w:top w:val="single" w:sz="4" w:space="0" w:color="auto"/>
            </w:tcBorders>
            <w:vAlign w:val="center"/>
          </w:tcPr>
          <w:p w:rsidR="00323B18" w:rsidRPr="001A470F" w:rsidRDefault="00323B18" w:rsidP="001A470F">
            <w:pPr>
              <w:pStyle w:val="0"/>
              <w:rPr>
                <w:highlight w:val="yellow"/>
              </w:rPr>
            </w:pPr>
            <w:r w:rsidRPr="001A470F">
              <w:t>18288,7 га</w:t>
            </w:r>
          </w:p>
        </w:tc>
        <w:tc>
          <w:tcPr>
            <w:tcW w:w="1496" w:type="dxa"/>
            <w:vMerge w:val="restart"/>
            <w:tcBorders>
              <w:top w:val="single" w:sz="4" w:space="0" w:color="auto"/>
            </w:tcBorders>
            <w:vAlign w:val="center"/>
          </w:tcPr>
          <w:p w:rsidR="00323B18" w:rsidRPr="001A470F" w:rsidRDefault="00323B18" w:rsidP="001A470F">
            <w:pPr>
              <w:pStyle w:val="0"/>
            </w:pPr>
            <w:r w:rsidRPr="001A470F">
              <w:t>3</w:t>
            </w:r>
          </w:p>
        </w:tc>
        <w:tc>
          <w:tcPr>
            <w:tcW w:w="2236" w:type="dxa"/>
            <w:tcBorders>
              <w:top w:val="single" w:sz="4" w:space="0" w:color="auto"/>
            </w:tcBorders>
            <w:vAlign w:val="center"/>
          </w:tcPr>
          <w:p w:rsidR="00323B18" w:rsidRPr="001A470F" w:rsidRDefault="00323B18" w:rsidP="001A470F">
            <w:pPr>
              <w:pStyle w:val="0"/>
            </w:pPr>
            <w:r w:rsidRPr="001A470F">
              <w:t>с. Бергуль</w:t>
            </w:r>
          </w:p>
        </w:tc>
        <w:tc>
          <w:tcPr>
            <w:tcW w:w="1985" w:type="dxa"/>
            <w:tcBorders>
              <w:top w:val="single" w:sz="4" w:space="0" w:color="auto"/>
            </w:tcBorders>
            <w:vAlign w:val="center"/>
          </w:tcPr>
          <w:p w:rsidR="00323B18" w:rsidRPr="001A470F" w:rsidRDefault="00323B18" w:rsidP="001A470F">
            <w:pPr>
              <w:pStyle w:val="0"/>
            </w:pPr>
            <w:r w:rsidRPr="001A470F">
              <w:t>232</w:t>
            </w:r>
          </w:p>
        </w:tc>
      </w:tr>
      <w:tr w:rsidR="00323B18" w:rsidRPr="001A470F" w:rsidTr="00323B18">
        <w:trPr>
          <w:trHeight w:hRule="exact" w:val="456"/>
        </w:trPr>
        <w:tc>
          <w:tcPr>
            <w:tcW w:w="596" w:type="dxa"/>
            <w:vMerge/>
            <w:tcMar>
              <w:top w:w="0" w:type="dxa"/>
              <w:left w:w="108" w:type="dxa"/>
              <w:bottom w:w="0" w:type="dxa"/>
              <w:right w:w="108" w:type="dxa"/>
            </w:tcMar>
            <w:vAlign w:val="center"/>
          </w:tcPr>
          <w:p w:rsidR="00323B18" w:rsidRPr="001A470F" w:rsidRDefault="00323B18" w:rsidP="001A470F">
            <w:pPr>
              <w:pStyle w:val="0"/>
            </w:pPr>
          </w:p>
        </w:tc>
        <w:tc>
          <w:tcPr>
            <w:tcW w:w="2187" w:type="dxa"/>
            <w:vMerge/>
            <w:tcMar>
              <w:top w:w="0" w:type="dxa"/>
              <w:left w:w="108" w:type="dxa"/>
              <w:bottom w:w="0" w:type="dxa"/>
              <w:right w:w="108" w:type="dxa"/>
            </w:tcMar>
            <w:vAlign w:val="center"/>
          </w:tcPr>
          <w:p w:rsidR="00323B18" w:rsidRPr="001A470F" w:rsidRDefault="00323B18" w:rsidP="001A470F">
            <w:pPr>
              <w:pStyle w:val="0"/>
            </w:pPr>
          </w:p>
        </w:tc>
        <w:tc>
          <w:tcPr>
            <w:tcW w:w="1501" w:type="dxa"/>
            <w:vMerge/>
            <w:vAlign w:val="center"/>
          </w:tcPr>
          <w:p w:rsidR="00323B18" w:rsidRPr="001A470F" w:rsidRDefault="00323B18" w:rsidP="001A470F">
            <w:pPr>
              <w:pStyle w:val="0"/>
            </w:pPr>
          </w:p>
        </w:tc>
        <w:tc>
          <w:tcPr>
            <w:tcW w:w="1496" w:type="dxa"/>
            <w:vMerge/>
            <w:vAlign w:val="center"/>
          </w:tcPr>
          <w:p w:rsidR="00323B18" w:rsidRPr="001A470F" w:rsidRDefault="00323B18" w:rsidP="001A470F">
            <w:pPr>
              <w:pStyle w:val="0"/>
            </w:pPr>
          </w:p>
        </w:tc>
        <w:tc>
          <w:tcPr>
            <w:tcW w:w="2236" w:type="dxa"/>
            <w:vAlign w:val="center"/>
          </w:tcPr>
          <w:p w:rsidR="00323B18" w:rsidRPr="001A470F" w:rsidRDefault="00323B18" w:rsidP="001A470F">
            <w:pPr>
              <w:pStyle w:val="0"/>
            </w:pPr>
            <w:r w:rsidRPr="001A470F">
              <w:t xml:space="preserve">д. </w:t>
            </w:r>
            <w:proofErr w:type="spellStart"/>
            <w:r w:rsidRPr="001A470F">
              <w:t>Ичкала</w:t>
            </w:r>
            <w:proofErr w:type="spellEnd"/>
          </w:p>
        </w:tc>
        <w:tc>
          <w:tcPr>
            <w:tcW w:w="1985" w:type="dxa"/>
            <w:vAlign w:val="center"/>
          </w:tcPr>
          <w:p w:rsidR="00323B18" w:rsidRPr="001A470F" w:rsidRDefault="00323B18" w:rsidP="001A470F">
            <w:pPr>
              <w:pStyle w:val="0"/>
            </w:pPr>
            <w:r w:rsidRPr="001A470F">
              <w:t>7</w:t>
            </w:r>
          </w:p>
        </w:tc>
      </w:tr>
      <w:tr w:rsidR="00323B18" w:rsidRPr="001A470F" w:rsidTr="00323B18">
        <w:trPr>
          <w:trHeight w:hRule="exact" w:val="456"/>
        </w:trPr>
        <w:tc>
          <w:tcPr>
            <w:tcW w:w="596" w:type="dxa"/>
            <w:vMerge/>
            <w:tcMar>
              <w:top w:w="0" w:type="dxa"/>
              <w:left w:w="108" w:type="dxa"/>
              <w:bottom w:w="0" w:type="dxa"/>
              <w:right w:w="108" w:type="dxa"/>
            </w:tcMar>
            <w:vAlign w:val="center"/>
          </w:tcPr>
          <w:p w:rsidR="00323B18" w:rsidRPr="001A470F" w:rsidRDefault="00323B18" w:rsidP="001A470F">
            <w:pPr>
              <w:pStyle w:val="0"/>
            </w:pPr>
          </w:p>
        </w:tc>
        <w:tc>
          <w:tcPr>
            <w:tcW w:w="2187" w:type="dxa"/>
            <w:vMerge/>
            <w:tcMar>
              <w:top w:w="0" w:type="dxa"/>
              <w:left w:w="108" w:type="dxa"/>
              <w:bottom w:w="0" w:type="dxa"/>
              <w:right w:w="108" w:type="dxa"/>
            </w:tcMar>
            <w:vAlign w:val="center"/>
          </w:tcPr>
          <w:p w:rsidR="00323B18" w:rsidRPr="001A470F" w:rsidRDefault="00323B18" w:rsidP="001A470F">
            <w:pPr>
              <w:pStyle w:val="0"/>
            </w:pPr>
          </w:p>
        </w:tc>
        <w:tc>
          <w:tcPr>
            <w:tcW w:w="1501" w:type="dxa"/>
            <w:vMerge/>
            <w:vAlign w:val="center"/>
          </w:tcPr>
          <w:p w:rsidR="00323B18" w:rsidRPr="001A470F" w:rsidRDefault="00323B18" w:rsidP="001A470F">
            <w:pPr>
              <w:pStyle w:val="0"/>
            </w:pPr>
          </w:p>
        </w:tc>
        <w:tc>
          <w:tcPr>
            <w:tcW w:w="1496" w:type="dxa"/>
            <w:vMerge/>
            <w:vAlign w:val="center"/>
          </w:tcPr>
          <w:p w:rsidR="00323B18" w:rsidRPr="001A470F" w:rsidRDefault="00323B18" w:rsidP="001A470F">
            <w:pPr>
              <w:pStyle w:val="0"/>
            </w:pPr>
          </w:p>
        </w:tc>
        <w:tc>
          <w:tcPr>
            <w:tcW w:w="2236" w:type="dxa"/>
            <w:vAlign w:val="center"/>
          </w:tcPr>
          <w:p w:rsidR="00323B18" w:rsidRPr="001A470F" w:rsidRDefault="00323B18" w:rsidP="001A470F">
            <w:pPr>
              <w:pStyle w:val="0"/>
            </w:pPr>
            <w:r w:rsidRPr="001A470F">
              <w:t xml:space="preserve">д. </w:t>
            </w:r>
            <w:proofErr w:type="spellStart"/>
            <w:r w:rsidRPr="001A470F">
              <w:t>Малокарагаевка</w:t>
            </w:r>
            <w:proofErr w:type="spellEnd"/>
          </w:p>
        </w:tc>
        <w:tc>
          <w:tcPr>
            <w:tcW w:w="1985" w:type="dxa"/>
            <w:vAlign w:val="center"/>
          </w:tcPr>
          <w:p w:rsidR="00323B18" w:rsidRPr="001A470F" w:rsidRDefault="00323B18" w:rsidP="001A470F">
            <w:pPr>
              <w:pStyle w:val="0"/>
            </w:pPr>
            <w:r w:rsidRPr="001A470F">
              <w:t>0</w:t>
            </w:r>
          </w:p>
        </w:tc>
      </w:tr>
    </w:tbl>
    <w:p w:rsidR="00323B18" w:rsidRPr="001A470F" w:rsidRDefault="00323B18" w:rsidP="001A470F">
      <w:pPr>
        <w:pStyle w:val="0"/>
      </w:pPr>
      <w:r w:rsidRPr="001A470F">
        <w:t>г</w:t>
      </w:r>
    </w:p>
    <w:p w:rsidR="00323B18" w:rsidRPr="001A470F" w:rsidRDefault="00323B18" w:rsidP="001A470F">
      <w:pPr>
        <w:pStyle w:val="0"/>
      </w:pPr>
    </w:p>
    <w:p w:rsidR="00323B18" w:rsidRPr="001A470F" w:rsidRDefault="00323B18" w:rsidP="001A470F">
      <w:pPr>
        <w:pStyle w:val="0"/>
      </w:pPr>
      <w:bookmarkStart w:id="7" w:name="_Toc156334305"/>
      <w:r w:rsidRPr="001A470F">
        <w:t>1.2 Краткая историческая справка</w:t>
      </w:r>
      <w:bookmarkEnd w:id="7"/>
    </w:p>
    <w:p w:rsidR="00BB13EB" w:rsidRPr="001A470F" w:rsidRDefault="00BB13EB" w:rsidP="001A470F">
      <w:pPr>
        <w:pStyle w:val="0"/>
        <w:rPr>
          <w:sz w:val="28"/>
          <w:szCs w:val="20"/>
        </w:rPr>
      </w:pPr>
    </w:p>
    <w:p w:rsidR="00BB13EB" w:rsidRPr="001A470F" w:rsidRDefault="00BB13EB" w:rsidP="001A470F">
      <w:pPr>
        <w:pStyle w:val="0"/>
        <w:rPr>
          <w:sz w:val="28"/>
          <w:szCs w:val="20"/>
        </w:rPr>
      </w:pPr>
    </w:p>
    <w:p w:rsidR="00BB13EB" w:rsidRPr="001A470F" w:rsidRDefault="00BB13EB" w:rsidP="001A470F">
      <w:pPr>
        <w:pStyle w:val="0"/>
        <w:rPr>
          <w:sz w:val="28"/>
          <w:szCs w:val="20"/>
        </w:rPr>
      </w:pPr>
    </w:p>
    <w:p w:rsidR="00323B18" w:rsidRPr="001A470F" w:rsidRDefault="00323B18" w:rsidP="001A470F">
      <w:pPr>
        <w:pStyle w:val="0"/>
        <w:rPr>
          <w:color w:val="000000" w:themeColor="text1"/>
        </w:rPr>
      </w:pPr>
      <w:proofErr w:type="spellStart"/>
      <w:r w:rsidRPr="001A470F">
        <w:rPr>
          <w:color w:val="000000" w:themeColor="text1"/>
        </w:rPr>
        <w:lastRenderedPageBreak/>
        <w:t>Бергульский</w:t>
      </w:r>
      <w:proofErr w:type="spellEnd"/>
      <w:r w:rsidRPr="001A470F">
        <w:rPr>
          <w:color w:val="000000" w:themeColor="text1"/>
        </w:rPr>
        <w:t xml:space="preserve"> сельский Совет рабочих, крестьянских и красноармейских депутатов был образован в 1919 году в </w:t>
      </w:r>
      <w:proofErr w:type="spellStart"/>
      <w:r w:rsidRPr="001A470F">
        <w:rPr>
          <w:color w:val="000000" w:themeColor="text1"/>
        </w:rPr>
        <w:t>с</w:t>
      </w:r>
      <w:proofErr w:type="gramStart"/>
      <w:r w:rsidRPr="001A470F">
        <w:rPr>
          <w:color w:val="000000" w:themeColor="text1"/>
        </w:rPr>
        <w:t>.Б</w:t>
      </w:r>
      <w:proofErr w:type="gramEnd"/>
      <w:r w:rsidRPr="001A470F">
        <w:rPr>
          <w:color w:val="000000" w:themeColor="text1"/>
        </w:rPr>
        <w:t>ергуль</w:t>
      </w:r>
      <w:proofErr w:type="spellEnd"/>
      <w:r w:rsidRPr="001A470F">
        <w:rPr>
          <w:color w:val="000000" w:themeColor="text1"/>
        </w:rPr>
        <w:t>.</w:t>
      </w:r>
    </w:p>
    <w:p w:rsidR="00323B18" w:rsidRPr="001A470F" w:rsidRDefault="00323B18" w:rsidP="001A470F">
      <w:pPr>
        <w:pStyle w:val="0"/>
        <w:rPr>
          <w:color w:val="000000" w:themeColor="text1"/>
        </w:rPr>
      </w:pPr>
      <w:r w:rsidRPr="001A470F">
        <w:rPr>
          <w:color w:val="000000" w:themeColor="text1"/>
        </w:rPr>
        <w:t xml:space="preserve">В соответствии с Конституцией СССР от 05.12.1936 переименован в </w:t>
      </w:r>
      <w:proofErr w:type="spellStart"/>
      <w:r w:rsidRPr="001A470F">
        <w:rPr>
          <w:color w:val="000000" w:themeColor="text1"/>
        </w:rPr>
        <w:t>Бергульский</w:t>
      </w:r>
      <w:proofErr w:type="spellEnd"/>
      <w:r w:rsidRPr="001A470F">
        <w:rPr>
          <w:color w:val="000000" w:themeColor="text1"/>
        </w:rPr>
        <w:t xml:space="preserve"> сельский  Совет депутатов трудящихся Северного района Западн</w:t>
      </w:r>
      <w:proofErr w:type="gramStart"/>
      <w:r w:rsidRPr="001A470F">
        <w:rPr>
          <w:color w:val="000000" w:themeColor="text1"/>
        </w:rPr>
        <w:t>о-</w:t>
      </w:r>
      <w:proofErr w:type="gramEnd"/>
      <w:r w:rsidRPr="001A470F">
        <w:rPr>
          <w:color w:val="000000" w:themeColor="text1"/>
        </w:rPr>
        <w:t xml:space="preserve"> Сибирского края.</w:t>
      </w:r>
    </w:p>
    <w:p w:rsidR="00323B18" w:rsidRPr="001A470F" w:rsidRDefault="00323B18" w:rsidP="001A470F">
      <w:pPr>
        <w:pStyle w:val="0"/>
        <w:rPr>
          <w:color w:val="000000" w:themeColor="text1"/>
        </w:rPr>
      </w:pPr>
      <w:r w:rsidRPr="001A470F">
        <w:rPr>
          <w:color w:val="000000" w:themeColor="text1"/>
        </w:rPr>
        <w:t xml:space="preserve">Постановлением ЦИК СССР в 1937 году преобразован  в </w:t>
      </w:r>
      <w:proofErr w:type="spellStart"/>
      <w:r w:rsidRPr="001A470F">
        <w:rPr>
          <w:color w:val="000000" w:themeColor="text1"/>
        </w:rPr>
        <w:t>Бергульский</w:t>
      </w:r>
      <w:proofErr w:type="spellEnd"/>
      <w:r w:rsidRPr="001A470F">
        <w:rPr>
          <w:color w:val="000000" w:themeColor="text1"/>
        </w:rPr>
        <w:t xml:space="preserve"> сельский  Совет депутатов трудящихся Северного района Новосибирской области.</w:t>
      </w:r>
    </w:p>
    <w:p w:rsidR="00323B18" w:rsidRPr="001A470F" w:rsidRDefault="00323B18" w:rsidP="001A470F">
      <w:pPr>
        <w:pStyle w:val="0"/>
        <w:rPr>
          <w:color w:val="000000" w:themeColor="text1"/>
        </w:rPr>
      </w:pPr>
      <w:r w:rsidRPr="001A470F">
        <w:rPr>
          <w:color w:val="000000" w:themeColor="text1"/>
        </w:rPr>
        <w:t>В 1951 году объединен с Мало-</w:t>
      </w:r>
      <w:proofErr w:type="spellStart"/>
      <w:r w:rsidRPr="001A470F">
        <w:rPr>
          <w:color w:val="000000" w:themeColor="text1"/>
        </w:rPr>
        <w:t>Карагаевским</w:t>
      </w:r>
      <w:proofErr w:type="spellEnd"/>
      <w:r w:rsidRPr="001A470F">
        <w:rPr>
          <w:color w:val="000000" w:themeColor="text1"/>
        </w:rPr>
        <w:t xml:space="preserve"> сельским Советом Северного района, в который входили населенные пункты: </w:t>
      </w:r>
      <w:proofErr w:type="spellStart"/>
      <w:r w:rsidRPr="001A470F">
        <w:rPr>
          <w:color w:val="000000" w:themeColor="text1"/>
        </w:rPr>
        <w:t>д</w:t>
      </w:r>
      <w:proofErr w:type="gramStart"/>
      <w:r w:rsidRPr="001A470F">
        <w:rPr>
          <w:color w:val="000000" w:themeColor="text1"/>
        </w:rPr>
        <w:t>.И</w:t>
      </w:r>
      <w:proofErr w:type="gramEnd"/>
      <w:r w:rsidRPr="001A470F">
        <w:rPr>
          <w:color w:val="000000" w:themeColor="text1"/>
        </w:rPr>
        <w:t>чкала</w:t>
      </w:r>
      <w:proofErr w:type="spellEnd"/>
      <w:r w:rsidRPr="001A470F">
        <w:rPr>
          <w:color w:val="000000" w:themeColor="text1"/>
        </w:rPr>
        <w:t xml:space="preserve"> и </w:t>
      </w:r>
      <w:proofErr w:type="spellStart"/>
      <w:r w:rsidRPr="001A470F">
        <w:rPr>
          <w:color w:val="000000" w:themeColor="text1"/>
        </w:rPr>
        <w:t>д.Малокарагаевка</w:t>
      </w:r>
      <w:proofErr w:type="spellEnd"/>
      <w:r w:rsidRPr="001A470F">
        <w:rPr>
          <w:color w:val="000000" w:themeColor="text1"/>
        </w:rPr>
        <w:t xml:space="preserve"> и затем с 1963 по 1965 годы входил в состав Куйбышевского района как Мало-</w:t>
      </w:r>
      <w:proofErr w:type="spellStart"/>
      <w:r w:rsidRPr="001A470F">
        <w:rPr>
          <w:color w:val="000000" w:themeColor="text1"/>
        </w:rPr>
        <w:t>Карагаевский</w:t>
      </w:r>
      <w:proofErr w:type="spellEnd"/>
      <w:r w:rsidRPr="001A470F">
        <w:rPr>
          <w:color w:val="000000" w:themeColor="text1"/>
        </w:rPr>
        <w:t xml:space="preserve"> сельский Совет.</w:t>
      </w:r>
    </w:p>
    <w:p w:rsidR="00323B18" w:rsidRPr="001A470F" w:rsidRDefault="00323B18" w:rsidP="001A470F">
      <w:pPr>
        <w:pStyle w:val="0"/>
        <w:rPr>
          <w:color w:val="000000" w:themeColor="text1"/>
        </w:rPr>
      </w:pPr>
      <w:r w:rsidRPr="001A470F">
        <w:rPr>
          <w:color w:val="000000" w:themeColor="text1"/>
        </w:rPr>
        <w:t xml:space="preserve">В 1965 году вернулся  в состав Северного </w:t>
      </w:r>
      <w:proofErr w:type="gramStart"/>
      <w:r w:rsidRPr="001A470F">
        <w:rPr>
          <w:color w:val="000000" w:themeColor="text1"/>
        </w:rPr>
        <w:t>района</w:t>
      </w:r>
      <w:proofErr w:type="gramEnd"/>
      <w:r w:rsidRPr="001A470F">
        <w:rPr>
          <w:color w:val="000000" w:themeColor="text1"/>
        </w:rPr>
        <w:t xml:space="preserve"> и было возвращено наименование  </w:t>
      </w:r>
      <w:proofErr w:type="spellStart"/>
      <w:r w:rsidRPr="001A470F">
        <w:rPr>
          <w:color w:val="000000" w:themeColor="text1"/>
        </w:rPr>
        <w:t>Бергульский</w:t>
      </w:r>
      <w:proofErr w:type="spellEnd"/>
      <w:r w:rsidRPr="001A470F">
        <w:rPr>
          <w:color w:val="000000" w:themeColor="text1"/>
        </w:rPr>
        <w:t xml:space="preserve"> сельский Совет депутатов трудящихся Северного района Новосибирской области.</w:t>
      </w:r>
    </w:p>
    <w:p w:rsidR="00323B18" w:rsidRPr="001A470F" w:rsidRDefault="00323B18" w:rsidP="001A470F">
      <w:pPr>
        <w:pStyle w:val="0"/>
        <w:rPr>
          <w:color w:val="000000" w:themeColor="text1"/>
        </w:rPr>
      </w:pPr>
      <w:r w:rsidRPr="001A470F">
        <w:rPr>
          <w:color w:val="000000" w:themeColor="text1"/>
        </w:rPr>
        <w:t xml:space="preserve">В 1993 году деятельность </w:t>
      </w:r>
      <w:proofErr w:type="spellStart"/>
      <w:r w:rsidRPr="001A470F">
        <w:rPr>
          <w:color w:val="000000" w:themeColor="text1"/>
        </w:rPr>
        <w:t>Бергульского</w:t>
      </w:r>
      <w:proofErr w:type="spellEnd"/>
      <w:r w:rsidRPr="001A470F">
        <w:rPr>
          <w:color w:val="000000" w:themeColor="text1"/>
        </w:rPr>
        <w:t xml:space="preserve">  сельского Совета народных депутатов прекращена, его функции возложены на сельскую администрацию.</w:t>
      </w:r>
    </w:p>
    <w:p w:rsidR="00323B18" w:rsidRPr="001A470F" w:rsidRDefault="00323B18" w:rsidP="001A470F">
      <w:pPr>
        <w:pStyle w:val="0"/>
        <w:rPr>
          <w:color w:val="000000" w:themeColor="text1"/>
        </w:rPr>
      </w:pPr>
      <w:r w:rsidRPr="001A470F">
        <w:rPr>
          <w:color w:val="000000" w:themeColor="text1"/>
        </w:rPr>
        <w:t xml:space="preserve">С декабря 1996 года действуют органы местного самоуправления – Совет депутатов и администрация муниципального образования </w:t>
      </w:r>
      <w:proofErr w:type="spellStart"/>
      <w:r w:rsidRPr="001A470F">
        <w:rPr>
          <w:color w:val="000000" w:themeColor="text1"/>
        </w:rPr>
        <w:t>Бергульского</w:t>
      </w:r>
      <w:proofErr w:type="spellEnd"/>
      <w:r w:rsidRPr="001A470F">
        <w:rPr>
          <w:color w:val="000000" w:themeColor="text1"/>
        </w:rPr>
        <w:t xml:space="preserve"> сельсовета.</w:t>
      </w:r>
    </w:p>
    <w:p w:rsidR="00323B18" w:rsidRPr="001A470F" w:rsidRDefault="00323B18" w:rsidP="001A470F">
      <w:pPr>
        <w:pStyle w:val="0"/>
        <w:rPr>
          <w:color w:val="000000" w:themeColor="text1"/>
        </w:rPr>
      </w:pPr>
      <w:r w:rsidRPr="001A470F">
        <w:rPr>
          <w:color w:val="000000" w:themeColor="text1"/>
        </w:rPr>
        <w:t>.</w:t>
      </w:r>
    </w:p>
    <w:p w:rsidR="00323B18" w:rsidRPr="001A470F" w:rsidRDefault="00323B18" w:rsidP="001A470F">
      <w:pPr>
        <w:pStyle w:val="0"/>
        <w:rPr>
          <w:color w:val="000000" w:themeColor="text1"/>
        </w:rPr>
      </w:pPr>
      <w:r w:rsidRPr="001A470F">
        <w:rPr>
          <w:caps/>
        </w:rPr>
        <w:br w:type="column"/>
      </w:r>
      <w:bookmarkStart w:id="8" w:name="_Toc156334306"/>
      <w:r w:rsidRPr="001A470F">
        <w:lastRenderedPageBreak/>
        <w:t>2 Анализ реализации положений действующего генерального плана</w:t>
      </w:r>
      <w:bookmarkEnd w:id="8"/>
    </w:p>
    <w:p w:rsidR="00323B18" w:rsidRPr="001A470F" w:rsidRDefault="00323B18" w:rsidP="001A470F">
      <w:pPr>
        <w:pStyle w:val="0"/>
      </w:pPr>
    </w:p>
    <w:p w:rsidR="00323B18" w:rsidRPr="001A470F" w:rsidRDefault="00323B18" w:rsidP="001A470F">
      <w:pPr>
        <w:pStyle w:val="0"/>
        <w:rPr>
          <w:color w:val="000000" w:themeColor="text1"/>
        </w:rPr>
      </w:pPr>
      <w:r w:rsidRPr="001A470F">
        <w:rPr>
          <w:color w:val="000000" w:themeColor="text1"/>
        </w:rPr>
        <w:t xml:space="preserve">Действующий генеральный план </w:t>
      </w:r>
      <w:proofErr w:type="spellStart"/>
      <w:r w:rsidRPr="001A470F">
        <w:rPr>
          <w:color w:val="000000" w:themeColor="text1"/>
        </w:rPr>
        <w:t>Бергульского</w:t>
      </w:r>
      <w:proofErr w:type="spellEnd"/>
      <w:r w:rsidRPr="001A470F">
        <w:rPr>
          <w:color w:val="000000" w:themeColor="text1"/>
        </w:rPr>
        <w:t xml:space="preserve"> сельсовета Северного района Новосибирской области,  был разработан ООО «Проект-Комплекс» в 2016 году.</w:t>
      </w:r>
    </w:p>
    <w:p w:rsidR="00323B18" w:rsidRPr="001A470F" w:rsidRDefault="00323B18" w:rsidP="001A470F">
      <w:pPr>
        <w:pStyle w:val="0"/>
        <w:rPr>
          <w:color w:val="000000" w:themeColor="text1"/>
        </w:rPr>
      </w:pPr>
      <w:r w:rsidRPr="001A470F">
        <w:rPr>
          <w:color w:val="000000" w:themeColor="text1"/>
        </w:rPr>
        <w:t xml:space="preserve">Целью разработки проекта генерального плана </w:t>
      </w:r>
      <w:proofErr w:type="spellStart"/>
      <w:r w:rsidRPr="001A470F">
        <w:rPr>
          <w:color w:val="000000" w:themeColor="text1"/>
        </w:rPr>
        <w:t>Бергульского</w:t>
      </w:r>
      <w:proofErr w:type="spellEnd"/>
      <w:r w:rsidRPr="001A470F">
        <w:rPr>
          <w:color w:val="000000" w:themeColor="text1"/>
        </w:rPr>
        <w:t xml:space="preserve"> сельского 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Северного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w:t>
      </w:r>
      <w:proofErr w:type="spellStart"/>
      <w:r w:rsidRPr="001A470F">
        <w:rPr>
          <w:color w:val="000000" w:themeColor="text1"/>
        </w:rPr>
        <w:t>Бергульского</w:t>
      </w:r>
      <w:proofErr w:type="spellEnd"/>
      <w:r w:rsidRPr="001A470F">
        <w:rPr>
          <w:color w:val="000000" w:themeColor="text1"/>
        </w:rPr>
        <w:t xml:space="preserve"> сельского совета для осуществления перспективной градостроительной деятельности.</w:t>
      </w:r>
    </w:p>
    <w:p w:rsidR="00323B18" w:rsidRPr="001A470F" w:rsidRDefault="00323B18" w:rsidP="001A470F">
      <w:pPr>
        <w:pStyle w:val="0"/>
        <w:rPr>
          <w:color w:val="000000" w:themeColor="text1"/>
        </w:rPr>
      </w:pPr>
      <w:r w:rsidRPr="001A470F">
        <w:rPr>
          <w:color w:val="000000" w:themeColor="text1"/>
        </w:rPr>
        <w:t xml:space="preserve">Подготовка проекта Генерального плана </w:t>
      </w:r>
      <w:proofErr w:type="spellStart"/>
      <w:r w:rsidRPr="001A470F">
        <w:rPr>
          <w:color w:val="000000" w:themeColor="text1"/>
        </w:rPr>
        <w:t>Бергульского</w:t>
      </w:r>
      <w:proofErr w:type="spellEnd"/>
      <w:r w:rsidRPr="001A470F">
        <w:rPr>
          <w:color w:val="000000" w:themeColor="text1"/>
        </w:rPr>
        <w:t xml:space="preserve"> сельсовета осуществлена применительно ко всей территории поселения и содержит в соответствии со статьей 23 Градостроительного кодекса Российской Федерации следующие результаты работы: положение о территориальном планировании, карты планируемого размещения объектов местного значения </w:t>
      </w:r>
      <w:proofErr w:type="spellStart"/>
      <w:r w:rsidRPr="001A470F">
        <w:rPr>
          <w:color w:val="000000" w:themeColor="text1"/>
        </w:rPr>
        <w:t>Бергульского</w:t>
      </w:r>
      <w:proofErr w:type="spellEnd"/>
      <w:r w:rsidRPr="001A470F">
        <w:rPr>
          <w:color w:val="000000" w:themeColor="text1"/>
        </w:rPr>
        <w:t xml:space="preserve"> сельсовета, карту границ населенных пунктов, карту функционального зонирования территории, материалы по обоснованию проекта.</w:t>
      </w:r>
    </w:p>
    <w:p w:rsidR="00323B18" w:rsidRPr="001A470F" w:rsidRDefault="00323B18" w:rsidP="001A470F">
      <w:pPr>
        <w:pStyle w:val="0"/>
        <w:rPr>
          <w:color w:val="000000" w:themeColor="text1"/>
        </w:rPr>
      </w:pPr>
      <w:r w:rsidRPr="001A470F">
        <w:rPr>
          <w:color w:val="000000" w:themeColor="text1"/>
        </w:rPr>
        <w:t xml:space="preserve">Реализация Положений о территориальном планировании Генерального плана </w:t>
      </w:r>
      <w:proofErr w:type="spellStart"/>
      <w:r w:rsidRPr="001A470F">
        <w:rPr>
          <w:color w:val="000000" w:themeColor="text1"/>
        </w:rPr>
        <w:t>Бергульского</w:t>
      </w:r>
      <w:proofErr w:type="spellEnd"/>
      <w:r w:rsidRPr="001A470F">
        <w:rPr>
          <w:color w:val="000000" w:themeColor="text1"/>
        </w:rPr>
        <w:t xml:space="preserve"> сельсовета, в соответствии с Градостроительным кодексом Российской Федерации, будет осуществляться путем выполнения мероприятий, предусматриваемых программами, которые разрабатываются и утверждаются администрацией </w:t>
      </w:r>
      <w:proofErr w:type="spellStart"/>
      <w:r w:rsidRPr="001A470F">
        <w:rPr>
          <w:color w:val="000000" w:themeColor="text1"/>
        </w:rPr>
        <w:t>Бергульского</w:t>
      </w:r>
      <w:proofErr w:type="spellEnd"/>
      <w:r w:rsidRPr="001A470F">
        <w:rPr>
          <w:color w:val="000000" w:themeColor="text1"/>
        </w:rPr>
        <w:t xml:space="preserve"> сельсовета за счет средств местного бюджета или инвестиционными программами организаций коммунального комплекса. </w:t>
      </w:r>
    </w:p>
    <w:p w:rsidR="00323B18" w:rsidRPr="001A470F" w:rsidRDefault="00323B18" w:rsidP="001A470F">
      <w:pPr>
        <w:pStyle w:val="0"/>
        <w:rPr>
          <w:color w:val="000000" w:themeColor="text1"/>
        </w:rPr>
      </w:pPr>
      <w:r w:rsidRPr="001A470F">
        <w:rPr>
          <w:color w:val="000000" w:themeColor="text1"/>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323B18" w:rsidRPr="001A470F" w:rsidRDefault="00323B18" w:rsidP="001A470F">
      <w:pPr>
        <w:pStyle w:val="0"/>
      </w:pPr>
    </w:p>
    <w:p w:rsidR="00323B18" w:rsidRPr="001A470F" w:rsidRDefault="00323B18" w:rsidP="001A470F">
      <w:pPr>
        <w:pStyle w:val="0"/>
      </w:pPr>
      <w:r w:rsidRPr="001A470F">
        <w:br w:type="column"/>
      </w:r>
      <w:bookmarkStart w:id="9" w:name="_Toc156334307"/>
      <w:r w:rsidRPr="001A470F">
        <w:lastRenderedPageBreak/>
        <w:t xml:space="preserve">3 Анализ использования территории </w:t>
      </w:r>
      <w:proofErr w:type="spellStart"/>
      <w:r w:rsidRPr="001A470F">
        <w:t>Бергульского</w:t>
      </w:r>
      <w:proofErr w:type="spellEnd"/>
      <w:r w:rsidRPr="001A470F">
        <w:t xml:space="preserve"> сельсовета Северного района Новосибирской области</w:t>
      </w:r>
      <w:bookmarkEnd w:id="9"/>
    </w:p>
    <w:p w:rsidR="00323B18" w:rsidRPr="001A470F" w:rsidRDefault="00323B18" w:rsidP="001A470F">
      <w:pPr>
        <w:pStyle w:val="0"/>
      </w:pPr>
    </w:p>
    <w:p w:rsidR="00323B18" w:rsidRPr="001A470F" w:rsidRDefault="00323B18" w:rsidP="001A470F">
      <w:pPr>
        <w:pStyle w:val="0"/>
      </w:pPr>
      <w:bookmarkStart w:id="10" w:name="_Toc156334308"/>
      <w:r w:rsidRPr="001A470F">
        <w:t>3.1 Природные условия и ресурсы</w:t>
      </w:r>
      <w:bookmarkEnd w:id="10"/>
    </w:p>
    <w:p w:rsidR="00323B18" w:rsidRPr="001A470F" w:rsidRDefault="00323B18" w:rsidP="001A470F">
      <w:pPr>
        <w:pStyle w:val="0"/>
      </w:pPr>
    </w:p>
    <w:p w:rsidR="00323B18" w:rsidRPr="001A470F" w:rsidRDefault="00323B18" w:rsidP="001A470F">
      <w:pPr>
        <w:pStyle w:val="0"/>
        <w:rPr>
          <w:b/>
          <w:i/>
        </w:rPr>
      </w:pPr>
      <w:r w:rsidRPr="001A470F">
        <w:rPr>
          <w:b/>
          <w:i/>
        </w:rPr>
        <w:t>Климат</w:t>
      </w:r>
    </w:p>
    <w:p w:rsidR="00323B18" w:rsidRPr="001A470F" w:rsidRDefault="00323B18" w:rsidP="001A470F">
      <w:pPr>
        <w:pStyle w:val="0"/>
      </w:pPr>
      <w:r w:rsidRPr="001A470F">
        <w:t xml:space="preserve">Климат Северного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w:t>
      </w:r>
      <w:proofErr w:type="spellStart"/>
      <w:r w:rsidRPr="001A470F">
        <w:t>Западно</w:t>
      </w:r>
      <w:proofErr w:type="spellEnd"/>
      <w:r w:rsidRPr="001A470F">
        <w:t xml:space="preserve"> - Сибирской равнины.</w:t>
      </w:r>
    </w:p>
    <w:p w:rsidR="00323B18" w:rsidRPr="001A470F" w:rsidRDefault="00323B18" w:rsidP="001A470F">
      <w:pPr>
        <w:pStyle w:val="0"/>
        <w:rPr>
          <w:highlight w:val="white"/>
        </w:rPr>
      </w:pPr>
      <w:r w:rsidRPr="001A470F">
        <w:rPr>
          <w:highlight w:val="white"/>
        </w:rPr>
        <w:t xml:space="preserve">Район расположен на северо-западе </w:t>
      </w:r>
      <w:r w:rsidRPr="001A470F">
        <w:t>Новосибирской области</w:t>
      </w:r>
      <w:r w:rsidRPr="001A470F">
        <w:rPr>
          <w:highlight w:val="white"/>
        </w:rPr>
        <w:t xml:space="preserve">. Граничит с </w:t>
      </w:r>
      <w:proofErr w:type="spellStart"/>
      <w:r w:rsidRPr="001A470F">
        <w:t>Кыштовским</w:t>
      </w:r>
      <w:proofErr w:type="spellEnd"/>
      <w:r w:rsidRPr="001A470F">
        <w:rPr>
          <w:highlight w:val="white"/>
        </w:rPr>
        <w:t>,</w:t>
      </w:r>
      <w:r w:rsidRPr="001A470F">
        <w:t xml:space="preserve"> Венгеровским</w:t>
      </w:r>
      <w:r w:rsidRPr="001A470F">
        <w:rPr>
          <w:highlight w:val="white"/>
        </w:rPr>
        <w:t xml:space="preserve">, </w:t>
      </w:r>
      <w:r w:rsidRPr="001A470F">
        <w:t>Куйбышевским</w:t>
      </w:r>
      <w:r w:rsidRPr="001A470F">
        <w:rPr>
          <w:highlight w:val="white"/>
        </w:rPr>
        <w:t xml:space="preserve"> и </w:t>
      </w:r>
      <w:r w:rsidRPr="001A470F">
        <w:t>Убинским</w:t>
      </w:r>
      <w:r w:rsidRPr="001A470F">
        <w:rPr>
          <w:highlight w:val="white"/>
        </w:rPr>
        <w:t xml:space="preserve"> районами </w:t>
      </w:r>
      <w:r w:rsidRPr="001A470F">
        <w:t>Новосибирской области</w:t>
      </w:r>
      <w:r w:rsidRPr="001A470F">
        <w:rPr>
          <w:highlight w:val="white"/>
        </w:rPr>
        <w:t xml:space="preserve">, а также </w:t>
      </w:r>
      <w:r w:rsidRPr="001A470F">
        <w:t>Томской областью</w:t>
      </w:r>
      <w:r w:rsidRPr="001A470F">
        <w:rPr>
          <w:highlight w:val="white"/>
        </w:rPr>
        <w:t xml:space="preserve">. По территории района протекают реки </w:t>
      </w:r>
      <w:r w:rsidRPr="001A470F">
        <w:t>Тара</w:t>
      </w:r>
      <w:r w:rsidRPr="001A470F">
        <w:rPr>
          <w:highlight w:val="white"/>
        </w:rPr>
        <w:t xml:space="preserve"> и </w:t>
      </w:r>
      <w:proofErr w:type="spellStart"/>
      <w:r w:rsidRPr="001A470F">
        <w:t>Тартас</w:t>
      </w:r>
      <w:proofErr w:type="spellEnd"/>
      <w:r w:rsidRPr="001A470F">
        <w:rPr>
          <w:highlight w:val="white"/>
        </w:rPr>
        <w:t xml:space="preserve">. Река Тара протекает через всю территорию </w:t>
      </w:r>
      <w:proofErr w:type="spellStart"/>
      <w:r w:rsidRPr="001A470F">
        <w:rPr>
          <w:highlight w:val="white"/>
        </w:rPr>
        <w:t>Бергульского</w:t>
      </w:r>
      <w:proofErr w:type="spellEnd"/>
      <w:r w:rsidRPr="001A470F">
        <w:rPr>
          <w:highlight w:val="white"/>
        </w:rPr>
        <w:t xml:space="preserve"> сельсовета. Территория Северного района по данным на 2023 год — 1556,9 тыс. га (самый большой район в области), в том числе территория </w:t>
      </w:r>
      <w:proofErr w:type="spellStart"/>
      <w:r w:rsidRPr="001A470F">
        <w:rPr>
          <w:highlight w:val="white"/>
        </w:rPr>
        <w:t>Бергульского</w:t>
      </w:r>
      <w:proofErr w:type="spellEnd"/>
      <w:r w:rsidRPr="001A470F">
        <w:rPr>
          <w:highlight w:val="white"/>
        </w:rPr>
        <w:t xml:space="preserve"> сельсовета 18,3 </w:t>
      </w:r>
      <w:proofErr w:type="spellStart"/>
      <w:r w:rsidRPr="001A470F">
        <w:rPr>
          <w:highlight w:val="white"/>
        </w:rPr>
        <w:t>тыс.га</w:t>
      </w:r>
      <w:proofErr w:type="spellEnd"/>
      <w:r w:rsidRPr="001A470F">
        <w:rPr>
          <w:highlight w:val="white"/>
        </w:rPr>
        <w:t>.</w:t>
      </w:r>
      <w:r w:rsidRPr="001A470F">
        <w:t xml:space="preserve">  </w:t>
      </w:r>
      <w:r w:rsidRPr="001A470F">
        <w:rPr>
          <w:highlight w:val="white"/>
        </w:rPr>
        <w:t xml:space="preserve">В районе имеются большие запасы торфа, сапропели, древесины. Животный мир района разнообразен. На </w:t>
      </w:r>
      <w:proofErr w:type="gramStart"/>
      <w:r w:rsidRPr="001A470F">
        <w:rPr>
          <w:highlight w:val="white"/>
        </w:rPr>
        <w:t>Верх-Тарском</w:t>
      </w:r>
      <w:proofErr w:type="gramEnd"/>
      <w:r w:rsidRPr="001A470F">
        <w:rPr>
          <w:highlight w:val="white"/>
        </w:rPr>
        <w:t xml:space="preserve"> и Мало-</w:t>
      </w:r>
      <w:proofErr w:type="spellStart"/>
      <w:r w:rsidRPr="001A470F">
        <w:rPr>
          <w:highlight w:val="white"/>
        </w:rPr>
        <w:t>Ичском</w:t>
      </w:r>
      <w:proofErr w:type="spellEnd"/>
      <w:r w:rsidRPr="001A470F">
        <w:rPr>
          <w:highlight w:val="white"/>
        </w:rPr>
        <w:t xml:space="preserve"> месторождениях нефти, расположенных в северо-восточной части Северного района, до 2023 года производилась добыча нефти. </w:t>
      </w:r>
    </w:p>
    <w:p w:rsidR="00323B18" w:rsidRPr="001A470F" w:rsidRDefault="00323B18" w:rsidP="001A470F">
      <w:pPr>
        <w:pStyle w:val="0"/>
      </w:pPr>
      <w:r w:rsidRPr="001A470F">
        <w:t>Климат континентальный, средняя температура января от -16 на юге, до -20 в северных районах. Средняя температура июля +18 +20.Средняя годовая температура воздуха-0,2. Абсолютный максимум +37, минимум -51 .</w:t>
      </w:r>
    </w:p>
    <w:p w:rsidR="00323B18" w:rsidRPr="001A470F" w:rsidRDefault="00323B18" w:rsidP="001A470F">
      <w:pPr>
        <w:pStyle w:val="0"/>
      </w:pPr>
      <w:r w:rsidRPr="001A470F">
        <w:t>Заморозки на почве начинаются во второй половине сентября и заканчиваются в конце мая. Продолжительность холодного периода-178, теплого -188, безморозного – 120 дней. </w:t>
      </w:r>
    </w:p>
    <w:p w:rsidR="00323B18" w:rsidRPr="001A470F" w:rsidRDefault="00323B18" w:rsidP="001A470F">
      <w:pPr>
        <w:pStyle w:val="0"/>
      </w:pPr>
      <w:r w:rsidRPr="001A470F">
        <w:t>Годовое количество осадков 425 мм, из них 20% приходится на май-июнь, в частности, в период с апреля по октябрь выпадает 330 мм осадков, в период с ноября по март-95мм. 86 безоблачных дней в году, 67 - со сплошной облачностью.</w:t>
      </w:r>
    </w:p>
    <w:p w:rsidR="00323B18" w:rsidRPr="001A470F" w:rsidRDefault="00323B18" w:rsidP="001A470F">
      <w:pPr>
        <w:pStyle w:val="0"/>
        <w:rPr>
          <w:color w:val="000000" w:themeColor="text1"/>
        </w:rPr>
      </w:pPr>
      <w:r w:rsidRPr="001A470F">
        <w:rPr>
          <w:b/>
          <w:color w:val="000000" w:themeColor="text1"/>
        </w:rPr>
        <w:t>Зима</w:t>
      </w:r>
    </w:p>
    <w:p w:rsidR="00323B18" w:rsidRPr="001A470F" w:rsidRDefault="00323B18" w:rsidP="001A470F">
      <w:pPr>
        <w:pStyle w:val="0"/>
        <w:rPr>
          <w:color w:val="000000" w:themeColor="text1"/>
        </w:rPr>
      </w:pPr>
      <w:r w:rsidRPr="001A470F">
        <w:rPr>
          <w:color w:val="000000" w:themeColor="text1"/>
        </w:rPr>
        <w:t>Зима довольно суровая ввиду влияния азиатского антициклона: суровые холода и устойчивый снежный покров, сохраняющийся на протяжении всего сезона. Такая погода усугубляется порывистыми ветрами и метелями, поэтому сибирская зима кажется большим испытанием не только для иностранных гостей, но и для жителей других регионов России. Порой морозы доходят до -40 °C. </w:t>
      </w:r>
    </w:p>
    <w:p w:rsidR="00323B18" w:rsidRPr="001A470F" w:rsidRDefault="00323B18" w:rsidP="001A470F">
      <w:pPr>
        <w:pStyle w:val="0"/>
        <w:rPr>
          <w:color w:val="000000" w:themeColor="text1"/>
        </w:rPr>
      </w:pPr>
      <w:r w:rsidRPr="001A470F">
        <w:rPr>
          <w:b/>
          <w:color w:val="000000" w:themeColor="text1"/>
        </w:rPr>
        <w:t>Весна</w:t>
      </w:r>
    </w:p>
    <w:p w:rsidR="00323B18" w:rsidRPr="001A470F" w:rsidRDefault="00323B18" w:rsidP="001A470F">
      <w:pPr>
        <w:pStyle w:val="0"/>
        <w:rPr>
          <w:color w:val="000000" w:themeColor="text1"/>
        </w:rPr>
      </w:pPr>
      <w:r w:rsidRPr="001A470F">
        <w:rPr>
          <w:color w:val="000000" w:themeColor="text1"/>
        </w:rPr>
        <w:t>Весна поздняя. Целый март ещё лежит снег. Возможны кратковременные оттепели, однако заморозки не заставляют себя долго ждать. Фактически весна длится только два месяца, наступая в апреле. Нельзя исключать вероятность снежных метелей. Но, как правило, это время распутицы, когда тают снега и бегут ручьи. В мае существенно теплеет, пробивается первая трава, а на деревьях распускаются молодые гофрированные листочки. Однако град, грозы и шквалистые ветры – то, к чему нужно быть готовым в этом месяце.</w:t>
      </w:r>
    </w:p>
    <w:p w:rsidR="00323B18" w:rsidRPr="001A470F" w:rsidRDefault="00323B18" w:rsidP="001A470F">
      <w:pPr>
        <w:pStyle w:val="0"/>
        <w:rPr>
          <w:color w:val="000000" w:themeColor="text1"/>
        </w:rPr>
      </w:pPr>
      <w:r w:rsidRPr="001A470F">
        <w:rPr>
          <w:b/>
          <w:color w:val="000000" w:themeColor="text1"/>
        </w:rPr>
        <w:t>Лето</w:t>
      </w:r>
    </w:p>
    <w:p w:rsidR="00323B18" w:rsidRPr="001A470F" w:rsidRDefault="00323B18" w:rsidP="001A470F">
      <w:pPr>
        <w:pStyle w:val="0"/>
        <w:rPr>
          <w:color w:val="000000" w:themeColor="text1"/>
        </w:rPr>
      </w:pPr>
      <w:r w:rsidRPr="001A470F">
        <w:rPr>
          <w:color w:val="000000" w:themeColor="text1"/>
        </w:rPr>
        <w:t>Лето можно охарактеризовать как сдержанно тёплое. Даже в июле, наиболее жарком месяце в году, ночи продолжают оставаться холодными. Так что о тёплых летних вечерах новосибирцам ничего не известно. Летом открывается пляжный сезон, но вода довольно бодрит. Возле водоёмов много мошек и комаров, не лишним будет обзавестись хорошим репеллентом. С середины месяца начинают «частить» ливневые дожди, сопровождаемые грозами (обычно после полудня). Погодный фон августа схож с погодными условиями июня – солнце уже не припекает, а приятно согревает.</w:t>
      </w:r>
    </w:p>
    <w:p w:rsidR="00323B18" w:rsidRPr="001A470F" w:rsidRDefault="00323B18" w:rsidP="001A470F">
      <w:pPr>
        <w:pStyle w:val="0"/>
        <w:rPr>
          <w:color w:val="000000" w:themeColor="text1"/>
        </w:rPr>
      </w:pPr>
      <w:r w:rsidRPr="001A470F">
        <w:rPr>
          <w:b/>
          <w:color w:val="000000" w:themeColor="text1"/>
        </w:rPr>
        <w:t>Осень</w:t>
      </w:r>
    </w:p>
    <w:p w:rsidR="00323B18" w:rsidRPr="001A470F" w:rsidRDefault="00323B18" w:rsidP="001A470F">
      <w:pPr>
        <w:pStyle w:val="0"/>
      </w:pPr>
      <w:r w:rsidRPr="001A470F">
        <w:rPr>
          <w:color w:val="000000" w:themeColor="text1"/>
        </w:rPr>
        <w:t xml:space="preserve">Осень характеризуется довольно солнечной погодой, именуемой «бабьим летом». Но длится оно не более 2-х недель, после чего отмечается похолодание и повышенный уровень влажности, а в начале октября по ночам уже возможны заморозки. Как правило, в середине </w:t>
      </w:r>
      <w:r w:rsidRPr="001A470F">
        <w:rPr>
          <w:color w:val="000000" w:themeColor="text1"/>
        </w:rPr>
        <w:lastRenderedPageBreak/>
        <w:t>осени выпадает первый снег, и всё чаще погода «выдаёт» минусовые температуры. Ноябрь ввиду сильных холодов целиком и полностью причисляется к зимнему месяцу.</w:t>
      </w:r>
    </w:p>
    <w:p w:rsidR="00323B18" w:rsidRPr="001A470F" w:rsidRDefault="00323B18" w:rsidP="001A470F">
      <w:pPr>
        <w:pStyle w:val="0"/>
      </w:pPr>
      <w:r w:rsidRPr="001A470F">
        <w:rPr>
          <w:b/>
          <w:i/>
          <w:color w:val="000000" w:themeColor="text1"/>
        </w:rPr>
        <w:t>Рельеф</w:t>
      </w:r>
    </w:p>
    <w:p w:rsidR="00323B18" w:rsidRPr="001A470F" w:rsidRDefault="00323B18" w:rsidP="001A470F">
      <w:pPr>
        <w:pStyle w:val="0"/>
      </w:pPr>
      <w:r w:rsidRPr="001A470F">
        <w:t>Основные этапы развития рельефа:</w:t>
      </w:r>
    </w:p>
    <w:p w:rsidR="00323B18" w:rsidRPr="001A470F" w:rsidRDefault="00323B18" w:rsidP="001A470F">
      <w:pPr>
        <w:pStyle w:val="0"/>
      </w:pPr>
      <w:r w:rsidRPr="001A470F">
        <w:rPr>
          <w:b/>
        </w:rPr>
        <w:t>Палеозойская эра.</w:t>
      </w:r>
      <w:r w:rsidRPr="001A470F">
        <w:t xml:space="preserve"> На месте современной территории области к концу эры сформировался горный рельеф. </w:t>
      </w:r>
    </w:p>
    <w:p w:rsidR="00323B18" w:rsidRPr="001A470F" w:rsidRDefault="00323B18" w:rsidP="001A470F">
      <w:pPr>
        <w:pStyle w:val="0"/>
      </w:pPr>
      <w:r w:rsidRPr="001A470F">
        <w:rPr>
          <w:b/>
        </w:rPr>
        <w:t>Мезозойская эра.</w:t>
      </w:r>
      <w:r w:rsidRPr="001A470F">
        <w:t xml:space="preserve"> Интенсивность поднятий уменьшается, продолжается разрушение и выравнивание горного рельефа. Западная часть области с юрского времени испытывает опускание, территория затапливается морскими водами, и происходит накопление морских осадочных пород. </w:t>
      </w:r>
    </w:p>
    <w:p w:rsidR="00323B18" w:rsidRPr="001A470F" w:rsidRDefault="00323B18" w:rsidP="001A470F">
      <w:pPr>
        <w:pStyle w:val="0"/>
      </w:pPr>
      <w:r w:rsidRPr="001A470F">
        <w:rPr>
          <w:b/>
        </w:rPr>
        <w:t>Кайнозойская эра</w:t>
      </w:r>
      <w:r w:rsidRPr="001A470F">
        <w:t>. Вся поверхность испытывает поднятие, освобождение от морских вод </w:t>
      </w:r>
    </w:p>
    <w:p w:rsidR="00323B18" w:rsidRPr="001A470F" w:rsidRDefault="00323B18" w:rsidP="001A470F">
      <w:pPr>
        <w:pStyle w:val="0"/>
      </w:pPr>
      <w:r w:rsidRPr="001A470F">
        <w:t>В результате преобладающих процессов опускания и мощного накопления морских, речных и озёрных отложений сформировался низменный рельеф платформенных равнин с глубоким залеганием фундамента. </w:t>
      </w:r>
    </w:p>
    <w:p w:rsidR="00323B18" w:rsidRPr="001A470F" w:rsidRDefault="00323B18" w:rsidP="001A470F">
      <w:pPr>
        <w:pStyle w:val="0"/>
      </w:pPr>
      <w:r w:rsidRPr="001A470F">
        <w:t>Территория испытывает медленные поднятия. На изменение рельефа действуют внешние силы: водная и ветровая эрозия. В северных районах, в зоне избыточного увлажнения, где осадков выпадает больше, чем может испариться, интенсивно протекают процессы биогенных форм рельефа</w:t>
      </w:r>
      <w:proofErr w:type="gramStart"/>
      <w:r w:rsidRPr="001A470F">
        <w:t>.</w:t>
      </w:r>
      <w:proofErr w:type="gramEnd"/>
      <w:r w:rsidRPr="001A470F">
        <w:t xml:space="preserve"> (</w:t>
      </w:r>
      <w:proofErr w:type="gramStart"/>
      <w:r w:rsidRPr="001A470F">
        <w:t>н</w:t>
      </w:r>
      <w:proofErr w:type="gramEnd"/>
      <w:r w:rsidRPr="001A470F">
        <w:t xml:space="preserve">акопление торфа). </w:t>
      </w:r>
      <w:proofErr w:type="gramStart"/>
      <w:r w:rsidRPr="001A470F">
        <w:t xml:space="preserve">Существенное влияние на современное </w:t>
      </w:r>
      <w:proofErr w:type="spellStart"/>
      <w:r w:rsidRPr="001A470F">
        <w:t>рельефообразование</w:t>
      </w:r>
      <w:proofErr w:type="spellEnd"/>
      <w:r w:rsidRPr="001A470F">
        <w:t xml:space="preserve"> оказывает деятельность человека.</w:t>
      </w:r>
      <w:proofErr w:type="gramEnd"/>
    </w:p>
    <w:p w:rsidR="00323B18" w:rsidRPr="001A470F" w:rsidRDefault="00323B18" w:rsidP="001A470F">
      <w:pPr>
        <w:pStyle w:val="0"/>
      </w:pPr>
      <w:r w:rsidRPr="001A470F">
        <w:rPr>
          <w:b/>
          <w:i/>
        </w:rPr>
        <w:t>Поверхностные воды</w:t>
      </w:r>
    </w:p>
    <w:p w:rsidR="00323B18" w:rsidRPr="001A470F" w:rsidRDefault="00323B18" w:rsidP="001A470F">
      <w:pPr>
        <w:pStyle w:val="0"/>
      </w:pPr>
      <w:r w:rsidRPr="001A470F">
        <w:t xml:space="preserve">Речная сеть всего района и в частности </w:t>
      </w:r>
      <w:proofErr w:type="spellStart"/>
      <w:r w:rsidRPr="001A470F">
        <w:t>Бергульского</w:t>
      </w:r>
      <w:proofErr w:type="spellEnd"/>
      <w:r w:rsidRPr="001A470F">
        <w:t xml:space="preserve"> сельсовета довольно хорошо развита и принадлежит бассейну Иртыша, формирующая сток с массивов Васюганских болот. Русла рек извилисты, в верховьях их плохо выраженные долины, не имеющие четких границ. На севере – верховье р. Тара общей длиной 806 к</w:t>
      </w:r>
      <w:proofErr w:type="gramStart"/>
      <w:r w:rsidRPr="001A470F">
        <w:t>м-</w:t>
      </w:r>
      <w:proofErr w:type="gramEnd"/>
      <w:r w:rsidRPr="001A470F">
        <w:t xml:space="preserve"> в пределах области на протяжении 574 км с притоками – Большая и Малая </w:t>
      </w:r>
      <w:proofErr w:type="spellStart"/>
      <w:r w:rsidRPr="001A470F">
        <w:t>Ича</w:t>
      </w:r>
      <w:proofErr w:type="spellEnd"/>
      <w:r w:rsidRPr="001A470F">
        <w:t xml:space="preserve">. В центральной части – р. </w:t>
      </w:r>
      <w:proofErr w:type="spellStart"/>
      <w:r w:rsidRPr="001A470F">
        <w:t>Тартас</w:t>
      </w:r>
      <w:proofErr w:type="spellEnd"/>
      <w:r w:rsidRPr="001A470F">
        <w:rPr>
          <w:b/>
        </w:rPr>
        <w:t xml:space="preserve"> </w:t>
      </w:r>
      <w:r w:rsidRPr="001A470F">
        <w:t>общей длиной 566 к</w:t>
      </w:r>
      <w:proofErr w:type="gramStart"/>
      <w:r w:rsidRPr="001A470F">
        <w:t>м-</w:t>
      </w:r>
      <w:proofErr w:type="gramEnd"/>
      <w:r w:rsidRPr="001A470F">
        <w:t xml:space="preserve"> в пределах района почти 200-километровый отрезок с притоками </w:t>
      </w:r>
      <w:proofErr w:type="spellStart"/>
      <w:r w:rsidRPr="001A470F">
        <w:t>Калгач</w:t>
      </w:r>
      <w:proofErr w:type="spellEnd"/>
      <w:r w:rsidRPr="001A470F">
        <w:t xml:space="preserve">, </w:t>
      </w:r>
      <w:proofErr w:type="spellStart"/>
      <w:r w:rsidRPr="001A470F">
        <w:t>Термяк</w:t>
      </w:r>
      <w:proofErr w:type="spellEnd"/>
      <w:r w:rsidRPr="001A470F">
        <w:t>, Тай-</w:t>
      </w:r>
      <w:proofErr w:type="spellStart"/>
      <w:r w:rsidRPr="001A470F">
        <w:t>Дас</w:t>
      </w:r>
      <w:proofErr w:type="spellEnd"/>
      <w:r w:rsidRPr="001A470F">
        <w:t xml:space="preserve"> и другими. р. </w:t>
      </w:r>
      <w:proofErr w:type="spellStart"/>
      <w:r w:rsidRPr="001A470F">
        <w:t>Тартас</w:t>
      </w:r>
      <w:proofErr w:type="spellEnd"/>
      <w:r w:rsidRPr="001A470F">
        <w:t xml:space="preserve">, Кама и р. </w:t>
      </w:r>
      <w:proofErr w:type="spellStart"/>
      <w:r w:rsidRPr="001A470F">
        <w:t>Ича</w:t>
      </w:r>
      <w:proofErr w:type="spellEnd"/>
      <w:r w:rsidRPr="001A470F">
        <w:t xml:space="preserve"> являются притоками р. </w:t>
      </w:r>
      <w:proofErr w:type="spellStart"/>
      <w:r w:rsidRPr="001A470F">
        <w:t>Омь</w:t>
      </w:r>
      <w:proofErr w:type="spellEnd"/>
      <w:r w:rsidRPr="001A470F">
        <w:t>. Суммарный объем стока рек – около 0,7км</w:t>
      </w:r>
      <w:r w:rsidRPr="001A470F">
        <w:rPr>
          <w:vertAlign w:val="superscript"/>
        </w:rPr>
        <w:t>3</w:t>
      </w:r>
      <w:r w:rsidRPr="001A470F">
        <w:t xml:space="preserve">. По всей территории </w:t>
      </w:r>
      <w:proofErr w:type="spellStart"/>
      <w:r w:rsidRPr="001A470F">
        <w:t>Бергульского</w:t>
      </w:r>
      <w:proofErr w:type="spellEnd"/>
      <w:r w:rsidRPr="001A470F">
        <w:t xml:space="preserve"> сельсовета протекает река Тара. </w:t>
      </w:r>
      <w:proofErr w:type="spellStart"/>
      <w:r w:rsidRPr="001A470F">
        <w:t>Озёрность</w:t>
      </w:r>
      <w:proofErr w:type="spellEnd"/>
      <w:r w:rsidRPr="001A470F">
        <w:t xml:space="preserve"> района менее 1%. Все озера пресные, размещены, главным образом, на юге. На землях лесного фонда ОГУ «Северного лесхоза» расположено 48 водоемов с площадью 5 га и выше. Наиболее крупные озера района – </w:t>
      </w:r>
      <w:proofErr w:type="spellStart"/>
      <w:r w:rsidRPr="001A470F">
        <w:t>Кырчик</w:t>
      </w:r>
      <w:proofErr w:type="spellEnd"/>
      <w:r w:rsidRPr="001A470F">
        <w:t xml:space="preserve">, </w:t>
      </w:r>
      <w:proofErr w:type="spellStart"/>
      <w:r w:rsidRPr="001A470F">
        <w:t>Тенис</w:t>
      </w:r>
      <w:proofErr w:type="spellEnd"/>
      <w:r w:rsidRPr="001A470F">
        <w:t xml:space="preserve"> и </w:t>
      </w:r>
      <w:proofErr w:type="spellStart"/>
      <w:r w:rsidRPr="001A470F">
        <w:t>Кротово</w:t>
      </w:r>
      <w:proofErr w:type="spellEnd"/>
      <w:r w:rsidRPr="001A470F">
        <w:t xml:space="preserve">. </w:t>
      </w:r>
    </w:p>
    <w:p w:rsidR="00323B18" w:rsidRPr="001A470F" w:rsidRDefault="00323B18" w:rsidP="001A470F">
      <w:pPr>
        <w:pStyle w:val="0"/>
      </w:pPr>
      <w:r w:rsidRPr="001A470F">
        <w:rPr>
          <w:b/>
          <w:i/>
        </w:rPr>
        <w:t xml:space="preserve">Подземные воды </w:t>
      </w:r>
    </w:p>
    <w:p w:rsidR="00323B18" w:rsidRPr="001A470F" w:rsidRDefault="00323B18" w:rsidP="001A470F">
      <w:pPr>
        <w:pStyle w:val="0"/>
      </w:pPr>
      <w:r w:rsidRPr="001A470F">
        <w:t>Подземные воды в районе изучены до глубины 2900м. Пресные воды распространены повсеместно до глубины 250м, минеральные повсеместно – с глубины 650м. В толще породы выделяется до 13 водоносных горизонтов (</w:t>
      </w:r>
      <w:proofErr w:type="spellStart"/>
      <w:r w:rsidRPr="001A470F">
        <w:t>р</w:t>
      </w:r>
      <w:proofErr w:type="gramStart"/>
      <w:r w:rsidRPr="001A470F">
        <w:t>.Т</w:t>
      </w:r>
      <w:proofErr w:type="gramEnd"/>
      <w:r w:rsidRPr="001A470F">
        <w:t>ара</w:t>
      </w:r>
      <w:proofErr w:type="spellEnd"/>
      <w:r w:rsidRPr="001A470F">
        <w:t xml:space="preserve">, р. </w:t>
      </w:r>
      <w:proofErr w:type="spellStart"/>
      <w:r w:rsidRPr="001A470F">
        <w:t>Тартас</w:t>
      </w:r>
      <w:proofErr w:type="spellEnd"/>
      <w:r w:rsidRPr="001A470F">
        <w:t xml:space="preserve">; федосовской, </w:t>
      </w:r>
      <w:proofErr w:type="spellStart"/>
      <w:r w:rsidRPr="001A470F">
        <w:t>каргатской</w:t>
      </w:r>
      <w:proofErr w:type="spellEnd"/>
      <w:r w:rsidRPr="001A470F">
        <w:t xml:space="preserve">, </w:t>
      </w:r>
      <w:proofErr w:type="spellStart"/>
      <w:r w:rsidRPr="001A470F">
        <w:t>бещеульской</w:t>
      </w:r>
      <w:proofErr w:type="spellEnd"/>
      <w:r w:rsidRPr="001A470F">
        <w:t xml:space="preserve"> </w:t>
      </w:r>
      <w:proofErr w:type="spellStart"/>
      <w:r w:rsidRPr="001A470F">
        <w:t>абросимовской</w:t>
      </w:r>
      <w:proofErr w:type="spellEnd"/>
      <w:r w:rsidRPr="001A470F">
        <w:t xml:space="preserve">, </w:t>
      </w:r>
      <w:proofErr w:type="spellStart"/>
      <w:r w:rsidRPr="001A470F">
        <w:t>журавской</w:t>
      </w:r>
      <w:proofErr w:type="spellEnd"/>
      <w:r w:rsidRPr="001A470F">
        <w:t xml:space="preserve">, </w:t>
      </w:r>
      <w:proofErr w:type="spellStart"/>
      <w:r w:rsidRPr="001A470F">
        <w:t>новомихайловской</w:t>
      </w:r>
      <w:proofErr w:type="spellEnd"/>
      <w:r w:rsidRPr="001A470F">
        <w:t xml:space="preserve">, </w:t>
      </w:r>
      <w:proofErr w:type="spellStart"/>
      <w:r w:rsidRPr="001A470F">
        <w:t>атлымской</w:t>
      </w:r>
      <w:proofErr w:type="spellEnd"/>
      <w:r w:rsidRPr="001A470F">
        <w:t xml:space="preserve"> свит и т.д.). Район достаточно богат по ресурсам пресных подземных вод, их суммарные прогнозные ресурсы составляют 450 тыс</w:t>
      </w:r>
      <w:proofErr w:type="gramStart"/>
      <w:r w:rsidRPr="001A470F">
        <w:t>.м</w:t>
      </w:r>
      <w:proofErr w:type="gramEnd"/>
      <w:r w:rsidRPr="001A470F">
        <w:rPr>
          <w:vertAlign w:val="superscript"/>
        </w:rPr>
        <w:t>3</w:t>
      </w:r>
      <w:r w:rsidRPr="001A470F">
        <w:t>/</w:t>
      </w:r>
      <w:proofErr w:type="spellStart"/>
      <w:r w:rsidRPr="001A470F">
        <w:t>сут</w:t>
      </w:r>
      <w:proofErr w:type="spellEnd"/>
      <w:r w:rsidRPr="001A470F">
        <w:t>.</w:t>
      </w:r>
    </w:p>
    <w:p w:rsidR="00323B18" w:rsidRPr="001A470F" w:rsidRDefault="00323B18" w:rsidP="001A470F">
      <w:pPr>
        <w:pStyle w:val="0"/>
      </w:pPr>
      <w:r w:rsidRPr="001A470F">
        <w:t xml:space="preserve">Для водоснабжения эксплуатируются преимущественно неглубокозалегающие неогеновые водоносные горизонты. В районе действуют 184 скважины с общим </w:t>
      </w:r>
      <w:proofErr w:type="spellStart"/>
      <w:r w:rsidRPr="001A470F">
        <w:t>водоотбором</w:t>
      </w:r>
      <w:proofErr w:type="spellEnd"/>
      <w:r w:rsidRPr="001A470F">
        <w:t xml:space="preserve"> 3,1 тыс. м</w:t>
      </w:r>
      <w:r w:rsidRPr="001A470F">
        <w:rPr>
          <w:vertAlign w:val="superscript"/>
        </w:rPr>
        <w:t>3</w:t>
      </w:r>
      <w:r w:rsidRPr="001A470F">
        <w:t xml:space="preserve"> /</w:t>
      </w:r>
      <w:proofErr w:type="spellStart"/>
      <w:r w:rsidRPr="001A470F">
        <w:t>сут</w:t>
      </w:r>
      <w:proofErr w:type="spellEnd"/>
      <w:r w:rsidRPr="001A470F">
        <w:t xml:space="preserve">. (данные на 1996 год). В </w:t>
      </w:r>
      <w:proofErr w:type="spellStart"/>
      <w:r w:rsidRPr="001A470F">
        <w:t>Бергульском</w:t>
      </w:r>
      <w:proofErr w:type="spellEnd"/>
      <w:r w:rsidRPr="001A470F">
        <w:t xml:space="preserve"> сельсовете действуют 6 скважин в </w:t>
      </w:r>
      <w:proofErr w:type="spellStart"/>
      <w:r w:rsidRPr="001A470F">
        <w:t>с</w:t>
      </w:r>
      <w:proofErr w:type="gramStart"/>
      <w:r w:rsidRPr="001A470F">
        <w:t>.Б</w:t>
      </w:r>
      <w:proofErr w:type="gramEnd"/>
      <w:r w:rsidRPr="001A470F">
        <w:t>ергуль</w:t>
      </w:r>
      <w:proofErr w:type="spellEnd"/>
      <w:r w:rsidRPr="001A470F">
        <w:t xml:space="preserve">. </w:t>
      </w:r>
    </w:p>
    <w:p w:rsidR="00323B18" w:rsidRPr="001A470F" w:rsidRDefault="00323B18" w:rsidP="001A470F">
      <w:pPr>
        <w:pStyle w:val="0"/>
      </w:pPr>
      <w:r w:rsidRPr="001A470F">
        <w:t>Большой проблемой является несоответствие гигиеническим требованиям по содержанию железа, мутности, цветности питьевая вода в селах района, что пагубно влияет на здоровье населения.</w:t>
      </w:r>
    </w:p>
    <w:p w:rsidR="00323B18" w:rsidRPr="001A470F" w:rsidRDefault="00323B18" w:rsidP="001A470F">
      <w:pPr>
        <w:pStyle w:val="0"/>
        <w:rPr>
          <w:b/>
          <w:bCs/>
          <w:i/>
        </w:rPr>
      </w:pPr>
      <w:r w:rsidRPr="001A470F">
        <w:rPr>
          <w:b/>
          <w:i/>
        </w:rPr>
        <w:t>Почвенный покров</w:t>
      </w:r>
    </w:p>
    <w:p w:rsidR="00323B18" w:rsidRPr="001A470F" w:rsidRDefault="00323B18" w:rsidP="001A470F">
      <w:pPr>
        <w:pStyle w:val="0"/>
      </w:pPr>
      <w:r w:rsidRPr="001A470F">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sidRPr="001A470F">
        <w:t>Тартаса</w:t>
      </w:r>
      <w:proofErr w:type="spellEnd"/>
      <w:r w:rsidRPr="001A470F">
        <w:t xml:space="preserve">. Южнее в </w:t>
      </w:r>
      <w:proofErr w:type="spellStart"/>
      <w:r w:rsidRPr="001A470F">
        <w:t>подтайге</w:t>
      </w:r>
      <w:proofErr w:type="spellEnd"/>
      <w:r w:rsidRPr="001A470F">
        <w:t xml:space="preserve"> преобладают травяно-моховые болота с островами </w:t>
      </w:r>
      <w:proofErr w:type="spellStart"/>
      <w:r w:rsidRPr="001A470F">
        <w:t>рямов</w:t>
      </w:r>
      <w:proofErr w:type="spellEnd"/>
      <w:r w:rsidRPr="001A470F">
        <w:t xml:space="preserve">. Большая часть почв - </w:t>
      </w:r>
      <w:proofErr w:type="gramStart"/>
      <w:r w:rsidRPr="001A470F">
        <w:t>болотные</w:t>
      </w:r>
      <w:proofErr w:type="gramEnd"/>
      <w:r w:rsidRPr="001A470F">
        <w:t>.</w:t>
      </w:r>
    </w:p>
    <w:p w:rsidR="00323B18" w:rsidRPr="001A470F" w:rsidRDefault="00323B18" w:rsidP="001A470F">
      <w:pPr>
        <w:pStyle w:val="0"/>
      </w:pPr>
      <w:r w:rsidRPr="001A470F">
        <w:t>Северная часть района - южная тайга, южная - подтаежная (</w:t>
      </w:r>
      <w:proofErr w:type="spellStart"/>
      <w:r w:rsidRPr="001A470F">
        <w:t>подзона</w:t>
      </w:r>
      <w:proofErr w:type="spellEnd"/>
      <w:r w:rsidRPr="001A470F">
        <w:t xml:space="preserve">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w:t>
      </w:r>
      <w:r w:rsidRPr="001A470F">
        <w:lastRenderedPageBreak/>
        <w:t>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rsidR="00323B18" w:rsidRPr="001A470F" w:rsidRDefault="00323B18" w:rsidP="001A470F">
      <w:pPr>
        <w:pStyle w:val="0"/>
        <w:rPr>
          <w:b/>
          <w:bCs/>
          <w:i/>
        </w:rPr>
      </w:pPr>
      <w:r w:rsidRPr="001A470F">
        <w:rPr>
          <w:b/>
          <w:bCs/>
          <w:i/>
        </w:rPr>
        <w:t>Полезные ископаемые</w:t>
      </w:r>
    </w:p>
    <w:p w:rsidR="00323B18" w:rsidRPr="001A470F" w:rsidRDefault="00323B18" w:rsidP="001A470F">
      <w:pPr>
        <w:pStyle w:val="0"/>
      </w:pPr>
      <w:r w:rsidRPr="001A470F">
        <w:rPr>
          <w:highlight w:val="white"/>
        </w:rPr>
        <w:t>В районе имеются большие запасы торфа, сапропели, древесины</w:t>
      </w:r>
      <w:r w:rsidRPr="001A470F">
        <w:t xml:space="preserve">. В 1962 году на северо-западе Новосибирской области в Северном районе было открыто первое месторождение нефти – </w:t>
      </w:r>
      <w:proofErr w:type="spellStart"/>
      <w:r w:rsidRPr="001A470F">
        <w:t>Межовское</w:t>
      </w:r>
      <w:proofErr w:type="spellEnd"/>
      <w:r w:rsidRPr="001A470F">
        <w:t>.</w:t>
      </w:r>
    </w:p>
    <w:p w:rsidR="00323B18" w:rsidRPr="001A470F" w:rsidRDefault="00323B18" w:rsidP="001A470F">
      <w:pPr>
        <w:pStyle w:val="0"/>
      </w:pPr>
      <w:r w:rsidRPr="001A470F">
        <w:t>В Северном районе до 2023 года велась добыча нефти на месторождениях Верх-</w:t>
      </w:r>
      <w:proofErr w:type="spellStart"/>
      <w:r w:rsidRPr="001A470F">
        <w:t>Тарское</w:t>
      </w:r>
      <w:proofErr w:type="spellEnd"/>
      <w:r w:rsidRPr="001A470F">
        <w:t xml:space="preserve"> и Мало-</w:t>
      </w:r>
      <w:proofErr w:type="spellStart"/>
      <w:r w:rsidRPr="001A470F">
        <w:t>Ичское</w:t>
      </w:r>
      <w:proofErr w:type="spellEnd"/>
      <w:r w:rsidRPr="001A470F">
        <w:t xml:space="preserve">. </w:t>
      </w:r>
    </w:p>
    <w:p w:rsidR="00323B18" w:rsidRPr="001A470F" w:rsidRDefault="00323B18" w:rsidP="001A470F">
      <w:pPr>
        <w:pStyle w:val="0"/>
      </w:pPr>
    </w:p>
    <w:p w:rsidR="00323B18" w:rsidRPr="001A470F" w:rsidRDefault="00323B18" w:rsidP="001A470F">
      <w:pPr>
        <w:pStyle w:val="0"/>
      </w:pPr>
      <w:bookmarkStart w:id="11" w:name="_Toc156334309"/>
      <w:r w:rsidRPr="001A470F">
        <w:t>3.2 Анализ землепользования</w:t>
      </w:r>
      <w:bookmarkEnd w:id="11"/>
    </w:p>
    <w:p w:rsidR="00323B18" w:rsidRPr="001A470F" w:rsidRDefault="00323B18" w:rsidP="001A470F">
      <w:pPr>
        <w:pStyle w:val="0"/>
      </w:pPr>
    </w:p>
    <w:p w:rsidR="00323B18" w:rsidRPr="001A470F" w:rsidRDefault="00323B18" w:rsidP="001A470F">
      <w:pPr>
        <w:pStyle w:val="0"/>
      </w:pPr>
      <w:r w:rsidRPr="001A470F">
        <w:t>Согласно законодательству, земли в Российской Федерации по целевому назначению подразделяются на следующие категории:</w:t>
      </w:r>
    </w:p>
    <w:p w:rsidR="00323B18" w:rsidRPr="001A470F" w:rsidRDefault="00323B18" w:rsidP="001A470F">
      <w:pPr>
        <w:pStyle w:val="0"/>
      </w:pPr>
      <w:r w:rsidRPr="001A470F">
        <w:t>земли сельскохозяйственного назначения;</w:t>
      </w:r>
    </w:p>
    <w:p w:rsidR="00323B18" w:rsidRPr="001A470F" w:rsidRDefault="00323B18" w:rsidP="001A470F">
      <w:pPr>
        <w:pStyle w:val="0"/>
      </w:pPr>
      <w:r w:rsidRPr="001A470F">
        <w:t>земли населенных пунктов;</w:t>
      </w:r>
    </w:p>
    <w:p w:rsidR="00323B18" w:rsidRPr="001A470F" w:rsidRDefault="00323B18" w:rsidP="001A470F">
      <w:pPr>
        <w:pStyle w:val="0"/>
      </w:pPr>
      <w:proofErr w:type="gramStart"/>
      <w:r w:rsidRPr="001A470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323B18" w:rsidRPr="001A470F" w:rsidRDefault="00323B18" w:rsidP="001A470F">
      <w:pPr>
        <w:pStyle w:val="0"/>
      </w:pPr>
      <w:r w:rsidRPr="001A470F">
        <w:t>земли особо охраняемых территорий и объектов;</w:t>
      </w:r>
    </w:p>
    <w:p w:rsidR="00323B18" w:rsidRPr="001A470F" w:rsidRDefault="00323B18" w:rsidP="001A470F">
      <w:pPr>
        <w:pStyle w:val="0"/>
      </w:pPr>
      <w:r w:rsidRPr="001A470F">
        <w:t>земли лесного фонда;</w:t>
      </w:r>
    </w:p>
    <w:p w:rsidR="00323B18" w:rsidRPr="001A470F" w:rsidRDefault="00323B18" w:rsidP="001A470F">
      <w:pPr>
        <w:pStyle w:val="0"/>
      </w:pPr>
      <w:r w:rsidRPr="001A470F">
        <w:t>земли водного фонда;</w:t>
      </w:r>
    </w:p>
    <w:p w:rsidR="00323B18" w:rsidRPr="001A470F" w:rsidRDefault="00323B18" w:rsidP="001A470F">
      <w:pPr>
        <w:pStyle w:val="0"/>
      </w:pPr>
      <w:r w:rsidRPr="001A470F">
        <w:t>земли запаса.</w:t>
      </w:r>
    </w:p>
    <w:p w:rsidR="00323B18" w:rsidRPr="001A470F" w:rsidRDefault="00323B18" w:rsidP="001A470F">
      <w:pPr>
        <w:pStyle w:val="0"/>
        <w:rPr>
          <w:b/>
          <w:i/>
        </w:rPr>
      </w:pPr>
      <w:r w:rsidRPr="001A470F">
        <w:rPr>
          <w:b/>
          <w:i/>
        </w:rPr>
        <w:t xml:space="preserve">Земли населённых пунктов </w:t>
      </w:r>
    </w:p>
    <w:p w:rsidR="00323B18" w:rsidRPr="001A470F" w:rsidRDefault="00323B18" w:rsidP="001A470F">
      <w:pPr>
        <w:pStyle w:val="0"/>
      </w:pPr>
      <w:r w:rsidRPr="001A470F">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 На территории </w:t>
      </w:r>
      <w:proofErr w:type="spellStart"/>
      <w:r w:rsidRPr="001A470F">
        <w:t>Бергульского</w:t>
      </w:r>
      <w:proofErr w:type="spellEnd"/>
      <w:r w:rsidRPr="001A470F">
        <w:t xml:space="preserve"> сельсовета находится 3 населенных пункта, занимающих площадь 273,3 га.</w:t>
      </w:r>
    </w:p>
    <w:p w:rsidR="00323B18" w:rsidRPr="001A470F" w:rsidRDefault="00323B18" w:rsidP="001A470F">
      <w:pPr>
        <w:pStyle w:val="0"/>
        <w:rPr>
          <w:b/>
          <w:i/>
        </w:rPr>
      </w:pPr>
      <w:r w:rsidRPr="001A470F">
        <w:rPr>
          <w:b/>
          <w:i/>
        </w:rPr>
        <w:t>Земли сельскохозяйственного назначения</w:t>
      </w:r>
    </w:p>
    <w:p w:rsidR="00323B18" w:rsidRPr="001A470F" w:rsidRDefault="00323B18" w:rsidP="001A470F">
      <w:pPr>
        <w:pStyle w:val="0"/>
      </w:pPr>
      <w:r w:rsidRPr="001A470F">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населённого пункта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323B18" w:rsidRPr="001A470F" w:rsidRDefault="00323B18" w:rsidP="001A470F">
      <w:pPr>
        <w:pStyle w:val="0"/>
      </w:pPr>
      <w:r w:rsidRPr="001A470F">
        <w:t xml:space="preserve">К данной категории отнесены земли, ранее предоставленные сельскохозяйственным предприятиям и организациям. В нее обычно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На территории </w:t>
      </w:r>
      <w:proofErr w:type="spellStart"/>
      <w:r w:rsidRPr="001A470F">
        <w:t>Бергульского</w:t>
      </w:r>
      <w:proofErr w:type="spellEnd"/>
      <w:r w:rsidRPr="001A470F">
        <w:t xml:space="preserve"> сельсовета площадь земель сельскохозяйственного назначения 7942,5 га.</w:t>
      </w:r>
    </w:p>
    <w:p w:rsidR="00323B18" w:rsidRPr="001A470F" w:rsidRDefault="00323B18" w:rsidP="001A470F">
      <w:pPr>
        <w:pStyle w:val="0"/>
        <w:rPr>
          <w:b/>
          <w:i/>
        </w:rPr>
      </w:pPr>
      <w:proofErr w:type="gramStart"/>
      <w:r w:rsidRPr="001A470F">
        <w:rPr>
          <w:b/>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roofErr w:type="gramEnd"/>
    </w:p>
    <w:p w:rsidR="00323B18" w:rsidRPr="001A470F" w:rsidRDefault="00323B18" w:rsidP="001A470F">
      <w:pPr>
        <w:pStyle w:val="0"/>
      </w:pPr>
      <w:r w:rsidRPr="001A470F">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В эту же категорию земель иного специального назначения входят земельные участки, занимаемые кладбищами и свалками. Земли, подлежащие отнесению к </w:t>
      </w:r>
      <w:r w:rsidRPr="001A470F">
        <w:lastRenderedPageBreak/>
        <w:t xml:space="preserve">данной категории, расположены за границами населённых пунктов. На территории </w:t>
      </w:r>
      <w:proofErr w:type="spellStart"/>
      <w:r w:rsidRPr="001A470F">
        <w:t>Бергульского</w:t>
      </w:r>
      <w:proofErr w:type="spellEnd"/>
      <w:r w:rsidRPr="001A470F">
        <w:t xml:space="preserve"> сельсовета площадь земель этой категории составляет 108,9 га</w:t>
      </w:r>
    </w:p>
    <w:p w:rsidR="00323B18" w:rsidRPr="001A470F" w:rsidRDefault="00323B18" w:rsidP="001A470F">
      <w:pPr>
        <w:pStyle w:val="0"/>
        <w:rPr>
          <w:b/>
          <w:i/>
        </w:rPr>
      </w:pPr>
      <w:r w:rsidRPr="001A470F">
        <w:rPr>
          <w:b/>
          <w:i/>
        </w:rPr>
        <w:t>Земли особо охраняемых территорий и объектов</w:t>
      </w:r>
    </w:p>
    <w:p w:rsidR="00323B18" w:rsidRPr="001A470F" w:rsidRDefault="00323B18" w:rsidP="001A470F">
      <w:pPr>
        <w:pStyle w:val="0"/>
      </w:pPr>
      <w:r w:rsidRPr="001A470F">
        <w:t>На основании п. 4 ст. 2 Федерального закона «Об особо охраняемых природных территориях» от 14 марта 1995г.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323B18" w:rsidRPr="001A470F" w:rsidRDefault="00323B18" w:rsidP="001A470F">
      <w:pPr>
        <w:pStyle w:val="0"/>
      </w:pPr>
      <w:proofErr w:type="gramStart"/>
      <w:r w:rsidRPr="001A470F">
        <w:t>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1A470F">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23B18" w:rsidRPr="001A470F" w:rsidRDefault="00323B18" w:rsidP="001A470F">
      <w:pPr>
        <w:pStyle w:val="0"/>
      </w:pPr>
      <w:r w:rsidRPr="001A470F">
        <w:t>К землям особо охраняемых территорий относятся:</w:t>
      </w:r>
    </w:p>
    <w:p w:rsidR="00323B18" w:rsidRPr="001A470F" w:rsidRDefault="00323B18" w:rsidP="001A470F">
      <w:pPr>
        <w:pStyle w:val="0"/>
      </w:pPr>
      <w:r w:rsidRPr="001A470F">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323B18" w:rsidRPr="001A470F" w:rsidRDefault="00323B18" w:rsidP="001A470F">
      <w:pPr>
        <w:pStyle w:val="0"/>
      </w:pPr>
      <w:r w:rsidRPr="001A470F">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323B18" w:rsidRPr="001A470F" w:rsidRDefault="00323B18" w:rsidP="001A470F">
      <w:pPr>
        <w:pStyle w:val="0"/>
      </w:pPr>
      <w:r w:rsidRPr="001A470F">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323B18" w:rsidRPr="001A470F" w:rsidRDefault="00323B18" w:rsidP="001A470F">
      <w:pPr>
        <w:pStyle w:val="0"/>
      </w:pPr>
      <w:r w:rsidRPr="001A470F">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323B18" w:rsidRPr="001A470F" w:rsidRDefault="00323B18" w:rsidP="001A470F">
      <w:pPr>
        <w:pStyle w:val="0"/>
        <w:rPr>
          <w:b/>
          <w:i/>
        </w:rPr>
      </w:pPr>
      <w:r w:rsidRPr="001A470F">
        <w:rPr>
          <w:b/>
          <w:i/>
        </w:rPr>
        <w:t>Земли лесного фонда</w:t>
      </w:r>
    </w:p>
    <w:p w:rsidR="00323B18" w:rsidRPr="001A470F" w:rsidRDefault="00323B18" w:rsidP="001A470F">
      <w:pPr>
        <w:pStyle w:val="0"/>
      </w:pPr>
      <w:r w:rsidRPr="001A470F">
        <w:t xml:space="preserve">Согласно ст. 101 Земельного кодекса РФ 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Земельным кодексом и лесным </w:t>
      </w:r>
      <w:hyperlink r:id="rId11" w:anchor="dst834" w:tooltip="https://www.consultant.ru/document/cons_doc_LAW_449601/ee7af8f2c965ebfa961cd92f3446278b87d7678d/#dst834" w:history="1">
        <w:r w:rsidRPr="001A470F">
          <w:t>законодательством</w:t>
        </w:r>
      </w:hyperlink>
      <w:r w:rsidRPr="001A470F">
        <w:t>.</w:t>
      </w:r>
    </w:p>
    <w:p w:rsidR="00323B18" w:rsidRPr="001A470F" w:rsidRDefault="00323B18" w:rsidP="001A470F">
      <w:pPr>
        <w:pStyle w:val="0"/>
      </w:pPr>
      <w:r w:rsidRPr="001A470F">
        <w:t>Земли лесного фонда на территории поселения, согласно сведениям из Единого государственного реестра недвижимости, занимают 9960,8 га</w:t>
      </w:r>
      <w:proofErr w:type="gramStart"/>
      <w:r w:rsidRPr="001A470F">
        <w:t xml:space="preserve"> ,</w:t>
      </w:r>
      <w:proofErr w:type="gramEnd"/>
      <w:r w:rsidRPr="001A470F">
        <w:t xml:space="preserve"> т.е. 54% от площади всей территории </w:t>
      </w:r>
      <w:proofErr w:type="spellStart"/>
      <w:r w:rsidRPr="001A470F">
        <w:t>Бергульского</w:t>
      </w:r>
      <w:proofErr w:type="spellEnd"/>
      <w:r w:rsidRPr="001A470F">
        <w:t xml:space="preserve"> сельсовета.</w:t>
      </w:r>
    </w:p>
    <w:p w:rsidR="00323B18" w:rsidRPr="001A470F" w:rsidRDefault="00323B18" w:rsidP="001A470F">
      <w:pPr>
        <w:pStyle w:val="0"/>
      </w:pPr>
      <w:r w:rsidRPr="001A470F">
        <w:t>Запасы деловой древесины на территории поселения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p>
    <w:p w:rsidR="00323B18" w:rsidRPr="001A470F" w:rsidRDefault="00323B18" w:rsidP="001A470F">
      <w:pPr>
        <w:pStyle w:val="0"/>
        <w:rPr>
          <w:b/>
          <w:i/>
        </w:rPr>
      </w:pPr>
      <w:r w:rsidRPr="001A470F">
        <w:rPr>
          <w:b/>
          <w:i/>
        </w:rPr>
        <w:t>Земли водного фонда</w:t>
      </w:r>
    </w:p>
    <w:p w:rsidR="00323B18" w:rsidRPr="001A470F" w:rsidRDefault="00323B18" w:rsidP="001A470F">
      <w:pPr>
        <w:pStyle w:val="0"/>
      </w:pPr>
      <w:r w:rsidRPr="001A470F">
        <w:t xml:space="preserve">С принятием Водного кодекса Российской Федерации от 03.06.2006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323B18" w:rsidRPr="001A470F" w:rsidRDefault="00323B18" w:rsidP="001A470F">
      <w:pPr>
        <w:pStyle w:val="0"/>
      </w:pPr>
      <w:r w:rsidRPr="001A470F">
        <w:t>Землями водного фонда являются земли, на которых находятся поверхностные водные объекты.</w:t>
      </w:r>
    </w:p>
    <w:p w:rsidR="00323B18" w:rsidRPr="001A470F" w:rsidRDefault="00323B18" w:rsidP="001A470F">
      <w:pPr>
        <w:pStyle w:val="0"/>
      </w:pPr>
      <w:r w:rsidRPr="001A470F">
        <w:t>Порядок использования и охраны земель водного фонда определяется настоящим Земельным кодексом и водным </w:t>
      </w:r>
      <w:hyperlink r:id="rId12" w:anchor="dst100028" w:tooltip="https://www.consultant.ru/document/cons_doc_LAW_449641/99e8396ca176d2e25e225abef591e9f436258369/#dst100028" w:history="1">
        <w:r w:rsidRPr="001A470F">
          <w:t>законодательством</w:t>
        </w:r>
      </w:hyperlink>
      <w:r w:rsidRPr="001A470F">
        <w:t>.</w:t>
      </w:r>
    </w:p>
    <w:p w:rsidR="00323B18" w:rsidRPr="001A470F" w:rsidRDefault="00323B18" w:rsidP="001A470F">
      <w:pPr>
        <w:pStyle w:val="0"/>
      </w:pPr>
      <w:r w:rsidRPr="001A470F">
        <w:lastRenderedPageBreak/>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323B18" w:rsidRPr="001A470F" w:rsidRDefault="00323B18" w:rsidP="001A470F">
      <w:pPr>
        <w:pStyle w:val="0"/>
        <w:rPr>
          <w:b/>
          <w:bCs/>
          <w:i/>
        </w:rPr>
      </w:pPr>
      <w:r w:rsidRPr="001A470F">
        <w:rPr>
          <w:b/>
          <w:i/>
        </w:rPr>
        <w:t>Земли запаса</w:t>
      </w:r>
    </w:p>
    <w:p w:rsidR="00323B18" w:rsidRPr="001A470F" w:rsidRDefault="00323B18" w:rsidP="001A470F">
      <w:pPr>
        <w:pStyle w:val="0"/>
      </w:pPr>
      <w:r w:rsidRPr="001A470F">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323B18" w:rsidRPr="001A470F" w:rsidRDefault="00323B18" w:rsidP="001A470F">
      <w:pPr>
        <w:pStyle w:val="0"/>
      </w:pPr>
      <w:r w:rsidRPr="001A470F">
        <w:t>Земли запаса находятся в пойменной части среди земель сельскохозяйственного назначения.</w:t>
      </w:r>
    </w:p>
    <w:p w:rsidR="00323B18" w:rsidRPr="001A470F" w:rsidRDefault="00323B18" w:rsidP="001A470F">
      <w:pPr>
        <w:pStyle w:val="0"/>
      </w:pPr>
      <w:r w:rsidRPr="001A470F">
        <w:t>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18288,7 га.</w:t>
      </w:r>
    </w:p>
    <w:p w:rsidR="00323B18" w:rsidRPr="001A470F" w:rsidRDefault="00323B18" w:rsidP="001A470F">
      <w:pPr>
        <w:pStyle w:val="0"/>
      </w:pPr>
    </w:p>
    <w:p w:rsidR="00323B18" w:rsidRPr="001A470F" w:rsidRDefault="00323B18" w:rsidP="001A470F">
      <w:pPr>
        <w:pStyle w:val="0"/>
      </w:pPr>
      <w:r w:rsidRPr="001A470F">
        <w:t xml:space="preserve">В таблице 2 представлен баланс земель в границах муниципального образования по категориям земель. </w:t>
      </w:r>
    </w:p>
    <w:p w:rsidR="00323B18" w:rsidRPr="001A470F" w:rsidRDefault="00323B18" w:rsidP="001A470F">
      <w:pPr>
        <w:pStyle w:val="0"/>
      </w:pPr>
    </w:p>
    <w:p w:rsidR="00323B18" w:rsidRPr="001A470F" w:rsidRDefault="00323B18" w:rsidP="001A470F">
      <w:pPr>
        <w:pStyle w:val="0"/>
      </w:pPr>
      <w:r w:rsidRPr="001A470F">
        <w:t>Таблица 2. – Баланс земель в границах сельского поселения по категориям земель</w:t>
      </w:r>
    </w:p>
    <w:p w:rsidR="00323B18" w:rsidRPr="001A470F" w:rsidRDefault="00323B18" w:rsidP="001A470F">
      <w:pPr>
        <w:pStyle w:val="0"/>
      </w:pPr>
    </w:p>
    <w:tbl>
      <w:tblPr>
        <w:tblW w:w="9580" w:type="dxa"/>
        <w:jc w:val="center"/>
        <w:tblLook w:val="04A0" w:firstRow="1" w:lastRow="0" w:firstColumn="1" w:lastColumn="0" w:noHBand="0" w:noVBand="1"/>
      </w:tblPr>
      <w:tblGrid>
        <w:gridCol w:w="660"/>
        <w:gridCol w:w="5660"/>
        <w:gridCol w:w="1900"/>
        <w:gridCol w:w="1360"/>
      </w:tblGrid>
      <w:tr w:rsidR="00323B18" w:rsidRPr="001A470F" w:rsidTr="00323B18">
        <w:trPr>
          <w:trHeight w:val="481"/>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b/>
                <w:bCs/>
                <w:sz w:val="20"/>
                <w:szCs w:val="20"/>
              </w:rPr>
            </w:pPr>
            <w:r w:rsidRPr="001A470F">
              <w:rPr>
                <w:b/>
                <w:bCs/>
                <w:sz w:val="20"/>
                <w:szCs w:val="20"/>
              </w:rPr>
              <w:t xml:space="preserve">№    </w:t>
            </w:r>
            <w:proofErr w:type="gramStart"/>
            <w:r w:rsidRPr="001A470F">
              <w:rPr>
                <w:b/>
                <w:bCs/>
                <w:sz w:val="20"/>
                <w:szCs w:val="20"/>
              </w:rPr>
              <w:t>п</w:t>
            </w:r>
            <w:proofErr w:type="gramEnd"/>
            <w:r w:rsidRPr="001A470F">
              <w:rPr>
                <w:b/>
                <w:bCs/>
                <w:sz w:val="20"/>
                <w:szCs w:val="20"/>
              </w:rPr>
              <w:t>/п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b/>
                <w:bCs/>
                <w:sz w:val="20"/>
                <w:szCs w:val="20"/>
              </w:rPr>
            </w:pPr>
            <w:r w:rsidRPr="001A470F">
              <w:rPr>
                <w:b/>
                <w:bCs/>
                <w:sz w:val="20"/>
                <w:szCs w:val="20"/>
              </w:rPr>
              <w:t>категория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 xml:space="preserve">площадь, </w:t>
            </w:r>
            <w:proofErr w:type="gramStart"/>
            <w:r w:rsidRPr="001A470F">
              <w:rPr>
                <w:sz w:val="20"/>
                <w:szCs w:val="20"/>
              </w:rPr>
              <w:t>га</w:t>
            </w:r>
            <w:proofErr w:type="gramEnd"/>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w:t>
            </w:r>
          </w:p>
        </w:tc>
      </w:tr>
      <w:tr w:rsidR="00323B18" w:rsidRPr="001A470F" w:rsidTr="00323B18">
        <w:trPr>
          <w:trHeight w:val="244"/>
          <w:jc w:val="center"/>
        </w:trPr>
        <w:tc>
          <w:tcPr>
            <w:tcW w:w="660" w:type="dxa"/>
            <w:vMerge/>
            <w:tcBorders>
              <w:top w:val="single" w:sz="4" w:space="0" w:color="auto"/>
              <w:left w:val="single" w:sz="4" w:space="0" w:color="auto"/>
              <w:bottom w:val="single" w:sz="4" w:space="0" w:color="auto"/>
              <w:right w:val="single" w:sz="4" w:space="0" w:color="auto"/>
            </w:tcBorders>
            <w:vAlign w:val="center"/>
          </w:tcPr>
          <w:p w:rsidR="00323B18" w:rsidRPr="001A470F" w:rsidRDefault="00323B18" w:rsidP="001A470F">
            <w:pPr>
              <w:pStyle w:val="0"/>
              <w:rPr>
                <w:b/>
                <w:bCs/>
                <w:sz w:val="20"/>
                <w:szCs w:val="20"/>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323B18" w:rsidRPr="001A470F" w:rsidRDefault="00323B18" w:rsidP="001A470F">
            <w:pPr>
              <w:pStyle w:val="0"/>
              <w:rPr>
                <w:b/>
                <w:bCs/>
                <w:sz w:val="20"/>
                <w:szCs w:val="20"/>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323B18" w:rsidRPr="001A470F" w:rsidRDefault="00323B18" w:rsidP="001A470F">
            <w:pPr>
              <w:pStyle w:val="0"/>
              <w:rPr>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323B18" w:rsidRPr="001A470F" w:rsidRDefault="00323B18" w:rsidP="001A470F">
            <w:pPr>
              <w:pStyle w:val="0"/>
              <w:rPr>
                <w:sz w:val="20"/>
                <w:szCs w:val="20"/>
              </w:rPr>
            </w:pPr>
          </w:p>
        </w:tc>
      </w:tr>
      <w:tr w:rsidR="00323B18" w:rsidRPr="001A470F" w:rsidTr="00323B1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1</w:t>
            </w:r>
          </w:p>
        </w:tc>
        <w:tc>
          <w:tcPr>
            <w:tcW w:w="56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Земли сельскохозяйственного назначения</w:t>
            </w:r>
          </w:p>
        </w:tc>
        <w:tc>
          <w:tcPr>
            <w:tcW w:w="1900" w:type="dxa"/>
            <w:tcBorders>
              <w:top w:val="nil"/>
              <w:left w:val="nil"/>
              <w:bottom w:val="nil"/>
              <w:right w:val="nil"/>
            </w:tcBorders>
            <w:shd w:val="clear" w:color="auto" w:fill="auto"/>
            <w:noWrap/>
            <w:vAlign w:val="bottom"/>
          </w:tcPr>
          <w:p w:rsidR="00323B18" w:rsidRPr="001A470F" w:rsidRDefault="00323B18" w:rsidP="001A470F">
            <w:pPr>
              <w:pStyle w:val="0"/>
              <w:rPr>
                <w:sz w:val="20"/>
                <w:szCs w:val="20"/>
              </w:rPr>
            </w:pPr>
            <w:r w:rsidRPr="001A470F">
              <w:rPr>
                <w:sz w:val="20"/>
                <w:szCs w:val="20"/>
              </w:rPr>
              <w:t>7942,5</w:t>
            </w:r>
          </w:p>
        </w:tc>
        <w:tc>
          <w:tcPr>
            <w:tcW w:w="13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43,43</w:t>
            </w:r>
          </w:p>
        </w:tc>
      </w:tr>
      <w:tr w:rsidR="00323B18" w:rsidRPr="001A470F" w:rsidTr="00323B1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2</w:t>
            </w:r>
          </w:p>
        </w:tc>
        <w:tc>
          <w:tcPr>
            <w:tcW w:w="56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Земли населённых пунктов</w:t>
            </w:r>
          </w:p>
        </w:tc>
        <w:tc>
          <w:tcPr>
            <w:tcW w:w="1900" w:type="dxa"/>
            <w:tcBorders>
              <w:top w:val="single" w:sz="4" w:space="0" w:color="auto"/>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273,3</w:t>
            </w:r>
          </w:p>
        </w:tc>
        <w:tc>
          <w:tcPr>
            <w:tcW w:w="13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1,49</w:t>
            </w:r>
          </w:p>
        </w:tc>
      </w:tr>
      <w:tr w:rsidR="00323B18" w:rsidRPr="001A470F" w:rsidTr="00323B1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3</w:t>
            </w:r>
          </w:p>
        </w:tc>
        <w:tc>
          <w:tcPr>
            <w:tcW w:w="56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proofErr w:type="gramStart"/>
            <w:r w:rsidRPr="001A470F">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0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108,9</w:t>
            </w:r>
          </w:p>
        </w:tc>
        <w:tc>
          <w:tcPr>
            <w:tcW w:w="13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0,60</w:t>
            </w:r>
          </w:p>
        </w:tc>
      </w:tr>
      <w:tr w:rsidR="00323B18" w:rsidRPr="001A470F" w:rsidTr="00323B1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4</w:t>
            </w:r>
          </w:p>
        </w:tc>
        <w:tc>
          <w:tcPr>
            <w:tcW w:w="56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Земли лесного фонда</w:t>
            </w:r>
          </w:p>
        </w:tc>
        <w:tc>
          <w:tcPr>
            <w:tcW w:w="190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9960,8</w:t>
            </w:r>
          </w:p>
        </w:tc>
        <w:tc>
          <w:tcPr>
            <w:tcW w:w="13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54,46</w:t>
            </w:r>
          </w:p>
        </w:tc>
      </w:tr>
      <w:tr w:rsidR="00323B18" w:rsidRPr="001A470F" w:rsidTr="00323B1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5</w:t>
            </w:r>
          </w:p>
        </w:tc>
        <w:tc>
          <w:tcPr>
            <w:tcW w:w="56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Земли водного фонда</w:t>
            </w:r>
          </w:p>
        </w:tc>
        <w:tc>
          <w:tcPr>
            <w:tcW w:w="190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3,2</w:t>
            </w:r>
          </w:p>
        </w:tc>
        <w:tc>
          <w:tcPr>
            <w:tcW w:w="1360" w:type="dxa"/>
            <w:tcBorders>
              <w:top w:val="nil"/>
              <w:left w:val="nil"/>
              <w:bottom w:val="single" w:sz="4" w:space="0" w:color="auto"/>
              <w:right w:val="single" w:sz="4" w:space="0" w:color="auto"/>
            </w:tcBorders>
            <w:shd w:val="clear" w:color="auto" w:fill="auto"/>
            <w:vAlign w:val="bottom"/>
          </w:tcPr>
          <w:p w:rsidR="00323B18" w:rsidRPr="001A470F" w:rsidRDefault="00323B18" w:rsidP="001A470F">
            <w:pPr>
              <w:pStyle w:val="0"/>
              <w:rPr>
                <w:sz w:val="20"/>
                <w:szCs w:val="20"/>
              </w:rPr>
            </w:pPr>
            <w:r w:rsidRPr="001A470F">
              <w:rPr>
                <w:sz w:val="20"/>
                <w:szCs w:val="20"/>
              </w:rPr>
              <w:t>0,02</w:t>
            </w:r>
          </w:p>
        </w:tc>
      </w:tr>
    </w:tbl>
    <w:p w:rsidR="00323B18" w:rsidRPr="001A470F" w:rsidRDefault="00323B18" w:rsidP="001A470F">
      <w:pPr>
        <w:pStyle w:val="0"/>
      </w:pPr>
    </w:p>
    <w:p w:rsidR="00323B18" w:rsidRPr="001A470F" w:rsidRDefault="00323B18" w:rsidP="001A470F">
      <w:pPr>
        <w:pStyle w:val="0"/>
        <w:rPr>
          <w:spacing w:val="-60"/>
          <w:u w:val="single"/>
        </w:rPr>
      </w:pPr>
    </w:p>
    <w:p w:rsidR="00323B18" w:rsidRPr="001A470F" w:rsidRDefault="00323B18" w:rsidP="001A470F">
      <w:pPr>
        <w:pStyle w:val="0"/>
      </w:pPr>
      <w:bookmarkStart w:id="12" w:name="_Toc156334310"/>
      <w:r w:rsidRPr="001A470F">
        <w:t>3.3 Современное состояние и планировочная структура населенных пунктов</w:t>
      </w:r>
      <w:bookmarkEnd w:id="12"/>
    </w:p>
    <w:p w:rsidR="00323B18" w:rsidRPr="001A470F" w:rsidRDefault="00323B18" w:rsidP="001A470F">
      <w:pPr>
        <w:pStyle w:val="0"/>
        <w:rPr>
          <w:u w:val="single"/>
        </w:rPr>
      </w:pPr>
    </w:p>
    <w:p w:rsidR="00323B18" w:rsidRPr="001A470F" w:rsidRDefault="00323B18" w:rsidP="001A470F">
      <w:pPr>
        <w:pStyle w:val="0"/>
      </w:pPr>
      <w:proofErr w:type="spellStart"/>
      <w:r w:rsidRPr="001A470F">
        <w:t>Бергульский</w:t>
      </w:r>
      <w:proofErr w:type="spellEnd"/>
      <w:r w:rsidRPr="001A470F">
        <w:t xml:space="preserve"> сельсовет входит в состав Северного района Новосибирской области, граничит с  </w:t>
      </w:r>
      <w:proofErr w:type="spellStart"/>
      <w:r w:rsidRPr="001A470F">
        <w:t>Биазинским</w:t>
      </w:r>
      <w:proofErr w:type="spellEnd"/>
      <w:r w:rsidRPr="001A470F">
        <w:t xml:space="preserve"> сельсоветом в западной своей части и с землями Северного сельсовета Северного района по остальным границам сельсовета. В состав </w:t>
      </w:r>
      <w:proofErr w:type="spellStart"/>
      <w:r w:rsidRPr="001A470F">
        <w:t>Бергульского</w:t>
      </w:r>
      <w:proofErr w:type="spellEnd"/>
      <w:r w:rsidRPr="001A470F">
        <w:t xml:space="preserve"> сельсовета входят 3 населенных пункта: с. Бергуль, д. </w:t>
      </w:r>
      <w:proofErr w:type="spellStart"/>
      <w:r w:rsidRPr="001A470F">
        <w:t>Ичкала</w:t>
      </w:r>
      <w:proofErr w:type="spellEnd"/>
      <w:r w:rsidRPr="001A470F">
        <w:t xml:space="preserve">, </w:t>
      </w:r>
      <w:proofErr w:type="spellStart"/>
      <w:r w:rsidRPr="001A470F">
        <w:t>д</w:t>
      </w:r>
      <w:proofErr w:type="gramStart"/>
      <w:r w:rsidRPr="001A470F">
        <w:t>.М</w:t>
      </w:r>
      <w:proofErr w:type="gramEnd"/>
      <w:r w:rsidRPr="001A470F">
        <w:t>алокарагаевка</w:t>
      </w:r>
      <w:proofErr w:type="spellEnd"/>
      <w:r w:rsidRPr="001A470F">
        <w:t>.</w:t>
      </w:r>
    </w:p>
    <w:p w:rsidR="00323B18" w:rsidRPr="001A470F" w:rsidRDefault="00323B18" w:rsidP="001A470F">
      <w:pPr>
        <w:pStyle w:val="0"/>
      </w:pPr>
      <w:r w:rsidRPr="001A470F">
        <w:t xml:space="preserve">Территория </w:t>
      </w:r>
      <w:proofErr w:type="spellStart"/>
      <w:r w:rsidRPr="001A470F">
        <w:t>Бергульского</w:t>
      </w:r>
      <w:proofErr w:type="spellEnd"/>
      <w:r w:rsidRPr="001A470F">
        <w:t xml:space="preserve"> сельсовета находится в северной части территории Северного района Новосибирской области, в составе Куйбышев-</w:t>
      </w:r>
      <w:proofErr w:type="spellStart"/>
      <w:r w:rsidRPr="001A470F">
        <w:t>Барабинского</w:t>
      </w:r>
      <w:proofErr w:type="spellEnd"/>
      <w:r w:rsidRPr="001A470F">
        <w:t xml:space="preserve"> внутриобластного планировочного района. Согласно Схеме территориального планирования Новосибирской области Куйбышев-</w:t>
      </w:r>
      <w:proofErr w:type="spellStart"/>
      <w:r w:rsidRPr="001A470F">
        <w:t>Барабинский</w:t>
      </w:r>
      <w:proofErr w:type="spellEnd"/>
      <w:r w:rsidRPr="001A470F">
        <w:t xml:space="preserve"> внутриобластной планировочный район, с </w:t>
      </w:r>
      <w:proofErr w:type="gramStart"/>
      <w:r w:rsidRPr="001A470F">
        <w:t>Куйбышев-Барабинским</w:t>
      </w:r>
      <w:proofErr w:type="gramEnd"/>
      <w:r w:rsidRPr="001A470F">
        <w:t xml:space="preserve"> межрайонным центром первого ранга включает в себя восемь муниципальных районов – Куйбышевский, </w:t>
      </w:r>
      <w:proofErr w:type="spellStart"/>
      <w:r w:rsidRPr="001A470F">
        <w:t>Барабинский</w:t>
      </w:r>
      <w:proofErr w:type="spellEnd"/>
      <w:r w:rsidRPr="001A470F">
        <w:t xml:space="preserve">, </w:t>
      </w:r>
      <w:proofErr w:type="spellStart"/>
      <w:r w:rsidRPr="001A470F">
        <w:t>Здвинский</w:t>
      </w:r>
      <w:proofErr w:type="spellEnd"/>
      <w:r w:rsidRPr="001A470F">
        <w:t xml:space="preserve">, Северный, </w:t>
      </w:r>
      <w:proofErr w:type="spellStart"/>
      <w:r w:rsidRPr="001A470F">
        <w:t>Кыштовский</w:t>
      </w:r>
      <w:proofErr w:type="spellEnd"/>
      <w:r w:rsidRPr="001A470F">
        <w:t xml:space="preserve">, Венгеровский, </w:t>
      </w:r>
      <w:proofErr w:type="spellStart"/>
      <w:r w:rsidRPr="001A470F">
        <w:t>Чановский</w:t>
      </w:r>
      <w:proofErr w:type="spellEnd"/>
      <w:r w:rsidRPr="001A470F">
        <w:t xml:space="preserve">, </w:t>
      </w:r>
      <w:proofErr w:type="spellStart"/>
      <w:r w:rsidRPr="001A470F">
        <w:t>Убинский</w:t>
      </w:r>
      <w:proofErr w:type="spellEnd"/>
      <w:r w:rsidRPr="001A470F">
        <w:t>.</w:t>
      </w:r>
    </w:p>
    <w:p w:rsidR="00323B18" w:rsidRPr="001A470F" w:rsidRDefault="00323B18" w:rsidP="001A470F">
      <w:pPr>
        <w:pStyle w:val="0"/>
      </w:pPr>
      <w:r w:rsidRPr="001A470F">
        <w:t xml:space="preserve">Главной планировочной осью, на территории </w:t>
      </w:r>
      <w:proofErr w:type="spellStart"/>
      <w:r w:rsidRPr="001A470F">
        <w:t>Бергульского</w:t>
      </w:r>
      <w:proofErr w:type="spellEnd"/>
      <w:r w:rsidRPr="001A470F">
        <w:t xml:space="preserve"> сельсовета, является автомобильная дорога, которая связывает населенные пункты сельсовета с центром района с. Северным и </w:t>
      </w:r>
      <w:proofErr w:type="spellStart"/>
      <w:r w:rsidRPr="001A470F">
        <w:t>р</w:t>
      </w:r>
      <w:proofErr w:type="gramStart"/>
      <w:r w:rsidRPr="001A470F">
        <w:t>.Т</w:t>
      </w:r>
      <w:proofErr w:type="gramEnd"/>
      <w:r w:rsidRPr="001A470F">
        <w:t>ара</w:t>
      </w:r>
      <w:proofErr w:type="spellEnd"/>
      <w:r w:rsidRPr="001A470F">
        <w:t>, на берегах которой расположены населенные пункты поселения.</w:t>
      </w:r>
    </w:p>
    <w:p w:rsidR="00323B18" w:rsidRPr="001A470F" w:rsidRDefault="00323B18" w:rsidP="001A470F">
      <w:pPr>
        <w:pStyle w:val="0"/>
      </w:pPr>
      <w:r w:rsidRPr="001A470F">
        <w:t xml:space="preserve">Территории сильно </w:t>
      </w:r>
      <w:proofErr w:type="spellStart"/>
      <w:r w:rsidRPr="001A470F">
        <w:t>залесены</w:t>
      </w:r>
      <w:proofErr w:type="spellEnd"/>
      <w:r w:rsidRPr="001A470F">
        <w:t>, доля сельскохозяйственных угодий постепенно уменьшается в связи с зарастанием лесной растительностью, лесные участки занимают площадь 9960,8 га, что составляет 54 % всей территории.</w:t>
      </w:r>
    </w:p>
    <w:p w:rsidR="00323B18" w:rsidRPr="001A470F" w:rsidRDefault="00323B18" w:rsidP="001A470F">
      <w:pPr>
        <w:pStyle w:val="0"/>
        <w:rPr>
          <w:color w:val="auto"/>
          <w:highlight w:val="green"/>
        </w:rPr>
      </w:pPr>
      <w:r w:rsidRPr="001A470F">
        <w:rPr>
          <w:color w:val="auto"/>
        </w:rPr>
        <w:lastRenderedPageBreak/>
        <w:t>Земли сельскохозяйственного назначения занимают площадь 7942,5 га, что составляет 43 % всей территории.</w:t>
      </w:r>
    </w:p>
    <w:p w:rsidR="00323B18" w:rsidRPr="001A470F" w:rsidRDefault="00323B18" w:rsidP="001A470F">
      <w:pPr>
        <w:pStyle w:val="0"/>
      </w:pPr>
      <w:r w:rsidRPr="001A470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 занимают площадь 108,9, что составляет 0,6 % всей территории.</w:t>
      </w:r>
      <w:bookmarkStart w:id="13" w:name="_Toc141343093"/>
    </w:p>
    <w:p w:rsidR="00323B18" w:rsidRPr="001A470F" w:rsidRDefault="00323B18" w:rsidP="001A470F">
      <w:pPr>
        <w:pStyle w:val="0"/>
        <w:rPr>
          <w:b/>
        </w:rPr>
      </w:pPr>
      <w:r w:rsidRPr="001A470F">
        <w:rPr>
          <w:b/>
        </w:rPr>
        <w:t xml:space="preserve">Современное состояние и планировочная структура населенного пункта с. </w:t>
      </w:r>
      <w:bookmarkEnd w:id="13"/>
      <w:r w:rsidRPr="001A470F">
        <w:rPr>
          <w:b/>
        </w:rPr>
        <w:t>Бергуль</w:t>
      </w:r>
    </w:p>
    <w:p w:rsidR="00323B18" w:rsidRPr="001A470F" w:rsidRDefault="00323B18" w:rsidP="001A470F">
      <w:pPr>
        <w:pStyle w:val="0"/>
      </w:pPr>
      <w:r w:rsidRPr="001A470F">
        <w:t>Село Бергуль является административным центром муниципального образования «</w:t>
      </w:r>
      <w:proofErr w:type="spellStart"/>
      <w:r w:rsidRPr="001A470F">
        <w:t>Бергульское</w:t>
      </w:r>
      <w:proofErr w:type="spellEnd"/>
      <w:r w:rsidRPr="001A470F">
        <w:t xml:space="preserve"> сельское поселение».</w:t>
      </w:r>
      <w:r w:rsidRPr="001A470F">
        <w:tab/>
      </w:r>
    </w:p>
    <w:p w:rsidR="00323B18" w:rsidRPr="001A470F" w:rsidRDefault="00323B18" w:rsidP="001A470F">
      <w:pPr>
        <w:pStyle w:val="0"/>
      </w:pPr>
      <w:r w:rsidRPr="001A470F">
        <w:t xml:space="preserve">В селе Бергуль в центральной части населенного пункта сосредоточены основные объекты административного и социального назначения: администрация </w:t>
      </w:r>
      <w:proofErr w:type="spellStart"/>
      <w:r w:rsidRPr="001A470F">
        <w:t>Бергульского</w:t>
      </w:r>
      <w:proofErr w:type="spellEnd"/>
      <w:r w:rsidRPr="001A470F">
        <w:t xml:space="preserve"> сельсовета, </w:t>
      </w:r>
      <w:proofErr w:type="spellStart"/>
      <w:r w:rsidRPr="001A470F">
        <w:t>Бергульский</w:t>
      </w:r>
      <w:proofErr w:type="spellEnd"/>
      <w:r w:rsidRPr="001A470F">
        <w:t xml:space="preserve"> сельский дом культуры, (МКУК «</w:t>
      </w:r>
      <w:proofErr w:type="spellStart"/>
      <w:r w:rsidRPr="001A470F">
        <w:t>Бергульский</w:t>
      </w:r>
      <w:proofErr w:type="spellEnd"/>
      <w:r w:rsidRPr="001A470F">
        <w:t xml:space="preserve"> СДК»), учреждение жилищно-коммунального хозяйства (МКУ «ЖКХ </w:t>
      </w:r>
      <w:proofErr w:type="spellStart"/>
      <w:r w:rsidRPr="001A470F">
        <w:t>Бергульского</w:t>
      </w:r>
      <w:proofErr w:type="spellEnd"/>
      <w:r w:rsidRPr="001A470F">
        <w:t xml:space="preserve"> сельсовета»), фельдшерско-акушерский пункт (</w:t>
      </w:r>
      <w:proofErr w:type="spellStart"/>
      <w:r w:rsidRPr="001A470F">
        <w:t>Бергульский</w:t>
      </w:r>
      <w:proofErr w:type="spellEnd"/>
      <w:r w:rsidRPr="001A470F">
        <w:t xml:space="preserve"> ФАП), основная  школа («МКОУ </w:t>
      </w:r>
      <w:proofErr w:type="spellStart"/>
      <w:r w:rsidRPr="001A470F">
        <w:t>Бергульская</w:t>
      </w:r>
      <w:proofErr w:type="spellEnd"/>
      <w:r w:rsidRPr="001A470F">
        <w:t xml:space="preserve"> ОШ») </w:t>
      </w:r>
      <w:proofErr w:type="gramStart"/>
      <w:r w:rsidRPr="001A470F">
        <w:t>с</w:t>
      </w:r>
      <w:proofErr w:type="gramEnd"/>
      <w:r w:rsidRPr="001A470F">
        <w:t xml:space="preserve"> </w:t>
      </w:r>
      <w:proofErr w:type="gramStart"/>
      <w:r w:rsidRPr="001A470F">
        <w:t>детским</w:t>
      </w:r>
      <w:proofErr w:type="gramEnd"/>
      <w:r w:rsidRPr="001A470F">
        <w:t xml:space="preserve"> садом, сельское отделение почтовой связи, магазины. Жилая застройка, которая представлена малоэтажным строительством, домами индивидуального строительства, расположена по нескольким улицам села. В селе Бергуль 7 улиц.</w:t>
      </w:r>
    </w:p>
    <w:p w:rsidR="00323B18" w:rsidRPr="001A470F" w:rsidRDefault="00323B18" w:rsidP="001A470F">
      <w:pPr>
        <w:pStyle w:val="0"/>
      </w:pPr>
      <w:proofErr w:type="gramStart"/>
      <w:r w:rsidRPr="001A470F">
        <w:t>Инженерная</w:t>
      </w:r>
      <w:proofErr w:type="gramEnd"/>
      <w:r w:rsidRPr="001A470F">
        <w:t xml:space="preserve"> инфраструктуры села Бергуль представлена сетью водопровода по основным улицам населенного пункта, водозаборными скважинами и трансформаторными подстанциями.</w:t>
      </w:r>
    </w:p>
    <w:p w:rsidR="00323B18" w:rsidRPr="001A470F" w:rsidRDefault="00323B18" w:rsidP="001A470F">
      <w:pPr>
        <w:pStyle w:val="0"/>
      </w:pPr>
      <w:r w:rsidRPr="001A470F">
        <w:t xml:space="preserve"> В восточной части села, в границах населенного пункта,  расположено кладбище.</w:t>
      </w:r>
    </w:p>
    <w:p w:rsidR="00323B18" w:rsidRPr="001A470F" w:rsidRDefault="00323B18" w:rsidP="001A470F">
      <w:pPr>
        <w:pStyle w:val="0"/>
      </w:pPr>
      <w:r w:rsidRPr="001A470F">
        <w:t xml:space="preserve">К селу Бергуль подходит  автодорога от </w:t>
      </w:r>
      <w:proofErr w:type="spellStart"/>
      <w:r w:rsidRPr="001A470F">
        <w:t>с</w:t>
      </w:r>
      <w:proofErr w:type="gramStart"/>
      <w:r w:rsidRPr="001A470F">
        <w:t>.Б</w:t>
      </w:r>
      <w:proofErr w:type="gramEnd"/>
      <w:r w:rsidRPr="001A470F">
        <w:t>иаза</w:t>
      </w:r>
      <w:proofErr w:type="spellEnd"/>
      <w:r w:rsidRPr="001A470F">
        <w:t xml:space="preserve"> «Н-2305-Бергуль» (Н-2307), проходит по </w:t>
      </w:r>
      <w:proofErr w:type="spellStart"/>
      <w:r w:rsidRPr="001A470F">
        <w:t>ул.Центральная</w:t>
      </w:r>
      <w:proofErr w:type="spellEnd"/>
      <w:r w:rsidRPr="001A470F">
        <w:t xml:space="preserve"> и далее идет автодорога «Бергуль-</w:t>
      </w:r>
      <w:proofErr w:type="spellStart"/>
      <w:r w:rsidRPr="001A470F">
        <w:t>Ичкала</w:t>
      </w:r>
      <w:proofErr w:type="spellEnd"/>
      <w:r w:rsidRPr="001A470F">
        <w:t>».</w:t>
      </w:r>
    </w:p>
    <w:p w:rsidR="00323B18" w:rsidRPr="001A470F" w:rsidRDefault="00323B18" w:rsidP="001A470F">
      <w:pPr>
        <w:pStyle w:val="0"/>
      </w:pPr>
      <w:r w:rsidRPr="001A470F">
        <w:t>За границей населенного пункта в юго-восточном направлении расположена свалка бытовых отходов.</w:t>
      </w:r>
    </w:p>
    <w:p w:rsidR="00323B18" w:rsidRPr="001A470F" w:rsidRDefault="00323B18" w:rsidP="001A470F">
      <w:pPr>
        <w:pStyle w:val="0"/>
      </w:pPr>
      <w:r w:rsidRPr="001A470F">
        <w:t xml:space="preserve">Вдоль северо-западной границы населенного пункта проходит р. Тара, вследствие чего, практически половина территории села находится в </w:t>
      </w:r>
      <w:proofErr w:type="spellStart"/>
      <w:r w:rsidRPr="001A470F">
        <w:t>водоохранной</w:t>
      </w:r>
      <w:proofErr w:type="spellEnd"/>
      <w:r w:rsidRPr="001A470F">
        <w:t xml:space="preserve"> зоне. </w:t>
      </w:r>
    </w:p>
    <w:p w:rsidR="00323B18" w:rsidRPr="001A470F" w:rsidRDefault="00323B18" w:rsidP="001A470F">
      <w:pPr>
        <w:pStyle w:val="0"/>
      </w:pPr>
      <w:r w:rsidRPr="001A470F">
        <w:t xml:space="preserve">Строительство новых объектов и  жилищное строительство в селе не планируется. </w:t>
      </w:r>
      <w:bookmarkStart w:id="14" w:name="_Toc141343094"/>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r w:rsidRPr="001A470F">
        <w:rPr>
          <w:b/>
        </w:rPr>
        <w:t>Современное состояние и планировочная структура населенного пункта д.</w:t>
      </w:r>
      <w:bookmarkEnd w:id="14"/>
      <w:r w:rsidRPr="001A470F">
        <w:rPr>
          <w:b/>
        </w:rPr>
        <w:t> </w:t>
      </w:r>
      <w:proofErr w:type="spellStart"/>
      <w:r w:rsidRPr="001A470F">
        <w:rPr>
          <w:b/>
        </w:rPr>
        <w:t>Ичкала</w:t>
      </w:r>
      <w:proofErr w:type="spellEnd"/>
    </w:p>
    <w:p w:rsidR="00323B18" w:rsidRPr="001A470F" w:rsidRDefault="00323B18" w:rsidP="001A470F">
      <w:pPr>
        <w:pStyle w:val="0"/>
      </w:pPr>
      <w:r w:rsidRPr="001A470F">
        <w:t xml:space="preserve">Деревня </w:t>
      </w:r>
      <w:proofErr w:type="spellStart"/>
      <w:r w:rsidRPr="001A470F">
        <w:t>Ичкала</w:t>
      </w:r>
      <w:proofErr w:type="spellEnd"/>
      <w:r w:rsidRPr="001A470F">
        <w:t xml:space="preserve"> расположена северо-восточнее с. Бергуль на р. Тара, вследствие чего, практически вся территория населенного пункта находится </w:t>
      </w:r>
      <w:proofErr w:type="gramStart"/>
      <w:r w:rsidRPr="001A470F">
        <w:t>в</w:t>
      </w:r>
      <w:proofErr w:type="gramEnd"/>
      <w:r w:rsidRPr="001A470F">
        <w:t xml:space="preserve">  </w:t>
      </w:r>
      <w:proofErr w:type="gramStart"/>
      <w:r w:rsidRPr="001A470F">
        <w:t>водоохраной</w:t>
      </w:r>
      <w:proofErr w:type="gramEnd"/>
      <w:r w:rsidRPr="001A470F">
        <w:t xml:space="preserve"> зоне. Застройка представлена одноэтажными жилыми домами различной степени износа, в основном заброшенными, т.к. деревня </w:t>
      </w:r>
      <w:proofErr w:type="spellStart"/>
      <w:r w:rsidRPr="001A470F">
        <w:t>Ичкала</w:t>
      </w:r>
      <w:proofErr w:type="spellEnd"/>
      <w:r w:rsidRPr="001A470F">
        <w:t xml:space="preserve"> не имеет перспективы развития и по данным на 01.01.2024г. в ней проживало всего 3 человека.</w:t>
      </w:r>
    </w:p>
    <w:p w:rsidR="00323B18" w:rsidRPr="001A470F" w:rsidRDefault="00323B18" w:rsidP="001A470F">
      <w:pPr>
        <w:pStyle w:val="0"/>
      </w:pPr>
      <w:r w:rsidRPr="001A470F">
        <w:t>Из социальных объектов в деревне имеется и функционировал  фельдшерско-акушерский пункт.</w:t>
      </w:r>
    </w:p>
    <w:p w:rsidR="00323B18" w:rsidRPr="001A470F" w:rsidRDefault="00323B18" w:rsidP="001A470F">
      <w:pPr>
        <w:pStyle w:val="0"/>
      </w:pPr>
      <w:r w:rsidRPr="001A470F">
        <w:t>Инженерная инфраструктура была представлена водозаборной скважиной и трансформаторной подстанцией.</w:t>
      </w:r>
    </w:p>
    <w:p w:rsidR="00323B18" w:rsidRPr="001A470F" w:rsidRDefault="00323B18" w:rsidP="001A470F">
      <w:pPr>
        <w:pStyle w:val="0"/>
      </w:pPr>
      <w:r w:rsidRPr="001A470F">
        <w:t xml:space="preserve">За границей населенного пункта в южной части расположено кладбище. </w:t>
      </w:r>
    </w:p>
    <w:p w:rsidR="00323B18" w:rsidRPr="001A470F" w:rsidRDefault="00323B18" w:rsidP="001A470F">
      <w:pPr>
        <w:pStyle w:val="0"/>
        <w:rPr>
          <w:b/>
        </w:rPr>
      </w:pPr>
    </w:p>
    <w:p w:rsidR="00323B18" w:rsidRPr="001A470F" w:rsidRDefault="00323B18" w:rsidP="001A470F">
      <w:pPr>
        <w:pStyle w:val="0"/>
        <w:rPr>
          <w:b/>
        </w:rPr>
      </w:pPr>
      <w:r w:rsidRPr="001A470F">
        <w:rPr>
          <w:b/>
        </w:rPr>
        <w:t xml:space="preserve">Состояние и планировочная структура населенного пункта д. </w:t>
      </w:r>
      <w:proofErr w:type="spellStart"/>
      <w:r w:rsidRPr="001A470F">
        <w:rPr>
          <w:b/>
        </w:rPr>
        <w:t>Малокарагаевка</w:t>
      </w:r>
      <w:proofErr w:type="spellEnd"/>
    </w:p>
    <w:p w:rsidR="00323B18" w:rsidRPr="001A470F" w:rsidRDefault="00323B18" w:rsidP="001A470F">
      <w:pPr>
        <w:pStyle w:val="0"/>
      </w:pPr>
      <w:r w:rsidRPr="001A470F">
        <w:t xml:space="preserve">Деревня </w:t>
      </w:r>
      <w:proofErr w:type="spellStart"/>
      <w:r w:rsidRPr="001A470F">
        <w:t>Малокарагаевка</w:t>
      </w:r>
      <w:proofErr w:type="spellEnd"/>
      <w:r w:rsidRPr="001A470F">
        <w:t xml:space="preserve"> расположена севернее деревни </w:t>
      </w:r>
      <w:proofErr w:type="spellStart"/>
      <w:r w:rsidRPr="001A470F">
        <w:t>Ичкала</w:t>
      </w:r>
      <w:proofErr w:type="spellEnd"/>
      <w:r w:rsidRPr="001A470F">
        <w:t xml:space="preserve">, также на берегу </w:t>
      </w:r>
      <w:proofErr w:type="spellStart"/>
      <w:r w:rsidRPr="001A470F">
        <w:t>р</w:t>
      </w:r>
      <w:proofErr w:type="gramStart"/>
      <w:r w:rsidRPr="001A470F">
        <w:t>.Т</w:t>
      </w:r>
      <w:proofErr w:type="gramEnd"/>
      <w:r w:rsidRPr="001A470F">
        <w:t>ара</w:t>
      </w:r>
      <w:proofErr w:type="spellEnd"/>
      <w:r w:rsidRPr="001A470F">
        <w:t>.</w:t>
      </w:r>
    </w:p>
    <w:p w:rsidR="00323B18" w:rsidRPr="001A470F" w:rsidRDefault="00323B18" w:rsidP="001A470F">
      <w:pPr>
        <w:pStyle w:val="0"/>
      </w:pPr>
      <w:r w:rsidRPr="001A470F">
        <w:t xml:space="preserve">Деревня </w:t>
      </w:r>
      <w:proofErr w:type="spellStart"/>
      <w:r w:rsidRPr="001A470F">
        <w:t>Малокарагаевка</w:t>
      </w:r>
      <w:proofErr w:type="spellEnd"/>
      <w:r w:rsidRPr="001A470F">
        <w:t xml:space="preserve"> несколько лет не имеет населения. Социальная инфраструктура в населенном пункте отсутствует. Жилая застройка жителями заброшена и представляет собой развалины.</w:t>
      </w:r>
    </w:p>
    <w:p w:rsidR="00323B18" w:rsidRPr="001A470F" w:rsidRDefault="00323B18" w:rsidP="001A470F">
      <w:pPr>
        <w:pStyle w:val="0"/>
      </w:pPr>
    </w:p>
    <w:p w:rsidR="00323B18" w:rsidRPr="001A470F" w:rsidRDefault="00323B18" w:rsidP="001A470F">
      <w:pPr>
        <w:pStyle w:val="0"/>
      </w:pPr>
      <w:r w:rsidRPr="001A470F">
        <w:t>Одним из основных инструментов регулирования градостроительной деятельности является функциональное зонирование территории.</w:t>
      </w:r>
    </w:p>
    <w:p w:rsidR="00323B18" w:rsidRPr="001A470F" w:rsidRDefault="00323B18" w:rsidP="001A470F">
      <w:pPr>
        <w:pStyle w:val="0"/>
      </w:pPr>
      <w:r w:rsidRPr="001A470F">
        <w:t xml:space="preserve">В настоящее время в </w:t>
      </w:r>
      <w:proofErr w:type="spellStart"/>
      <w:r w:rsidRPr="001A470F">
        <w:t>Бергульском</w:t>
      </w:r>
      <w:proofErr w:type="spellEnd"/>
      <w:r w:rsidRPr="001A470F">
        <w:t xml:space="preserve"> сельсовете выделены следующие функциональные зоны:</w:t>
      </w:r>
    </w:p>
    <w:p w:rsidR="00323B18" w:rsidRPr="001A470F" w:rsidRDefault="00323B18" w:rsidP="001A470F">
      <w:pPr>
        <w:pStyle w:val="0"/>
      </w:pPr>
      <w:r w:rsidRPr="001A470F">
        <w:t>жилая зона;</w:t>
      </w:r>
    </w:p>
    <w:p w:rsidR="00323B18" w:rsidRPr="001A470F" w:rsidRDefault="00323B18" w:rsidP="001A470F">
      <w:pPr>
        <w:pStyle w:val="0"/>
      </w:pPr>
      <w:r w:rsidRPr="001A470F">
        <w:t>общественно-деловая зона;</w:t>
      </w:r>
    </w:p>
    <w:p w:rsidR="00323B18" w:rsidRPr="001A470F" w:rsidRDefault="00323B18" w:rsidP="001A470F">
      <w:pPr>
        <w:pStyle w:val="0"/>
      </w:pPr>
      <w:r w:rsidRPr="001A470F">
        <w:lastRenderedPageBreak/>
        <w:t xml:space="preserve">зона инженерной инфраструктуры; </w:t>
      </w:r>
    </w:p>
    <w:p w:rsidR="00323B18" w:rsidRPr="001A470F" w:rsidRDefault="00323B18" w:rsidP="001A470F">
      <w:pPr>
        <w:pStyle w:val="0"/>
      </w:pPr>
      <w:r w:rsidRPr="001A470F">
        <w:t>зона транспортной инфраструктуры;</w:t>
      </w:r>
    </w:p>
    <w:p w:rsidR="00323B18" w:rsidRPr="001A470F" w:rsidRDefault="00323B18" w:rsidP="001A470F">
      <w:pPr>
        <w:pStyle w:val="0"/>
      </w:pPr>
      <w:r w:rsidRPr="001A470F">
        <w:t>зона сельскохозяйственного использования;</w:t>
      </w:r>
    </w:p>
    <w:p w:rsidR="00323B18" w:rsidRPr="001A470F" w:rsidRDefault="00323B18" w:rsidP="001A470F">
      <w:pPr>
        <w:pStyle w:val="0"/>
      </w:pPr>
      <w:r w:rsidRPr="001A470F">
        <w:t>зона кладбищ;</w:t>
      </w:r>
    </w:p>
    <w:p w:rsidR="00323B18" w:rsidRPr="001A470F" w:rsidRDefault="00323B18" w:rsidP="001A470F">
      <w:pPr>
        <w:pStyle w:val="0"/>
      </w:pPr>
      <w:r w:rsidRPr="001A470F">
        <w:t>зона складирования и захоронения отходов.</w:t>
      </w:r>
    </w:p>
    <w:p w:rsidR="00323B18" w:rsidRPr="001A470F" w:rsidRDefault="00323B18" w:rsidP="001A470F">
      <w:pPr>
        <w:pStyle w:val="0"/>
        <w:rPr>
          <w:b/>
          <w:i/>
        </w:rPr>
      </w:pPr>
      <w:r w:rsidRPr="001A470F">
        <w:rPr>
          <w:b/>
          <w:i/>
        </w:rPr>
        <w:t>Жилая зона</w:t>
      </w:r>
    </w:p>
    <w:p w:rsidR="00323B18" w:rsidRPr="001A470F" w:rsidRDefault="00323B18" w:rsidP="001A470F">
      <w:pPr>
        <w:pStyle w:val="0"/>
      </w:pPr>
      <w:r w:rsidRPr="001A470F">
        <w:t>Жилая зона определяется в границах населенных пунктах по фактическому использованию и, в основном, состоит из такого типа застройки, как - жилые дома усадебного типа с земельными участками.</w:t>
      </w:r>
    </w:p>
    <w:p w:rsidR="00323B18" w:rsidRPr="001A470F" w:rsidRDefault="00323B18" w:rsidP="001A470F">
      <w:pPr>
        <w:pStyle w:val="0"/>
        <w:rPr>
          <w:b/>
        </w:rPr>
      </w:pPr>
      <w:r w:rsidRPr="001A470F">
        <w:rPr>
          <w:b/>
          <w:i/>
        </w:rPr>
        <w:t>Общественно-деловая зона</w:t>
      </w:r>
    </w:p>
    <w:p w:rsidR="00323B18" w:rsidRPr="001A470F" w:rsidRDefault="00323B18" w:rsidP="001A470F">
      <w:pPr>
        <w:pStyle w:val="0"/>
      </w:pPr>
      <w:r w:rsidRPr="001A470F">
        <w:t>Общественно-деловая зона</w:t>
      </w:r>
      <w:r w:rsidRPr="001A470F">
        <w:rPr>
          <w:i/>
        </w:rPr>
        <w:t xml:space="preserve"> </w:t>
      </w:r>
      <w:r w:rsidRPr="001A470F">
        <w:t>предназначена для размещения административных зданий, объектов общественного питания и культурно-бытового обслуживания, коммерческой деятельности, объектов здравоохранения и социальной защиты, иных объектов, связанных с обеспечением жизнедеятельности граждан.</w:t>
      </w:r>
    </w:p>
    <w:p w:rsidR="00323B18" w:rsidRPr="001A470F" w:rsidRDefault="00323B18" w:rsidP="001A470F">
      <w:pPr>
        <w:pStyle w:val="0"/>
        <w:rPr>
          <w:b/>
          <w:i/>
        </w:rPr>
      </w:pPr>
      <w:r w:rsidRPr="001A470F">
        <w:rPr>
          <w:b/>
          <w:i/>
        </w:rPr>
        <w:t>Зона инженерной инфраструктуры</w:t>
      </w:r>
    </w:p>
    <w:p w:rsidR="00323B18" w:rsidRPr="001A470F" w:rsidRDefault="00323B18" w:rsidP="001A470F">
      <w:pPr>
        <w:pStyle w:val="0"/>
        <w:rPr>
          <w:b/>
          <w:i/>
        </w:rPr>
      </w:pPr>
      <w:r w:rsidRPr="001A470F">
        <w:t xml:space="preserve">Зоны инженерной инфраструктуры </w:t>
      </w:r>
      <w:proofErr w:type="gramStart"/>
      <w:r w:rsidRPr="001A470F">
        <w:t>предназначена</w:t>
      </w:r>
      <w:proofErr w:type="gramEnd"/>
      <w:r w:rsidRPr="001A470F">
        <w:t xml:space="preserve">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323B18" w:rsidRPr="001A470F" w:rsidRDefault="00323B18" w:rsidP="001A470F">
      <w:pPr>
        <w:pStyle w:val="0"/>
        <w:rPr>
          <w:b/>
          <w:i/>
        </w:rPr>
      </w:pPr>
      <w:r w:rsidRPr="001A470F">
        <w:rPr>
          <w:b/>
          <w:i/>
        </w:rPr>
        <w:t>Зона транспортной инфраструктуры</w:t>
      </w:r>
    </w:p>
    <w:p w:rsidR="00323B18" w:rsidRPr="001A470F" w:rsidRDefault="00323B18" w:rsidP="001A470F">
      <w:pPr>
        <w:pStyle w:val="0"/>
      </w:pPr>
      <w:r w:rsidRPr="001A470F">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323B18" w:rsidRPr="001A470F" w:rsidRDefault="00323B18" w:rsidP="001A470F">
      <w:pPr>
        <w:pStyle w:val="0"/>
        <w:rPr>
          <w:b/>
          <w:i/>
        </w:rPr>
      </w:pPr>
      <w:r w:rsidRPr="001A470F">
        <w:rPr>
          <w:b/>
          <w:i/>
        </w:rPr>
        <w:t>Зона сельскохозяйственного использования</w:t>
      </w:r>
    </w:p>
    <w:p w:rsidR="00323B18" w:rsidRPr="001A470F" w:rsidRDefault="00323B18" w:rsidP="001A470F">
      <w:pPr>
        <w:pStyle w:val="0"/>
      </w:pPr>
      <w:r w:rsidRPr="001A470F">
        <w:t xml:space="preserve">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w:t>
      </w:r>
    </w:p>
    <w:p w:rsidR="00323B18" w:rsidRPr="001A470F" w:rsidRDefault="00323B18" w:rsidP="001A470F">
      <w:pPr>
        <w:pStyle w:val="0"/>
        <w:rPr>
          <w:b/>
        </w:rPr>
      </w:pPr>
      <w:r w:rsidRPr="001A470F">
        <w:rPr>
          <w:b/>
          <w:i/>
        </w:rPr>
        <w:t>Зона кладбищ</w:t>
      </w:r>
    </w:p>
    <w:p w:rsidR="00323B18" w:rsidRPr="001A470F" w:rsidRDefault="00323B18" w:rsidP="001A470F">
      <w:pPr>
        <w:pStyle w:val="0"/>
      </w:pPr>
      <w:r w:rsidRPr="001A470F">
        <w:t>Зона кладбищ является зоной специального назначения и предназначена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323B18" w:rsidRPr="001A470F" w:rsidRDefault="00323B18" w:rsidP="001A470F">
      <w:pPr>
        <w:pStyle w:val="0"/>
        <w:rPr>
          <w:b/>
          <w:u w:val="single"/>
        </w:rPr>
      </w:pPr>
      <w:r w:rsidRPr="001A470F">
        <w:rPr>
          <w:b/>
          <w:i/>
        </w:rPr>
        <w:t>Зона складирования и захоронения отходов</w:t>
      </w:r>
    </w:p>
    <w:p w:rsidR="00323B18" w:rsidRPr="001A470F" w:rsidRDefault="00323B18" w:rsidP="001A470F">
      <w:pPr>
        <w:pStyle w:val="0"/>
      </w:pPr>
      <w:r w:rsidRPr="001A470F">
        <w:t>В состав территорий зоны складирования и захоронения отходов включаются земельные участки для хранения, захоронения, утилизации, накопления, обработки, обезвреживания отходов (свалки ТБО, ЖБО).</w:t>
      </w:r>
    </w:p>
    <w:p w:rsidR="00323B18" w:rsidRPr="001A470F" w:rsidRDefault="00323B18" w:rsidP="001A470F">
      <w:pPr>
        <w:pStyle w:val="0"/>
      </w:pPr>
    </w:p>
    <w:p w:rsidR="00323B18" w:rsidRPr="001A470F" w:rsidRDefault="00323B18" w:rsidP="001A470F">
      <w:pPr>
        <w:pStyle w:val="0"/>
      </w:pPr>
      <w:bookmarkStart w:id="15" w:name="_Toc156334311"/>
      <w:r w:rsidRPr="001A470F">
        <w:t>3.4 Экономическая база</w:t>
      </w:r>
      <w:bookmarkEnd w:id="15"/>
    </w:p>
    <w:p w:rsidR="00323B18" w:rsidRPr="001A470F" w:rsidRDefault="00323B18" w:rsidP="001A470F">
      <w:pPr>
        <w:pStyle w:val="0"/>
      </w:pPr>
      <w:r w:rsidRPr="001A470F">
        <w:t>Основным видом экономической деятельности в поселении является сельское хозяйство и предприятия торговли.</w:t>
      </w:r>
    </w:p>
    <w:p w:rsidR="00BB13EB" w:rsidRPr="001A470F" w:rsidRDefault="00BB13EB" w:rsidP="001A470F">
      <w:pPr>
        <w:pStyle w:val="0"/>
        <w:rPr>
          <w:sz w:val="28"/>
          <w:szCs w:val="20"/>
        </w:rPr>
      </w:pPr>
    </w:p>
    <w:p w:rsidR="00323B18" w:rsidRPr="001A470F" w:rsidRDefault="00323B18" w:rsidP="001A470F">
      <w:pPr>
        <w:pStyle w:val="0"/>
        <w:rPr>
          <w:b/>
          <w:i/>
        </w:rPr>
      </w:pPr>
      <w:r w:rsidRPr="001A470F">
        <w:rPr>
          <w:b/>
          <w:i/>
        </w:rPr>
        <w:t xml:space="preserve">Сельское хозяйство </w:t>
      </w:r>
    </w:p>
    <w:p w:rsidR="00323B18" w:rsidRPr="001A470F" w:rsidRDefault="00323B18" w:rsidP="001A470F">
      <w:pPr>
        <w:pStyle w:val="0"/>
      </w:pPr>
      <w:r w:rsidRPr="001A470F">
        <w:t xml:space="preserve">Сельское хозяйство является одним из основных видов экономической деятельности. На территории </w:t>
      </w:r>
      <w:proofErr w:type="spellStart"/>
      <w:r w:rsidRPr="001A470F">
        <w:t>Бергульского</w:t>
      </w:r>
      <w:proofErr w:type="spellEnd"/>
      <w:r w:rsidRPr="001A470F">
        <w:t xml:space="preserve"> сельсовета нет сельскохозяйственных предприятий. В сельсовете по состоянию на 2023 год зарегистрировано 117 личных подсобных хозяйств.</w:t>
      </w:r>
    </w:p>
    <w:p w:rsidR="00323B18" w:rsidRPr="001A470F" w:rsidRDefault="00323B18" w:rsidP="001A470F">
      <w:pPr>
        <w:pStyle w:val="0"/>
      </w:pPr>
      <w:r w:rsidRPr="001A470F">
        <w:t xml:space="preserve">Личные подсобные хозяйства занимаются в основном выращиванием овощей, картофеля и производством молока. Устойчивому снижению привлекательности ЛПХ объективно способствуют трудности при заготовке кормов, сбыте продукции. ЛПХ сегодня не приходиться </w:t>
      </w:r>
      <w:r w:rsidRPr="001A470F">
        <w:lastRenderedPageBreak/>
        <w:t>рассматривать как сектор реальной экономики, поскольку продукция, которая в нем производится, идет не на продажу, а в основном на личное потребление граждан.</w:t>
      </w:r>
    </w:p>
    <w:p w:rsidR="00323B18" w:rsidRPr="001A470F" w:rsidRDefault="00323B18" w:rsidP="001A470F">
      <w:pPr>
        <w:pStyle w:val="0"/>
        <w:rPr>
          <w:b/>
          <w:i/>
        </w:rPr>
      </w:pPr>
      <w:r w:rsidRPr="001A470F">
        <w:rPr>
          <w:b/>
          <w:i/>
        </w:rPr>
        <w:t>Торговля и общественное питание</w:t>
      </w:r>
    </w:p>
    <w:p w:rsidR="00323B18" w:rsidRPr="001A470F" w:rsidRDefault="00323B18" w:rsidP="001A470F">
      <w:pPr>
        <w:pStyle w:val="0"/>
      </w:pPr>
      <w:r w:rsidRPr="001A470F">
        <w:t xml:space="preserve">Сфера торговли и общественного питания играет существенную роль в социально-экономическом развитии территории. Предприятия торговли являются основным источником удовлетворения потребностей жителей в товарах повседневного спроса. </w:t>
      </w:r>
    </w:p>
    <w:p w:rsidR="00323B18" w:rsidRPr="001A470F" w:rsidRDefault="00323B18" w:rsidP="001A470F">
      <w:pPr>
        <w:pStyle w:val="0"/>
      </w:pPr>
      <w:r w:rsidRPr="001A470F">
        <w:t xml:space="preserve">На начало 2024 г. на территории </w:t>
      </w:r>
      <w:proofErr w:type="spellStart"/>
      <w:r w:rsidRPr="001A470F">
        <w:t>Бергульского</w:t>
      </w:r>
      <w:proofErr w:type="spellEnd"/>
      <w:r w:rsidRPr="001A470F">
        <w:t xml:space="preserve"> сельсовета действовал 1 магазин. </w:t>
      </w:r>
    </w:p>
    <w:p w:rsidR="00323B18" w:rsidRPr="001A470F" w:rsidRDefault="00323B18" w:rsidP="001A470F">
      <w:pPr>
        <w:pStyle w:val="0"/>
      </w:pPr>
      <w:r w:rsidRPr="001A470F">
        <w:t>Развитие торговли и общественного питания и насыщение рынка товарами повседневного спроса невозможно без развития общей социально-экономической инфраструктуры сельсовета и особенно ключевых видов экономической деятельности – сельского хозяйства и промышленного производства.</w:t>
      </w:r>
    </w:p>
    <w:p w:rsidR="00323B18" w:rsidRPr="001A470F" w:rsidRDefault="00323B18" w:rsidP="001A470F">
      <w:pPr>
        <w:pStyle w:val="0"/>
        <w:rPr>
          <w:b/>
          <w:iCs/>
        </w:rPr>
      </w:pPr>
      <w:r w:rsidRPr="001A470F">
        <w:rPr>
          <w:b/>
          <w:iCs/>
        </w:rPr>
        <w:t>Лесное хозяйство</w:t>
      </w:r>
    </w:p>
    <w:p w:rsidR="00323B18" w:rsidRPr="001A470F" w:rsidRDefault="00323B18" w:rsidP="001A470F">
      <w:pPr>
        <w:pStyle w:val="0"/>
      </w:pPr>
      <w:r w:rsidRPr="001A470F">
        <w:t>Лесное хозяйство осуществляет изучение, учёт, воспроизводство и выращивание лесов, охрану их от пожаров, вредителей и болезней, регулирование пользования лесом в целях удовлетворения потребностей народного хозяйства в древесине и другой лесной продукции при сохранении защитных и биорегулирующих функций леса, организацию использования лесов в рекреационных и других специальных целях.</w:t>
      </w:r>
    </w:p>
    <w:p w:rsidR="00323B18" w:rsidRPr="001A470F" w:rsidRDefault="00323B18" w:rsidP="001A470F">
      <w:pPr>
        <w:pStyle w:val="0"/>
      </w:pPr>
      <w:r w:rsidRPr="001A470F">
        <w:t xml:space="preserve">На территории </w:t>
      </w:r>
      <w:proofErr w:type="spellStart"/>
      <w:r w:rsidRPr="001A470F">
        <w:t>Бергульского</w:t>
      </w:r>
      <w:proofErr w:type="spellEnd"/>
      <w:r w:rsidRPr="001A470F">
        <w:t xml:space="preserve"> сельсовета граждане осуществляют заготовку и сбор валежника для собственных нужд, во всем остальном, лесное хозяйство регулируется деятельностью лесного кодекса, в частности, лесного фонда и лесничеств, и специальных соответствующих органов, и служб.</w:t>
      </w:r>
    </w:p>
    <w:p w:rsidR="00323B18" w:rsidRPr="001A470F" w:rsidRDefault="00323B18" w:rsidP="001A470F">
      <w:pPr>
        <w:pStyle w:val="0"/>
        <w:rPr>
          <w:b/>
          <w:bCs/>
        </w:rPr>
      </w:pPr>
    </w:p>
    <w:p w:rsidR="00323B18" w:rsidRPr="001A470F" w:rsidRDefault="00323B18" w:rsidP="001A470F">
      <w:pPr>
        <w:pStyle w:val="0"/>
      </w:pPr>
      <w:bookmarkStart w:id="16" w:name="_Toc156334312"/>
      <w:r w:rsidRPr="001A470F">
        <w:t>3.5 Население</w:t>
      </w:r>
      <w:bookmarkEnd w:id="16"/>
    </w:p>
    <w:p w:rsidR="00323B18" w:rsidRPr="001A470F" w:rsidRDefault="00323B18" w:rsidP="001A470F">
      <w:pPr>
        <w:pStyle w:val="0"/>
      </w:pPr>
    </w:p>
    <w:p w:rsidR="00323B18" w:rsidRPr="001A470F" w:rsidRDefault="00323B18" w:rsidP="001A470F">
      <w:pPr>
        <w:pStyle w:val="0"/>
      </w:pPr>
      <w:r w:rsidRPr="001A470F">
        <w:t xml:space="preserve">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w:t>
      </w:r>
    </w:p>
    <w:p w:rsidR="00323B18" w:rsidRPr="001A470F" w:rsidRDefault="00323B18" w:rsidP="001A470F">
      <w:pPr>
        <w:pStyle w:val="0"/>
      </w:pPr>
      <w:r w:rsidRPr="001A470F">
        <w:t xml:space="preserve">На территории сельсовета размещены три населенных пункта. Общая численность постоянного населения на 01.01.2024 г. составила </w:t>
      </w:r>
      <w:r w:rsidRPr="001A470F">
        <w:rPr>
          <w:highlight w:val="white"/>
        </w:rPr>
        <w:t xml:space="preserve">239 </w:t>
      </w:r>
      <w:r w:rsidRPr="001A470F">
        <w:t>человека. Занимая 1,17% территории Северного района, муниципальное образование концентрирует 2,9 % его населения.</w:t>
      </w:r>
    </w:p>
    <w:p w:rsidR="00323B18" w:rsidRPr="001A470F" w:rsidRDefault="00323B18" w:rsidP="001A470F">
      <w:pPr>
        <w:pStyle w:val="0"/>
      </w:pPr>
    </w:p>
    <w:p w:rsidR="00323B18" w:rsidRPr="001A470F" w:rsidRDefault="00323B18" w:rsidP="001A470F">
      <w:pPr>
        <w:pStyle w:val="0"/>
        <w:rPr>
          <w:highlight w:val="yellow"/>
        </w:rPr>
      </w:pPr>
    </w:p>
    <w:p w:rsidR="00323B18" w:rsidRPr="001A470F" w:rsidRDefault="00323B18" w:rsidP="001A470F">
      <w:pPr>
        <w:pStyle w:val="0"/>
      </w:pPr>
      <w:r w:rsidRPr="001A470F">
        <w:t xml:space="preserve">Демографические процессы в </w:t>
      </w:r>
      <w:proofErr w:type="spellStart"/>
      <w:r w:rsidRPr="001A470F">
        <w:t>Бергульском</w:t>
      </w:r>
      <w:proofErr w:type="spellEnd"/>
      <w:r w:rsidRPr="001A470F">
        <w:t xml:space="preserve"> сельсовете соответствуют общим характерным для Новосибирской области тенденциям. </w:t>
      </w:r>
      <w:r w:rsidRPr="001A470F">
        <w:rPr>
          <w:spacing w:val="4"/>
        </w:rPr>
        <w:t xml:space="preserve">Основными факторами, оказывающими негативное влияние на демографическую ситуацию, являются: </w:t>
      </w:r>
      <w:r w:rsidRPr="001A470F">
        <w:t xml:space="preserve">миграционные процессы, </w:t>
      </w:r>
      <w:r w:rsidRPr="001A470F">
        <w:rPr>
          <w:spacing w:val="4"/>
        </w:rPr>
        <w:t>низкая рождаемость, смертность населения.</w:t>
      </w:r>
    </w:p>
    <w:p w:rsidR="00323B18" w:rsidRPr="001A470F" w:rsidRDefault="00323B18" w:rsidP="001A470F">
      <w:pPr>
        <w:pStyle w:val="0"/>
      </w:pPr>
      <w:r w:rsidRPr="001A470F">
        <w:t xml:space="preserve">Демографическая ситуация в </w:t>
      </w:r>
      <w:proofErr w:type="spellStart"/>
      <w:r w:rsidRPr="001A470F">
        <w:t>Бергульском</w:t>
      </w:r>
      <w:proofErr w:type="spellEnd"/>
      <w:r w:rsidRPr="001A470F">
        <w:t xml:space="preserve"> сельсовете в течение анализируемого периода отличалась неблагоприятным соотношением основных возрастных категорий. Динамика изменения возрастного состава населения была отрицательной: уменьшалась доля лиц моложе трудоспособного возраста на фоне повышающегося удельного веса лиц пенсионного возраста. </w:t>
      </w:r>
    </w:p>
    <w:p w:rsidR="00323B18" w:rsidRPr="001A470F" w:rsidRDefault="00323B18" w:rsidP="001A470F">
      <w:pPr>
        <w:pStyle w:val="0"/>
      </w:pPr>
    </w:p>
    <w:p w:rsidR="00323B18" w:rsidRPr="001A470F" w:rsidRDefault="00323B18" w:rsidP="001A470F">
      <w:pPr>
        <w:pStyle w:val="0"/>
      </w:pPr>
      <w:r w:rsidRPr="001A470F">
        <w:t>Таблица 3. – Демографические сведения</w:t>
      </w:r>
    </w:p>
    <w:p w:rsidR="00323B18" w:rsidRPr="001A470F" w:rsidRDefault="00323B18" w:rsidP="001A470F">
      <w:pPr>
        <w:pStyle w:val="0"/>
      </w:pPr>
    </w:p>
    <w:tbl>
      <w:tblPr>
        <w:tblW w:w="103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5"/>
        <w:gridCol w:w="300"/>
        <w:gridCol w:w="7"/>
        <w:gridCol w:w="938"/>
        <w:gridCol w:w="7"/>
        <w:gridCol w:w="915"/>
        <w:gridCol w:w="16"/>
        <w:gridCol w:w="7"/>
        <w:gridCol w:w="915"/>
        <w:gridCol w:w="16"/>
        <w:gridCol w:w="7"/>
        <w:gridCol w:w="935"/>
      </w:tblGrid>
      <w:tr w:rsidR="00323B18" w:rsidRPr="001A470F" w:rsidTr="00323B18">
        <w:trPr>
          <w:cantSplit/>
          <w:trHeight w:val="1334"/>
        </w:trPr>
        <w:tc>
          <w:tcPr>
            <w:tcW w:w="6562" w:type="dxa"/>
            <w:gridSpan w:val="3"/>
            <w:vAlign w:val="center"/>
          </w:tcPr>
          <w:p w:rsidR="00323B18" w:rsidRPr="001A470F" w:rsidRDefault="00323B18" w:rsidP="001A470F">
            <w:pPr>
              <w:pStyle w:val="0"/>
              <w:rPr>
                <w:sz w:val="16"/>
                <w:szCs w:val="16"/>
              </w:rPr>
            </w:pPr>
            <w:r w:rsidRPr="001A470F">
              <w:rPr>
                <w:sz w:val="16"/>
                <w:szCs w:val="16"/>
              </w:rPr>
              <w:t>Показатели</w:t>
            </w:r>
          </w:p>
        </w:tc>
        <w:tc>
          <w:tcPr>
            <w:tcW w:w="938" w:type="dxa"/>
            <w:textDirection w:val="btLr"/>
            <w:vAlign w:val="center"/>
          </w:tcPr>
          <w:p w:rsidR="00323B18" w:rsidRPr="001A470F" w:rsidRDefault="00323B18" w:rsidP="001A470F">
            <w:pPr>
              <w:pStyle w:val="0"/>
              <w:rPr>
                <w:sz w:val="16"/>
                <w:szCs w:val="16"/>
              </w:rPr>
            </w:pPr>
            <w:r w:rsidRPr="001A470F">
              <w:rPr>
                <w:sz w:val="16"/>
                <w:szCs w:val="16"/>
              </w:rPr>
              <w:t>01.01.2021</w:t>
            </w:r>
          </w:p>
        </w:tc>
        <w:tc>
          <w:tcPr>
            <w:tcW w:w="938" w:type="dxa"/>
            <w:gridSpan w:val="3"/>
            <w:textDirection w:val="btLr"/>
            <w:vAlign w:val="center"/>
          </w:tcPr>
          <w:p w:rsidR="00323B18" w:rsidRPr="001A470F" w:rsidRDefault="00323B18" w:rsidP="001A470F">
            <w:pPr>
              <w:pStyle w:val="0"/>
              <w:rPr>
                <w:sz w:val="16"/>
                <w:szCs w:val="16"/>
              </w:rPr>
            </w:pPr>
            <w:r w:rsidRPr="001A470F">
              <w:rPr>
                <w:sz w:val="16"/>
                <w:szCs w:val="16"/>
              </w:rPr>
              <w:t>01.01.2022</w:t>
            </w:r>
          </w:p>
        </w:tc>
        <w:tc>
          <w:tcPr>
            <w:tcW w:w="938" w:type="dxa"/>
            <w:gridSpan w:val="3"/>
            <w:textDirection w:val="btLr"/>
            <w:vAlign w:val="center"/>
          </w:tcPr>
          <w:p w:rsidR="00323B18" w:rsidRPr="001A470F" w:rsidRDefault="00323B18" w:rsidP="001A470F">
            <w:pPr>
              <w:pStyle w:val="0"/>
              <w:rPr>
                <w:sz w:val="16"/>
                <w:szCs w:val="16"/>
              </w:rPr>
            </w:pPr>
            <w:r w:rsidRPr="001A470F">
              <w:rPr>
                <w:sz w:val="16"/>
                <w:szCs w:val="16"/>
              </w:rPr>
              <w:t>01.01.2023</w:t>
            </w:r>
          </w:p>
        </w:tc>
        <w:tc>
          <w:tcPr>
            <w:tcW w:w="942" w:type="dxa"/>
            <w:gridSpan w:val="2"/>
            <w:textDirection w:val="btLr"/>
            <w:vAlign w:val="center"/>
          </w:tcPr>
          <w:p w:rsidR="00323B18" w:rsidRPr="001A470F" w:rsidRDefault="00323B18" w:rsidP="001A470F">
            <w:pPr>
              <w:pStyle w:val="0"/>
              <w:rPr>
                <w:sz w:val="16"/>
                <w:szCs w:val="16"/>
              </w:rPr>
            </w:pPr>
            <w:r w:rsidRPr="001A470F">
              <w:rPr>
                <w:sz w:val="16"/>
                <w:szCs w:val="16"/>
              </w:rPr>
              <w:t>01.01.2024</w:t>
            </w:r>
          </w:p>
        </w:tc>
      </w:tr>
      <w:tr w:rsidR="00323B18" w:rsidRPr="001A470F" w:rsidTr="00323B18">
        <w:trPr>
          <w:cantSplit/>
          <w:trHeight w:val="79"/>
        </w:trPr>
        <w:tc>
          <w:tcPr>
            <w:tcW w:w="6562" w:type="dxa"/>
            <w:gridSpan w:val="3"/>
            <w:vAlign w:val="center"/>
          </w:tcPr>
          <w:p w:rsidR="00323B18" w:rsidRPr="001A470F" w:rsidRDefault="00323B18" w:rsidP="001A470F">
            <w:pPr>
              <w:pStyle w:val="0"/>
              <w:rPr>
                <w:sz w:val="16"/>
                <w:szCs w:val="16"/>
              </w:rPr>
            </w:pPr>
            <w:r w:rsidRPr="001A470F">
              <w:rPr>
                <w:sz w:val="16"/>
                <w:szCs w:val="16"/>
              </w:rPr>
              <w:t>1</w:t>
            </w:r>
          </w:p>
        </w:tc>
        <w:tc>
          <w:tcPr>
            <w:tcW w:w="938" w:type="dxa"/>
            <w:vAlign w:val="center"/>
          </w:tcPr>
          <w:p w:rsidR="00323B18" w:rsidRPr="001A470F" w:rsidRDefault="00323B18" w:rsidP="001A470F">
            <w:pPr>
              <w:pStyle w:val="0"/>
              <w:rPr>
                <w:sz w:val="16"/>
                <w:szCs w:val="16"/>
              </w:rPr>
            </w:pPr>
            <w:r w:rsidRPr="001A470F">
              <w:rPr>
                <w:sz w:val="16"/>
                <w:szCs w:val="16"/>
              </w:rPr>
              <w:t>2</w:t>
            </w:r>
          </w:p>
        </w:tc>
        <w:tc>
          <w:tcPr>
            <w:tcW w:w="938" w:type="dxa"/>
            <w:gridSpan w:val="3"/>
            <w:vAlign w:val="center"/>
          </w:tcPr>
          <w:p w:rsidR="00323B18" w:rsidRPr="001A470F" w:rsidRDefault="00323B18" w:rsidP="001A470F">
            <w:pPr>
              <w:pStyle w:val="0"/>
              <w:rPr>
                <w:sz w:val="16"/>
                <w:szCs w:val="16"/>
              </w:rPr>
            </w:pPr>
            <w:r w:rsidRPr="001A470F">
              <w:rPr>
                <w:sz w:val="16"/>
                <w:szCs w:val="16"/>
              </w:rPr>
              <w:t>3</w:t>
            </w:r>
          </w:p>
        </w:tc>
        <w:tc>
          <w:tcPr>
            <w:tcW w:w="938" w:type="dxa"/>
            <w:gridSpan w:val="3"/>
            <w:vAlign w:val="center"/>
          </w:tcPr>
          <w:p w:rsidR="00323B18" w:rsidRPr="001A470F" w:rsidRDefault="00323B18" w:rsidP="001A470F">
            <w:pPr>
              <w:pStyle w:val="0"/>
              <w:rPr>
                <w:sz w:val="16"/>
                <w:szCs w:val="16"/>
              </w:rPr>
            </w:pPr>
            <w:r w:rsidRPr="001A470F">
              <w:rPr>
                <w:sz w:val="16"/>
                <w:szCs w:val="16"/>
              </w:rPr>
              <w:t>4</w:t>
            </w:r>
          </w:p>
        </w:tc>
        <w:tc>
          <w:tcPr>
            <w:tcW w:w="942" w:type="dxa"/>
            <w:gridSpan w:val="2"/>
            <w:vAlign w:val="center"/>
          </w:tcPr>
          <w:p w:rsidR="00323B18" w:rsidRPr="001A470F" w:rsidRDefault="00323B18" w:rsidP="001A470F">
            <w:pPr>
              <w:pStyle w:val="0"/>
              <w:rPr>
                <w:sz w:val="16"/>
                <w:szCs w:val="16"/>
              </w:rPr>
            </w:pPr>
            <w:r w:rsidRPr="001A470F">
              <w:rPr>
                <w:sz w:val="16"/>
                <w:szCs w:val="16"/>
              </w:rPr>
              <w:t>5</w:t>
            </w:r>
          </w:p>
        </w:tc>
      </w:tr>
      <w:tr w:rsidR="00323B18" w:rsidRPr="001A470F" w:rsidTr="00323B18">
        <w:tc>
          <w:tcPr>
            <w:tcW w:w="6562" w:type="dxa"/>
            <w:gridSpan w:val="3"/>
            <w:tcBorders>
              <w:right w:val="single" w:sz="4" w:space="0" w:color="auto"/>
            </w:tcBorders>
          </w:tcPr>
          <w:p w:rsidR="00323B18" w:rsidRPr="001A470F" w:rsidRDefault="00323B18" w:rsidP="001A470F">
            <w:pPr>
              <w:pStyle w:val="0"/>
              <w:rPr>
                <w:b/>
                <w:sz w:val="16"/>
                <w:szCs w:val="16"/>
              </w:rPr>
            </w:pPr>
            <w:r w:rsidRPr="001A470F">
              <w:rPr>
                <w:b/>
                <w:sz w:val="16"/>
                <w:szCs w:val="16"/>
                <w:shd w:val="clear" w:color="auto" w:fill="FFFFFF"/>
              </w:rPr>
              <w:t xml:space="preserve">    </w:t>
            </w:r>
            <w:proofErr w:type="spellStart"/>
            <w:r w:rsidRPr="001A470F">
              <w:rPr>
                <w:b/>
                <w:sz w:val="16"/>
                <w:szCs w:val="16"/>
                <w:shd w:val="clear" w:color="auto" w:fill="FFFFFF"/>
              </w:rPr>
              <w:t>Бергульский</w:t>
            </w:r>
            <w:proofErr w:type="spellEnd"/>
            <w:r w:rsidRPr="001A470F">
              <w:rPr>
                <w:b/>
                <w:sz w:val="16"/>
                <w:szCs w:val="16"/>
                <w:shd w:val="clear" w:color="auto" w:fill="FFFFFF"/>
              </w:rPr>
              <w:t xml:space="preserve"> сельсовет</w:t>
            </w:r>
          </w:p>
        </w:tc>
        <w:tc>
          <w:tcPr>
            <w:tcW w:w="945" w:type="dxa"/>
            <w:gridSpan w:val="2"/>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t>25</w:t>
            </w:r>
            <w:r w:rsidRPr="001A470F">
              <w:rPr>
                <w:b/>
                <w:sz w:val="16"/>
                <w:szCs w:val="16"/>
              </w:rPr>
              <w:lastRenderedPageBreak/>
              <w:t>8</w:t>
            </w:r>
          </w:p>
        </w:tc>
        <w:tc>
          <w:tcPr>
            <w:tcW w:w="915" w:type="dxa"/>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lastRenderedPageBreak/>
              <w:t>24</w:t>
            </w:r>
            <w:r w:rsidRPr="001A470F">
              <w:rPr>
                <w:b/>
                <w:sz w:val="16"/>
                <w:szCs w:val="16"/>
              </w:rPr>
              <w:lastRenderedPageBreak/>
              <w:t>8</w:t>
            </w:r>
          </w:p>
        </w:tc>
        <w:tc>
          <w:tcPr>
            <w:tcW w:w="961" w:type="dxa"/>
            <w:gridSpan w:val="5"/>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lastRenderedPageBreak/>
              <w:t>24</w:t>
            </w:r>
            <w:r w:rsidRPr="001A470F">
              <w:rPr>
                <w:b/>
                <w:sz w:val="16"/>
                <w:szCs w:val="16"/>
              </w:rPr>
              <w:lastRenderedPageBreak/>
              <w:t>6</w:t>
            </w:r>
          </w:p>
        </w:tc>
        <w:tc>
          <w:tcPr>
            <w:tcW w:w="935" w:type="dxa"/>
            <w:tcBorders>
              <w:left w:val="single" w:sz="4" w:space="0" w:color="auto"/>
            </w:tcBorders>
          </w:tcPr>
          <w:p w:rsidR="00323B18" w:rsidRPr="001A470F" w:rsidRDefault="00323B18" w:rsidP="001A470F">
            <w:pPr>
              <w:pStyle w:val="0"/>
              <w:rPr>
                <w:b/>
                <w:sz w:val="16"/>
                <w:szCs w:val="16"/>
              </w:rPr>
            </w:pPr>
            <w:r w:rsidRPr="001A470F">
              <w:rPr>
                <w:b/>
                <w:sz w:val="16"/>
                <w:szCs w:val="16"/>
              </w:rPr>
              <w:lastRenderedPageBreak/>
              <w:t>23</w:t>
            </w:r>
            <w:r w:rsidRPr="001A470F">
              <w:rPr>
                <w:b/>
                <w:sz w:val="16"/>
                <w:szCs w:val="16"/>
              </w:rPr>
              <w:lastRenderedPageBreak/>
              <w:t>9</w:t>
            </w:r>
          </w:p>
        </w:tc>
      </w:tr>
      <w:tr w:rsidR="00323B18" w:rsidRPr="001A470F" w:rsidTr="00323B18">
        <w:tc>
          <w:tcPr>
            <w:tcW w:w="6562" w:type="dxa"/>
            <w:gridSpan w:val="3"/>
            <w:tcBorders>
              <w:right w:val="single" w:sz="4" w:space="0" w:color="auto"/>
            </w:tcBorders>
          </w:tcPr>
          <w:p w:rsidR="00323B18" w:rsidRPr="001A470F" w:rsidRDefault="00323B18" w:rsidP="001A470F">
            <w:pPr>
              <w:pStyle w:val="0"/>
              <w:rPr>
                <w:b/>
                <w:sz w:val="16"/>
                <w:szCs w:val="16"/>
              </w:rPr>
            </w:pPr>
            <w:r w:rsidRPr="001A470F">
              <w:rPr>
                <w:b/>
                <w:sz w:val="16"/>
                <w:szCs w:val="16"/>
                <w:shd w:val="clear" w:color="auto" w:fill="FFFFFF"/>
              </w:rPr>
              <w:lastRenderedPageBreak/>
              <w:t xml:space="preserve">   деревня </w:t>
            </w:r>
            <w:proofErr w:type="spellStart"/>
            <w:r w:rsidRPr="001A470F">
              <w:rPr>
                <w:b/>
                <w:sz w:val="16"/>
                <w:szCs w:val="16"/>
                <w:shd w:val="clear" w:color="auto" w:fill="FFFFFF"/>
              </w:rPr>
              <w:t>Малокарагаевка</w:t>
            </w:r>
            <w:proofErr w:type="spellEnd"/>
          </w:p>
        </w:tc>
        <w:tc>
          <w:tcPr>
            <w:tcW w:w="945" w:type="dxa"/>
            <w:gridSpan w:val="2"/>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t>0</w:t>
            </w:r>
          </w:p>
        </w:tc>
        <w:tc>
          <w:tcPr>
            <w:tcW w:w="915" w:type="dxa"/>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t>0</w:t>
            </w:r>
          </w:p>
        </w:tc>
        <w:tc>
          <w:tcPr>
            <w:tcW w:w="961" w:type="dxa"/>
            <w:gridSpan w:val="5"/>
            <w:tcBorders>
              <w:left w:val="single" w:sz="4" w:space="0" w:color="auto"/>
              <w:right w:val="single" w:sz="4" w:space="0" w:color="auto"/>
            </w:tcBorders>
          </w:tcPr>
          <w:p w:rsidR="00323B18" w:rsidRPr="001A470F" w:rsidRDefault="00323B18" w:rsidP="001A470F">
            <w:pPr>
              <w:pStyle w:val="0"/>
              <w:rPr>
                <w:b/>
                <w:sz w:val="16"/>
                <w:szCs w:val="16"/>
              </w:rPr>
            </w:pPr>
            <w:r w:rsidRPr="001A470F">
              <w:rPr>
                <w:b/>
                <w:sz w:val="16"/>
                <w:szCs w:val="16"/>
              </w:rPr>
              <w:t>0</w:t>
            </w:r>
          </w:p>
        </w:tc>
        <w:tc>
          <w:tcPr>
            <w:tcW w:w="935" w:type="dxa"/>
            <w:tcBorders>
              <w:left w:val="single" w:sz="4" w:space="0" w:color="auto"/>
            </w:tcBorders>
          </w:tcPr>
          <w:p w:rsidR="00323B18" w:rsidRPr="001A470F" w:rsidRDefault="00323B18" w:rsidP="001A470F">
            <w:pPr>
              <w:pStyle w:val="0"/>
              <w:rPr>
                <w:b/>
                <w:sz w:val="16"/>
                <w:szCs w:val="16"/>
              </w:rPr>
            </w:pPr>
            <w:r w:rsidRPr="001A470F">
              <w:rPr>
                <w:b/>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родившихся</w:t>
            </w:r>
            <w:proofErr w:type="gramEnd"/>
          </w:p>
        </w:tc>
        <w:tc>
          <w:tcPr>
            <w:tcW w:w="307" w:type="dxa"/>
            <w:gridSpan w:val="2"/>
            <w:vMerge w:val="restart"/>
          </w:tcPr>
          <w:p w:rsidR="00323B18" w:rsidRPr="001A470F" w:rsidRDefault="00323B18" w:rsidP="001A470F">
            <w:pPr>
              <w:pStyle w:val="0"/>
              <w:rPr>
                <w:color w:val="000000" w:themeColor="text1"/>
                <w:sz w:val="16"/>
                <w:szCs w:val="16"/>
              </w:rPr>
            </w:pPr>
          </w:p>
        </w:tc>
        <w:tc>
          <w:tcPr>
            <w:tcW w:w="938" w:type="dxa"/>
            <w:tcBorders>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Borders>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rPr>
          <w:trHeight w:val="582"/>
        </w:trPr>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умерших</w:t>
            </w:r>
            <w:proofErr w:type="gramEnd"/>
          </w:p>
        </w:tc>
        <w:tc>
          <w:tcPr>
            <w:tcW w:w="307" w:type="dxa"/>
            <w:gridSpan w:val="2"/>
            <w:vMerge/>
          </w:tcPr>
          <w:p w:rsidR="00323B18" w:rsidRPr="001A470F" w:rsidRDefault="00323B18" w:rsidP="001A470F">
            <w:pPr>
              <w:pStyle w:val="0"/>
              <w:rPr>
                <w:color w:val="000000" w:themeColor="text1"/>
                <w:sz w:val="16"/>
                <w:szCs w:val="16"/>
              </w:rPr>
            </w:pPr>
          </w:p>
        </w:tc>
        <w:tc>
          <w:tcPr>
            <w:tcW w:w="938" w:type="dxa"/>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Выбывшие</w:t>
            </w:r>
          </w:p>
        </w:tc>
        <w:tc>
          <w:tcPr>
            <w:tcW w:w="307" w:type="dxa"/>
            <w:gridSpan w:val="2"/>
            <w:vMerge/>
          </w:tcPr>
          <w:p w:rsidR="00323B18" w:rsidRPr="001A470F" w:rsidRDefault="00323B18" w:rsidP="001A470F">
            <w:pPr>
              <w:pStyle w:val="0"/>
              <w:rPr>
                <w:color w:val="000000" w:themeColor="text1"/>
                <w:sz w:val="16"/>
                <w:szCs w:val="16"/>
              </w:rPr>
            </w:pPr>
          </w:p>
        </w:tc>
        <w:tc>
          <w:tcPr>
            <w:tcW w:w="938" w:type="dxa"/>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Прибывшие</w:t>
            </w:r>
          </w:p>
        </w:tc>
        <w:tc>
          <w:tcPr>
            <w:tcW w:w="307" w:type="dxa"/>
            <w:gridSpan w:val="2"/>
            <w:vMerge/>
          </w:tcPr>
          <w:p w:rsidR="00323B18" w:rsidRPr="001A470F" w:rsidRDefault="00323B18" w:rsidP="001A470F">
            <w:pPr>
              <w:pStyle w:val="0"/>
              <w:rPr>
                <w:color w:val="000000" w:themeColor="text1"/>
                <w:sz w:val="16"/>
                <w:szCs w:val="16"/>
              </w:rPr>
            </w:pPr>
          </w:p>
        </w:tc>
        <w:tc>
          <w:tcPr>
            <w:tcW w:w="938" w:type="dxa"/>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562" w:type="dxa"/>
            <w:gridSpan w:val="3"/>
            <w:tcBorders>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shd w:val="clear" w:color="auto" w:fill="FFFFFF"/>
              </w:rPr>
              <w:t xml:space="preserve">    деревня </w:t>
            </w:r>
            <w:proofErr w:type="spellStart"/>
            <w:r w:rsidRPr="001A470F">
              <w:rPr>
                <w:b/>
                <w:color w:val="000000" w:themeColor="text1"/>
                <w:sz w:val="16"/>
                <w:szCs w:val="16"/>
                <w:shd w:val="clear" w:color="auto" w:fill="FFFFFF"/>
              </w:rPr>
              <w:t>Ичкала</w:t>
            </w:r>
            <w:proofErr w:type="spellEnd"/>
          </w:p>
        </w:tc>
        <w:tc>
          <w:tcPr>
            <w:tcW w:w="945" w:type="dxa"/>
            <w:gridSpan w:val="2"/>
            <w:tcBorders>
              <w:left w:val="single" w:sz="4" w:space="0" w:color="auto"/>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9</w:t>
            </w:r>
          </w:p>
        </w:tc>
        <w:tc>
          <w:tcPr>
            <w:tcW w:w="931" w:type="dxa"/>
            <w:gridSpan w:val="2"/>
            <w:tcBorders>
              <w:left w:val="single" w:sz="4" w:space="0" w:color="auto"/>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6</w:t>
            </w:r>
          </w:p>
        </w:tc>
        <w:tc>
          <w:tcPr>
            <w:tcW w:w="945" w:type="dxa"/>
            <w:gridSpan w:val="4"/>
            <w:tcBorders>
              <w:left w:val="single" w:sz="4" w:space="0" w:color="auto"/>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7</w:t>
            </w:r>
          </w:p>
        </w:tc>
        <w:tc>
          <w:tcPr>
            <w:tcW w:w="935" w:type="dxa"/>
            <w:tcBorders>
              <w:lef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7</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родившихся</w:t>
            </w:r>
            <w:proofErr w:type="gramEnd"/>
          </w:p>
        </w:tc>
        <w:tc>
          <w:tcPr>
            <w:tcW w:w="307" w:type="dxa"/>
            <w:gridSpan w:val="2"/>
            <w:vMerge w:val="restart"/>
          </w:tcPr>
          <w:p w:rsidR="00323B18" w:rsidRPr="001A470F" w:rsidRDefault="00323B18" w:rsidP="001A470F">
            <w:pPr>
              <w:pStyle w:val="0"/>
              <w:rPr>
                <w:color w:val="000000" w:themeColor="text1"/>
                <w:sz w:val="16"/>
                <w:szCs w:val="16"/>
              </w:rPr>
            </w:pPr>
          </w:p>
        </w:tc>
        <w:tc>
          <w:tcPr>
            <w:tcW w:w="938" w:type="dxa"/>
            <w:tcBorders>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Borders>
              <w:left w:val="single" w:sz="4" w:space="0" w:color="auto"/>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Borders>
              <w:left w:val="single" w:sz="4" w:space="0" w:color="auto"/>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умерших</w:t>
            </w:r>
            <w:proofErr w:type="gramEnd"/>
          </w:p>
        </w:tc>
        <w:tc>
          <w:tcPr>
            <w:tcW w:w="307" w:type="dxa"/>
            <w:gridSpan w:val="2"/>
            <w:vMerge/>
          </w:tcPr>
          <w:p w:rsidR="00323B18" w:rsidRPr="001A470F" w:rsidRDefault="00323B18" w:rsidP="001A470F">
            <w:pPr>
              <w:pStyle w:val="0"/>
              <w:rPr>
                <w:color w:val="000000" w:themeColor="text1"/>
                <w:sz w:val="16"/>
                <w:szCs w:val="16"/>
              </w:rPr>
            </w:pPr>
          </w:p>
        </w:tc>
        <w:tc>
          <w:tcPr>
            <w:tcW w:w="938" w:type="dxa"/>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Выбывшие</w:t>
            </w:r>
          </w:p>
        </w:tc>
        <w:tc>
          <w:tcPr>
            <w:tcW w:w="307" w:type="dxa"/>
            <w:gridSpan w:val="2"/>
            <w:vMerge/>
          </w:tcPr>
          <w:p w:rsidR="00323B18" w:rsidRPr="001A470F" w:rsidRDefault="00323B18" w:rsidP="001A470F">
            <w:pPr>
              <w:pStyle w:val="0"/>
              <w:rPr>
                <w:color w:val="000000" w:themeColor="text1"/>
                <w:sz w:val="16"/>
                <w:szCs w:val="16"/>
              </w:rPr>
            </w:pPr>
          </w:p>
        </w:tc>
        <w:tc>
          <w:tcPr>
            <w:tcW w:w="938" w:type="dxa"/>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2</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Прибывшие</w:t>
            </w:r>
          </w:p>
        </w:tc>
        <w:tc>
          <w:tcPr>
            <w:tcW w:w="307" w:type="dxa"/>
            <w:gridSpan w:val="2"/>
            <w:vMerge/>
          </w:tcPr>
          <w:p w:rsidR="00323B18" w:rsidRPr="001A470F" w:rsidRDefault="00323B18" w:rsidP="001A470F">
            <w:pPr>
              <w:pStyle w:val="0"/>
              <w:rPr>
                <w:color w:val="000000" w:themeColor="text1"/>
                <w:sz w:val="16"/>
                <w:szCs w:val="16"/>
              </w:rPr>
            </w:pPr>
          </w:p>
        </w:tc>
        <w:tc>
          <w:tcPr>
            <w:tcW w:w="938" w:type="dxa"/>
            <w:tcBorders>
              <w:bottom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r w:rsidR="00323B18" w:rsidRPr="001A470F" w:rsidTr="00323B18">
        <w:tc>
          <w:tcPr>
            <w:tcW w:w="6555" w:type="dxa"/>
            <w:gridSpan w:val="2"/>
            <w:tcBorders>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shd w:val="clear" w:color="auto" w:fill="FFFFFF"/>
              </w:rPr>
              <w:t xml:space="preserve">    село Бергуль</w:t>
            </w:r>
          </w:p>
        </w:tc>
        <w:tc>
          <w:tcPr>
            <w:tcW w:w="945" w:type="dxa"/>
            <w:gridSpan w:val="2"/>
            <w:tcBorders>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249</w:t>
            </w:r>
          </w:p>
        </w:tc>
        <w:tc>
          <w:tcPr>
            <w:tcW w:w="945" w:type="dxa"/>
            <w:gridSpan w:val="4"/>
            <w:tcBorders>
              <w:left w:val="single" w:sz="4" w:space="0" w:color="auto"/>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242</w:t>
            </w:r>
          </w:p>
        </w:tc>
        <w:tc>
          <w:tcPr>
            <w:tcW w:w="915" w:type="dxa"/>
            <w:tcBorders>
              <w:left w:val="single" w:sz="4" w:space="0" w:color="auto"/>
              <w:righ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239</w:t>
            </w:r>
          </w:p>
        </w:tc>
        <w:tc>
          <w:tcPr>
            <w:tcW w:w="958" w:type="dxa"/>
            <w:gridSpan w:val="3"/>
            <w:tcBorders>
              <w:left w:val="single" w:sz="4" w:space="0" w:color="auto"/>
            </w:tcBorders>
          </w:tcPr>
          <w:p w:rsidR="00323B18" w:rsidRPr="001A470F" w:rsidRDefault="00323B18" w:rsidP="001A470F">
            <w:pPr>
              <w:pStyle w:val="0"/>
              <w:rPr>
                <w:b/>
                <w:color w:val="000000" w:themeColor="text1"/>
                <w:sz w:val="16"/>
                <w:szCs w:val="16"/>
              </w:rPr>
            </w:pPr>
            <w:r w:rsidRPr="001A470F">
              <w:rPr>
                <w:b/>
                <w:color w:val="000000" w:themeColor="text1"/>
                <w:sz w:val="16"/>
                <w:szCs w:val="16"/>
              </w:rPr>
              <w:t>232</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родившихся</w:t>
            </w:r>
            <w:proofErr w:type="gramEnd"/>
          </w:p>
        </w:tc>
        <w:tc>
          <w:tcPr>
            <w:tcW w:w="307" w:type="dxa"/>
            <w:gridSpan w:val="2"/>
            <w:vMerge w:val="restart"/>
            <w:tcBorders>
              <w:right w:val="single" w:sz="4" w:space="0" w:color="auto"/>
            </w:tcBorders>
          </w:tcPr>
          <w:p w:rsidR="00323B18" w:rsidRPr="001A470F" w:rsidRDefault="00323B18" w:rsidP="001A470F">
            <w:pPr>
              <w:pStyle w:val="0"/>
              <w:rPr>
                <w:color w:val="000000" w:themeColor="text1"/>
                <w:sz w:val="16"/>
                <w:szCs w:val="16"/>
              </w:rPr>
            </w:pPr>
          </w:p>
        </w:tc>
        <w:tc>
          <w:tcPr>
            <w:tcW w:w="938" w:type="dxa"/>
            <w:tcBorders>
              <w:left w:val="single" w:sz="4" w:space="0" w:color="auto"/>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3</w:t>
            </w:r>
          </w:p>
        </w:tc>
        <w:tc>
          <w:tcPr>
            <w:tcW w:w="938" w:type="dxa"/>
            <w:gridSpan w:val="3"/>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38" w:type="dxa"/>
            <w:gridSpan w:val="3"/>
            <w:tcBorders>
              <w:righ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42" w:type="dxa"/>
            <w:gridSpan w:val="2"/>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1</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 xml:space="preserve">Число </w:t>
            </w:r>
            <w:proofErr w:type="gramStart"/>
            <w:r w:rsidRPr="001A470F">
              <w:rPr>
                <w:color w:val="000000" w:themeColor="text1"/>
                <w:sz w:val="16"/>
                <w:szCs w:val="16"/>
              </w:rPr>
              <w:t>умерших</w:t>
            </w:r>
            <w:proofErr w:type="gramEnd"/>
          </w:p>
        </w:tc>
        <w:tc>
          <w:tcPr>
            <w:tcW w:w="307" w:type="dxa"/>
            <w:gridSpan w:val="2"/>
            <w:vMerge/>
            <w:tcBorders>
              <w:right w:val="single" w:sz="4" w:space="0" w:color="auto"/>
            </w:tcBorders>
          </w:tcPr>
          <w:p w:rsidR="00323B18" w:rsidRPr="001A470F" w:rsidRDefault="00323B18" w:rsidP="001A470F">
            <w:pPr>
              <w:pStyle w:val="0"/>
              <w:rPr>
                <w:color w:val="000000" w:themeColor="text1"/>
                <w:sz w:val="16"/>
                <w:szCs w:val="16"/>
              </w:rPr>
            </w:pPr>
          </w:p>
        </w:tc>
        <w:tc>
          <w:tcPr>
            <w:tcW w:w="938" w:type="dxa"/>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5</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8</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3</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3</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Выбывшие</w:t>
            </w:r>
          </w:p>
        </w:tc>
        <w:tc>
          <w:tcPr>
            <w:tcW w:w="307" w:type="dxa"/>
            <w:gridSpan w:val="2"/>
            <w:vMerge/>
            <w:tcBorders>
              <w:right w:val="single" w:sz="4" w:space="0" w:color="auto"/>
            </w:tcBorders>
          </w:tcPr>
          <w:p w:rsidR="00323B18" w:rsidRPr="001A470F" w:rsidRDefault="00323B18" w:rsidP="001A470F">
            <w:pPr>
              <w:pStyle w:val="0"/>
              <w:rPr>
                <w:color w:val="000000" w:themeColor="text1"/>
                <w:sz w:val="16"/>
                <w:szCs w:val="16"/>
              </w:rPr>
            </w:pPr>
          </w:p>
        </w:tc>
        <w:tc>
          <w:tcPr>
            <w:tcW w:w="938" w:type="dxa"/>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2</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1</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5</w:t>
            </w:r>
          </w:p>
        </w:tc>
      </w:tr>
      <w:tr w:rsidR="00323B18" w:rsidRPr="001A470F" w:rsidTr="00323B18">
        <w:tc>
          <w:tcPr>
            <w:tcW w:w="6255" w:type="dxa"/>
          </w:tcPr>
          <w:p w:rsidR="00323B18" w:rsidRPr="001A470F" w:rsidRDefault="00323B18" w:rsidP="001A470F">
            <w:pPr>
              <w:pStyle w:val="0"/>
              <w:rPr>
                <w:color w:val="000000" w:themeColor="text1"/>
                <w:sz w:val="16"/>
                <w:szCs w:val="16"/>
              </w:rPr>
            </w:pPr>
            <w:r w:rsidRPr="001A470F">
              <w:rPr>
                <w:color w:val="000000" w:themeColor="text1"/>
                <w:sz w:val="16"/>
                <w:szCs w:val="16"/>
              </w:rPr>
              <w:t>Прибывшие</w:t>
            </w:r>
          </w:p>
        </w:tc>
        <w:tc>
          <w:tcPr>
            <w:tcW w:w="307" w:type="dxa"/>
            <w:gridSpan w:val="2"/>
            <w:vMerge/>
            <w:tcBorders>
              <w:right w:val="single" w:sz="4" w:space="0" w:color="auto"/>
            </w:tcBorders>
          </w:tcPr>
          <w:p w:rsidR="00323B18" w:rsidRPr="001A470F" w:rsidRDefault="00323B18" w:rsidP="001A470F">
            <w:pPr>
              <w:pStyle w:val="0"/>
              <w:rPr>
                <w:color w:val="000000" w:themeColor="text1"/>
                <w:sz w:val="16"/>
                <w:szCs w:val="16"/>
              </w:rPr>
            </w:pPr>
          </w:p>
        </w:tc>
        <w:tc>
          <w:tcPr>
            <w:tcW w:w="938" w:type="dxa"/>
            <w:tcBorders>
              <w:left w:val="single" w:sz="4" w:space="0" w:color="auto"/>
            </w:tcBorders>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38" w:type="dxa"/>
            <w:gridSpan w:val="3"/>
          </w:tcPr>
          <w:p w:rsidR="00323B18" w:rsidRPr="001A470F" w:rsidRDefault="00323B18" w:rsidP="001A470F">
            <w:pPr>
              <w:pStyle w:val="0"/>
              <w:rPr>
                <w:color w:val="000000" w:themeColor="text1"/>
                <w:sz w:val="16"/>
                <w:szCs w:val="16"/>
              </w:rPr>
            </w:pPr>
            <w:r w:rsidRPr="001A470F">
              <w:rPr>
                <w:color w:val="000000" w:themeColor="text1"/>
                <w:sz w:val="16"/>
                <w:szCs w:val="16"/>
              </w:rPr>
              <w:t>0</w:t>
            </w:r>
          </w:p>
        </w:tc>
        <w:tc>
          <w:tcPr>
            <w:tcW w:w="942" w:type="dxa"/>
            <w:gridSpan w:val="2"/>
          </w:tcPr>
          <w:p w:rsidR="00323B18" w:rsidRPr="001A470F" w:rsidRDefault="00323B18" w:rsidP="001A470F">
            <w:pPr>
              <w:pStyle w:val="0"/>
              <w:rPr>
                <w:color w:val="000000" w:themeColor="text1"/>
                <w:sz w:val="16"/>
                <w:szCs w:val="16"/>
              </w:rPr>
            </w:pPr>
            <w:r w:rsidRPr="001A470F">
              <w:rPr>
                <w:color w:val="000000" w:themeColor="text1"/>
                <w:sz w:val="16"/>
                <w:szCs w:val="16"/>
              </w:rPr>
              <w:t>0</w:t>
            </w:r>
          </w:p>
        </w:tc>
      </w:tr>
    </w:tbl>
    <w:p w:rsidR="00323B18" w:rsidRPr="001A470F" w:rsidRDefault="00323B18" w:rsidP="001A470F">
      <w:pPr>
        <w:pStyle w:val="0"/>
      </w:pPr>
    </w:p>
    <w:p w:rsidR="00323B18" w:rsidRPr="001A470F" w:rsidRDefault="00323B18" w:rsidP="001A470F">
      <w:pPr>
        <w:pStyle w:val="0"/>
      </w:pPr>
      <w:r w:rsidRPr="001A470F">
        <w:t xml:space="preserve">Соотношение основных возрастных категорий в Новосибирской области в целом практически совпадает с показателями по сельсовету. Отличие состоит в том, что доля лиц старше трудоспособного возраста в среднем по сельсовету еще более значительна и превышает соответствующий показатель в области. Доля лиц в детском возрасте в муниципалитете ниже, чем в области. </w:t>
      </w:r>
    </w:p>
    <w:p w:rsidR="00323B18" w:rsidRPr="001A470F" w:rsidRDefault="00323B18" w:rsidP="001A470F">
      <w:pPr>
        <w:pStyle w:val="0"/>
      </w:pPr>
    </w:p>
    <w:p w:rsidR="00323B18" w:rsidRPr="001A470F" w:rsidRDefault="00323B18" w:rsidP="001A470F">
      <w:pPr>
        <w:pStyle w:val="0"/>
      </w:pPr>
      <w:bookmarkStart w:id="17" w:name="_Toc156334313"/>
      <w:r w:rsidRPr="001A470F">
        <w:t>3.6 Жилищный фонд</w:t>
      </w:r>
      <w:bookmarkEnd w:id="17"/>
    </w:p>
    <w:p w:rsidR="00323B18" w:rsidRPr="001A470F" w:rsidRDefault="00323B18" w:rsidP="001A470F">
      <w:pPr>
        <w:pStyle w:val="0"/>
      </w:pPr>
    </w:p>
    <w:p w:rsidR="00323B18" w:rsidRPr="001A470F" w:rsidRDefault="00323B18" w:rsidP="001A470F">
      <w:pPr>
        <w:pStyle w:val="0"/>
      </w:pPr>
      <w:r w:rsidRPr="001A470F">
        <w:t xml:space="preserve">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 </w:t>
      </w:r>
    </w:p>
    <w:p w:rsidR="00323B18" w:rsidRPr="001A470F" w:rsidRDefault="00323B18" w:rsidP="001A470F">
      <w:pPr>
        <w:pStyle w:val="0"/>
      </w:pPr>
      <w:r w:rsidRPr="001A470F">
        <w:t xml:space="preserve">Основной целью жилищной политики является обеспечение жителей качественным жильем путем создания предпосылок для жилищного строительства, обеспечения нуждающихся граждан социальным жильем, формирование необходимой инженерной инфраструктуры. </w:t>
      </w:r>
    </w:p>
    <w:p w:rsidR="00323B18" w:rsidRPr="001A470F" w:rsidRDefault="00323B18" w:rsidP="001A470F">
      <w:pPr>
        <w:pStyle w:val="0"/>
      </w:pPr>
      <w:r w:rsidRPr="001A470F">
        <w:t xml:space="preserve">В </w:t>
      </w:r>
      <w:proofErr w:type="spellStart"/>
      <w:r w:rsidRPr="001A470F">
        <w:t>Бергульском</w:t>
      </w:r>
      <w:proofErr w:type="spellEnd"/>
      <w:r w:rsidRPr="001A470F">
        <w:t xml:space="preserve"> сельсовете на учете нет </w:t>
      </w:r>
      <w:proofErr w:type="gramStart"/>
      <w:r w:rsidRPr="001A470F">
        <w:t>нуждающихся</w:t>
      </w:r>
      <w:proofErr w:type="gramEnd"/>
      <w:r w:rsidRPr="001A470F">
        <w:t xml:space="preserve"> в социальном жилье, жилищного фонд имеет большую степень износа, нового жилищного строительства нет, но обеспеченность жилищной площадью  достаточна для постоянно уменьшающегося населения сельсовета.</w:t>
      </w: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rPr>
          <w:bCs/>
        </w:rPr>
      </w:pPr>
      <w:bookmarkStart w:id="18" w:name="_Toc156334314"/>
      <w:r w:rsidRPr="001A470F">
        <w:t>3.7 Социальная инфраструктура</w:t>
      </w:r>
      <w:bookmarkEnd w:id="18"/>
    </w:p>
    <w:p w:rsidR="00323B18" w:rsidRPr="001A470F" w:rsidRDefault="00323B18" w:rsidP="001A470F">
      <w:pPr>
        <w:pStyle w:val="0"/>
        <w:rPr>
          <w:bCs/>
        </w:rPr>
      </w:pPr>
    </w:p>
    <w:p w:rsidR="00323B18" w:rsidRPr="001A470F" w:rsidRDefault="00323B18" w:rsidP="001A470F">
      <w:pPr>
        <w:pStyle w:val="0"/>
        <w:rPr>
          <w:b/>
          <w:bCs/>
        </w:rPr>
      </w:pPr>
      <w:r w:rsidRPr="001A470F">
        <w:t xml:space="preserve">Учреждения культурно-бытового обслуживания обеспечивают комфортность проживания. В настоящее время уровень развитости сети обслуживания в сельсовете </w:t>
      </w:r>
      <w:proofErr w:type="gramStart"/>
      <w:r w:rsidRPr="001A470F">
        <w:t>достаточна</w:t>
      </w:r>
      <w:proofErr w:type="gramEnd"/>
      <w:r w:rsidRPr="001A470F">
        <w:t xml:space="preserve"> для имеющегося малочисленного населения.</w:t>
      </w:r>
    </w:p>
    <w:p w:rsidR="00323B18" w:rsidRPr="001A470F" w:rsidRDefault="00323B18" w:rsidP="001A470F">
      <w:pPr>
        <w:pStyle w:val="0"/>
      </w:pPr>
      <w:r w:rsidRPr="001A470F">
        <w:rPr>
          <w:b/>
          <w:bCs/>
          <w:i/>
          <w:iCs/>
        </w:rPr>
        <w:t xml:space="preserve">Учреждения образования </w:t>
      </w:r>
    </w:p>
    <w:p w:rsidR="00323B18" w:rsidRPr="001A470F" w:rsidRDefault="00323B18" w:rsidP="001A470F">
      <w:pPr>
        <w:pStyle w:val="0"/>
      </w:pPr>
      <w:r w:rsidRPr="001A470F">
        <w:t>Сфера образования поселения представлена 1 общеобразовательной школой (</w:t>
      </w:r>
      <w:proofErr w:type="spellStart"/>
      <w:r w:rsidRPr="001A470F">
        <w:t>Бергульская</w:t>
      </w:r>
      <w:proofErr w:type="spellEnd"/>
      <w:r w:rsidRPr="001A470F">
        <w:t xml:space="preserve"> основная школа) </w:t>
      </w:r>
      <w:proofErr w:type="gramStart"/>
      <w:r w:rsidRPr="001A470F">
        <w:t>в</w:t>
      </w:r>
      <w:proofErr w:type="gramEnd"/>
      <w:r w:rsidRPr="001A470F">
        <w:t xml:space="preserve"> с. Бергуль на 81 мест. Тип основной школы это: основная общеобразовательная школа, начальная общеобразовательная школа и детский сад. Заполняемость начальной и основной школы 21 чел., группы дошкольного образования 6 чел. при нормативной наполняемости 20 чел. Обеспеченность населения учебными и дошкольными местами основной школы удовлетворяет потребностям. Нормативная ёмкость учреждения выше фактической посещаемости. Состояние объекта удовлетворительное.</w:t>
      </w:r>
    </w:p>
    <w:p w:rsidR="00323B18" w:rsidRPr="001A470F" w:rsidRDefault="00323B18" w:rsidP="001A470F">
      <w:pPr>
        <w:pStyle w:val="0"/>
      </w:pPr>
    </w:p>
    <w:p w:rsidR="00323B18" w:rsidRPr="001A470F" w:rsidRDefault="00323B18" w:rsidP="001A470F">
      <w:pPr>
        <w:pStyle w:val="0"/>
        <w:rPr>
          <w:b/>
          <w:bCs/>
          <w:i/>
        </w:rPr>
      </w:pPr>
      <w:r w:rsidRPr="001A470F">
        <w:rPr>
          <w:b/>
          <w:bCs/>
          <w:i/>
          <w:iCs/>
        </w:rPr>
        <w:lastRenderedPageBreak/>
        <w:t xml:space="preserve">Учреждения здравоохранения </w:t>
      </w:r>
    </w:p>
    <w:p w:rsidR="00323B18" w:rsidRPr="001A470F" w:rsidRDefault="00323B18" w:rsidP="001A470F">
      <w:pPr>
        <w:pStyle w:val="0"/>
      </w:pPr>
      <w:r w:rsidRPr="001A470F">
        <w:t xml:space="preserve">Медицинское обслуживание жителей </w:t>
      </w:r>
      <w:proofErr w:type="spellStart"/>
      <w:r w:rsidRPr="001A470F">
        <w:t>Бергульского</w:t>
      </w:r>
      <w:proofErr w:type="spellEnd"/>
      <w:r w:rsidRPr="001A470F">
        <w:t xml:space="preserve"> сельсовета осуществляется посредством ФАП. </w:t>
      </w:r>
    </w:p>
    <w:p w:rsidR="00323B18" w:rsidRPr="001A470F" w:rsidRDefault="00323B18" w:rsidP="001A470F">
      <w:pPr>
        <w:pStyle w:val="0"/>
      </w:pPr>
      <w:r w:rsidRPr="001A470F">
        <w:t xml:space="preserve">Емкость медицинского учреждения соответствует нормативным показателям. </w:t>
      </w:r>
    </w:p>
    <w:p w:rsidR="00323B18" w:rsidRPr="001A470F" w:rsidRDefault="00323B18" w:rsidP="001A470F">
      <w:pPr>
        <w:pStyle w:val="0"/>
      </w:pPr>
      <w:r w:rsidRPr="001A470F">
        <w:rPr>
          <w:b/>
          <w:i/>
        </w:rPr>
        <w:t>Учреждения культуры и искусства</w:t>
      </w:r>
    </w:p>
    <w:p w:rsidR="00323B18" w:rsidRPr="001A470F" w:rsidRDefault="00323B18" w:rsidP="001A470F">
      <w:pPr>
        <w:pStyle w:val="0"/>
      </w:pPr>
      <w:r w:rsidRPr="001A470F">
        <w:t xml:space="preserve">В сфере культуры и искусства функционирует </w:t>
      </w:r>
      <w:proofErr w:type="spellStart"/>
      <w:r w:rsidRPr="001A470F">
        <w:t>Бергульский</w:t>
      </w:r>
      <w:proofErr w:type="spellEnd"/>
      <w:r w:rsidRPr="001A470F">
        <w:t xml:space="preserve"> СДК, библиотека и Дом-музей имени </w:t>
      </w:r>
      <w:proofErr w:type="spellStart"/>
      <w:r w:rsidRPr="001A470F">
        <w:t>П.П.Бажова</w:t>
      </w:r>
      <w:proofErr w:type="spellEnd"/>
      <w:r w:rsidRPr="001A470F">
        <w:t xml:space="preserve"> в составе </w:t>
      </w:r>
      <w:proofErr w:type="spellStart"/>
      <w:r w:rsidRPr="001A470F">
        <w:t>Бергульского</w:t>
      </w:r>
      <w:proofErr w:type="spellEnd"/>
      <w:r w:rsidRPr="001A470F">
        <w:t xml:space="preserve"> СДК. </w:t>
      </w:r>
    </w:p>
    <w:p w:rsidR="00323B18" w:rsidRPr="001A470F" w:rsidRDefault="00323B18" w:rsidP="001A470F">
      <w:pPr>
        <w:pStyle w:val="0"/>
      </w:pPr>
      <w:r w:rsidRPr="001A470F">
        <w:rPr>
          <w:b/>
          <w:i/>
        </w:rPr>
        <w:t>Физическая культура и спорт</w:t>
      </w:r>
    </w:p>
    <w:p w:rsidR="00323B18" w:rsidRPr="001A470F" w:rsidRDefault="00323B18" w:rsidP="001A470F">
      <w:pPr>
        <w:pStyle w:val="0"/>
      </w:pPr>
      <w:r w:rsidRPr="001A470F">
        <w:t>Физкультурно-спортивные сооружения в сельсовете представлены пришкольным спортивным залом и открытыми площадками.</w:t>
      </w:r>
    </w:p>
    <w:p w:rsidR="00323B18" w:rsidRPr="001A470F" w:rsidRDefault="00323B18" w:rsidP="001A470F">
      <w:pPr>
        <w:pStyle w:val="0"/>
      </w:pPr>
      <w:r w:rsidRPr="001A470F">
        <w:rPr>
          <w:b/>
          <w:i/>
        </w:rPr>
        <w:t>Учреждения торговли и общественного питания</w:t>
      </w:r>
    </w:p>
    <w:p w:rsidR="00BB13EB" w:rsidRPr="001A470F" w:rsidRDefault="00323B18" w:rsidP="001A470F">
      <w:pPr>
        <w:pStyle w:val="0"/>
        <w:rPr>
          <w:sz w:val="28"/>
          <w:szCs w:val="20"/>
        </w:rPr>
      </w:pPr>
      <w:r w:rsidRPr="001A470F">
        <w:rPr>
          <w:highlight w:val="white"/>
        </w:rPr>
        <w:t xml:space="preserve">На территории </w:t>
      </w:r>
      <w:proofErr w:type="spellStart"/>
      <w:r w:rsidRPr="001A470F">
        <w:rPr>
          <w:highlight w:val="white"/>
        </w:rPr>
        <w:t>Бергульского</w:t>
      </w:r>
      <w:proofErr w:type="spellEnd"/>
      <w:r w:rsidRPr="001A470F">
        <w:rPr>
          <w:highlight w:val="white"/>
        </w:rPr>
        <w:t xml:space="preserve"> сельсовета на начало 2024 года существу</w:t>
      </w:r>
    </w:p>
    <w:p w:rsidR="00BB13EB" w:rsidRPr="001A470F" w:rsidRDefault="00BB13EB" w:rsidP="001A470F">
      <w:pPr>
        <w:pStyle w:val="0"/>
        <w:rPr>
          <w:sz w:val="28"/>
          <w:szCs w:val="20"/>
        </w:rPr>
      </w:pPr>
    </w:p>
    <w:p w:rsidR="00323B18" w:rsidRPr="001A470F" w:rsidRDefault="00323B18" w:rsidP="001A470F">
      <w:pPr>
        <w:pStyle w:val="0"/>
        <w:rPr>
          <w:highlight w:val="white"/>
        </w:rPr>
      </w:pPr>
      <w:r w:rsidRPr="001A470F">
        <w:rPr>
          <w:highlight w:val="white"/>
        </w:rPr>
        <w:t xml:space="preserve">На территории </w:t>
      </w:r>
      <w:proofErr w:type="spellStart"/>
      <w:r w:rsidRPr="001A470F">
        <w:rPr>
          <w:highlight w:val="white"/>
        </w:rPr>
        <w:t>Бергульского</w:t>
      </w:r>
      <w:proofErr w:type="spellEnd"/>
      <w:r w:rsidRPr="001A470F">
        <w:rPr>
          <w:highlight w:val="white"/>
        </w:rPr>
        <w:t xml:space="preserve"> сельсовета на начало 2024 года существует 1 предприятие торговли. Учреждений общественного питания на территории сельсовета нет.</w:t>
      </w:r>
    </w:p>
    <w:p w:rsidR="00323B18" w:rsidRPr="001A470F" w:rsidRDefault="00323B18" w:rsidP="001A470F">
      <w:pPr>
        <w:pStyle w:val="0"/>
      </w:pPr>
    </w:p>
    <w:p w:rsidR="00323B18" w:rsidRPr="001A470F" w:rsidRDefault="00323B18" w:rsidP="001A470F">
      <w:pPr>
        <w:pStyle w:val="0"/>
      </w:pPr>
      <w:bookmarkStart w:id="19" w:name="_Toc156334315"/>
      <w:r w:rsidRPr="001A470F">
        <w:t>3.8 Транспортная инфраструктура</w:t>
      </w:r>
      <w:bookmarkEnd w:id="19"/>
    </w:p>
    <w:p w:rsidR="00323B18" w:rsidRPr="001A470F" w:rsidRDefault="00323B18" w:rsidP="001A470F">
      <w:pPr>
        <w:pStyle w:val="0"/>
      </w:pPr>
    </w:p>
    <w:p w:rsidR="00323B18" w:rsidRPr="001A470F" w:rsidRDefault="00323B18" w:rsidP="001A470F">
      <w:pPr>
        <w:pStyle w:val="0"/>
      </w:pPr>
      <w:r w:rsidRPr="001A470F">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районного центра.</w:t>
      </w:r>
      <w:r w:rsidRPr="001A470F">
        <w:rPr>
          <w:bCs/>
        </w:rPr>
        <w:t xml:space="preserve"> </w:t>
      </w:r>
      <w:proofErr w:type="spellStart"/>
      <w:r w:rsidRPr="001A470F">
        <w:t>Бергульский</w:t>
      </w:r>
      <w:proofErr w:type="spellEnd"/>
      <w:r w:rsidRPr="001A470F">
        <w:rPr>
          <w:bCs/>
        </w:rPr>
        <w:t xml:space="preserve"> сельсовет достаточно удален от основных транспортных коммуникаций, автодорога к </w:t>
      </w:r>
      <w:proofErr w:type="spellStart"/>
      <w:r w:rsidRPr="001A470F">
        <w:rPr>
          <w:bCs/>
        </w:rPr>
        <w:t>с</w:t>
      </w:r>
      <w:proofErr w:type="gramStart"/>
      <w:r w:rsidRPr="001A470F">
        <w:rPr>
          <w:bCs/>
        </w:rPr>
        <w:t>.Б</w:t>
      </w:r>
      <w:proofErr w:type="gramEnd"/>
      <w:r w:rsidRPr="001A470F">
        <w:rPr>
          <w:bCs/>
        </w:rPr>
        <w:t>ергуль</w:t>
      </w:r>
      <w:proofErr w:type="spellEnd"/>
      <w:r w:rsidRPr="001A470F">
        <w:rPr>
          <w:bCs/>
        </w:rPr>
        <w:t xml:space="preserve"> является тупиковой, но транспортная доступности к районному центру – </w:t>
      </w:r>
      <w:proofErr w:type="spellStart"/>
      <w:r w:rsidRPr="001A470F">
        <w:rPr>
          <w:bCs/>
        </w:rPr>
        <w:t>с.Северное</w:t>
      </w:r>
      <w:proofErr w:type="spellEnd"/>
      <w:r w:rsidRPr="001A470F">
        <w:rPr>
          <w:bCs/>
        </w:rPr>
        <w:t xml:space="preserve"> обеспечена..</w:t>
      </w:r>
    </w:p>
    <w:p w:rsidR="00323B18" w:rsidRPr="001A470F" w:rsidRDefault="00323B18" w:rsidP="001A470F">
      <w:pPr>
        <w:pStyle w:val="0"/>
        <w:rPr>
          <w:b/>
          <w:i/>
        </w:rPr>
      </w:pPr>
      <w:r w:rsidRPr="001A470F">
        <w:rPr>
          <w:b/>
          <w:i/>
        </w:rPr>
        <w:t>Автомобильный транспорт</w:t>
      </w:r>
    </w:p>
    <w:p w:rsidR="00323B18" w:rsidRPr="001A470F" w:rsidRDefault="00323B18" w:rsidP="001A470F">
      <w:pPr>
        <w:pStyle w:val="0"/>
      </w:pPr>
      <w:r w:rsidRPr="001A470F">
        <w:t xml:space="preserve">Дорожная сеть поселения представлена дорогами межмуниципального и местного значения. Состояние сети автомобильных дорог муниципального образования в целом удовлетворяет потребностям участников движения. Сеть представлена дорогами </w:t>
      </w:r>
      <w:r w:rsidRPr="001A470F">
        <w:rPr>
          <w:lang w:val="en-US"/>
        </w:rPr>
        <w:t>III</w:t>
      </w:r>
      <w:r w:rsidRPr="001A470F">
        <w:t>, IV технической категории без твердого покрытия.</w:t>
      </w:r>
    </w:p>
    <w:p w:rsidR="00323B18" w:rsidRPr="001A470F" w:rsidRDefault="00323B18" w:rsidP="001A470F">
      <w:pPr>
        <w:pStyle w:val="0"/>
      </w:pPr>
      <w:r w:rsidRPr="001A470F">
        <w:t xml:space="preserve">Основной и единственной  дорогой, соединяющей </w:t>
      </w:r>
      <w:proofErr w:type="spellStart"/>
      <w:r w:rsidRPr="001A470F">
        <w:t>Бергульское</w:t>
      </w:r>
      <w:proofErr w:type="spellEnd"/>
      <w:r w:rsidRPr="001A470F">
        <w:t xml:space="preserve"> сельское поселение с остальной частью района и далее с районным центром, является дорога муниципального значения (1 км а/д «Н-2305» - Бергуль» (Н-2307), протяженностью 10,663 км от </w:t>
      </w:r>
      <w:proofErr w:type="spellStart"/>
      <w:r w:rsidRPr="001A470F">
        <w:t>с</w:t>
      </w:r>
      <w:proofErr w:type="gramStart"/>
      <w:r w:rsidRPr="001A470F">
        <w:t>.Б</w:t>
      </w:r>
      <w:proofErr w:type="gramEnd"/>
      <w:r w:rsidRPr="001A470F">
        <w:t>иаза</w:t>
      </w:r>
      <w:proofErr w:type="spellEnd"/>
      <w:r w:rsidRPr="001A470F">
        <w:t xml:space="preserve"> до </w:t>
      </w:r>
      <w:proofErr w:type="spellStart"/>
      <w:r w:rsidRPr="001A470F">
        <w:t>с.Бергуль</w:t>
      </w:r>
      <w:proofErr w:type="spellEnd"/>
      <w:r w:rsidRPr="001A470F">
        <w:t xml:space="preserve">. Далее от </w:t>
      </w:r>
      <w:proofErr w:type="spellStart"/>
      <w:r w:rsidRPr="001A470F">
        <w:t>с</w:t>
      </w:r>
      <w:proofErr w:type="gramStart"/>
      <w:r w:rsidRPr="001A470F">
        <w:t>.Б</w:t>
      </w:r>
      <w:proofErr w:type="gramEnd"/>
      <w:r w:rsidRPr="001A470F">
        <w:t>ергуль</w:t>
      </w:r>
      <w:proofErr w:type="spellEnd"/>
      <w:r w:rsidRPr="001A470F">
        <w:t xml:space="preserve"> до </w:t>
      </w:r>
      <w:proofErr w:type="spellStart"/>
      <w:r w:rsidRPr="001A470F">
        <w:t>д.Ичкала</w:t>
      </w:r>
      <w:proofErr w:type="spellEnd"/>
      <w:r w:rsidRPr="001A470F">
        <w:t xml:space="preserve"> проходит дорога муниципального значения «Бергуль-</w:t>
      </w:r>
      <w:proofErr w:type="spellStart"/>
      <w:r w:rsidRPr="001A470F">
        <w:t>Ичкала</w:t>
      </w:r>
      <w:proofErr w:type="spellEnd"/>
      <w:r w:rsidRPr="001A470F">
        <w:t>», протяженностью 6,015км. Дороги местного значения представлены внутрихозяйственными дорогами полевыми и лесными дорогами.</w:t>
      </w:r>
    </w:p>
    <w:p w:rsidR="00323B18" w:rsidRPr="001A470F" w:rsidRDefault="00323B18" w:rsidP="001A470F">
      <w:pPr>
        <w:pStyle w:val="0"/>
      </w:pPr>
      <w:r w:rsidRPr="001A470F">
        <w:rPr>
          <w:highlight w:val="white"/>
        </w:rPr>
        <w:t xml:space="preserve">Протяженность автомобильных дорог общего пользования, местного значения, расположенных в границах населенных пунктов, относящихся к собственности МО </w:t>
      </w:r>
      <w:proofErr w:type="spellStart"/>
      <w:r w:rsidRPr="001A470F">
        <w:rPr>
          <w:highlight w:val="white"/>
        </w:rPr>
        <w:t>Бергульского</w:t>
      </w:r>
      <w:proofErr w:type="spellEnd"/>
      <w:r w:rsidRPr="001A470F">
        <w:rPr>
          <w:highlight w:val="white"/>
        </w:rPr>
        <w:t xml:space="preserve"> сельсовета, составляет 9,294 км, в </w:t>
      </w:r>
      <w:proofErr w:type="spellStart"/>
      <w:r w:rsidRPr="001A470F">
        <w:rPr>
          <w:highlight w:val="white"/>
        </w:rPr>
        <w:t>т.ч</w:t>
      </w:r>
      <w:proofErr w:type="spellEnd"/>
      <w:r w:rsidRPr="001A470F">
        <w:rPr>
          <w:highlight w:val="white"/>
        </w:rPr>
        <w:t>. с твердым покрытием переходного типа (щебень) 3,6км.</w:t>
      </w: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rPr>
          <w:highlight w:val="white"/>
        </w:rPr>
      </w:pPr>
      <w:r w:rsidRPr="001A470F">
        <w:t>Таблица 4. – Дорожные сети</w:t>
      </w:r>
    </w:p>
    <w:p w:rsidR="00323B18" w:rsidRPr="001A470F" w:rsidRDefault="00323B18" w:rsidP="001A470F">
      <w:pPr>
        <w:pStyle w:val="0"/>
      </w:pPr>
    </w:p>
    <w:tbl>
      <w:tblPr>
        <w:tblStyle w:val="14"/>
        <w:tblW w:w="0" w:type="auto"/>
        <w:tblInd w:w="8" w:type="dxa"/>
        <w:tblLayout w:type="fixed"/>
        <w:tblLook w:val="04A0" w:firstRow="1" w:lastRow="0" w:firstColumn="1" w:lastColumn="0" w:noHBand="0" w:noVBand="1"/>
      </w:tblPr>
      <w:tblGrid>
        <w:gridCol w:w="2416"/>
        <w:gridCol w:w="1276"/>
        <w:gridCol w:w="2262"/>
        <w:gridCol w:w="2126"/>
        <w:gridCol w:w="1840"/>
      </w:tblGrid>
      <w:tr w:rsidR="00323B18" w:rsidRPr="001A470F" w:rsidTr="00323B18">
        <w:trPr>
          <w:trHeight w:val="998"/>
        </w:trPr>
        <w:tc>
          <w:tcPr>
            <w:tcW w:w="2416"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Наименование дороги</w:t>
            </w:r>
          </w:p>
        </w:tc>
        <w:tc>
          <w:tcPr>
            <w:tcW w:w="1276" w:type="dxa"/>
            <w:vMerge w:val="restart"/>
            <w:tcBorders>
              <w:top w:val="single" w:sz="6"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roofErr w:type="gramStart"/>
            <w:r w:rsidRPr="001A470F">
              <w:rPr>
                <w:b/>
                <w:sz w:val="18"/>
                <w:szCs w:val="18"/>
              </w:rPr>
              <w:t>Протяжен-</w:t>
            </w:r>
            <w:proofErr w:type="spellStart"/>
            <w:r w:rsidRPr="001A470F">
              <w:rPr>
                <w:b/>
                <w:sz w:val="18"/>
                <w:szCs w:val="18"/>
              </w:rPr>
              <w:t>ность</w:t>
            </w:r>
            <w:proofErr w:type="spellEnd"/>
            <w:proofErr w:type="gramEnd"/>
            <w:r w:rsidRPr="001A470F">
              <w:rPr>
                <w:b/>
                <w:sz w:val="18"/>
                <w:szCs w:val="18"/>
              </w:rPr>
              <w:t>, км</w:t>
            </w:r>
          </w:p>
        </w:tc>
        <w:tc>
          <w:tcPr>
            <w:tcW w:w="4388" w:type="dxa"/>
            <w:gridSpan w:val="2"/>
            <w:tcBorders>
              <w:top w:val="single" w:sz="6" w:space="0" w:color="000000"/>
              <w:left w:val="single" w:sz="4" w:space="0" w:color="000000"/>
              <w:bottom w:val="single" w:sz="6" w:space="0" w:color="000000"/>
              <w:right w:val="non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Тип покрытия</w:t>
            </w:r>
          </w:p>
        </w:tc>
        <w:tc>
          <w:tcPr>
            <w:tcW w:w="1840"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 xml:space="preserve">Текущее транспортно-эксплуатационное </w:t>
            </w:r>
            <w:proofErr w:type="gramStart"/>
            <w:r w:rsidRPr="001A470F">
              <w:rPr>
                <w:b/>
                <w:sz w:val="18"/>
                <w:szCs w:val="18"/>
              </w:rPr>
              <w:t>состояние</w:t>
            </w:r>
            <w:proofErr w:type="gramEnd"/>
            <w:r w:rsidRPr="001A470F">
              <w:rPr>
                <w:b/>
                <w:sz w:val="18"/>
                <w:szCs w:val="18"/>
              </w:rPr>
              <w:t xml:space="preserve"> а/д </w:t>
            </w:r>
          </w:p>
        </w:tc>
      </w:tr>
      <w:tr w:rsidR="00323B18" w:rsidRPr="001A470F" w:rsidTr="00323B18">
        <w:trPr>
          <w:trHeight w:val="1798"/>
        </w:trPr>
        <w:tc>
          <w:tcPr>
            <w:tcW w:w="2416"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1276" w:type="dxa"/>
            <w:vMerge/>
            <w:tcBorders>
              <w:top w:val="non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262" w:type="dxa"/>
            <w:tcBorders>
              <w:top w:val="single" w:sz="6" w:space="0" w:color="000000"/>
              <w:left w:val="single" w:sz="4" w:space="0" w:color="000000"/>
              <w:bottom w:val="none" w:sz="4"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С твердым покрытием переходного типа</w:t>
            </w:r>
          </w:p>
        </w:tc>
        <w:tc>
          <w:tcPr>
            <w:tcW w:w="2126"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С грунтовым покрытием</w:t>
            </w:r>
          </w:p>
        </w:tc>
        <w:tc>
          <w:tcPr>
            <w:tcW w:w="1840"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r>
      <w:tr w:rsidR="00323B18" w:rsidRPr="001A470F" w:rsidTr="00323B18">
        <w:trPr>
          <w:trHeight w:val="900"/>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roofErr w:type="spellStart"/>
            <w:r w:rsidRPr="001A470F">
              <w:rPr>
                <w:b/>
                <w:sz w:val="18"/>
                <w:szCs w:val="18"/>
              </w:rPr>
              <w:t>Бергульский</w:t>
            </w:r>
            <w:proofErr w:type="spellEnd"/>
            <w:r w:rsidRPr="001A470F">
              <w:rPr>
                <w:b/>
                <w:sz w:val="18"/>
                <w:szCs w:val="18"/>
              </w:rPr>
              <w:t xml:space="preserve"> сельсовет</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b/>
                <w:sz w:val="18"/>
                <w:szCs w:val="18"/>
              </w:rPr>
              <w:t>9,294</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323B18" w:rsidRPr="001A470F" w:rsidRDefault="00323B18" w:rsidP="001A470F">
            <w:pPr>
              <w:pStyle w:val="0"/>
              <w:rPr>
                <w:b/>
                <w:sz w:val="18"/>
                <w:szCs w:val="18"/>
              </w:rPr>
            </w:pPr>
          </w:p>
          <w:p w:rsidR="00323B18" w:rsidRPr="001A470F" w:rsidRDefault="00323B18" w:rsidP="001A470F">
            <w:pPr>
              <w:pStyle w:val="0"/>
              <w:rPr>
                <w:b/>
                <w:sz w:val="18"/>
                <w:szCs w:val="18"/>
              </w:rPr>
            </w:pPr>
            <w:r w:rsidRPr="001A470F">
              <w:rPr>
                <w:b/>
                <w:sz w:val="18"/>
                <w:szCs w:val="18"/>
              </w:rPr>
              <w:t xml:space="preserve"> 3,631</w:t>
            </w:r>
          </w:p>
          <w:p w:rsidR="00323B18" w:rsidRPr="001A470F" w:rsidRDefault="00323B18" w:rsidP="001A470F">
            <w:pPr>
              <w:pStyle w:val="0"/>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5,663</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r>
      <w:tr w:rsidR="00323B18" w:rsidRPr="001A470F" w:rsidTr="00323B18">
        <w:trPr>
          <w:trHeight w:val="825"/>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323B18" w:rsidRPr="001A470F" w:rsidRDefault="00323B18" w:rsidP="001A470F">
            <w:pPr>
              <w:pStyle w:val="0"/>
              <w:rPr>
                <w:sz w:val="18"/>
                <w:szCs w:val="18"/>
              </w:rPr>
            </w:pPr>
            <w:r w:rsidRPr="001A470F">
              <w:rPr>
                <w:sz w:val="18"/>
                <w:szCs w:val="18"/>
              </w:rPr>
              <w:t xml:space="preserve">с. </w:t>
            </w:r>
            <w:proofErr w:type="spellStart"/>
            <w:r w:rsidRPr="001A470F">
              <w:rPr>
                <w:sz w:val="18"/>
                <w:szCs w:val="18"/>
              </w:rPr>
              <w:t>Бергульул</w:t>
            </w:r>
            <w:proofErr w:type="gramStart"/>
            <w:r w:rsidRPr="001A470F">
              <w:rPr>
                <w:sz w:val="18"/>
                <w:szCs w:val="18"/>
              </w:rPr>
              <w:t>.Ц</w:t>
            </w:r>
            <w:proofErr w:type="gramEnd"/>
            <w:r w:rsidRPr="001A470F">
              <w:rPr>
                <w:sz w:val="18"/>
                <w:szCs w:val="18"/>
              </w:rPr>
              <w:t>ентральная</w:t>
            </w:r>
            <w:proofErr w:type="spellEnd"/>
            <w:r w:rsidRPr="001A470F">
              <w:rPr>
                <w:sz w:val="18"/>
                <w:szCs w:val="18"/>
              </w:rPr>
              <w:br/>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2,145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                       2,145</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хорошее</w:t>
            </w:r>
          </w:p>
        </w:tc>
      </w:tr>
      <w:tr w:rsidR="00323B18" w:rsidRPr="001A470F" w:rsidTr="00323B18">
        <w:trPr>
          <w:trHeight w:val="1575"/>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с. Бергуль  ул. </w:t>
            </w:r>
            <w:proofErr w:type="gramStart"/>
            <w:r w:rsidRPr="001A470F">
              <w:rPr>
                <w:sz w:val="18"/>
                <w:szCs w:val="18"/>
              </w:rPr>
              <w:t>Зеленая</w:t>
            </w:r>
            <w:proofErr w:type="gram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0,755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0,755</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хорошее</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с. Бергуль  ул. Бажова</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0,587</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0,587</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с. Бергуль </w:t>
            </w:r>
            <w:proofErr w:type="spellStart"/>
            <w:r w:rsidRPr="001A470F">
              <w:rPr>
                <w:sz w:val="18"/>
                <w:szCs w:val="18"/>
              </w:rPr>
              <w:t>ул</w:t>
            </w:r>
            <w:proofErr w:type="gramStart"/>
            <w:r w:rsidRPr="001A470F">
              <w:rPr>
                <w:sz w:val="18"/>
                <w:szCs w:val="18"/>
              </w:rPr>
              <w:t>.Г</w:t>
            </w:r>
            <w:proofErr w:type="gramEnd"/>
            <w:r w:rsidRPr="001A470F">
              <w:rPr>
                <w:sz w:val="18"/>
                <w:szCs w:val="18"/>
              </w:rPr>
              <w:t>агарина</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0,731</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0,731</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с. Бергуль ул. </w:t>
            </w:r>
            <w:proofErr w:type="gramStart"/>
            <w:r w:rsidRPr="001A470F">
              <w:rPr>
                <w:sz w:val="18"/>
                <w:szCs w:val="18"/>
              </w:rPr>
              <w:t>Первомайская</w:t>
            </w:r>
            <w:proofErr w:type="gram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0,603</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0,603</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с. Бергуль ул. </w:t>
            </w:r>
            <w:proofErr w:type="gramStart"/>
            <w:r w:rsidRPr="001A470F">
              <w:rPr>
                <w:sz w:val="18"/>
                <w:szCs w:val="18"/>
              </w:rPr>
              <w:t>Луговая</w:t>
            </w:r>
            <w:proofErr w:type="gram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0,291</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0,291</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с. Бергуль ул. </w:t>
            </w:r>
            <w:proofErr w:type="gramStart"/>
            <w:r w:rsidRPr="001A470F">
              <w:rPr>
                <w:sz w:val="18"/>
                <w:szCs w:val="18"/>
              </w:rPr>
              <w:t>Молодежная</w:t>
            </w:r>
            <w:proofErr w:type="gramEnd"/>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0,281</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0,281</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С</w:t>
            </w:r>
            <w:proofErr w:type="gramStart"/>
            <w:r w:rsidRPr="001A470F">
              <w:rPr>
                <w:sz w:val="18"/>
                <w:szCs w:val="18"/>
              </w:rPr>
              <w:t xml:space="preserve"> .</w:t>
            </w:r>
            <w:proofErr w:type="gramEnd"/>
            <w:r w:rsidRPr="001A470F">
              <w:rPr>
                <w:sz w:val="18"/>
                <w:szCs w:val="18"/>
              </w:rPr>
              <w:t>Бергуль объездная дорога</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2,515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2,515</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д. </w:t>
            </w:r>
            <w:proofErr w:type="spellStart"/>
            <w:r w:rsidRPr="001A470F">
              <w:rPr>
                <w:sz w:val="18"/>
                <w:szCs w:val="18"/>
              </w:rPr>
              <w:t>Ичкала</w:t>
            </w:r>
            <w:proofErr w:type="spellEnd"/>
            <w:r w:rsidRPr="001A470F">
              <w:rPr>
                <w:sz w:val="18"/>
                <w:szCs w:val="18"/>
              </w:rPr>
              <w:t xml:space="preserve"> ул. Пешкова</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0,796</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0,796</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r w:rsidR="00323B18" w:rsidRPr="001A470F" w:rsidTr="00323B1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 xml:space="preserve">д. </w:t>
            </w:r>
            <w:proofErr w:type="spellStart"/>
            <w:r w:rsidRPr="001A470F">
              <w:rPr>
                <w:sz w:val="18"/>
                <w:szCs w:val="18"/>
              </w:rPr>
              <w:t>Ичкала</w:t>
            </w:r>
            <w:proofErr w:type="spellEnd"/>
            <w:r w:rsidRPr="001A470F">
              <w:rPr>
                <w:sz w:val="18"/>
                <w:szCs w:val="18"/>
              </w:rPr>
              <w:t xml:space="preserve"> </w:t>
            </w:r>
            <w:proofErr w:type="spellStart"/>
            <w:r w:rsidRPr="001A470F">
              <w:rPr>
                <w:sz w:val="18"/>
                <w:szCs w:val="18"/>
              </w:rPr>
              <w:t>ул</w:t>
            </w:r>
            <w:proofErr w:type="gramStart"/>
            <w:r w:rsidRPr="001A470F">
              <w:rPr>
                <w:sz w:val="18"/>
                <w:szCs w:val="18"/>
              </w:rPr>
              <w:t>.З</w:t>
            </w:r>
            <w:proofErr w:type="gramEnd"/>
            <w:r w:rsidRPr="001A470F">
              <w:rPr>
                <w:sz w:val="18"/>
                <w:szCs w:val="18"/>
              </w:rPr>
              <w:t>еленая</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0,590</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0,590</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23B18" w:rsidRPr="001A470F" w:rsidRDefault="00323B18" w:rsidP="001A470F">
            <w:pPr>
              <w:pStyle w:val="0"/>
              <w:rPr>
                <w:sz w:val="18"/>
                <w:szCs w:val="18"/>
              </w:rPr>
            </w:pPr>
            <w:r w:rsidRPr="001A470F">
              <w:rPr>
                <w:sz w:val="18"/>
                <w:szCs w:val="18"/>
              </w:rPr>
              <w:t>удов.</w:t>
            </w:r>
          </w:p>
        </w:tc>
      </w:tr>
    </w:tbl>
    <w:p w:rsidR="00323B18" w:rsidRPr="001A470F" w:rsidRDefault="00323B18" w:rsidP="001A470F">
      <w:pPr>
        <w:pStyle w:val="0"/>
      </w:pPr>
    </w:p>
    <w:p w:rsidR="00323B18" w:rsidRPr="001A470F" w:rsidRDefault="00323B18" w:rsidP="001A470F">
      <w:pPr>
        <w:pStyle w:val="0"/>
      </w:pPr>
      <w:r w:rsidRPr="001A470F">
        <w:t xml:space="preserve">Сеть дорог </w:t>
      </w:r>
      <w:proofErr w:type="spellStart"/>
      <w:r w:rsidRPr="001A470F">
        <w:t>Бергульского</w:t>
      </w:r>
      <w:proofErr w:type="spellEnd"/>
      <w:r w:rsidRPr="001A470F">
        <w:t xml:space="preserve"> сельсовета можно охарактеризовать как недостаточно развитую. Дорожная сеть сложилась таким образом, что сообщение центра сельсовета с другими сельсоветами возможно только с использованием единственной автодороги от </w:t>
      </w:r>
      <w:proofErr w:type="spellStart"/>
      <w:r w:rsidRPr="001A470F">
        <w:t>с</w:t>
      </w:r>
      <w:proofErr w:type="gramStart"/>
      <w:r w:rsidRPr="001A470F">
        <w:t>.Б</w:t>
      </w:r>
      <w:proofErr w:type="gramEnd"/>
      <w:r w:rsidRPr="001A470F">
        <w:t>иаза</w:t>
      </w:r>
      <w:proofErr w:type="spellEnd"/>
      <w:r w:rsidRPr="001A470F">
        <w:t xml:space="preserve"> до </w:t>
      </w:r>
      <w:proofErr w:type="spellStart"/>
      <w:r w:rsidRPr="001A470F">
        <w:t>с.Бергуль</w:t>
      </w:r>
      <w:proofErr w:type="spellEnd"/>
      <w:r w:rsidRPr="001A470F">
        <w:t xml:space="preserve">: а/д «Н-2305» - Бергуль» (Н-2307). </w:t>
      </w:r>
      <w:r w:rsidRPr="001A470F">
        <w:rPr>
          <w:highlight w:val="white"/>
        </w:rPr>
        <w:t>Пассажирские перевозки осуществляет ОАО АТП «Северное».</w:t>
      </w:r>
    </w:p>
    <w:p w:rsidR="00323B18" w:rsidRPr="001A470F" w:rsidRDefault="00323B18" w:rsidP="001A470F">
      <w:pPr>
        <w:pStyle w:val="0"/>
        <w:rPr>
          <w:b/>
          <w:i/>
        </w:rPr>
      </w:pPr>
      <w:r w:rsidRPr="001A470F">
        <w:rPr>
          <w:b/>
          <w:i/>
        </w:rPr>
        <w:t>Железнодорожный, воздушный, водный транспорт</w:t>
      </w:r>
    </w:p>
    <w:p w:rsidR="00323B18" w:rsidRPr="001A470F" w:rsidRDefault="00323B18" w:rsidP="001A470F">
      <w:pPr>
        <w:pStyle w:val="0"/>
        <w:rPr>
          <w:b/>
          <w:highlight w:val="white"/>
        </w:rPr>
      </w:pPr>
      <w:r w:rsidRPr="001A470F">
        <w:lastRenderedPageBreak/>
        <w:t xml:space="preserve">На территории </w:t>
      </w:r>
      <w:proofErr w:type="spellStart"/>
      <w:r w:rsidRPr="001A470F">
        <w:t>Бергульского</w:t>
      </w:r>
      <w:proofErr w:type="spellEnd"/>
      <w:r w:rsidRPr="001A470F">
        <w:t xml:space="preserve"> сельсовета железнодорожный и воздушный транспорт отсутствуют. Ближайшая железнодорожная станция – Барабинск находится на расстоянии 150 км</w:t>
      </w:r>
      <w:proofErr w:type="gramStart"/>
      <w:r w:rsidRPr="001A470F">
        <w:t>.</w:t>
      </w:r>
      <w:proofErr w:type="gramEnd"/>
      <w:r w:rsidRPr="001A470F">
        <w:t xml:space="preserve"> </w:t>
      </w:r>
      <w:proofErr w:type="gramStart"/>
      <w:r w:rsidRPr="001A470F">
        <w:t>р</w:t>
      </w:r>
      <w:proofErr w:type="gramEnd"/>
      <w:r w:rsidRPr="001A470F">
        <w:t>. Тара не судоходная.</w:t>
      </w:r>
    </w:p>
    <w:p w:rsidR="00323B18" w:rsidRPr="001A470F" w:rsidRDefault="00323B18" w:rsidP="001A470F">
      <w:pPr>
        <w:pStyle w:val="0"/>
      </w:pPr>
    </w:p>
    <w:p w:rsidR="00323B18" w:rsidRPr="001A470F" w:rsidRDefault="00323B18" w:rsidP="001A470F">
      <w:pPr>
        <w:pStyle w:val="0"/>
      </w:pPr>
      <w:bookmarkStart w:id="20" w:name="_Toc156334316"/>
      <w:r w:rsidRPr="001A470F">
        <w:t>3.9 Коммунальная инфраструктура</w:t>
      </w:r>
      <w:bookmarkEnd w:id="20"/>
    </w:p>
    <w:p w:rsidR="00323B18" w:rsidRPr="001A470F" w:rsidRDefault="00323B18" w:rsidP="001A470F">
      <w:pPr>
        <w:pStyle w:val="0"/>
      </w:pPr>
    </w:p>
    <w:p w:rsidR="00323B18" w:rsidRPr="001A470F" w:rsidRDefault="00323B18" w:rsidP="001A470F">
      <w:pPr>
        <w:pStyle w:val="0"/>
      </w:pPr>
      <w:r w:rsidRPr="001A470F">
        <w:rPr>
          <w:b/>
          <w:bCs/>
          <w:color w:val="000000" w:themeColor="text1"/>
        </w:rPr>
        <w:t>Водоснабжение</w:t>
      </w:r>
      <w:r w:rsidRPr="001A470F">
        <w:t xml:space="preserve">   </w:t>
      </w:r>
    </w:p>
    <w:p w:rsidR="00323B18" w:rsidRPr="001A470F" w:rsidRDefault="00323B18" w:rsidP="001A470F">
      <w:pPr>
        <w:pStyle w:val="0"/>
      </w:pPr>
      <w:r w:rsidRPr="001A470F">
        <w:t>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323B18" w:rsidRPr="001A470F" w:rsidRDefault="00323B18" w:rsidP="001A470F">
      <w:pPr>
        <w:pStyle w:val="0"/>
      </w:pPr>
      <w:r w:rsidRPr="001A470F">
        <w:t xml:space="preserve">Для водоснабжения потребителей эксплуатируются преимущественно неглубокозалегающие неогеновые водоносные горизонты. </w:t>
      </w:r>
    </w:p>
    <w:tbl>
      <w:tblPr>
        <w:tblpPr w:leftFromText="180" w:rightFromText="180" w:vertAnchor="text" w:horzAnchor="margin" w:tblpXSpec="center" w:tblpY="539"/>
        <w:tblW w:w="106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1E0" w:firstRow="1" w:lastRow="1" w:firstColumn="1" w:lastColumn="1" w:noHBand="0" w:noVBand="0"/>
      </w:tblPr>
      <w:tblGrid>
        <w:gridCol w:w="615"/>
        <w:gridCol w:w="1761"/>
        <w:gridCol w:w="2159"/>
        <w:gridCol w:w="2236"/>
        <w:gridCol w:w="2126"/>
        <w:gridCol w:w="1753"/>
      </w:tblGrid>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proofErr w:type="gramStart"/>
            <w:r w:rsidRPr="001A470F">
              <w:rPr>
                <w:b/>
                <w:bCs/>
                <w:sz w:val="20"/>
                <w:szCs w:val="20"/>
              </w:rPr>
              <w:t>п</w:t>
            </w:r>
            <w:proofErr w:type="gramEnd"/>
            <w:r w:rsidRPr="001A470F">
              <w:rPr>
                <w:b/>
                <w:bCs/>
                <w:sz w:val="20"/>
                <w:szCs w:val="20"/>
              </w:rPr>
              <w:t>/п</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Наименование</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адрес</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 xml:space="preserve">Глубина заложения, </w:t>
            </w:r>
            <w:proofErr w:type="gramStart"/>
            <w:r w:rsidRPr="001A470F">
              <w:rPr>
                <w:b/>
                <w:bCs/>
                <w:sz w:val="20"/>
                <w:szCs w:val="20"/>
              </w:rPr>
              <w:t>м</w:t>
            </w:r>
            <w:proofErr w:type="gramEnd"/>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Год ввода</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Марка насоса</w:t>
            </w:r>
          </w:p>
        </w:tc>
      </w:tr>
      <w:tr w:rsidR="00323B18" w:rsidRPr="001A470F" w:rsidTr="00323B18">
        <w:trPr>
          <w:trHeight w:val="531"/>
        </w:trPr>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 xml:space="preserve"> Бытовые скважины</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Администрация </w:t>
            </w:r>
            <w:proofErr w:type="spellStart"/>
            <w:r w:rsidRPr="001A470F">
              <w:rPr>
                <w:sz w:val="20"/>
                <w:szCs w:val="20"/>
              </w:rPr>
              <w:t>Бергульского</w:t>
            </w:r>
            <w:proofErr w:type="spellEnd"/>
            <w:r w:rsidRPr="001A470F">
              <w:rPr>
                <w:sz w:val="20"/>
                <w:szCs w:val="20"/>
              </w:rPr>
              <w:t xml:space="preserve"> сельсовета</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1.</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18"/>
                <w:szCs w:val="18"/>
              </w:rPr>
            </w:pPr>
            <w:r w:rsidRPr="001A470F">
              <w:rPr>
                <w:b/>
                <w:bCs/>
                <w:sz w:val="18"/>
                <w:szCs w:val="18"/>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ул. </w:t>
            </w:r>
            <w:proofErr w:type="gramStart"/>
            <w:r w:rsidRPr="001A470F">
              <w:rPr>
                <w:sz w:val="20"/>
                <w:szCs w:val="20"/>
              </w:rPr>
              <w:t>Центральная</w:t>
            </w:r>
            <w:proofErr w:type="gramEnd"/>
            <w:r w:rsidRPr="001A470F">
              <w:rPr>
                <w:sz w:val="20"/>
                <w:szCs w:val="20"/>
              </w:rPr>
              <w:t xml:space="preserve">, сооружение 3б </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1990</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Cs w:val="28"/>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2.</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ул. </w:t>
            </w:r>
            <w:proofErr w:type="gramStart"/>
            <w:r w:rsidRPr="001A470F">
              <w:rPr>
                <w:sz w:val="20"/>
                <w:szCs w:val="20"/>
              </w:rPr>
              <w:t>Центральная</w:t>
            </w:r>
            <w:proofErr w:type="gramEnd"/>
            <w:r w:rsidRPr="001A470F">
              <w:rPr>
                <w:sz w:val="20"/>
                <w:szCs w:val="20"/>
              </w:rPr>
              <w:t xml:space="preserve">, сооружение 15а </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Cs w:val="28"/>
              </w:rPr>
            </w:pPr>
            <w:r w:rsidRPr="001A470F">
              <w:rPr>
                <w:sz w:val="20"/>
                <w:szCs w:val="20"/>
              </w:rPr>
              <w:t>1990</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3.</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ул. Бажова, сооружение 6а </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Cs w:val="28"/>
              </w:rPr>
            </w:pPr>
            <w:r w:rsidRPr="001A470F">
              <w:rPr>
                <w:sz w:val="20"/>
                <w:szCs w:val="20"/>
              </w:rPr>
              <w:t>1992</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4.</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 </w:t>
            </w:r>
            <w:proofErr w:type="spellStart"/>
            <w:r w:rsidRPr="001A470F">
              <w:rPr>
                <w:sz w:val="20"/>
                <w:szCs w:val="20"/>
              </w:rPr>
              <w:t>ул</w:t>
            </w:r>
            <w:proofErr w:type="gramStart"/>
            <w:r w:rsidRPr="001A470F">
              <w:rPr>
                <w:sz w:val="20"/>
                <w:szCs w:val="20"/>
              </w:rPr>
              <w:t>.П</w:t>
            </w:r>
            <w:proofErr w:type="gramEnd"/>
            <w:r w:rsidRPr="001A470F">
              <w:rPr>
                <w:sz w:val="20"/>
                <w:szCs w:val="20"/>
              </w:rPr>
              <w:t>ервомайская</w:t>
            </w:r>
            <w:proofErr w:type="spellEnd"/>
            <w:r w:rsidRPr="001A470F">
              <w:rPr>
                <w:sz w:val="20"/>
                <w:szCs w:val="20"/>
              </w:rPr>
              <w:t>, сооружение 7а</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Cs w:val="28"/>
              </w:rPr>
            </w:pPr>
            <w:r w:rsidRPr="001A470F">
              <w:rPr>
                <w:sz w:val="20"/>
                <w:szCs w:val="20"/>
              </w:rPr>
              <w:t>1992</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5.</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proofErr w:type="spellStart"/>
            <w:r w:rsidRPr="001A470F">
              <w:rPr>
                <w:sz w:val="20"/>
                <w:szCs w:val="20"/>
              </w:rPr>
              <w:t>ул</w:t>
            </w:r>
            <w:proofErr w:type="gramStart"/>
            <w:r w:rsidRPr="001A470F">
              <w:rPr>
                <w:sz w:val="20"/>
                <w:szCs w:val="20"/>
              </w:rPr>
              <w:t>.З</w:t>
            </w:r>
            <w:proofErr w:type="gramEnd"/>
            <w:r w:rsidRPr="001A470F">
              <w:rPr>
                <w:sz w:val="20"/>
                <w:szCs w:val="20"/>
              </w:rPr>
              <w:t>еленая</w:t>
            </w:r>
            <w:proofErr w:type="spellEnd"/>
            <w:r w:rsidRPr="001A470F">
              <w:rPr>
                <w:sz w:val="20"/>
                <w:szCs w:val="20"/>
              </w:rPr>
              <w:t xml:space="preserve">, сооружение 4а </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1992 </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6.</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ул. Гагарина, сооружение 1а</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22</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1992</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Малыш</w:t>
            </w:r>
          </w:p>
        </w:tc>
      </w:tr>
      <w:tr w:rsidR="00323B18" w:rsidRPr="001A470F" w:rsidTr="00323B18">
        <w:tc>
          <w:tcPr>
            <w:tcW w:w="615" w:type="dxa"/>
            <w:tcBorders>
              <w:top w:val="single" w:sz="8" w:space="0" w:color="auto"/>
              <w:left w:val="single" w:sz="8" w:space="0" w:color="auto"/>
              <w:bottom w:val="single" w:sz="8" w:space="0" w:color="auto"/>
              <w:right w:val="single" w:sz="4" w:space="0" w:color="auto"/>
            </w:tcBorders>
            <w:shd w:val="clear" w:color="auto" w:fill="FFFFFF"/>
          </w:tcPr>
          <w:p w:rsidR="00323B18" w:rsidRPr="001A470F" w:rsidRDefault="00323B18" w:rsidP="001A470F">
            <w:pPr>
              <w:pStyle w:val="0"/>
              <w:rPr>
                <w:b/>
                <w:bCs/>
                <w:sz w:val="20"/>
                <w:szCs w:val="20"/>
              </w:rPr>
            </w:pPr>
            <w:r w:rsidRPr="001A470F">
              <w:rPr>
                <w:b/>
                <w:bCs/>
                <w:sz w:val="20"/>
                <w:szCs w:val="20"/>
              </w:rPr>
              <w:t>7.</w:t>
            </w:r>
          </w:p>
        </w:tc>
        <w:tc>
          <w:tcPr>
            <w:tcW w:w="1761" w:type="dxa"/>
            <w:tcBorders>
              <w:top w:val="single" w:sz="8" w:space="0" w:color="auto"/>
              <w:left w:val="single" w:sz="4" w:space="0" w:color="auto"/>
              <w:bottom w:val="single" w:sz="8" w:space="0" w:color="auto"/>
              <w:right w:val="single" w:sz="8" w:space="0" w:color="auto"/>
            </w:tcBorders>
            <w:shd w:val="clear" w:color="auto" w:fill="FFFFFF"/>
          </w:tcPr>
          <w:p w:rsidR="00323B18" w:rsidRPr="001A470F" w:rsidRDefault="00323B18" w:rsidP="001A470F">
            <w:pPr>
              <w:pStyle w:val="0"/>
              <w:rPr>
                <w:b/>
                <w:bCs/>
                <w:sz w:val="20"/>
                <w:szCs w:val="20"/>
              </w:rPr>
            </w:pPr>
            <w:r w:rsidRPr="001A470F">
              <w:rPr>
                <w:b/>
                <w:bCs/>
                <w:sz w:val="20"/>
                <w:szCs w:val="20"/>
              </w:rPr>
              <w:t>Глубинная  скважина</w:t>
            </w:r>
          </w:p>
        </w:tc>
        <w:tc>
          <w:tcPr>
            <w:tcW w:w="2159"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 xml:space="preserve">Администрация </w:t>
            </w:r>
            <w:proofErr w:type="spellStart"/>
            <w:r w:rsidRPr="001A470F">
              <w:rPr>
                <w:sz w:val="20"/>
                <w:szCs w:val="20"/>
              </w:rPr>
              <w:t>Бергульского</w:t>
            </w:r>
            <w:proofErr w:type="spellEnd"/>
            <w:r w:rsidRPr="001A470F">
              <w:rPr>
                <w:sz w:val="20"/>
                <w:szCs w:val="20"/>
              </w:rPr>
              <w:t xml:space="preserve"> сельсовета</w:t>
            </w:r>
          </w:p>
        </w:tc>
        <w:tc>
          <w:tcPr>
            <w:tcW w:w="223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33</w:t>
            </w:r>
          </w:p>
        </w:tc>
        <w:tc>
          <w:tcPr>
            <w:tcW w:w="2126"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sz w:val="20"/>
                <w:szCs w:val="20"/>
              </w:rPr>
            </w:pPr>
            <w:r w:rsidRPr="001A470F">
              <w:rPr>
                <w:sz w:val="20"/>
                <w:szCs w:val="20"/>
              </w:rPr>
              <w:t>1978</w:t>
            </w:r>
          </w:p>
        </w:tc>
        <w:tc>
          <w:tcPr>
            <w:tcW w:w="1753" w:type="dxa"/>
            <w:tcBorders>
              <w:top w:val="single" w:sz="8" w:space="0" w:color="auto"/>
              <w:left w:val="single" w:sz="8" w:space="0" w:color="auto"/>
              <w:bottom w:val="single" w:sz="8" w:space="0" w:color="auto"/>
              <w:right w:val="single" w:sz="8" w:space="0" w:color="auto"/>
            </w:tcBorders>
            <w:shd w:val="clear" w:color="auto" w:fill="FFFFFF"/>
          </w:tcPr>
          <w:p w:rsidR="00323B18" w:rsidRPr="001A470F" w:rsidRDefault="00323B18" w:rsidP="001A470F">
            <w:pPr>
              <w:pStyle w:val="0"/>
              <w:rPr>
                <w:bCs/>
                <w:sz w:val="20"/>
                <w:szCs w:val="20"/>
              </w:rPr>
            </w:pPr>
            <w:r w:rsidRPr="001A470F">
              <w:rPr>
                <w:bCs/>
                <w:sz w:val="20"/>
                <w:szCs w:val="20"/>
              </w:rPr>
              <w:t xml:space="preserve">   ЭЦВ-6</w:t>
            </w:r>
          </w:p>
        </w:tc>
      </w:tr>
    </w:tbl>
    <w:p w:rsidR="00323B18" w:rsidRPr="001A470F" w:rsidRDefault="00323B18" w:rsidP="001A470F">
      <w:pPr>
        <w:pStyle w:val="0"/>
      </w:pPr>
      <w:r w:rsidRPr="001A470F">
        <w:t>Таблица 5- Скважины</w:t>
      </w:r>
    </w:p>
    <w:p w:rsidR="00323B18" w:rsidRPr="001A470F" w:rsidRDefault="00323B18" w:rsidP="001A470F">
      <w:pPr>
        <w:pStyle w:val="0"/>
      </w:pPr>
      <w:r w:rsidRPr="001A470F">
        <w:t xml:space="preserve">Эксплуатационная производительность водозаборных сооружений из 6 скважин, </w:t>
      </w:r>
      <w:proofErr w:type="gramStart"/>
      <w:r w:rsidRPr="001A470F">
        <w:t>в</w:t>
      </w:r>
      <w:proofErr w:type="gramEnd"/>
      <w:r w:rsidRPr="001A470F">
        <w:t xml:space="preserve"> </w:t>
      </w:r>
      <w:proofErr w:type="gramStart"/>
      <w:r w:rsidRPr="001A470F">
        <w:t>с</w:t>
      </w:r>
      <w:proofErr w:type="gramEnd"/>
      <w:r w:rsidRPr="001A470F">
        <w:t xml:space="preserve">. Бергуль 85м3/сутки. Действует станция водоочистки «Чистая вода». </w:t>
      </w:r>
    </w:p>
    <w:p w:rsidR="00323B18" w:rsidRPr="001A470F" w:rsidRDefault="00323B18" w:rsidP="001A470F">
      <w:pPr>
        <w:pStyle w:val="0"/>
      </w:pPr>
      <w:r w:rsidRPr="001A470F">
        <w:t xml:space="preserve">Водопроводной сети в </w:t>
      </w:r>
      <w:proofErr w:type="spellStart"/>
      <w:r w:rsidRPr="001A470F">
        <w:t>с</w:t>
      </w:r>
      <w:proofErr w:type="gramStart"/>
      <w:r w:rsidRPr="001A470F">
        <w:t>.Б</w:t>
      </w:r>
      <w:proofErr w:type="gramEnd"/>
      <w:r w:rsidRPr="001A470F">
        <w:t>ергуль</w:t>
      </w:r>
      <w:proofErr w:type="spellEnd"/>
      <w:r w:rsidRPr="001A470F">
        <w:t xml:space="preserve"> нет. Программой «Комплексного развития систем коммунальной инфраструктуры </w:t>
      </w:r>
      <w:proofErr w:type="spellStart"/>
      <w:r w:rsidRPr="001A470F">
        <w:t>Бергульского</w:t>
      </w:r>
      <w:proofErr w:type="spellEnd"/>
      <w:r w:rsidRPr="001A470F">
        <w:t xml:space="preserve"> сельсовета на 2015-2-25 год» предусматривалось строительство водопроводных сетей в </w:t>
      </w:r>
      <w:proofErr w:type="spellStart"/>
      <w:r w:rsidRPr="001A470F">
        <w:t>с</w:t>
      </w:r>
      <w:proofErr w:type="gramStart"/>
      <w:r w:rsidRPr="001A470F">
        <w:t>.Б</w:t>
      </w:r>
      <w:proofErr w:type="gramEnd"/>
      <w:r w:rsidRPr="001A470F">
        <w:t>ергуль</w:t>
      </w:r>
      <w:proofErr w:type="spellEnd"/>
      <w:r w:rsidRPr="001A470F">
        <w:t xml:space="preserve">. </w:t>
      </w:r>
    </w:p>
    <w:p w:rsidR="00323B18" w:rsidRPr="001A470F" w:rsidRDefault="00323B18" w:rsidP="001A470F">
      <w:pPr>
        <w:pStyle w:val="0"/>
      </w:pPr>
    </w:p>
    <w:p w:rsidR="00323B18" w:rsidRPr="001A470F" w:rsidRDefault="00323B18" w:rsidP="001A470F">
      <w:pPr>
        <w:pStyle w:val="0"/>
      </w:pPr>
      <w:r w:rsidRPr="001A470F">
        <w:t>Таблица 6 – Показатели водопотребления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1594"/>
        <w:gridCol w:w="3651"/>
      </w:tblGrid>
      <w:tr w:rsidR="00323B18" w:rsidRPr="001A470F" w:rsidTr="00323B18">
        <w:tc>
          <w:tcPr>
            <w:tcW w:w="4678" w:type="dxa"/>
            <w:vAlign w:val="center"/>
          </w:tcPr>
          <w:p w:rsidR="00323B18" w:rsidRPr="001A470F" w:rsidRDefault="00323B18" w:rsidP="001A470F">
            <w:pPr>
              <w:pStyle w:val="0"/>
              <w:rPr>
                <w:b/>
              </w:rPr>
            </w:pPr>
            <w:r w:rsidRPr="001A470F">
              <w:rPr>
                <w:b/>
              </w:rPr>
              <w:t>Показатели</w:t>
            </w:r>
          </w:p>
        </w:tc>
        <w:tc>
          <w:tcPr>
            <w:tcW w:w="1594" w:type="dxa"/>
            <w:vAlign w:val="center"/>
          </w:tcPr>
          <w:p w:rsidR="00323B18" w:rsidRPr="001A470F" w:rsidRDefault="00323B18" w:rsidP="001A470F">
            <w:pPr>
              <w:pStyle w:val="0"/>
              <w:rPr>
                <w:b/>
              </w:rPr>
            </w:pPr>
            <w:r w:rsidRPr="001A470F">
              <w:rPr>
                <w:b/>
              </w:rPr>
              <w:t>Единица измерения</w:t>
            </w:r>
          </w:p>
        </w:tc>
        <w:tc>
          <w:tcPr>
            <w:tcW w:w="3651" w:type="dxa"/>
            <w:vAlign w:val="center"/>
          </w:tcPr>
          <w:p w:rsidR="00323B18" w:rsidRPr="001A470F" w:rsidRDefault="00323B18" w:rsidP="001A470F">
            <w:pPr>
              <w:pStyle w:val="0"/>
              <w:rPr>
                <w:b/>
              </w:rPr>
            </w:pPr>
            <w:r w:rsidRPr="001A470F">
              <w:rPr>
                <w:b/>
              </w:rPr>
              <w:t>Количество</w:t>
            </w:r>
          </w:p>
        </w:tc>
      </w:tr>
      <w:tr w:rsidR="00323B18" w:rsidRPr="001A470F" w:rsidTr="00323B18">
        <w:tc>
          <w:tcPr>
            <w:tcW w:w="4678" w:type="dxa"/>
          </w:tcPr>
          <w:p w:rsidR="00323B18" w:rsidRPr="001A470F" w:rsidRDefault="00323B18" w:rsidP="001A470F">
            <w:pPr>
              <w:pStyle w:val="0"/>
            </w:pPr>
            <w:r w:rsidRPr="001A470F">
              <w:t>Водопотребление всего</w:t>
            </w:r>
          </w:p>
        </w:tc>
        <w:tc>
          <w:tcPr>
            <w:tcW w:w="1594" w:type="dxa"/>
          </w:tcPr>
          <w:p w:rsidR="00323B18" w:rsidRPr="001A470F" w:rsidRDefault="00323B18" w:rsidP="001A470F">
            <w:pPr>
              <w:pStyle w:val="0"/>
            </w:pPr>
            <w:r w:rsidRPr="001A470F">
              <w:t>м</w:t>
            </w:r>
            <w:r w:rsidRPr="001A470F">
              <w:rPr>
                <w:vertAlign w:val="superscript"/>
              </w:rPr>
              <w:t>3</w:t>
            </w:r>
            <w:r w:rsidRPr="001A470F">
              <w:t>/</w:t>
            </w:r>
            <w:proofErr w:type="spellStart"/>
            <w:r w:rsidRPr="001A470F">
              <w:t>сут</w:t>
            </w:r>
            <w:proofErr w:type="spellEnd"/>
            <w:r w:rsidRPr="001A470F">
              <w:t>.</w:t>
            </w:r>
          </w:p>
        </w:tc>
        <w:tc>
          <w:tcPr>
            <w:tcW w:w="3651" w:type="dxa"/>
            <w:vAlign w:val="center"/>
          </w:tcPr>
          <w:p w:rsidR="00323B18" w:rsidRPr="001A470F" w:rsidRDefault="00323B18" w:rsidP="001A470F">
            <w:pPr>
              <w:pStyle w:val="0"/>
            </w:pPr>
            <w:r w:rsidRPr="001A470F">
              <w:t xml:space="preserve">                     67,353</w:t>
            </w:r>
          </w:p>
        </w:tc>
      </w:tr>
      <w:tr w:rsidR="00323B18" w:rsidRPr="001A470F" w:rsidTr="00323B18">
        <w:tc>
          <w:tcPr>
            <w:tcW w:w="9923" w:type="dxa"/>
            <w:gridSpan w:val="3"/>
          </w:tcPr>
          <w:p w:rsidR="00323B18" w:rsidRPr="001A470F" w:rsidRDefault="00323B18" w:rsidP="001A470F">
            <w:pPr>
              <w:pStyle w:val="0"/>
            </w:pPr>
            <w:r w:rsidRPr="001A470F">
              <w:t>в том числе:</w:t>
            </w:r>
          </w:p>
        </w:tc>
      </w:tr>
      <w:tr w:rsidR="00323B18" w:rsidRPr="001A470F" w:rsidTr="00323B18">
        <w:tc>
          <w:tcPr>
            <w:tcW w:w="4678" w:type="dxa"/>
          </w:tcPr>
          <w:p w:rsidR="00323B18" w:rsidRPr="001A470F" w:rsidRDefault="00323B18" w:rsidP="001A470F">
            <w:pPr>
              <w:pStyle w:val="0"/>
            </w:pPr>
            <w:r w:rsidRPr="001A470F">
              <w:t>на хозяйственные нужды</w:t>
            </w:r>
          </w:p>
        </w:tc>
        <w:tc>
          <w:tcPr>
            <w:tcW w:w="1594" w:type="dxa"/>
          </w:tcPr>
          <w:p w:rsidR="00323B18" w:rsidRPr="001A470F" w:rsidRDefault="00323B18" w:rsidP="001A470F">
            <w:pPr>
              <w:pStyle w:val="0"/>
            </w:pPr>
            <w:r w:rsidRPr="001A470F">
              <w:t>м</w:t>
            </w:r>
            <w:r w:rsidRPr="001A470F">
              <w:rPr>
                <w:vertAlign w:val="superscript"/>
              </w:rPr>
              <w:t>3</w:t>
            </w:r>
            <w:r w:rsidRPr="001A470F">
              <w:t>/</w:t>
            </w:r>
            <w:proofErr w:type="spellStart"/>
            <w:r w:rsidRPr="001A470F">
              <w:t>сут</w:t>
            </w:r>
            <w:proofErr w:type="spellEnd"/>
            <w:r w:rsidRPr="001A470F">
              <w:t>.</w:t>
            </w:r>
          </w:p>
        </w:tc>
        <w:tc>
          <w:tcPr>
            <w:tcW w:w="3651" w:type="dxa"/>
            <w:vAlign w:val="center"/>
          </w:tcPr>
          <w:p w:rsidR="00323B18" w:rsidRPr="001A470F" w:rsidRDefault="00323B18" w:rsidP="001A470F">
            <w:pPr>
              <w:pStyle w:val="0"/>
            </w:pPr>
            <w:r w:rsidRPr="001A470F">
              <w:t>58,28</w:t>
            </w:r>
          </w:p>
        </w:tc>
      </w:tr>
      <w:tr w:rsidR="00323B18" w:rsidRPr="001A470F" w:rsidTr="00323B18">
        <w:trPr>
          <w:trHeight w:val="753"/>
        </w:trPr>
        <w:tc>
          <w:tcPr>
            <w:tcW w:w="4678" w:type="dxa"/>
          </w:tcPr>
          <w:p w:rsidR="00323B18" w:rsidRPr="001A470F" w:rsidRDefault="00323B18" w:rsidP="001A470F">
            <w:pPr>
              <w:pStyle w:val="0"/>
            </w:pPr>
            <w:r w:rsidRPr="001A470F">
              <w:t>на производственные нужды</w:t>
            </w:r>
          </w:p>
        </w:tc>
        <w:tc>
          <w:tcPr>
            <w:tcW w:w="1594" w:type="dxa"/>
          </w:tcPr>
          <w:p w:rsidR="00323B18" w:rsidRPr="001A470F" w:rsidRDefault="00323B18" w:rsidP="001A470F">
            <w:pPr>
              <w:pStyle w:val="0"/>
            </w:pPr>
            <w:r w:rsidRPr="001A470F">
              <w:t>м</w:t>
            </w:r>
            <w:r w:rsidRPr="001A470F">
              <w:rPr>
                <w:vertAlign w:val="superscript"/>
              </w:rPr>
              <w:t>3</w:t>
            </w:r>
            <w:r w:rsidRPr="001A470F">
              <w:t>/</w:t>
            </w:r>
            <w:proofErr w:type="spellStart"/>
            <w:r w:rsidRPr="001A470F">
              <w:t>сут</w:t>
            </w:r>
            <w:proofErr w:type="spellEnd"/>
            <w:r w:rsidRPr="001A470F">
              <w:t>.</w:t>
            </w:r>
          </w:p>
        </w:tc>
        <w:tc>
          <w:tcPr>
            <w:tcW w:w="3651" w:type="dxa"/>
            <w:vAlign w:val="center"/>
          </w:tcPr>
          <w:p w:rsidR="00323B18" w:rsidRPr="001A470F" w:rsidRDefault="00323B18" w:rsidP="001A470F">
            <w:pPr>
              <w:pStyle w:val="0"/>
            </w:pPr>
            <w:r w:rsidRPr="001A470F">
              <w:t>9,073</w:t>
            </w:r>
          </w:p>
        </w:tc>
      </w:tr>
      <w:tr w:rsidR="00323B18" w:rsidRPr="001A470F" w:rsidTr="00323B18">
        <w:tc>
          <w:tcPr>
            <w:tcW w:w="4678" w:type="dxa"/>
          </w:tcPr>
          <w:p w:rsidR="00323B18" w:rsidRPr="001A470F" w:rsidRDefault="00323B18" w:rsidP="001A470F">
            <w:pPr>
              <w:pStyle w:val="0"/>
            </w:pPr>
            <w:r w:rsidRPr="001A470F">
              <w:t>Среднесуточное водопотребление на одного человека</w:t>
            </w:r>
          </w:p>
        </w:tc>
        <w:tc>
          <w:tcPr>
            <w:tcW w:w="1594" w:type="dxa"/>
            <w:vAlign w:val="center"/>
          </w:tcPr>
          <w:p w:rsidR="00323B18" w:rsidRPr="001A470F" w:rsidRDefault="00323B18" w:rsidP="001A470F">
            <w:pPr>
              <w:pStyle w:val="0"/>
            </w:pPr>
            <w:r w:rsidRPr="001A470F">
              <w:t>м</w:t>
            </w:r>
            <w:r w:rsidRPr="001A470F">
              <w:rPr>
                <w:vertAlign w:val="superscript"/>
              </w:rPr>
              <w:t>3</w:t>
            </w:r>
            <w:r w:rsidRPr="001A470F">
              <w:t>/</w:t>
            </w:r>
            <w:proofErr w:type="spellStart"/>
            <w:r w:rsidRPr="001A470F">
              <w:t>сут</w:t>
            </w:r>
            <w:proofErr w:type="spellEnd"/>
            <w:r w:rsidRPr="001A470F">
              <w:t>.</w:t>
            </w:r>
          </w:p>
        </w:tc>
        <w:tc>
          <w:tcPr>
            <w:tcW w:w="3651" w:type="dxa"/>
            <w:vAlign w:val="center"/>
          </w:tcPr>
          <w:p w:rsidR="00323B18" w:rsidRPr="001A470F" w:rsidRDefault="00323B18" w:rsidP="001A470F">
            <w:pPr>
              <w:pStyle w:val="0"/>
            </w:pPr>
            <w:r w:rsidRPr="001A470F">
              <w:t>0,1</w:t>
            </w:r>
          </w:p>
        </w:tc>
      </w:tr>
    </w:tbl>
    <w:p w:rsidR="00323B18" w:rsidRPr="001A470F" w:rsidRDefault="00323B18" w:rsidP="001A470F">
      <w:pPr>
        <w:pStyle w:val="0"/>
      </w:pPr>
    </w:p>
    <w:p w:rsidR="00323B18" w:rsidRPr="001A470F" w:rsidRDefault="00323B18" w:rsidP="001A470F">
      <w:pPr>
        <w:pStyle w:val="0"/>
        <w:rPr>
          <w:b/>
          <w:i/>
        </w:rPr>
      </w:pPr>
      <w:r w:rsidRPr="001A470F">
        <w:rPr>
          <w:b/>
          <w:i/>
        </w:rPr>
        <w:t>Водоотведение</w:t>
      </w:r>
    </w:p>
    <w:p w:rsidR="00323B18" w:rsidRPr="001A470F" w:rsidRDefault="00323B18" w:rsidP="001A470F">
      <w:pPr>
        <w:pStyle w:val="0"/>
      </w:pPr>
      <w:r w:rsidRPr="001A470F">
        <w:lastRenderedPageBreak/>
        <w:t>В настоящее время централизованная система водоотведения отсутствует.</w:t>
      </w:r>
    </w:p>
    <w:p w:rsidR="00323B18" w:rsidRPr="001A470F" w:rsidRDefault="00323B18" w:rsidP="001A470F">
      <w:pPr>
        <w:pStyle w:val="0"/>
      </w:pPr>
      <w:r w:rsidRPr="001A470F">
        <w:t>Водоотведение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323B18" w:rsidRPr="001A470F" w:rsidRDefault="00323B18" w:rsidP="001A470F">
      <w:pPr>
        <w:pStyle w:val="0"/>
        <w:rPr>
          <w:b/>
          <w:i/>
        </w:rPr>
      </w:pPr>
      <w:r w:rsidRPr="001A470F">
        <w:rPr>
          <w:b/>
          <w:i/>
        </w:rPr>
        <w:t>Теплоснабжение</w:t>
      </w:r>
    </w:p>
    <w:p w:rsidR="00323B18" w:rsidRPr="001A470F" w:rsidRDefault="00323B18" w:rsidP="001A470F">
      <w:pPr>
        <w:pStyle w:val="0"/>
      </w:pPr>
      <w:r w:rsidRPr="001A470F">
        <w:rPr>
          <w:rFonts w:eastAsia="Calibri"/>
        </w:rPr>
        <w:t xml:space="preserve">Теплоснабжение в общественных зданиях </w:t>
      </w:r>
      <w:proofErr w:type="spellStart"/>
      <w:r w:rsidRPr="001A470F">
        <w:rPr>
          <w:rFonts w:eastAsia="Calibri"/>
        </w:rPr>
        <w:t>с</w:t>
      </w:r>
      <w:proofErr w:type="gramStart"/>
      <w:r w:rsidRPr="001A470F">
        <w:rPr>
          <w:rFonts w:eastAsia="Calibri"/>
        </w:rPr>
        <w:t>.Б</w:t>
      </w:r>
      <w:proofErr w:type="gramEnd"/>
      <w:r w:rsidRPr="001A470F">
        <w:rPr>
          <w:rFonts w:eastAsia="Calibri"/>
        </w:rPr>
        <w:t>ергуль</w:t>
      </w:r>
      <w:proofErr w:type="spellEnd"/>
      <w:r w:rsidRPr="001A470F">
        <w:rPr>
          <w:rFonts w:eastAsia="Calibri"/>
        </w:rPr>
        <w:t xml:space="preserve"> осуществляется с использованием </w:t>
      </w:r>
      <w:proofErr w:type="spellStart"/>
      <w:r w:rsidRPr="001A470F">
        <w:rPr>
          <w:rFonts w:eastAsia="Calibri"/>
        </w:rPr>
        <w:t>электрокотлов</w:t>
      </w:r>
      <w:proofErr w:type="spellEnd"/>
      <w:r w:rsidRPr="001A470F">
        <w:rPr>
          <w:rFonts w:eastAsia="Calibri"/>
        </w:rPr>
        <w:t>.</w:t>
      </w:r>
      <w:r w:rsidRPr="001A470F">
        <w:t xml:space="preserve"> Таким </w:t>
      </w:r>
      <w:proofErr w:type="gramStart"/>
      <w:r w:rsidRPr="001A470F">
        <w:t>образом</w:t>
      </w:r>
      <w:proofErr w:type="gramEnd"/>
      <w:r w:rsidRPr="001A470F">
        <w:t xml:space="preserve"> отапливаются основная  школа,  администрация, СДК.</w:t>
      </w:r>
    </w:p>
    <w:p w:rsidR="00323B18" w:rsidRPr="001A470F" w:rsidRDefault="00323B18" w:rsidP="001A470F">
      <w:pPr>
        <w:pStyle w:val="0"/>
      </w:pPr>
      <w:r w:rsidRPr="001A470F">
        <w:t xml:space="preserve">В индивидуальном жилом секторе поселения используются локальные источники отопления, работающие на твердом топливе – преимущественно, дрова. </w:t>
      </w:r>
    </w:p>
    <w:p w:rsidR="00323B18" w:rsidRPr="001A470F" w:rsidRDefault="00323B18" w:rsidP="001A470F">
      <w:pPr>
        <w:pStyle w:val="0"/>
      </w:pPr>
    </w:p>
    <w:p w:rsidR="00323B18" w:rsidRPr="001A470F" w:rsidRDefault="00323B18" w:rsidP="001A470F">
      <w:pPr>
        <w:pStyle w:val="0"/>
        <w:rPr>
          <w:b/>
          <w:i/>
        </w:rPr>
      </w:pPr>
      <w:r w:rsidRPr="001A470F">
        <w:rPr>
          <w:b/>
          <w:i/>
        </w:rPr>
        <w:t>Электроснабжение</w:t>
      </w:r>
    </w:p>
    <w:p w:rsidR="00323B18" w:rsidRPr="001A470F" w:rsidRDefault="00323B18" w:rsidP="001A470F">
      <w:pPr>
        <w:pStyle w:val="0"/>
      </w:pPr>
      <w:r w:rsidRPr="001A470F">
        <w:t xml:space="preserve">Электроэнергия подаётся в сельское поселение по высоковольтным линиям напряжением 10 киловольт от ПС 110/10 </w:t>
      </w:r>
      <w:proofErr w:type="spellStart"/>
      <w:r w:rsidRPr="001A470F">
        <w:t>кВ</w:t>
      </w:r>
      <w:proofErr w:type="spellEnd"/>
      <w:r w:rsidRPr="001A470F">
        <w:t xml:space="preserve"> «</w:t>
      </w:r>
      <w:proofErr w:type="spellStart"/>
      <w:r w:rsidRPr="001A470F">
        <w:t>Биаза</w:t>
      </w:r>
      <w:proofErr w:type="spellEnd"/>
      <w:r w:rsidRPr="001A470F">
        <w:t xml:space="preserve">» по воздушным линиям электропередач 10 </w:t>
      </w:r>
      <w:proofErr w:type="spellStart"/>
      <w:r w:rsidRPr="001A470F">
        <w:t>кВ.</w:t>
      </w:r>
      <w:proofErr w:type="spellEnd"/>
      <w:r w:rsidRPr="001A470F">
        <w:t xml:space="preserve"> На территории сельсовета расположены 8 трансформаторных подстанций. </w:t>
      </w:r>
    </w:p>
    <w:p w:rsidR="00323B18" w:rsidRPr="001A470F" w:rsidRDefault="00323B18" w:rsidP="001A470F">
      <w:pPr>
        <w:pStyle w:val="0"/>
      </w:pPr>
    </w:p>
    <w:p w:rsidR="00323B18" w:rsidRPr="001A470F" w:rsidRDefault="00323B18" w:rsidP="001A470F">
      <w:pPr>
        <w:pStyle w:val="0"/>
      </w:pPr>
      <w:r w:rsidRPr="001A470F">
        <w:t xml:space="preserve">Таблица 7. – Электроснабжение </w:t>
      </w:r>
      <w:proofErr w:type="spellStart"/>
      <w:r w:rsidRPr="001A470F">
        <w:t>Бергульского</w:t>
      </w:r>
      <w:proofErr w:type="spellEnd"/>
      <w:r w:rsidRPr="001A470F">
        <w:t xml:space="preserve"> сельсовета</w:t>
      </w:r>
    </w:p>
    <w:p w:rsidR="00323B18" w:rsidRPr="001A470F" w:rsidRDefault="00323B18" w:rsidP="001A470F">
      <w:pPr>
        <w:pStyle w:val="0"/>
      </w:pPr>
    </w:p>
    <w:tbl>
      <w:tblPr>
        <w:tblW w:w="9781" w:type="dxa"/>
        <w:tblInd w:w="108" w:type="dxa"/>
        <w:tblLayout w:type="fixed"/>
        <w:tblLook w:val="04A0" w:firstRow="1" w:lastRow="0" w:firstColumn="1" w:lastColumn="0" w:noHBand="0" w:noVBand="1"/>
      </w:tblPr>
      <w:tblGrid>
        <w:gridCol w:w="993"/>
        <w:gridCol w:w="1701"/>
        <w:gridCol w:w="2126"/>
        <w:gridCol w:w="4961"/>
      </w:tblGrid>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b/>
                <w:sz w:val="20"/>
                <w:szCs w:val="20"/>
              </w:rPr>
            </w:pPr>
            <w:r w:rsidRPr="001A470F">
              <w:rPr>
                <w:rFonts w:eastAsia="Calibri"/>
                <w:b/>
                <w:sz w:val="20"/>
                <w:szCs w:val="20"/>
              </w:rPr>
              <w:t>№</w:t>
            </w:r>
            <w:r w:rsidRPr="001A470F">
              <w:rPr>
                <w:b/>
                <w:sz w:val="20"/>
                <w:szCs w:val="20"/>
              </w:rPr>
              <w:t xml:space="preserve"> </w:t>
            </w:r>
            <w:r w:rsidRPr="001A470F">
              <w:rPr>
                <w:rFonts w:eastAsia="Calibri"/>
                <w:b/>
                <w:sz w:val="20"/>
                <w:szCs w:val="20"/>
              </w:rPr>
              <w:t>п./п.</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b/>
                <w:sz w:val="20"/>
                <w:szCs w:val="20"/>
              </w:rPr>
            </w:pPr>
            <w:r w:rsidRPr="001A470F">
              <w:rPr>
                <w:rFonts w:eastAsia="Calibri"/>
                <w:b/>
                <w:sz w:val="20"/>
                <w:szCs w:val="20"/>
              </w:rPr>
              <w:t>Диспетчерский номер ТП</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b/>
                <w:sz w:val="20"/>
                <w:szCs w:val="20"/>
              </w:rPr>
            </w:pPr>
            <w:r w:rsidRPr="001A470F">
              <w:rPr>
                <w:rFonts w:eastAsia="Calibri"/>
                <w:b/>
                <w:sz w:val="20"/>
                <w:szCs w:val="20"/>
              </w:rPr>
              <w:t>Мощность,</w:t>
            </w:r>
          </w:p>
          <w:p w:rsidR="00323B18" w:rsidRPr="001A470F" w:rsidRDefault="00323B18" w:rsidP="001A470F">
            <w:pPr>
              <w:pStyle w:val="0"/>
              <w:rPr>
                <w:rFonts w:eastAsia="Calibri"/>
                <w:b/>
                <w:sz w:val="20"/>
                <w:szCs w:val="20"/>
              </w:rPr>
            </w:pPr>
            <w:proofErr w:type="spellStart"/>
            <w:r w:rsidRPr="001A470F">
              <w:rPr>
                <w:rFonts w:eastAsia="Calibri"/>
                <w:b/>
                <w:sz w:val="20"/>
                <w:szCs w:val="20"/>
              </w:rPr>
              <w:t>кВа</w:t>
            </w:r>
            <w:proofErr w:type="spellEnd"/>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b/>
                <w:sz w:val="20"/>
                <w:szCs w:val="20"/>
              </w:rPr>
            </w:pPr>
            <w:r w:rsidRPr="001A470F">
              <w:rPr>
                <w:rFonts w:eastAsia="Calibri"/>
                <w:b/>
                <w:sz w:val="20"/>
                <w:szCs w:val="20"/>
              </w:rPr>
              <w:t>Адрес</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ТМ-250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250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 xml:space="preserve">.Бергуль, </w:t>
            </w:r>
            <w:proofErr w:type="spellStart"/>
            <w:r w:rsidRPr="001A470F">
              <w:rPr>
                <w:rFonts w:eastAsia="Calibri"/>
                <w:sz w:val="20"/>
                <w:szCs w:val="20"/>
              </w:rPr>
              <w:t>ул</w:t>
            </w:r>
            <w:proofErr w:type="gramStart"/>
            <w:r w:rsidRPr="001A470F">
              <w:rPr>
                <w:rFonts w:eastAsia="Calibri"/>
                <w:sz w:val="20"/>
                <w:szCs w:val="20"/>
              </w:rPr>
              <w:t>.Г</w:t>
            </w:r>
            <w:proofErr w:type="gramEnd"/>
            <w:r w:rsidRPr="001A470F">
              <w:rPr>
                <w:rFonts w:eastAsia="Calibri"/>
                <w:sz w:val="20"/>
                <w:szCs w:val="20"/>
              </w:rPr>
              <w:t>агарина</w:t>
            </w:r>
            <w:proofErr w:type="spellEnd"/>
            <w:r w:rsidRPr="001A470F">
              <w:rPr>
                <w:rFonts w:eastAsia="Calibri"/>
                <w:sz w:val="20"/>
                <w:szCs w:val="20"/>
              </w:rPr>
              <w:t xml:space="preserve"> 12</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ТМ-160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160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 xml:space="preserve">с. Бергуль, </w:t>
            </w:r>
            <w:proofErr w:type="spellStart"/>
            <w:r w:rsidRPr="001A470F">
              <w:rPr>
                <w:rFonts w:eastAsia="Calibri"/>
                <w:sz w:val="20"/>
                <w:szCs w:val="20"/>
              </w:rPr>
              <w:t>ул</w:t>
            </w:r>
            <w:proofErr w:type="gramStart"/>
            <w:r w:rsidRPr="001A470F">
              <w:rPr>
                <w:rFonts w:eastAsia="Calibri"/>
                <w:sz w:val="20"/>
                <w:szCs w:val="20"/>
              </w:rPr>
              <w:t>.З</w:t>
            </w:r>
            <w:proofErr w:type="gramEnd"/>
            <w:r w:rsidRPr="001A470F">
              <w:rPr>
                <w:rFonts w:eastAsia="Calibri"/>
                <w:sz w:val="20"/>
                <w:szCs w:val="20"/>
              </w:rPr>
              <w:t>еленая</w:t>
            </w:r>
            <w:proofErr w:type="spellEnd"/>
            <w:r w:rsidRPr="001A470F">
              <w:rPr>
                <w:rFonts w:eastAsia="Calibri"/>
                <w:sz w:val="20"/>
                <w:szCs w:val="20"/>
              </w:rPr>
              <w:t xml:space="preserve"> 2а</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ТМ-100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100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 xml:space="preserve">с. Бергуль, ул. </w:t>
            </w:r>
            <w:proofErr w:type="gramStart"/>
            <w:r w:rsidRPr="001A470F">
              <w:rPr>
                <w:rFonts w:eastAsia="Calibri"/>
                <w:sz w:val="20"/>
                <w:szCs w:val="20"/>
              </w:rPr>
              <w:t>Центральная</w:t>
            </w:r>
            <w:proofErr w:type="gramEnd"/>
            <w:r w:rsidRPr="001A470F">
              <w:rPr>
                <w:rFonts w:eastAsia="Calibri"/>
                <w:sz w:val="20"/>
                <w:szCs w:val="20"/>
              </w:rPr>
              <w:t xml:space="preserve"> 25</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ТМ-100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100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proofErr w:type="spellStart"/>
            <w:r w:rsidRPr="001A470F">
              <w:rPr>
                <w:rFonts w:eastAsia="Calibri"/>
                <w:sz w:val="20"/>
                <w:szCs w:val="20"/>
              </w:rPr>
              <w:t>с</w:t>
            </w:r>
            <w:proofErr w:type="gramStart"/>
            <w:r w:rsidRPr="001A470F">
              <w:rPr>
                <w:rFonts w:eastAsia="Calibri"/>
                <w:sz w:val="20"/>
                <w:szCs w:val="20"/>
              </w:rPr>
              <w:t>.Б</w:t>
            </w:r>
            <w:proofErr w:type="gramEnd"/>
            <w:r w:rsidRPr="001A470F">
              <w:rPr>
                <w:rFonts w:eastAsia="Calibri"/>
                <w:sz w:val="20"/>
                <w:szCs w:val="20"/>
              </w:rPr>
              <w:t>ергуль</w:t>
            </w:r>
            <w:proofErr w:type="spellEnd"/>
            <w:r w:rsidRPr="001A470F">
              <w:rPr>
                <w:rFonts w:eastAsia="Calibri"/>
                <w:sz w:val="20"/>
                <w:szCs w:val="20"/>
              </w:rPr>
              <w:t xml:space="preserve">, </w:t>
            </w:r>
            <w:proofErr w:type="spellStart"/>
            <w:r w:rsidRPr="001A470F">
              <w:rPr>
                <w:rFonts w:eastAsia="Calibri"/>
                <w:sz w:val="20"/>
                <w:szCs w:val="20"/>
              </w:rPr>
              <w:t>ул.Центральная</w:t>
            </w:r>
            <w:proofErr w:type="spellEnd"/>
            <w:r w:rsidRPr="001A470F">
              <w:rPr>
                <w:rFonts w:eastAsia="Calibri"/>
                <w:sz w:val="20"/>
                <w:szCs w:val="20"/>
              </w:rPr>
              <w:t xml:space="preserve"> 64</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5-6</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ТМ-400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400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proofErr w:type="spellStart"/>
            <w:r w:rsidRPr="001A470F">
              <w:rPr>
                <w:rFonts w:eastAsia="Calibri"/>
                <w:sz w:val="20"/>
                <w:szCs w:val="20"/>
              </w:rPr>
              <w:t>с</w:t>
            </w:r>
            <w:proofErr w:type="gramStart"/>
            <w:r w:rsidRPr="001A470F">
              <w:rPr>
                <w:rFonts w:eastAsia="Calibri"/>
                <w:sz w:val="20"/>
                <w:szCs w:val="20"/>
              </w:rPr>
              <w:t>.Б</w:t>
            </w:r>
            <w:proofErr w:type="gramEnd"/>
            <w:r w:rsidRPr="001A470F">
              <w:rPr>
                <w:rFonts w:eastAsia="Calibri"/>
                <w:sz w:val="20"/>
                <w:szCs w:val="20"/>
              </w:rPr>
              <w:t>ергуль</w:t>
            </w:r>
            <w:proofErr w:type="spellEnd"/>
            <w:r w:rsidRPr="001A470F">
              <w:rPr>
                <w:rFonts w:eastAsia="Calibri"/>
                <w:sz w:val="20"/>
                <w:szCs w:val="20"/>
              </w:rPr>
              <w:t xml:space="preserve"> </w:t>
            </w:r>
            <w:proofErr w:type="spellStart"/>
            <w:r w:rsidRPr="001A470F">
              <w:rPr>
                <w:rFonts w:eastAsia="Calibri"/>
                <w:sz w:val="20"/>
                <w:szCs w:val="20"/>
              </w:rPr>
              <w:t>ул.Центральная</w:t>
            </w:r>
            <w:proofErr w:type="spellEnd"/>
            <w:r w:rsidRPr="001A470F">
              <w:rPr>
                <w:rFonts w:eastAsia="Calibri"/>
                <w:sz w:val="20"/>
                <w:szCs w:val="20"/>
              </w:rPr>
              <w:t xml:space="preserve"> 56, 2шт. </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ТМ-400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 xml:space="preserve">400 </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proofErr w:type="spellStart"/>
            <w:r w:rsidRPr="001A470F">
              <w:rPr>
                <w:rFonts w:eastAsia="Calibri"/>
                <w:sz w:val="20"/>
                <w:szCs w:val="20"/>
              </w:rPr>
              <w:t>с</w:t>
            </w:r>
            <w:proofErr w:type="gramStart"/>
            <w:r w:rsidRPr="001A470F">
              <w:rPr>
                <w:rFonts w:eastAsia="Calibri"/>
                <w:sz w:val="20"/>
                <w:szCs w:val="20"/>
              </w:rPr>
              <w:t>.Б</w:t>
            </w:r>
            <w:proofErr w:type="gramEnd"/>
            <w:r w:rsidRPr="001A470F">
              <w:rPr>
                <w:rFonts w:eastAsia="Calibri"/>
                <w:sz w:val="20"/>
                <w:szCs w:val="20"/>
              </w:rPr>
              <w:t>ергуль</w:t>
            </w:r>
            <w:proofErr w:type="spellEnd"/>
            <w:r w:rsidRPr="001A470F">
              <w:rPr>
                <w:rFonts w:eastAsia="Calibri"/>
                <w:sz w:val="20"/>
                <w:szCs w:val="20"/>
              </w:rPr>
              <w:t xml:space="preserve">, </w:t>
            </w:r>
            <w:proofErr w:type="spellStart"/>
            <w:r w:rsidRPr="001A470F">
              <w:rPr>
                <w:rFonts w:eastAsia="Calibri"/>
                <w:sz w:val="20"/>
                <w:szCs w:val="20"/>
              </w:rPr>
              <w:t>ул.Гагарина</w:t>
            </w:r>
            <w:proofErr w:type="spellEnd"/>
            <w:r w:rsidRPr="001A470F">
              <w:rPr>
                <w:rFonts w:eastAsia="Calibri"/>
                <w:sz w:val="20"/>
                <w:szCs w:val="20"/>
              </w:rPr>
              <w:t xml:space="preserve"> 9</w:t>
            </w:r>
          </w:p>
        </w:tc>
      </w:tr>
      <w:tr w:rsidR="00323B18" w:rsidRPr="001A470F" w:rsidTr="00323B18">
        <w:tc>
          <w:tcPr>
            <w:tcW w:w="993"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r w:rsidRPr="001A470F">
              <w:rPr>
                <w:rFonts w:eastAsia="Calibri"/>
                <w:sz w:val="20"/>
                <w:szCs w:val="20"/>
              </w:rPr>
              <w:t>ТМ-250</w:t>
            </w:r>
          </w:p>
        </w:tc>
        <w:tc>
          <w:tcPr>
            <w:tcW w:w="2126" w:type="dxa"/>
            <w:tcBorders>
              <w:top w:val="single" w:sz="4" w:space="0" w:color="000000"/>
              <w:left w:val="single" w:sz="4" w:space="0" w:color="000000"/>
              <w:bottom w:val="single" w:sz="4" w:space="0" w:color="000000"/>
              <w:right w:val="single" w:sz="4" w:space="0" w:color="000000"/>
            </w:tcBorders>
          </w:tcPr>
          <w:p w:rsidR="00323B18" w:rsidRPr="001A470F" w:rsidRDefault="00323B18" w:rsidP="001A470F">
            <w:pPr>
              <w:pStyle w:val="0"/>
              <w:rPr>
                <w:rFonts w:eastAsia="Calibri"/>
                <w:sz w:val="20"/>
                <w:szCs w:val="20"/>
              </w:rPr>
            </w:pPr>
            <w:r w:rsidRPr="001A470F">
              <w:rPr>
                <w:rFonts w:eastAsia="Calibri"/>
                <w:sz w:val="20"/>
                <w:szCs w:val="20"/>
              </w:rPr>
              <w:t>250</w:t>
            </w:r>
          </w:p>
        </w:tc>
        <w:tc>
          <w:tcPr>
            <w:tcW w:w="4961" w:type="dxa"/>
            <w:tcBorders>
              <w:top w:val="single" w:sz="4" w:space="0" w:color="000000"/>
              <w:left w:val="single" w:sz="4" w:space="0" w:color="000000"/>
              <w:bottom w:val="single" w:sz="4" w:space="0" w:color="000000"/>
              <w:right w:val="single" w:sz="4" w:space="0" w:color="000000"/>
            </w:tcBorders>
            <w:vAlign w:val="center"/>
          </w:tcPr>
          <w:p w:rsidR="00323B18" w:rsidRPr="001A470F" w:rsidRDefault="00323B18" w:rsidP="001A470F">
            <w:pPr>
              <w:pStyle w:val="0"/>
              <w:rPr>
                <w:rFonts w:eastAsia="Calibri"/>
                <w:sz w:val="20"/>
                <w:szCs w:val="20"/>
              </w:rPr>
            </w:pPr>
            <w:proofErr w:type="spellStart"/>
            <w:r w:rsidRPr="001A470F">
              <w:rPr>
                <w:rFonts w:eastAsia="Calibri"/>
                <w:sz w:val="20"/>
                <w:szCs w:val="20"/>
              </w:rPr>
              <w:t>д</w:t>
            </w:r>
            <w:proofErr w:type="gramStart"/>
            <w:r w:rsidRPr="001A470F">
              <w:rPr>
                <w:rFonts w:eastAsia="Calibri"/>
                <w:sz w:val="20"/>
                <w:szCs w:val="20"/>
              </w:rPr>
              <w:t>.И</w:t>
            </w:r>
            <w:proofErr w:type="gramEnd"/>
            <w:r w:rsidRPr="001A470F">
              <w:rPr>
                <w:rFonts w:eastAsia="Calibri"/>
                <w:sz w:val="20"/>
                <w:szCs w:val="20"/>
              </w:rPr>
              <w:t>чкала</w:t>
            </w:r>
            <w:proofErr w:type="spellEnd"/>
            <w:r w:rsidRPr="001A470F">
              <w:rPr>
                <w:rFonts w:eastAsia="Calibri"/>
                <w:sz w:val="20"/>
                <w:szCs w:val="20"/>
              </w:rPr>
              <w:t xml:space="preserve">, </w:t>
            </w:r>
            <w:proofErr w:type="spellStart"/>
            <w:r w:rsidRPr="001A470F">
              <w:rPr>
                <w:rFonts w:eastAsia="Calibri"/>
                <w:sz w:val="20"/>
                <w:szCs w:val="20"/>
              </w:rPr>
              <w:t>пер.Пешкова</w:t>
            </w:r>
            <w:proofErr w:type="spellEnd"/>
            <w:r w:rsidRPr="001A470F">
              <w:rPr>
                <w:rFonts w:eastAsia="Calibri"/>
                <w:sz w:val="20"/>
                <w:szCs w:val="20"/>
              </w:rPr>
              <w:t xml:space="preserve"> 8</w:t>
            </w:r>
          </w:p>
        </w:tc>
      </w:tr>
    </w:tbl>
    <w:p w:rsidR="00323B18" w:rsidRPr="001A470F" w:rsidRDefault="00323B18" w:rsidP="001A470F">
      <w:pPr>
        <w:pStyle w:val="0"/>
        <w:rPr>
          <w:b/>
          <w:i/>
        </w:rPr>
      </w:pPr>
    </w:p>
    <w:p w:rsidR="00323B18" w:rsidRPr="001A470F" w:rsidRDefault="00323B18" w:rsidP="001A470F">
      <w:pPr>
        <w:pStyle w:val="0"/>
        <w:rPr>
          <w:b/>
          <w:i/>
        </w:rPr>
      </w:pPr>
    </w:p>
    <w:p w:rsidR="00323B18" w:rsidRPr="001A470F" w:rsidRDefault="00323B18" w:rsidP="001A470F">
      <w:pPr>
        <w:pStyle w:val="0"/>
      </w:pPr>
      <w:r w:rsidRPr="001A470F">
        <w:rPr>
          <w:b/>
          <w:i/>
        </w:rPr>
        <w:t>Газоснабжение</w:t>
      </w:r>
    </w:p>
    <w:p w:rsidR="00323B18" w:rsidRPr="001A470F" w:rsidRDefault="00323B18" w:rsidP="001A470F">
      <w:pPr>
        <w:pStyle w:val="0"/>
        <w:rPr>
          <w:b/>
          <w:i/>
        </w:rPr>
      </w:pPr>
      <w:r w:rsidRPr="001A470F">
        <w:t xml:space="preserve">Территория </w:t>
      </w:r>
      <w:proofErr w:type="spellStart"/>
      <w:r w:rsidRPr="001A470F">
        <w:t>Бергульского</w:t>
      </w:r>
      <w:proofErr w:type="spellEnd"/>
      <w:r w:rsidRPr="001A470F">
        <w:t xml:space="preserve"> сельсовета не газифицирована.</w:t>
      </w:r>
    </w:p>
    <w:p w:rsidR="00323B18" w:rsidRPr="001A470F" w:rsidRDefault="00323B18" w:rsidP="001A470F">
      <w:pPr>
        <w:pStyle w:val="0"/>
      </w:pPr>
    </w:p>
    <w:p w:rsidR="00323B18" w:rsidRPr="001A470F" w:rsidRDefault="00323B18" w:rsidP="001A470F">
      <w:pPr>
        <w:pStyle w:val="0"/>
        <w:rPr>
          <w:b/>
          <w:i/>
        </w:rPr>
      </w:pPr>
      <w:r w:rsidRPr="001A470F">
        <w:rPr>
          <w:b/>
          <w:i/>
        </w:rPr>
        <w:t>Организация ритуальных услуг</w:t>
      </w:r>
    </w:p>
    <w:p w:rsidR="00323B18" w:rsidRPr="001A470F" w:rsidRDefault="00323B18" w:rsidP="001A470F">
      <w:pPr>
        <w:pStyle w:val="0"/>
      </w:pPr>
      <w:r w:rsidRPr="001A470F">
        <w:t xml:space="preserve">На территории сельсовета расположено два кладбища. </w:t>
      </w:r>
    </w:p>
    <w:p w:rsidR="00323B18" w:rsidRPr="001A470F" w:rsidRDefault="00323B18" w:rsidP="001A470F">
      <w:pPr>
        <w:pStyle w:val="0"/>
      </w:pPr>
    </w:p>
    <w:p w:rsidR="00323B18" w:rsidRPr="001A470F" w:rsidRDefault="00323B18" w:rsidP="001A470F">
      <w:pPr>
        <w:pStyle w:val="0"/>
      </w:pPr>
      <w:r w:rsidRPr="001A470F">
        <w:t xml:space="preserve">Таблица 8. – Характеристики кладбищ на территории </w:t>
      </w:r>
      <w:proofErr w:type="spellStart"/>
      <w:r w:rsidRPr="001A470F">
        <w:t>Бергульского</w:t>
      </w:r>
      <w:proofErr w:type="spellEnd"/>
      <w:r w:rsidRPr="001A470F">
        <w:t xml:space="preserve"> сельсовета.</w:t>
      </w:r>
    </w:p>
    <w:p w:rsidR="00323B18" w:rsidRPr="001A470F" w:rsidRDefault="00323B18" w:rsidP="001A470F">
      <w:pPr>
        <w:pStyle w:val="0"/>
      </w:pPr>
    </w:p>
    <w:tbl>
      <w:tblPr>
        <w:tblStyle w:val="14"/>
        <w:tblW w:w="10251" w:type="dxa"/>
        <w:tblInd w:w="-300" w:type="dxa"/>
        <w:tblLayout w:type="fixed"/>
        <w:tblLook w:val="04A0" w:firstRow="1" w:lastRow="0" w:firstColumn="1" w:lastColumn="0" w:noHBand="0" w:noVBand="1"/>
      </w:tblPr>
      <w:tblGrid>
        <w:gridCol w:w="592"/>
        <w:gridCol w:w="2410"/>
        <w:gridCol w:w="1417"/>
        <w:gridCol w:w="1701"/>
        <w:gridCol w:w="1559"/>
        <w:gridCol w:w="1721"/>
        <w:gridCol w:w="851"/>
      </w:tblGrid>
      <w:tr w:rsidR="00323B18" w:rsidRPr="001A470F" w:rsidTr="00323B18">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Наименование муниципального образования</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 xml:space="preserve"> Наименование кладбища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Место нахождения</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 xml:space="preserve">Кадастровый </w:t>
            </w:r>
          </w:p>
          <w:p w:rsidR="00323B18" w:rsidRPr="001A470F" w:rsidRDefault="00323B18" w:rsidP="001A470F">
            <w:pPr>
              <w:pStyle w:val="0"/>
              <w:rPr>
                <w:sz w:val="20"/>
                <w:szCs w:val="20"/>
              </w:rPr>
            </w:pPr>
            <w:r w:rsidRPr="001A470F">
              <w:rPr>
                <w:sz w:val="20"/>
                <w:szCs w:val="20"/>
              </w:rPr>
              <w:t>номер</w:t>
            </w:r>
          </w:p>
        </w:tc>
        <w:tc>
          <w:tcPr>
            <w:tcW w:w="17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Площадь,</w:t>
            </w:r>
          </w:p>
          <w:p w:rsidR="00323B18" w:rsidRPr="001A470F" w:rsidRDefault="00323B18" w:rsidP="001A470F">
            <w:pPr>
              <w:pStyle w:val="0"/>
              <w:rPr>
                <w:sz w:val="20"/>
                <w:szCs w:val="20"/>
              </w:rPr>
            </w:pPr>
            <w:r w:rsidRPr="001A470F">
              <w:rPr>
                <w:sz w:val="20"/>
                <w:szCs w:val="20"/>
              </w:rPr>
              <w:t>Га</w:t>
            </w:r>
          </w:p>
        </w:tc>
      </w:tr>
      <w:tr w:rsidR="00323B18" w:rsidRPr="001A470F" w:rsidTr="00323B18">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1</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proofErr w:type="spellStart"/>
            <w:r w:rsidRPr="001A470F">
              <w:rPr>
                <w:sz w:val="20"/>
                <w:szCs w:val="20"/>
              </w:rPr>
              <w:t>Бергульский</w:t>
            </w:r>
            <w:proofErr w:type="spellEnd"/>
            <w:r w:rsidRPr="001A470F">
              <w:rPr>
                <w:sz w:val="20"/>
                <w:szCs w:val="20"/>
              </w:rPr>
              <w:t xml:space="preserve">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 xml:space="preserve">кладбище </w:t>
            </w:r>
          </w:p>
          <w:p w:rsidR="00323B18" w:rsidRPr="001A470F" w:rsidRDefault="00323B18" w:rsidP="001A470F">
            <w:pPr>
              <w:pStyle w:val="0"/>
              <w:rPr>
                <w:sz w:val="20"/>
                <w:szCs w:val="20"/>
              </w:rPr>
            </w:pPr>
            <w:r w:rsidRPr="001A470F">
              <w:rPr>
                <w:sz w:val="20"/>
                <w:szCs w:val="20"/>
              </w:rPr>
              <w:t>с. Бергуль</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с. Бергуль Северный район Новосибирская область</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54:21:020802:110</w:t>
            </w:r>
          </w:p>
        </w:tc>
        <w:tc>
          <w:tcPr>
            <w:tcW w:w="17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proofErr w:type="spellStart"/>
            <w:r w:rsidRPr="001A470F">
              <w:rPr>
                <w:sz w:val="20"/>
                <w:szCs w:val="20"/>
              </w:rPr>
              <w:t>Бергульский</w:t>
            </w:r>
            <w:proofErr w:type="spellEnd"/>
            <w:r w:rsidRPr="001A470F">
              <w:rPr>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0,6894</w:t>
            </w:r>
          </w:p>
        </w:tc>
      </w:tr>
      <w:tr w:rsidR="00323B18" w:rsidRPr="001A470F" w:rsidTr="00323B18">
        <w:trPr>
          <w:trHeight w:val="1334"/>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proofErr w:type="spellStart"/>
            <w:r w:rsidRPr="001A470F">
              <w:rPr>
                <w:sz w:val="20"/>
                <w:szCs w:val="20"/>
              </w:rPr>
              <w:t>Бергульский</w:t>
            </w:r>
            <w:proofErr w:type="spellEnd"/>
            <w:r w:rsidRPr="001A470F">
              <w:rPr>
                <w:sz w:val="20"/>
                <w:szCs w:val="20"/>
              </w:rPr>
              <w:t xml:space="preserve">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 xml:space="preserve">кладбище </w:t>
            </w:r>
          </w:p>
          <w:p w:rsidR="00323B18" w:rsidRPr="001A470F" w:rsidRDefault="00323B18" w:rsidP="001A470F">
            <w:pPr>
              <w:pStyle w:val="0"/>
              <w:rPr>
                <w:sz w:val="20"/>
                <w:szCs w:val="20"/>
              </w:rPr>
            </w:pPr>
            <w:r w:rsidRPr="001A470F">
              <w:rPr>
                <w:sz w:val="20"/>
                <w:szCs w:val="20"/>
              </w:rPr>
              <w:t xml:space="preserve">д. </w:t>
            </w:r>
            <w:proofErr w:type="spellStart"/>
            <w:r w:rsidRPr="001A470F">
              <w:rPr>
                <w:sz w:val="20"/>
                <w:szCs w:val="20"/>
              </w:rPr>
              <w:t>Ичкала</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д. </w:t>
            </w:r>
            <w:proofErr w:type="spellStart"/>
            <w:r w:rsidRPr="001A470F">
              <w:rPr>
                <w:sz w:val="20"/>
                <w:szCs w:val="20"/>
              </w:rPr>
              <w:t>Ичкала</w:t>
            </w:r>
            <w:proofErr w:type="spellEnd"/>
            <w:r w:rsidRPr="001A470F">
              <w:rPr>
                <w:sz w:val="20"/>
                <w:szCs w:val="20"/>
              </w:rPr>
              <w:t xml:space="preserve"> Северный район Новосибирская область</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54:21:023401:387</w:t>
            </w:r>
          </w:p>
        </w:tc>
        <w:tc>
          <w:tcPr>
            <w:tcW w:w="17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proofErr w:type="spellStart"/>
            <w:r w:rsidRPr="001A470F">
              <w:rPr>
                <w:sz w:val="20"/>
                <w:szCs w:val="20"/>
              </w:rPr>
              <w:t>Бергульский</w:t>
            </w:r>
            <w:proofErr w:type="spellEnd"/>
            <w:r w:rsidRPr="001A470F">
              <w:rPr>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0,2202</w:t>
            </w:r>
          </w:p>
        </w:tc>
      </w:tr>
    </w:tbl>
    <w:p w:rsidR="00323B18" w:rsidRPr="001A470F" w:rsidRDefault="00323B18" w:rsidP="001A470F">
      <w:pPr>
        <w:pStyle w:val="0"/>
      </w:pPr>
    </w:p>
    <w:p w:rsidR="00323B18" w:rsidRPr="001A470F" w:rsidRDefault="00323B18" w:rsidP="001A470F">
      <w:pPr>
        <w:pStyle w:val="0"/>
      </w:pPr>
      <w:r w:rsidRPr="001A470F">
        <w:t xml:space="preserve">Организацию захоронения осуществляет МУ ЖКХ </w:t>
      </w:r>
      <w:proofErr w:type="spellStart"/>
      <w:r w:rsidRPr="001A470F">
        <w:t>Бергульского</w:t>
      </w:r>
      <w:proofErr w:type="spellEnd"/>
      <w:r w:rsidRPr="001A470F">
        <w:t xml:space="preserve"> сельсовета.</w:t>
      </w: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rPr>
          <w:b/>
          <w:i/>
        </w:rPr>
      </w:pPr>
      <w:r w:rsidRPr="001A470F">
        <w:rPr>
          <w:b/>
          <w:i/>
        </w:rPr>
        <w:t>Складирование и захоронение отходов</w:t>
      </w:r>
    </w:p>
    <w:p w:rsidR="00323B18" w:rsidRPr="001A470F" w:rsidRDefault="00323B18" w:rsidP="001A470F">
      <w:pPr>
        <w:pStyle w:val="0"/>
      </w:pPr>
      <w:r w:rsidRPr="001A470F">
        <w:t xml:space="preserve">На территории </w:t>
      </w:r>
      <w:proofErr w:type="spellStart"/>
      <w:r w:rsidRPr="001A470F">
        <w:t>Бергульского</w:t>
      </w:r>
      <w:proofErr w:type="spellEnd"/>
      <w:r w:rsidRPr="001A470F">
        <w:t xml:space="preserve"> сельского поселения имеется один объект под свалку твердых бытовых отходов, расположенный на территории сельского поселения вне границ населенного пункта. На территории </w:t>
      </w:r>
      <w:proofErr w:type="spellStart"/>
      <w:r w:rsidRPr="001A470F">
        <w:t>с</w:t>
      </w:r>
      <w:proofErr w:type="gramStart"/>
      <w:r w:rsidRPr="001A470F">
        <w:t>.Б</w:t>
      </w:r>
      <w:proofErr w:type="gramEnd"/>
      <w:r w:rsidRPr="001A470F">
        <w:t>ергуль</w:t>
      </w:r>
      <w:proofErr w:type="spellEnd"/>
      <w:r w:rsidRPr="001A470F">
        <w:t xml:space="preserve"> организованы площадки, на которых установлены контейнеры для сбора отходов. Отходы вывозятся на полигон ТБО.</w:t>
      </w:r>
    </w:p>
    <w:p w:rsidR="00323B18" w:rsidRPr="001A470F" w:rsidRDefault="00323B18" w:rsidP="001A470F">
      <w:pPr>
        <w:pStyle w:val="0"/>
      </w:pPr>
    </w:p>
    <w:p w:rsidR="00323B18" w:rsidRPr="001A470F" w:rsidRDefault="00323B18" w:rsidP="001A470F">
      <w:pPr>
        <w:pStyle w:val="0"/>
      </w:pPr>
      <w:r w:rsidRPr="001A470F">
        <w:t xml:space="preserve">Таблица 9. – Характеристики свалок ТБО на территории </w:t>
      </w:r>
      <w:proofErr w:type="spellStart"/>
      <w:r w:rsidRPr="001A470F">
        <w:t>Бергульского</w:t>
      </w:r>
      <w:proofErr w:type="spellEnd"/>
      <w:r w:rsidRPr="001A470F">
        <w:t xml:space="preserve"> сельсовета, согласно сведениям ЕГРН.</w:t>
      </w:r>
    </w:p>
    <w:p w:rsidR="00323B18" w:rsidRPr="001A470F" w:rsidRDefault="00323B18" w:rsidP="001A470F">
      <w:pPr>
        <w:pStyle w:val="0"/>
      </w:pPr>
    </w:p>
    <w:tbl>
      <w:tblPr>
        <w:tblStyle w:val="14"/>
        <w:tblW w:w="10231" w:type="dxa"/>
        <w:tblInd w:w="-300" w:type="dxa"/>
        <w:tblLayout w:type="fixed"/>
        <w:tblLook w:val="04A0" w:firstRow="1" w:lastRow="0" w:firstColumn="1" w:lastColumn="0" w:noHBand="0" w:noVBand="1"/>
      </w:tblPr>
      <w:tblGrid>
        <w:gridCol w:w="592"/>
        <w:gridCol w:w="1984"/>
        <w:gridCol w:w="1418"/>
        <w:gridCol w:w="2410"/>
        <w:gridCol w:w="1559"/>
        <w:gridCol w:w="1417"/>
        <w:gridCol w:w="851"/>
      </w:tblGrid>
      <w:tr w:rsidR="00323B18" w:rsidRPr="001A470F" w:rsidTr="00323B18">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Наименование муниципального образования</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Наименование</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Адрес</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Кадастровый</w:t>
            </w:r>
          </w:p>
          <w:p w:rsidR="00323B18" w:rsidRPr="001A470F" w:rsidRDefault="00323B18" w:rsidP="001A470F">
            <w:pPr>
              <w:pStyle w:val="0"/>
              <w:rPr>
                <w:sz w:val="20"/>
                <w:szCs w:val="20"/>
              </w:rPr>
            </w:pPr>
            <w:r w:rsidRPr="001A470F">
              <w:rPr>
                <w:sz w:val="20"/>
                <w:szCs w:val="20"/>
              </w:rPr>
              <w:t>номер земельного участка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Разрешенное использование</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Площадь,</w:t>
            </w:r>
          </w:p>
          <w:p w:rsidR="00323B18" w:rsidRPr="001A470F" w:rsidRDefault="00323B18" w:rsidP="001A470F">
            <w:pPr>
              <w:pStyle w:val="0"/>
              <w:rPr>
                <w:sz w:val="20"/>
                <w:szCs w:val="20"/>
              </w:rPr>
            </w:pPr>
            <w:r w:rsidRPr="001A470F">
              <w:rPr>
                <w:sz w:val="20"/>
                <w:szCs w:val="20"/>
              </w:rPr>
              <w:t>Га</w:t>
            </w:r>
          </w:p>
        </w:tc>
      </w:tr>
      <w:tr w:rsidR="00323B18" w:rsidRPr="001A470F" w:rsidTr="00323B18">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1</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proofErr w:type="spellStart"/>
            <w:r w:rsidRPr="001A470F">
              <w:rPr>
                <w:sz w:val="20"/>
                <w:szCs w:val="20"/>
              </w:rPr>
              <w:t>Бергульский</w:t>
            </w:r>
            <w:proofErr w:type="spellEnd"/>
            <w:r w:rsidRPr="001A470F">
              <w:rPr>
                <w:sz w:val="20"/>
                <w:szCs w:val="20"/>
              </w:rPr>
              <w:t xml:space="preserve"> сельсовет Северного района Новосибирской области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Место складирования бытовых отходов  (свалка)</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Новосибирская область, р-н Северный, на расстоянии 700м на юго-восток от села Бергуль.</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54:21:023401:389</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под свалку</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3B18" w:rsidRPr="001A470F" w:rsidRDefault="00323B18" w:rsidP="001A470F">
            <w:pPr>
              <w:pStyle w:val="0"/>
              <w:rPr>
                <w:sz w:val="20"/>
                <w:szCs w:val="20"/>
              </w:rPr>
            </w:pPr>
            <w:r w:rsidRPr="001A470F">
              <w:rPr>
                <w:sz w:val="20"/>
                <w:szCs w:val="20"/>
              </w:rPr>
              <w:t>1,0</w:t>
            </w:r>
          </w:p>
        </w:tc>
      </w:tr>
    </w:tbl>
    <w:p w:rsidR="00323B18" w:rsidRPr="001A470F" w:rsidRDefault="00323B18" w:rsidP="001A470F">
      <w:pPr>
        <w:pStyle w:val="0"/>
      </w:pPr>
    </w:p>
    <w:p w:rsidR="00323B18" w:rsidRPr="001A470F" w:rsidRDefault="00323B18" w:rsidP="001A470F">
      <w:pPr>
        <w:pStyle w:val="0"/>
      </w:pPr>
      <w:bookmarkStart w:id="21" w:name="_Toc156334317"/>
      <w:r w:rsidRPr="001A470F">
        <w:t>3.10 Охрана окружающей среды</w:t>
      </w:r>
      <w:bookmarkEnd w:id="21"/>
    </w:p>
    <w:p w:rsidR="00323B18" w:rsidRPr="001A470F" w:rsidRDefault="00323B18" w:rsidP="001A470F">
      <w:pPr>
        <w:pStyle w:val="0"/>
      </w:pPr>
    </w:p>
    <w:p w:rsidR="00323B18" w:rsidRPr="001A470F" w:rsidRDefault="00323B18" w:rsidP="001A470F">
      <w:pPr>
        <w:pStyle w:val="0"/>
      </w:pPr>
      <w:r w:rsidRPr="001A470F">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323B18" w:rsidRPr="001A470F" w:rsidRDefault="00323B18" w:rsidP="001A470F">
      <w:pPr>
        <w:pStyle w:val="0"/>
      </w:pPr>
      <w:r w:rsidRPr="001A470F">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323B18" w:rsidRPr="001A470F" w:rsidRDefault="00323B18" w:rsidP="001A470F">
      <w:pPr>
        <w:pStyle w:val="0"/>
      </w:pPr>
    </w:p>
    <w:p w:rsidR="00323B18" w:rsidRPr="001A470F" w:rsidRDefault="00323B18" w:rsidP="001A470F">
      <w:pPr>
        <w:pStyle w:val="0"/>
      </w:pPr>
      <w:bookmarkStart w:id="22" w:name="_Toc156334318"/>
      <w:r w:rsidRPr="001A470F">
        <w:t>3.11 Зоны с особыми условиями использования</w:t>
      </w:r>
      <w:bookmarkEnd w:id="22"/>
    </w:p>
    <w:p w:rsidR="00323B18" w:rsidRDefault="00323B18" w:rsidP="00323B18">
      <w:pPr>
        <w:pStyle w:val="af"/>
        <w:spacing w:after="0"/>
        <w:ind w:firstLine="709"/>
        <w:contextualSpacing/>
        <w:rPr>
          <w:b/>
          <w:sz w:val="26"/>
          <w:szCs w:val="26"/>
        </w:rPr>
      </w:pPr>
    </w:p>
    <w:p w:rsidR="00323B18" w:rsidRPr="001A470F" w:rsidRDefault="00323B18" w:rsidP="001A470F">
      <w:pPr>
        <w:pStyle w:val="0"/>
      </w:pPr>
      <w:r w:rsidRPr="001A470F">
        <w:t>В соответствии со ст. 104 Земельного кодекса РФ (далее – ЗК РФ) зоны с особыми условиями использования территорий устанавливаются в следующих целях:</w:t>
      </w:r>
    </w:p>
    <w:p w:rsidR="00323B18" w:rsidRPr="001A470F" w:rsidRDefault="00323B18" w:rsidP="001A470F">
      <w:pPr>
        <w:pStyle w:val="0"/>
      </w:pPr>
      <w:r w:rsidRPr="001A470F">
        <w:t>1) защита жизни и здоровья граждан;</w:t>
      </w:r>
    </w:p>
    <w:p w:rsidR="00323B18" w:rsidRPr="001A470F" w:rsidRDefault="00323B18" w:rsidP="001A470F">
      <w:pPr>
        <w:pStyle w:val="0"/>
      </w:pPr>
      <w:r w:rsidRPr="001A470F">
        <w:t>2) безопасная эксплуатация объектов транспорта, связи, энергетики, объектов обороны страны и безопасности государства;</w:t>
      </w:r>
    </w:p>
    <w:p w:rsidR="00323B18" w:rsidRPr="001A470F" w:rsidRDefault="00323B18" w:rsidP="001A470F">
      <w:pPr>
        <w:pStyle w:val="0"/>
      </w:pPr>
      <w:r w:rsidRPr="001A470F">
        <w:t>3) обеспечение сохранности объектов культурного наследия;</w:t>
      </w:r>
    </w:p>
    <w:p w:rsidR="00323B18" w:rsidRPr="001A470F" w:rsidRDefault="00323B18" w:rsidP="001A470F">
      <w:pPr>
        <w:pStyle w:val="0"/>
      </w:pPr>
      <w:r w:rsidRPr="001A470F">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23B18" w:rsidRPr="001A470F" w:rsidRDefault="00323B18" w:rsidP="001A470F">
      <w:pPr>
        <w:pStyle w:val="0"/>
      </w:pPr>
      <w:r w:rsidRPr="001A470F">
        <w:t>5) обеспечение обороны страны и безопасности государства.</w:t>
      </w:r>
    </w:p>
    <w:p w:rsidR="00323B18" w:rsidRPr="001A470F" w:rsidRDefault="00323B18" w:rsidP="001A470F">
      <w:pPr>
        <w:pStyle w:val="0"/>
      </w:pPr>
      <w:r w:rsidRPr="001A470F">
        <w:t>Виды зон с особыми условиями использования территории представлены в ст. 105 ЗК РФ.</w:t>
      </w:r>
    </w:p>
    <w:p w:rsidR="00323B18" w:rsidRPr="001A470F" w:rsidRDefault="00323B18" w:rsidP="001A470F">
      <w:pPr>
        <w:pStyle w:val="0"/>
      </w:pPr>
      <w:r w:rsidRPr="001A470F">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323B18" w:rsidRPr="001A470F" w:rsidRDefault="00323B18" w:rsidP="001A470F">
      <w:pPr>
        <w:pStyle w:val="0"/>
      </w:pPr>
      <w:r w:rsidRPr="001A470F">
        <w:t xml:space="preserve">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w:t>
      </w:r>
      <w:r w:rsidRPr="001A470F">
        <w:lastRenderedPageBreak/>
        <w:t>осуществления иных видов деятельности, которые несовместимы с целями установления зон с особыми условиями использования территорий.</w:t>
      </w:r>
    </w:p>
    <w:p w:rsidR="00323B18" w:rsidRPr="001A470F" w:rsidRDefault="00323B18" w:rsidP="001A470F">
      <w:pPr>
        <w:pStyle w:val="0"/>
      </w:pPr>
      <w:r w:rsidRPr="001A470F">
        <w:rPr>
          <w:b/>
        </w:rPr>
        <w:t>Для обеспечения сохранности объектов культурного наследия устанавливаются защитные  зоны и зоны охраны объектов культурного наследия</w:t>
      </w:r>
      <w:r w:rsidRPr="001A470F">
        <w:t>.</w:t>
      </w:r>
    </w:p>
    <w:p w:rsidR="00323B18" w:rsidRPr="001A470F" w:rsidRDefault="00323B18" w:rsidP="001A470F">
      <w:pPr>
        <w:pStyle w:val="0"/>
      </w:pPr>
      <w:r w:rsidRPr="001A470F">
        <w:t xml:space="preserve">Защитными зонами объектов культурного наследия являются территории, которые прилегают к включенным в реестр памятникам и ансамблям.  </w:t>
      </w:r>
    </w:p>
    <w:p w:rsidR="00323B18" w:rsidRPr="001A470F" w:rsidRDefault="00323B18" w:rsidP="001A470F">
      <w:pPr>
        <w:pStyle w:val="0"/>
      </w:pPr>
      <w:r w:rsidRPr="001A470F">
        <w:t xml:space="preserve">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323B18" w:rsidRPr="001A470F" w:rsidRDefault="00323B18" w:rsidP="001A470F">
      <w:pPr>
        <w:pStyle w:val="0"/>
      </w:pPr>
      <w:r w:rsidRPr="001A470F">
        <w:t>Границы защитной зоны объекта культурного наследия устанавливаются:</w:t>
      </w:r>
    </w:p>
    <w:p w:rsidR="00323B18" w:rsidRPr="001A470F" w:rsidRDefault="00323B18" w:rsidP="001A470F">
      <w:pPr>
        <w:pStyle w:val="0"/>
      </w:pPr>
      <w:r w:rsidRPr="001A470F">
        <w:t xml:space="preserve">для памятника, расположенного в границах населенного пункта, — на расстоянии 100 метров от внешних границ территории памятника;  </w:t>
      </w:r>
    </w:p>
    <w:p w:rsidR="00323B18" w:rsidRPr="001A470F" w:rsidRDefault="00323B18" w:rsidP="001A470F">
      <w:pPr>
        <w:pStyle w:val="0"/>
      </w:pPr>
      <w:r w:rsidRPr="001A470F">
        <w:t xml:space="preserve">для памятника, расположенного вне границ населенного пункта, — на расстоянии 200 метров от внешних границ территории памятника.  </w:t>
      </w:r>
    </w:p>
    <w:p w:rsidR="00323B18" w:rsidRPr="001A470F" w:rsidRDefault="00323B18" w:rsidP="001A470F">
      <w:pPr>
        <w:pStyle w:val="0"/>
      </w:pPr>
      <w:r w:rsidRPr="001A470F">
        <w:t xml:space="preserve">Защитные зоны не устанавливаются для объектов археологического наследия, некрополей, захоронений, произведений монументального искусства, а также памятников и ансамблей, расположенных в границах достопримечательного места.  </w:t>
      </w:r>
    </w:p>
    <w:p w:rsidR="00323B18" w:rsidRPr="001A470F" w:rsidRDefault="00323B18" w:rsidP="001A470F">
      <w:pPr>
        <w:pStyle w:val="0"/>
      </w:pPr>
      <w:r w:rsidRPr="001A470F">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w:t>
      </w:r>
    </w:p>
    <w:p w:rsidR="00323B18" w:rsidRPr="001A470F" w:rsidRDefault="00323B18" w:rsidP="001A470F">
      <w:pPr>
        <w:pStyle w:val="0"/>
      </w:pPr>
    </w:p>
    <w:p w:rsidR="00323B18" w:rsidRPr="001A470F" w:rsidRDefault="00323B18" w:rsidP="001A470F">
      <w:pPr>
        <w:pStyle w:val="0"/>
      </w:pPr>
      <w:r w:rsidRPr="001A470F">
        <w:t xml:space="preserve">На территории </w:t>
      </w:r>
      <w:proofErr w:type="spellStart"/>
      <w:r w:rsidRPr="001A470F">
        <w:t>Бергульского</w:t>
      </w:r>
      <w:proofErr w:type="spellEnd"/>
      <w:r w:rsidRPr="001A470F">
        <w:t xml:space="preserve"> сельсовета расположены памятники культурного наследия: Памятник «Братская могила партизан гражданской войны», поселения Ичкала-1, Ичкала-2, Ичкала-3.</w:t>
      </w:r>
    </w:p>
    <w:p w:rsidR="00323B18" w:rsidRPr="001A470F" w:rsidRDefault="00323B18" w:rsidP="001A470F">
      <w:pPr>
        <w:pStyle w:val="0"/>
      </w:pPr>
    </w:p>
    <w:p w:rsidR="00323B18" w:rsidRPr="001A470F" w:rsidRDefault="00323B18" w:rsidP="001A470F">
      <w:pPr>
        <w:pStyle w:val="0"/>
      </w:pPr>
      <w:r w:rsidRPr="001A470F">
        <w:t>Объекты исторического и культурного наследия</w:t>
      </w:r>
    </w:p>
    <w:tbl>
      <w:tblPr>
        <w:tblStyle w:val="a7"/>
        <w:tblW w:w="0" w:type="auto"/>
        <w:tblLook w:val="04A0" w:firstRow="1" w:lastRow="0" w:firstColumn="1" w:lastColumn="0" w:noHBand="0" w:noVBand="1"/>
      </w:tblPr>
      <w:tblGrid>
        <w:gridCol w:w="534"/>
        <w:gridCol w:w="4252"/>
        <w:gridCol w:w="5351"/>
      </w:tblGrid>
      <w:tr w:rsidR="00323B18" w:rsidRPr="001A470F" w:rsidTr="00323B18">
        <w:tc>
          <w:tcPr>
            <w:tcW w:w="534" w:type="dxa"/>
          </w:tcPr>
          <w:p w:rsidR="00323B18" w:rsidRPr="001A470F" w:rsidRDefault="00323B18" w:rsidP="001A470F">
            <w:pPr>
              <w:pStyle w:val="0"/>
            </w:pPr>
            <w:r w:rsidRPr="001A470F">
              <w:t>№</w:t>
            </w:r>
          </w:p>
        </w:tc>
        <w:tc>
          <w:tcPr>
            <w:tcW w:w="4252" w:type="dxa"/>
          </w:tcPr>
          <w:p w:rsidR="00323B18" w:rsidRPr="001A470F" w:rsidRDefault="00323B18" w:rsidP="001A470F">
            <w:pPr>
              <w:pStyle w:val="0"/>
            </w:pPr>
            <w:r w:rsidRPr="001A470F">
              <w:t>Наименование</w:t>
            </w:r>
          </w:p>
        </w:tc>
        <w:tc>
          <w:tcPr>
            <w:tcW w:w="5351" w:type="dxa"/>
          </w:tcPr>
          <w:p w:rsidR="00323B18" w:rsidRPr="001A470F" w:rsidRDefault="00323B18" w:rsidP="001A470F">
            <w:pPr>
              <w:pStyle w:val="0"/>
            </w:pPr>
            <w:r w:rsidRPr="001A470F">
              <w:t>Расположение объекта</w:t>
            </w:r>
          </w:p>
        </w:tc>
      </w:tr>
      <w:tr w:rsidR="00323B18" w:rsidRPr="001A470F" w:rsidTr="00323B18">
        <w:tc>
          <w:tcPr>
            <w:tcW w:w="534" w:type="dxa"/>
          </w:tcPr>
          <w:p w:rsidR="00323B18" w:rsidRPr="001A470F" w:rsidRDefault="00323B18" w:rsidP="001A470F">
            <w:pPr>
              <w:pStyle w:val="0"/>
            </w:pPr>
            <w:r w:rsidRPr="001A470F">
              <w:t>1</w:t>
            </w:r>
          </w:p>
        </w:tc>
        <w:tc>
          <w:tcPr>
            <w:tcW w:w="4252" w:type="dxa"/>
          </w:tcPr>
          <w:p w:rsidR="00323B18" w:rsidRPr="001A470F" w:rsidRDefault="00323B18" w:rsidP="001A470F">
            <w:pPr>
              <w:pStyle w:val="0"/>
            </w:pPr>
            <w:r w:rsidRPr="001A470F">
              <w:t>Поселение Ичкала-1</w:t>
            </w:r>
          </w:p>
        </w:tc>
        <w:tc>
          <w:tcPr>
            <w:tcW w:w="5351" w:type="dxa"/>
          </w:tcPr>
          <w:p w:rsidR="00323B18" w:rsidRPr="001A470F" w:rsidRDefault="00323B18" w:rsidP="001A470F">
            <w:pPr>
              <w:pStyle w:val="0"/>
            </w:pPr>
            <w:r w:rsidRPr="001A470F">
              <w:t xml:space="preserve">Расположено на правом берегу </w:t>
            </w:r>
            <w:proofErr w:type="spellStart"/>
            <w:r w:rsidRPr="001A470F">
              <w:t>р</w:t>
            </w:r>
            <w:proofErr w:type="gramStart"/>
            <w:r w:rsidRPr="001A470F">
              <w:t>.И</w:t>
            </w:r>
            <w:proofErr w:type="gramEnd"/>
            <w:r w:rsidRPr="001A470F">
              <w:t>чкала</w:t>
            </w:r>
            <w:proofErr w:type="spellEnd"/>
            <w:r w:rsidRPr="001A470F">
              <w:t xml:space="preserve">, примерно в 100м от впадения её в </w:t>
            </w:r>
            <w:proofErr w:type="spellStart"/>
            <w:r w:rsidRPr="001A470F">
              <w:t>р.Тара</w:t>
            </w:r>
            <w:proofErr w:type="spellEnd"/>
          </w:p>
        </w:tc>
      </w:tr>
      <w:tr w:rsidR="00323B18" w:rsidRPr="001A470F" w:rsidTr="00323B18">
        <w:tc>
          <w:tcPr>
            <w:tcW w:w="534" w:type="dxa"/>
          </w:tcPr>
          <w:p w:rsidR="00323B18" w:rsidRPr="001A470F" w:rsidRDefault="00323B18" w:rsidP="001A470F">
            <w:pPr>
              <w:pStyle w:val="0"/>
            </w:pPr>
            <w:r w:rsidRPr="001A470F">
              <w:t>2</w:t>
            </w:r>
          </w:p>
        </w:tc>
        <w:tc>
          <w:tcPr>
            <w:tcW w:w="4252" w:type="dxa"/>
          </w:tcPr>
          <w:p w:rsidR="00323B18" w:rsidRPr="001A470F" w:rsidRDefault="00323B18" w:rsidP="001A470F">
            <w:pPr>
              <w:pStyle w:val="0"/>
            </w:pPr>
            <w:r w:rsidRPr="001A470F">
              <w:t>Поселение Ичкала-2</w:t>
            </w:r>
          </w:p>
        </w:tc>
        <w:tc>
          <w:tcPr>
            <w:tcW w:w="5351" w:type="dxa"/>
          </w:tcPr>
          <w:p w:rsidR="00323B18" w:rsidRPr="001A470F" w:rsidRDefault="00323B18" w:rsidP="001A470F">
            <w:pPr>
              <w:pStyle w:val="0"/>
            </w:pPr>
            <w:r w:rsidRPr="001A470F">
              <w:t xml:space="preserve">Расположено на правом берегу </w:t>
            </w:r>
            <w:proofErr w:type="spellStart"/>
            <w:r w:rsidRPr="001A470F">
              <w:t>р</w:t>
            </w:r>
            <w:proofErr w:type="gramStart"/>
            <w:r w:rsidRPr="001A470F">
              <w:t>.Т</w:t>
            </w:r>
            <w:proofErr w:type="gramEnd"/>
            <w:r w:rsidRPr="001A470F">
              <w:t>ара</w:t>
            </w:r>
            <w:proofErr w:type="spellEnd"/>
            <w:r w:rsidRPr="001A470F">
              <w:t xml:space="preserve">, ориентировочно в 700-800 м вниз по реке от устья </w:t>
            </w:r>
            <w:proofErr w:type="spellStart"/>
            <w:r w:rsidRPr="001A470F">
              <w:t>р.Ичкала</w:t>
            </w:r>
            <w:proofErr w:type="spellEnd"/>
            <w:r w:rsidRPr="001A470F">
              <w:t xml:space="preserve"> на высоком обрывистом берегу.</w:t>
            </w:r>
          </w:p>
        </w:tc>
      </w:tr>
      <w:tr w:rsidR="00323B18" w:rsidRPr="001A470F" w:rsidTr="00323B18">
        <w:tc>
          <w:tcPr>
            <w:tcW w:w="534" w:type="dxa"/>
          </w:tcPr>
          <w:p w:rsidR="00323B18" w:rsidRPr="001A470F" w:rsidRDefault="00323B18" w:rsidP="001A470F">
            <w:pPr>
              <w:pStyle w:val="0"/>
            </w:pPr>
            <w:r w:rsidRPr="001A470F">
              <w:t>3</w:t>
            </w:r>
          </w:p>
        </w:tc>
        <w:tc>
          <w:tcPr>
            <w:tcW w:w="4252" w:type="dxa"/>
          </w:tcPr>
          <w:p w:rsidR="00323B18" w:rsidRPr="001A470F" w:rsidRDefault="00323B18" w:rsidP="001A470F">
            <w:pPr>
              <w:pStyle w:val="0"/>
            </w:pPr>
            <w:r w:rsidRPr="001A470F">
              <w:t>Поселение Ичкала-3</w:t>
            </w:r>
          </w:p>
        </w:tc>
        <w:tc>
          <w:tcPr>
            <w:tcW w:w="5351" w:type="dxa"/>
          </w:tcPr>
          <w:p w:rsidR="00323B18" w:rsidRPr="001A470F" w:rsidRDefault="00323B18" w:rsidP="001A470F">
            <w:pPr>
              <w:pStyle w:val="0"/>
            </w:pPr>
            <w:r w:rsidRPr="001A470F">
              <w:t xml:space="preserve">Расположено на правом берегу </w:t>
            </w:r>
            <w:proofErr w:type="spellStart"/>
            <w:r w:rsidRPr="001A470F">
              <w:t>р</w:t>
            </w:r>
            <w:proofErr w:type="gramStart"/>
            <w:r w:rsidRPr="001A470F">
              <w:t>.Т</w:t>
            </w:r>
            <w:proofErr w:type="gramEnd"/>
            <w:r w:rsidRPr="001A470F">
              <w:t>ара</w:t>
            </w:r>
            <w:proofErr w:type="spellEnd"/>
            <w:r w:rsidRPr="001A470F">
              <w:t xml:space="preserve">, ориентировочно в 1,5-1,8 км вниз по реке от устья </w:t>
            </w:r>
            <w:proofErr w:type="spellStart"/>
            <w:r w:rsidRPr="001A470F">
              <w:t>р.Ичкала</w:t>
            </w:r>
            <w:proofErr w:type="spellEnd"/>
            <w:r w:rsidRPr="001A470F">
              <w:t xml:space="preserve"> на берегу неглубокого оврага, пересекающего трассу по направлению к реке</w:t>
            </w:r>
          </w:p>
        </w:tc>
      </w:tr>
      <w:tr w:rsidR="00323B18" w:rsidRPr="001A470F" w:rsidTr="00323B18">
        <w:tc>
          <w:tcPr>
            <w:tcW w:w="534" w:type="dxa"/>
          </w:tcPr>
          <w:p w:rsidR="00323B18" w:rsidRPr="001A470F" w:rsidRDefault="00323B18" w:rsidP="001A470F">
            <w:pPr>
              <w:pStyle w:val="0"/>
            </w:pPr>
            <w:r w:rsidRPr="001A470F">
              <w:t>4</w:t>
            </w:r>
          </w:p>
        </w:tc>
        <w:tc>
          <w:tcPr>
            <w:tcW w:w="4252" w:type="dxa"/>
          </w:tcPr>
          <w:p w:rsidR="00323B18" w:rsidRPr="001A470F" w:rsidRDefault="00323B18" w:rsidP="001A470F">
            <w:pPr>
              <w:pStyle w:val="0"/>
            </w:pPr>
            <w:r w:rsidRPr="001A470F">
              <w:t>Памятник «Братская могила партизан Гражданской войны»</w:t>
            </w:r>
          </w:p>
        </w:tc>
        <w:tc>
          <w:tcPr>
            <w:tcW w:w="5351" w:type="dxa"/>
          </w:tcPr>
          <w:p w:rsidR="00323B18" w:rsidRPr="001A470F" w:rsidRDefault="00323B18" w:rsidP="001A470F">
            <w:pPr>
              <w:pStyle w:val="0"/>
            </w:pPr>
            <w:r w:rsidRPr="001A470F">
              <w:t xml:space="preserve">Расположен в </w:t>
            </w:r>
            <w:proofErr w:type="spellStart"/>
            <w:r w:rsidRPr="001A470F">
              <w:t>д</w:t>
            </w:r>
            <w:proofErr w:type="gramStart"/>
            <w:r w:rsidRPr="001A470F">
              <w:t>.И</w:t>
            </w:r>
            <w:proofErr w:type="gramEnd"/>
            <w:r w:rsidRPr="001A470F">
              <w:t>чкала</w:t>
            </w:r>
            <w:proofErr w:type="spellEnd"/>
            <w:r w:rsidRPr="001A470F">
              <w:t xml:space="preserve">, на  пересечении </w:t>
            </w:r>
            <w:proofErr w:type="spellStart"/>
            <w:r w:rsidRPr="001A470F">
              <w:t>ул.Пешкова</w:t>
            </w:r>
            <w:proofErr w:type="spellEnd"/>
            <w:r w:rsidRPr="001A470F">
              <w:t xml:space="preserve"> и </w:t>
            </w:r>
            <w:proofErr w:type="spellStart"/>
            <w:r w:rsidRPr="001A470F">
              <w:t>ул.Зеленой</w:t>
            </w:r>
            <w:proofErr w:type="spellEnd"/>
            <w:r w:rsidRPr="001A470F">
              <w:t>.</w:t>
            </w:r>
          </w:p>
        </w:tc>
      </w:tr>
    </w:tbl>
    <w:p w:rsidR="00323B18" w:rsidRPr="001A470F" w:rsidRDefault="00323B18" w:rsidP="001A470F">
      <w:pPr>
        <w:pStyle w:val="0"/>
      </w:pPr>
    </w:p>
    <w:p w:rsidR="00323B18" w:rsidRPr="001A470F" w:rsidRDefault="00323B18" w:rsidP="001A470F">
      <w:pPr>
        <w:pStyle w:val="0"/>
        <w:rPr>
          <w:b/>
          <w:i/>
        </w:rPr>
      </w:pPr>
    </w:p>
    <w:p w:rsidR="00323B18" w:rsidRPr="001A470F" w:rsidRDefault="00323B18" w:rsidP="001A470F">
      <w:pPr>
        <w:pStyle w:val="0"/>
        <w:rPr>
          <w:b/>
          <w:i/>
        </w:rPr>
      </w:pPr>
      <w:r w:rsidRPr="001A470F">
        <w:rPr>
          <w:b/>
          <w:i/>
        </w:rPr>
        <w:t>Охранные зоны объектов электроэнергетики</w:t>
      </w:r>
    </w:p>
    <w:p w:rsidR="00323B18" w:rsidRPr="001A470F" w:rsidRDefault="00323B18" w:rsidP="001A470F">
      <w:pPr>
        <w:pStyle w:val="0"/>
      </w:pPr>
      <w:r w:rsidRPr="001A470F">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w:t>
      </w:r>
    </w:p>
    <w:p w:rsidR="00323B18" w:rsidRPr="001A470F" w:rsidRDefault="00323B18" w:rsidP="001A470F">
      <w:pPr>
        <w:pStyle w:val="0"/>
      </w:pPr>
      <w:r w:rsidRPr="001A470F">
        <w:t>Охранные зоны устанавливаются:</w:t>
      </w:r>
    </w:p>
    <w:p w:rsidR="00323B18" w:rsidRPr="001A470F" w:rsidRDefault="00323B18" w:rsidP="001A470F">
      <w:pPr>
        <w:pStyle w:val="0"/>
      </w:pPr>
      <w:proofErr w:type="gramStart"/>
      <w:r w:rsidRPr="001A470F">
        <w:t>–</w:t>
      </w:r>
      <w:r w:rsidRPr="001A470F">
        <w:tab/>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1A470F">
        <w:t>кВ</w:t>
      </w:r>
      <w:proofErr w:type="spellEnd"/>
      <w:r w:rsidRPr="001A470F">
        <w:t xml:space="preserve"> – 2 м, 1-20 </w:t>
      </w:r>
      <w:proofErr w:type="spellStart"/>
      <w:r w:rsidRPr="001A470F">
        <w:t>кВ</w:t>
      </w:r>
      <w:proofErr w:type="spellEnd"/>
      <w:r w:rsidRPr="001A470F">
        <w:t xml:space="preserve"> – 10 м, 35 </w:t>
      </w:r>
      <w:proofErr w:type="spellStart"/>
      <w:r w:rsidRPr="001A470F">
        <w:t>кВ</w:t>
      </w:r>
      <w:proofErr w:type="spellEnd"/>
      <w:r w:rsidRPr="001A470F">
        <w:t xml:space="preserve"> – 15 м, 110 </w:t>
      </w:r>
      <w:proofErr w:type="spellStart"/>
      <w:r w:rsidRPr="001A470F">
        <w:t>кВ</w:t>
      </w:r>
      <w:proofErr w:type="spellEnd"/>
      <w:r w:rsidRPr="001A470F">
        <w:t xml:space="preserve"> – 20 м, 150</w:t>
      </w:r>
      <w:proofErr w:type="gramEnd"/>
      <w:r w:rsidRPr="001A470F">
        <w:t xml:space="preserve"> и 220 </w:t>
      </w:r>
      <w:proofErr w:type="spellStart"/>
      <w:r w:rsidRPr="001A470F">
        <w:t>кВ</w:t>
      </w:r>
      <w:proofErr w:type="spellEnd"/>
      <w:r w:rsidRPr="001A470F">
        <w:t xml:space="preserve"> – 25 м, 300, 500, +/-400 </w:t>
      </w:r>
      <w:proofErr w:type="spellStart"/>
      <w:r w:rsidRPr="001A470F">
        <w:t>кВ</w:t>
      </w:r>
      <w:proofErr w:type="spellEnd"/>
      <w:r w:rsidRPr="001A470F">
        <w:t xml:space="preserve"> – 30 м;</w:t>
      </w:r>
    </w:p>
    <w:p w:rsidR="00323B18" w:rsidRPr="001A470F" w:rsidRDefault="00323B18" w:rsidP="001A470F">
      <w:pPr>
        <w:pStyle w:val="0"/>
      </w:pPr>
      <w:proofErr w:type="gramStart"/>
      <w:r w:rsidRPr="001A470F">
        <w:lastRenderedPageBreak/>
        <w:t>–</w:t>
      </w:r>
      <w:r w:rsidRPr="001A470F">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1A470F">
        <w:t xml:space="preserve"> сооружений и на 1 метр в сторону проезжей части улицы);</w:t>
      </w:r>
    </w:p>
    <w:p w:rsidR="00323B18" w:rsidRPr="001A470F" w:rsidRDefault="00323B18" w:rsidP="001A470F">
      <w:pPr>
        <w:pStyle w:val="0"/>
      </w:pPr>
      <w:r w:rsidRPr="001A470F">
        <w:t>–</w:t>
      </w:r>
      <w:r w:rsidRPr="001A470F">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323B18" w:rsidRPr="001A470F" w:rsidRDefault="00323B18" w:rsidP="001A470F">
      <w:pPr>
        <w:pStyle w:val="0"/>
      </w:pPr>
      <w:proofErr w:type="gramStart"/>
      <w:r w:rsidRPr="001A470F">
        <w:t>–</w:t>
      </w:r>
      <w:r w:rsidRPr="001A470F">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1A470F">
        <w:t xml:space="preserve"> охранных зон вдоль воздушных линий электропередачи;</w:t>
      </w:r>
    </w:p>
    <w:p w:rsidR="00323B18" w:rsidRPr="001A470F" w:rsidRDefault="00323B18" w:rsidP="001A470F">
      <w:pPr>
        <w:pStyle w:val="0"/>
      </w:pPr>
      <w:r w:rsidRPr="001A470F">
        <w:t>–</w:t>
      </w:r>
      <w:r w:rsidRPr="001A470F">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323B18" w:rsidRPr="001A470F" w:rsidRDefault="00323B18" w:rsidP="001A470F">
      <w:pPr>
        <w:pStyle w:val="0"/>
      </w:pPr>
      <w:r w:rsidRPr="001A470F">
        <w:t xml:space="preserve">На карте «Карта функциональных зон </w:t>
      </w:r>
      <w:proofErr w:type="spellStart"/>
      <w:r w:rsidRPr="001A470F">
        <w:t>Бергульского</w:t>
      </w:r>
      <w:proofErr w:type="spellEnd"/>
      <w:r w:rsidRPr="001A470F">
        <w:t xml:space="preserve"> сельсовета, совмещенная с картой зон с особыми условиями использования территории» отображены охранные зоны объектов электроэнергетики.</w:t>
      </w:r>
    </w:p>
    <w:p w:rsidR="00323B18" w:rsidRPr="001A470F" w:rsidRDefault="00323B18" w:rsidP="001A470F">
      <w:pPr>
        <w:pStyle w:val="0"/>
      </w:pPr>
      <w:r w:rsidRPr="001A470F">
        <w:t>В настоящее время на территории поселения установлены следующие охранные зоны объектов электросетевого хозяйства:</w:t>
      </w:r>
    </w:p>
    <w:p w:rsidR="00323B18" w:rsidRPr="001A470F" w:rsidRDefault="00323B18" w:rsidP="001A470F">
      <w:pPr>
        <w:pStyle w:val="0"/>
      </w:pPr>
    </w:p>
    <w:p w:rsidR="00323B18" w:rsidRPr="001A470F" w:rsidRDefault="00323B18" w:rsidP="001A470F">
      <w:pPr>
        <w:pStyle w:val="0"/>
      </w:pPr>
      <w:r w:rsidRPr="001A470F">
        <w:t>Таблица 10. – Охранные зоны объектов электросетевого хозяйства</w:t>
      </w:r>
    </w:p>
    <w:p w:rsidR="00323B18" w:rsidRPr="001A470F" w:rsidRDefault="00323B18" w:rsidP="001A470F">
      <w:pPr>
        <w:pStyle w:val="0"/>
      </w:pPr>
    </w:p>
    <w:tbl>
      <w:tblPr>
        <w:tblStyle w:val="2f"/>
        <w:tblW w:w="0" w:type="auto"/>
        <w:tblInd w:w="113" w:type="dxa"/>
        <w:tblLook w:val="04A0" w:firstRow="1" w:lastRow="0" w:firstColumn="1" w:lastColumn="0" w:noHBand="0" w:noVBand="1"/>
      </w:tblPr>
      <w:tblGrid>
        <w:gridCol w:w="2263"/>
        <w:gridCol w:w="7243"/>
      </w:tblGrid>
      <w:tr w:rsidR="00323B18" w:rsidRPr="001A470F" w:rsidTr="00323B18">
        <w:tc>
          <w:tcPr>
            <w:tcW w:w="2263" w:type="dxa"/>
          </w:tcPr>
          <w:p w:rsidR="00323B18" w:rsidRPr="001A470F" w:rsidRDefault="00323B18" w:rsidP="001A470F">
            <w:pPr>
              <w:pStyle w:val="0"/>
            </w:pPr>
            <w:r w:rsidRPr="001A470F">
              <w:t>Реестровый номер</w:t>
            </w:r>
          </w:p>
        </w:tc>
        <w:tc>
          <w:tcPr>
            <w:tcW w:w="7243" w:type="dxa"/>
          </w:tcPr>
          <w:p w:rsidR="00323B18" w:rsidRPr="001A470F" w:rsidRDefault="00323B18" w:rsidP="001A470F">
            <w:pPr>
              <w:pStyle w:val="0"/>
            </w:pPr>
            <w:r w:rsidRPr="001A470F">
              <w:t>Наименование</w:t>
            </w:r>
          </w:p>
        </w:tc>
      </w:tr>
      <w:tr w:rsidR="00323B18" w:rsidRPr="001A470F" w:rsidTr="00323B18">
        <w:tc>
          <w:tcPr>
            <w:tcW w:w="2263" w:type="dxa"/>
            <w:vAlign w:val="bottom"/>
          </w:tcPr>
          <w:p w:rsidR="00323B18" w:rsidRPr="001A470F" w:rsidRDefault="00323B18" w:rsidP="001A470F">
            <w:pPr>
              <w:pStyle w:val="0"/>
            </w:pPr>
            <w:r w:rsidRPr="001A470F">
              <w:t>54:21-6.31</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"ВЛ-10 </w:t>
            </w:r>
            <w:proofErr w:type="spellStart"/>
            <w:r w:rsidRPr="001A470F">
              <w:t>кВ</w:t>
            </w:r>
            <w:proofErr w:type="spellEnd"/>
            <w:r w:rsidRPr="001A470F">
              <w:t xml:space="preserve"> фидер 6е Бергуль 4.2км"</w:t>
            </w:r>
          </w:p>
        </w:tc>
      </w:tr>
      <w:tr w:rsidR="00323B18" w:rsidRPr="001A470F" w:rsidTr="00323B18">
        <w:tc>
          <w:tcPr>
            <w:tcW w:w="2263" w:type="dxa"/>
            <w:vAlign w:val="bottom"/>
          </w:tcPr>
          <w:p w:rsidR="00323B18" w:rsidRPr="001A470F" w:rsidRDefault="00323B18" w:rsidP="001A470F">
            <w:pPr>
              <w:pStyle w:val="0"/>
            </w:pPr>
            <w:r w:rsidRPr="001A470F">
              <w:t>54:21-6.295</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6Е8 </w:t>
            </w:r>
            <w:proofErr w:type="spellStart"/>
            <w:r w:rsidRPr="001A470F">
              <w:t>Ичкала</w:t>
            </w:r>
            <w:proofErr w:type="spellEnd"/>
            <w:r w:rsidRPr="001A470F">
              <w:t xml:space="preserve"> 250кв"</w:t>
            </w:r>
          </w:p>
        </w:tc>
      </w:tr>
      <w:tr w:rsidR="00323B18" w:rsidRPr="001A470F" w:rsidTr="00323B18">
        <w:tc>
          <w:tcPr>
            <w:tcW w:w="2263" w:type="dxa"/>
            <w:vAlign w:val="bottom"/>
          </w:tcPr>
          <w:p w:rsidR="00323B18" w:rsidRPr="001A470F" w:rsidRDefault="00323B18" w:rsidP="001A470F">
            <w:pPr>
              <w:pStyle w:val="0"/>
            </w:pPr>
            <w:r w:rsidRPr="001A470F">
              <w:t>54:21-6.58</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"ВЛ-0,4 </w:t>
            </w:r>
            <w:proofErr w:type="spellStart"/>
            <w:r w:rsidRPr="001A470F">
              <w:t>кВ</w:t>
            </w:r>
            <w:proofErr w:type="spellEnd"/>
            <w:r w:rsidRPr="001A470F">
              <w:t xml:space="preserve"> от КТП 6е4 ф.1, ф.2, ф.3 Бергуль"</w:t>
            </w:r>
          </w:p>
        </w:tc>
      </w:tr>
      <w:tr w:rsidR="00323B18" w:rsidRPr="001A470F" w:rsidTr="00323B18">
        <w:tc>
          <w:tcPr>
            <w:tcW w:w="2263" w:type="dxa"/>
            <w:vAlign w:val="bottom"/>
          </w:tcPr>
          <w:p w:rsidR="00323B18" w:rsidRPr="001A470F" w:rsidRDefault="00323B18" w:rsidP="001A470F">
            <w:pPr>
              <w:pStyle w:val="0"/>
            </w:pPr>
            <w:r w:rsidRPr="001A470F">
              <w:t>54:21-6.65</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"ВЛ-0,4 </w:t>
            </w:r>
            <w:proofErr w:type="spellStart"/>
            <w:r w:rsidRPr="001A470F">
              <w:t>кВ</w:t>
            </w:r>
            <w:proofErr w:type="spellEnd"/>
            <w:r w:rsidRPr="001A470F">
              <w:t xml:space="preserve"> от КТП 6е3 ф.1, ф.2 Бергуль"</w:t>
            </w:r>
          </w:p>
        </w:tc>
      </w:tr>
      <w:tr w:rsidR="00323B18" w:rsidRPr="001A470F" w:rsidTr="00323B18">
        <w:tc>
          <w:tcPr>
            <w:tcW w:w="2263" w:type="dxa"/>
            <w:vAlign w:val="bottom"/>
          </w:tcPr>
          <w:p w:rsidR="00323B18" w:rsidRPr="001A470F" w:rsidRDefault="00323B18" w:rsidP="001A470F">
            <w:pPr>
              <w:pStyle w:val="0"/>
            </w:pPr>
            <w:r w:rsidRPr="001A470F">
              <w:t>54:21-6.88</w:t>
            </w:r>
          </w:p>
        </w:tc>
        <w:tc>
          <w:tcPr>
            <w:tcW w:w="7243" w:type="dxa"/>
          </w:tcPr>
          <w:p w:rsidR="00323B18" w:rsidRPr="001A470F" w:rsidRDefault="00323B18" w:rsidP="001A470F">
            <w:pPr>
              <w:pStyle w:val="0"/>
            </w:pPr>
            <w:r w:rsidRPr="001A470F">
              <w:t xml:space="preserve">Охранная зона объекта электросетевого хозяйства "КЛ-0,4 </w:t>
            </w:r>
            <w:proofErr w:type="spellStart"/>
            <w:r w:rsidRPr="001A470F">
              <w:t>кВ</w:t>
            </w:r>
            <w:proofErr w:type="spellEnd"/>
            <w:r w:rsidRPr="001A470F">
              <w:t xml:space="preserve"> от КТП 6еЗ2 ф.1, ф.2, ф.3 Бергуль"</w:t>
            </w:r>
          </w:p>
        </w:tc>
      </w:tr>
      <w:tr w:rsidR="00323B18" w:rsidRPr="001A470F" w:rsidTr="00323B18">
        <w:tc>
          <w:tcPr>
            <w:tcW w:w="2263" w:type="dxa"/>
            <w:vAlign w:val="bottom"/>
          </w:tcPr>
          <w:p w:rsidR="00323B18" w:rsidRPr="001A470F" w:rsidRDefault="00323B18" w:rsidP="001A470F">
            <w:pPr>
              <w:pStyle w:val="0"/>
            </w:pPr>
            <w:r w:rsidRPr="001A470F">
              <w:t>54:21-6.139</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6Е7 Бергуль 400кв"</w:t>
            </w:r>
          </w:p>
        </w:tc>
      </w:tr>
      <w:tr w:rsidR="00323B18" w:rsidRPr="001A470F" w:rsidTr="00323B18">
        <w:tc>
          <w:tcPr>
            <w:tcW w:w="2263" w:type="dxa"/>
            <w:vAlign w:val="bottom"/>
          </w:tcPr>
          <w:p w:rsidR="00323B18" w:rsidRPr="001A470F" w:rsidRDefault="00323B18" w:rsidP="001A470F">
            <w:pPr>
              <w:pStyle w:val="0"/>
            </w:pPr>
            <w:r w:rsidRPr="001A470F">
              <w:t>54:21-6.347</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"ВЛ-0,4 </w:t>
            </w:r>
            <w:proofErr w:type="spellStart"/>
            <w:r w:rsidRPr="001A470F">
              <w:t>кВ</w:t>
            </w:r>
            <w:proofErr w:type="spellEnd"/>
            <w:r w:rsidRPr="001A470F">
              <w:t xml:space="preserve"> от КТП 6е6 Бергуль фидер 2 склад 0.08км"</w:t>
            </w:r>
          </w:p>
        </w:tc>
      </w:tr>
      <w:tr w:rsidR="00323B18" w:rsidRPr="001A470F" w:rsidTr="00323B18">
        <w:tc>
          <w:tcPr>
            <w:tcW w:w="2263" w:type="dxa"/>
            <w:vAlign w:val="bottom"/>
          </w:tcPr>
          <w:p w:rsidR="00323B18" w:rsidRPr="001A470F" w:rsidRDefault="00323B18" w:rsidP="001A470F">
            <w:pPr>
              <w:pStyle w:val="0"/>
            </w:pPr>
            <w:r w:rsidRPr="001A470F">
              <w:t>54:21-6.384</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6Е5 Бергуль 100кв"</w:t>
            </w:r>
          </w:p>
        </w:tc>
      </w:tr>
      <w:tr w:rsidR="00323B18" w:rsidRPr="001A470F" w:rsidTr="00323B18">
        <w:tc>
          <w:tcPr>
            <w:tcW w:w="2263" w:type="dxa"/>
            <w:vAlign w:val="bottom"/>
          </w:tcPr>
          <w:p w:rsidR="00323B18" w:rsidRPr="001A470F" w:rsidRDefault="00323B18" w:rsidP="001A470F">
            <w:pPr>
              <w:pStyle w:val="0"/>
            </w:pPr>
            <w:r w:rsidRPr="001A470F">
              <w:t>54:21-6.59</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"ВЛ-0,4 </w:t>
            </w:r>
            <w:proofErr w:type="spellStart"/>
            <w:r w:rsidRPr="001A470F">
              <w:t>кВ</w:t>
            </w:r>
            <w:proofErr w:type="spellEnd"/>
            <w:r w:rsidRPr="001A470F">
              <w:t xml:space="preserve"> от КТП 6е8 </w:t>
            </w:r>
            <w:proofErr w:type="spellStart"/>
            <w:r w:rsidRPr="001A470F">
              <w:t>Ичкала</w:t>
            </w:r>
            <w:proofErr w:type="spellEnd"/>
            <w:r w:rsidRPr="001A470F">
              <w:t xml:space="preserve"> 1.64км"</w:t>
            </w:r>
          </w:p>
        </w:tc>
      </w:tr>
      <w:tr w:rsidR="00323B18" w:rsidRPr="001A470F" w:rsidTr="00323B18">
        <w:tc>
          <w:tcPr>
            <w:tcW w:w="2263" w:type="dxa"/>
            <w:vAlign w:val="bottom"/>
          </w:tcPr>
          <w:p w:rsidR="00323B18" w:rsidRPr="001A470F" w:rsidRDefault="00323B18" w:rsidP="001A470F">
            <w:pPr>
              <w:pStyle w:val="0"/>
            </w:pPr>
            <w:r w:rsidRPr="001A470F">
              <w:t>54:21-6.60</w:t>
            </w:r>
          </w:p>
        </w:tc>
        <w:tc>
          <w:tcPr>
            <w:tcW w:w="7243" w:type="dxa"/>
          </w:tcPr>
          <w:p w:rsidR="00323B18" w:rsidRPr="001A470F" w:rsidRDefault="00323B18" w:rsidP="001A470F">
            <w:pPr>
              <w:pStyle w:val="0"/>
            </w:pPr>
            <w:r w:rsidRPr="001A470F">
              <w:t xml:space="preserve">Охранная зона объекта электросетевого хозяйства "ВЛ-0,4 </w:t>
            </w:r>
            <w:proofErr w:type="spellStart"/>
            <w:r w:rsidRPr="001A470F">
              <w:t>кВ</w:t>
            </w:r>
            <w:proofErr w:type="spellEnd"/>
            <w:r w:rsidRPr="001A470F">
              <w:t xml:space="preserve"> от КТП 6е7 ф.1, ф.2, ф.3 Бергуль"</w:t>
            </w:r>
          </w:p>
        </w:tc>
      </w:tr>
      <w:tr w:rsidR="00323B18" w:rsidRPr="001A470F" w:rsidTr="00323B18">
        <w:tc>
          <w:tcPr>
            <w:tcW w:w="2263" w:type="dxa"/>
            <w:vAlign w:val="bottom"/>
          </w:tcPr>
          <w:p w:rsidR="00323B18" w:rsidRPr="001A470F" w:rsidRDefault="00323B18" w:rsidP="001A470F">
            <w:pPr>
              <w:pStyle w:val="0"/>
            </w:pPr>
            <w:r w:rsidRPr="001A470F">
              <w:t>54:21-6.224</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6ЕЗ Бергуль 160кв"</w:t>
            </w:r>
          </w:p>
        </w:tc>
      </w:tr>
      <w:tr w:rsidR="00323B18" w:rsidRPr="001A470F" w:rsidTr="00323B18">
        <w:tc>
          <w:tcPr>
            <w:tcW w:w="2263" w:type="dxa"/>
            <w:vAlign w:val="bottom"/>
          </w:tcPr>
          <w:p w:rsidR="00323B18" w:rsidRPr="001A470F" w:rsidRDefault="00323B18" w:rsidP="001A470F">
            <w:pPr>
              <w:pStyle w:val="0"/>
            </w:pPr>
            <w:r w:rsidRPr="001A470F">
              <w:lastRenderedPageBreak/>
              <w:t>54:21-6.268</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6Е4 Бергуль 100кв"</w:t>
            </w:r>
          </w:p>
        </w:tc>
      </w:tr>
      <w:tr w:rsidR="00323B18" w:rsidRPr="001A470F" w:rsidTr="00323B18">
        <w:tc>
          <w:tcPr>
            <w:tcW w:w="2263" w:type="dxa"/>
            <w:vAlign w:val="bottom"/>
          </w:tcPr>
          <w:p w:rsidR="00323B18" w:rsidRPr="001A470F" w:rsidRDefault="00323B18" w:rsidP="001A470F">
            <w:pPr>
              <w:pStyle w:val="0"/>
            </w:pPr>
            <w:r w:rsidRPr="001A470F">
              <w:t>54:21-6.246</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6Е6 Бергуль 400кв"</w:t>
            </w:r>
          </w:p>
        </w:tc>
      </w:tr>
      <w:tr w:rsidR="00323B18" w:rsidRPr="001A470F" w:rsidTr="00323B18">
        <w:tc>
          <w:tcPr>
            <w:tcW w:w="2263" w:type="dxa"/>
            <w:vAlign w:val="bottom"/>
          </w:tcPr>
          <w:p w:rsidR="00323B18" w:rsidRPr="001A470F" w:rsidRDefault="00323B18" w:rsidP="001A470F">
            <w:pPr>
              <w:pStyle w:val="0"/>
            </w:pPr>
            <w:r w:rsidRPr="001A470F">
              <w:t>54:21-6.266</w:t>
            </w:r>
          </w:p>
        </w:tc>
        <w:tc>
          <w:tcPr>
            <w:tcW w:w="7243" w:type="dxa"/>
          </w:tcPr>
          <w:p w:rsidR="00323B18" w:rsidRPr="001A470F" w:rsidRDefault="00323B18" w:rsidP="001A470F">
            <w:pPr>
              <w:pStyle w:val="0"/>
            </w:pPr>
            <w:r w:rsidRPr="001A470F">
              <w:t xml:space="preserve">Охранная зона объекта электросетевого хозяйства "КТП 10/0,4 </w:t>
            </w:r>
            <w:proofErr w:type="spellStart"/>
            <w:r w:rsidRPr="001A470F">
              <w:t>кВ</w:t>
            </w:r>
            <w:proofErr w:type="spellEnd"/>
            <w:r w:rsidRPr="001A470F">
              <w:t xml:space="preserve"> 6ЕЗ2 Бергуль 250кв"</w:t>
            </w:r>
          </w:p>
        </w:tc>
      </w:tr>
    </w:tbl>
    <w:p w:rsidR="00323B18" w:rsidRPr="001A470F" w:rsidRDefault="00323B18" w:rsidP="001A470F">
      <w:pPr>
        <w:pStyle w:val="0"/>
      </w:pPr>
    </w:p>
    <w:p w:rsidR="00323B18" w:rsidRPr="001A470F" w:rsidRDefault="00323B18" w:rsidP="001A470F">
      <w:pPr>
        <w:pStyle w:val="0"/>
        <w:rPr>
          <w:b/>
          <w:i/>
        </w:rPr>
      </w:pPr>
      <w:r w:rsidRPr="001A470F">
        <w:rPr>
          <w:b/>
          <w:i/>
        </w:rPr>
        <w:t>Придорожные полосы автомобильных дорог</w:t>
      </w:r>
    </w:p>
    <w:p w:rsidR="00323B18" w:rsidRPr="001A470F" w:rsidRDefault="00323B18" w:rsidP="001A470F">
      <w:pPr>
        <w:pStyle w:val="0"/>
      </w:pPr>
      <w:r w:rsidRPr="001A470F">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323B18" w:rsidRPr="001A470F" w:rsidRDefault="00323B18" w:rsidP="001A470F">
      <w:pPr>
        <w:pStyle w:val="0"/>
      </w:pPr>
      <w:proofErr w:type="gramStart"/>
      <w:r w:rsidRPr="001A470F">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roofErr w:type="gramEnd"/>
    </w:p>
    <w:p w:rsidR="00323B18" w:rsidRPr="001A470F" w:rsidRDefault="00323B18" w:rsidP="001A470F">
      <w:pPr>
        <w:pStyle w:val="0"/>
      </w:pPr>
      <w:r w:rsidRPr="001A470F">
        <w:t>–</w:t>
      </w:r>
      <w:r w:rsidRPr="001A470F">
        <w:tab/>
        <w:t>75 метров для автомобильных дорог первой и второй категорий;</w:t>
      </w:r>
    </w:p>
    <w:p w:rsidR="00323B18" w:rsidRPr="001A470F" w:rsidRDefault="00323B18" w:rsidP="001A470F">
      <w:pPr>
        <w:pStyle w:val="0"/>
      </w:pPr>
      <w:r w:rsidRPr="001A470F">
        <w:t>–</w:t>
      </w:r>
      <w:r w:rsidRPr="001A470F">
        <w:tab/>
        <w:t>50 метров для автомобильных дорог третьей и четвёртой категории;</w:t>
      </w:r>
    </w:p>
    <w:p w:rsidR="00323B18" w:rsidRPr="001A470F" w:rsidRDefault="00323B18" w:rsidP="001A470F">
      <w:pPr>
        <w:pStyle w:val="0"/>
      </w:pPr>
      <w:r w:rsidRPr="001A470F">
        <w:t>–</w:t>
      </w:r>
      <w:r w:rsidRPr="001A470F">
        <w:tab/>
        <w:t>25 метров для автомобильных дорог пятой категории;</w:t>
      </w:r>
    </w:p>
    <w:p w:rsidR="00323B18" w:rsidRPr="001A470F" w:rsidRDefault="00323B18" w:rsidP="001A470F">
      <w:pPr>
        <w:pStyle w:val="0"/>
      </w:pPr>
      <w:r w:rsidRPr="001A470F">
        <w:t>–</w:t>
      </w:r>
      <w:r w:rsidRPr="001A470F">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1A470F">
        <w:t>рг с др</w:t>
      </w:r>
      <w:proofErr w:type="gramEnd"/>
      <w:r w:rsidRPr="001A470F">
        <w:t>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323B18" w:rsidRPr="001A470F" w:rsidRDefault="00323B18" w:rsidP="001A470F">
      <w:pPr>
        <w:pStyle w:val="0"/>
      </w:pPr>
      <w:r w:rsidRPr="001A470F">
        <w:t>–</w:t>
      </w:r>
      <w:r w:rsidRPr="001A470F">
        <w:tab/>
        <w:t xml:space="preserve">150 метров для участков автомобильных дорог, построенных для объездов городов с численностью населения свыше 250 тысяч человек. </w:t>
      </w:r>
    </w:p>
    <w:p w:rsidR="00323B18" w:rsidRPr="001A470F" w:rsidRDefault="00323B18" w:rsidP="001A470F">
      <w:pPr>
        <w:pStyle w:val="0"/>
      </w:pPr>
      <w:r w:rsidRPr="001A470F">
        <w:t>В настоящее время на территории сельсовета придорожные полосы не установлены.</w:t>
      </w:r>
    </w:p>
    <w:p w:rsidR="00323B18" w:rsidRPr="001A470F" w:rsidRDefault="00323B18" w:rsidP="001A470F">
      <w:pPr>
        <w:pStyle w:val="0"/>
        <w:rPr>
          <w:b/>
        </w:rPr>
      </w:pPr>
      <w:r w:rsidRPr="001A470F">
        <w:rPr>
          <w:b/>
          <w:i/>
        </w:rPr>
        <w:t>Охранные зоны линий и сооружений связи</w:t>
      </w:r>
    </w:p>
    <w:p w:rsidR="00323B18" w:rsidRPr="001A470F" w:rsidRDefault="00323B18" w:rsidP="001A470F">
      <w:pPr>
        <w:pStyle w:val="0"/>
      </w:pPr>
      <w:r w:rsidRPr="001A470F">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323B18" w:rsidRPr="001A470F" w:rsidRDefault="00323B18" w:rsidP="001A470F">
      <w:pPr>
        <w:pStyle w:val="0"/>
      </w:pPr>
      <w:r w:rsidRPr="001A470F">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323B18" w:rsidRPr="001A470F" w:rsidRDefault="00323B18" w:rsidP="001A470F">
      <w:pPr>
        <w:pStyle w:val="0"/>
      </w:pPr>
      <w:r w:rsidRPr="001A470F">
        <w:t>На трассах кабельных и воздушных линий связи и линий радиофикации:</w:t>
      </w:r>
    </w:p>
    <w:p w:rsidR="00323B18" w:rsidRPr="001A470F" w:rsidRDefault="00323B18" w:rsidP="001A470F">
      <w:pPr>
        <w:pStyle w:val="0"/>
      </w:pPr>
      <w:r w:rsidRPr="001A470F">
        <w:t>–</w:t>
      </w:r>
      <w:r w:rsidRPr="001A470F">
        <w:tab/>
        <w:t>устанавливаются охранные зоны с особыми условиями использования:</w:t>
      </w:r>
    </w:p>
    <w:p w:rsidR="00323B18" w:rsidRPr="001A470F" w:rsidRDefault="00323B18" w:rsidP="001A470F">
      <w:pPr>
        <w:pStyle w:val="0"/>
      </w:pPr>
      <w:proofErr w:type="gramStart"/>
      <w:r w:rsidRPr="001A470F">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roofErr w:type="gramEnd"/>
    </w:p>
    <w:p w:rsidR="00323B18" w:rsidRPr="001A470F" w:rsidRDefault="00323B18" w:rsidP="001A470F">
      <w:pPr>
        <w:pStyle w:val="0"/>
      </w:pPr>
      <w:r w:rsidRPr="001A470F">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323B18" w:rsidRPr="001A470F" w:rsidRDefault="00323B18" w:rsidP="001A470F">
      <w:pPr>
        <w:pStyle w:val="0"/>
      </w:pPr>
      <w:r w:rsidRPr="001A470F">
        <w:lastRenderedPageBreak/>
        <w:t>–</w:t>
      </w:r>
      <w:r w:rsidRPr="001A470F">
        <w:tab/>
        <w:t>создаются просеки в лесных массивах и зеленых насаждениях:</w:t>
      </w:r>
    </w:p>
    <w:p w:rsidR="00323B18" w:rsidRPr="001A470F" w:rsidRDefault="00323B18" w:rsidP="001A470F">
      <w:pPr>
        <w:pStyle w:val="0"/>
      </w:pPr>
      <w:r w:rsidRPr="001A470F">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323B18" w:rsidRPr="001A470F" w:rsidRDefault="00323B18" w:rsidP="001A470F">
      <w:pPr>
        <w:pStyle w:val="0"/>
      </w:pPr>
      <w:r w:rsidRPr="001A470F">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323B18" w:rsidRPr="001A470F" w:rsidRDefault="00323B18" w:rsidP="001A470F">
      <w:pPr>
        <w:pStyle w:val="0"/>
      </w:pPr>
      <w:r w:rsidRPr="001A470F">
        <w:t>в) вдоль трассы кабеля связи – шириной не менее 6,0 метров (по 3,0 метра с каждой стороны от кабеля связи);</w:t>
      </w:r>
    </w:p>
    <w:p w:rsidR="00323B18" w:rsidRPr="001A470F" w:rsidRDefault="00323B18" w:rsidP="001A470F">
      <w:pPr>
        <w:pStyle w:val="0"/>
      </w:pPr>
      <w:r w:rsidRPr="001A470F">
        <w:t>–</w:t>
      </w:r>
      <w:r w:rsidRPr="001A470F">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23B18" w:rsidRPr="001A470F" w:rsidRDefault="00323B18" w:rsidP="001A470F">
      <w:pPr>
        <w:pStyle w:val="0"/>
      </w:pPr>
      <w:r w:rsidRPr="001A470F">
        <w:t xml:space="preserve">На карте «Карта функциональных зон </w:t>
      </w:r>
      <w:proofErr w:type="spellStart"/>
      <w:r w:rsidRPr="001A470F">
        <w:t>Бергульского</w:t>
      </w:r>
      <w:proofErr w:type="spellEnd"/>
      <w:r w:rsidRPr="001A470F">
        <w:t xml:space="preserve"> сельсовета, совмещенная с картой зон с особыми условиями использования территории» отображены охранные зоны линий и сооружений связи.</w:t>
      </w:r>
    </w:p>
    <w:p w:rsidR="00323B18" w:rsidRPr="001A470F" w:rsidRDefault="00323B18" w:rsidP="001A470F">
      <w:pPr>
        <w:pStyle w:val="0"/>
      </w:pPr>
    </w:p>
    <w:p w:rsidR="00323B18" w:rsidRPr="001A470F" w:rsidRDefault="00323B18" w:rsidP="001A470F">
      <w:pPr>
        <w:pStyle w:val="0"/>
      </w:pPr>
      <w:r w:rsidRPr="001A470F">
        <w:t xml:space="preserve">Таблица 11. – </w:t>
      </w:r>
      <w:r w:rsidRPr="001A470F">
        <w:rPr>
          <w:color w:val="000000" w:themeColor="text1"/>
        </w:rPr>
        <w:t>Охранные зоны объектов линий связи</w:t>
      </w:r>
    </w:p>
    <w:p w:rsidR="00323B18" w:rsidRPr="001A470F" w:rsidRDefault="00323B18" w:rsidP="001A470F">
      <w:pPr>
        <w:pStyle w:val="0"/>
      </w:pPr>
    </w:p>
    <w:tbl>
      <w:tblPr>
        <w:tblStyle w:val="1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432"/>
        <w:gridCol w:w="7923"/>
      </w:tblGrid>
      <w:tr w:rsidR="00323B18" w:rsidRPr="001A470F" w:rsidTr="00323B18">
        <w:trPr>
          <w:trHeight w:val="300"/>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323B18" w:rsidRPr="001A470F" w:rsidRDefault="00323B18" w:rsidP="001A470F">
            <w:pPr>
              <w:pStyle w:val="0"/>
              <w:rPr>
                <w:color w:val="000000" w:themeColor="text1"/>
              </w:rPr>
            </w:pPr>
            <w:r w:rsidRPr="001A470F">
              <w:rPr>
                <w:color w:val="000000" w:themeColor="text1"/>
              </w:rPr>
              <w:t>Кадастровый номер</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323B18" w:rsidRPr="001A470F" w:rsidRDefault="00323B18" w:rsidP="001A470F">
            <w:pPr>
              <w:pStyle w:val="0"/>
              <w:rPr>
                <w:color w:val="000000" w:themeColor="text1"/>
              </w:rPr>
            </w:pPr>
            <w:r w:rsidRPr="001A470F">
              <w:rPr>
                <w:color w:val="000000" w:themeColor="text1"/>
              </w:rPr>
              <w:t xml:space="preserve"> Охранные зоны объектов линий связи</w:t>
            </w:r>
          </w:p>
        </w:tc>
      </w:tr>
      <w:tr w:rsidR="00323B18" w:rsidRPr="001A470F" w:rsidTr="00323B18">
        <w:trPr>
          <w:trHeight w:val="315"/>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323B18" w:rsidRPr="001A470F" w:rsidRDefault="00323B18" w:rsidP="001A470F">
            <w:pPr>
              <w:pStyle w:val="0"/>
              <w:rPr>
                <w:color w:val="000000" w:themeColor="text1"/>
              </w:rPr>
            </w:pPr>
            <w:r w:rsidRPr="001A470F">
              <w:rPr>
                <w:color w:val="000000" w:themeColor="text1"/>
              </w:rPr>
              <w:t>54:21-6.146</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rsidR="00323B18" w:rsidRPr="001A470F" w:rsidRDefault="00323B18" w:rsidP="001A470F">
            <w:pPr>
              <w:pStyle w:val="0"/>
            </w:pPr>
            <w:r w:rsidRPr="001A470F">
              <w:t xml:space="preserve">Охранная зона "Строительство ВОЛС по проекту "Устранение цифрового неравенства" для нужд Новосибирского филиала ПАО "Ростелеком" </w:t>
            </w:r>
            <w:proofErr w:type="spellStart"/>
            <w:r w:rsidRPr="001A470F">
              <w:t>м.р</w:t>
            </w:r>
            <w:proofErr w:type="spellEnd"/>
            <w:r w:rsidRPr="001A470F">
              <w:t xml:space="preserve">. </w:t>
            </w:r>
            <w:proofErr w:type="gramStart"/>
            <w:r w:rsidRPr="001A470F">
              <w:t>Северный</w:t>
            </w:r>
            <w:proofErr w:type="gramEnd"/>
            <w:r w:rsidRPr="001A470F">
              <w:t>"</w:t>
            </w:r>
          </w:p>
        </w:tc>
      </w:tr>
    </w:tbl>
    <w:p w:rsidR="00323B18" w:rsidRPr="001A470F" w:rsidRDefault="00323B18" w:rsidP="001A470F">
      <w:pPr>
        <w:pStyle w:val="0"/>
      </w:pPr>
    </w:p>
    <w:p w:rsidR="00323B18" w:rsidRPr="001A470F" w:rsidRDefault="00323B18" w:rsidP="001A470F">
      <w:pPr>
        <w:pStyle w:val="0"/>
        <w:rPr>
          <w:b/>
          <w:i/>
        </w:rPr>
      </w:pPr>
      <w:r w:rsidRPr="001A470F">
        <w:rPr>
          <w:b/>
          <w:i/>
        </w:rPr>
        <w:t>Охранная зона стационарных пунктов наблюдений за состоянием окружающей среды, ее загрязнением</w:t>
      </w:r>
    </w:p>
    <w:p w:rsidR="00323B18" w:rsidRPr="001A470F" w:rsidRDefault="00323B18" w:rsidP="001A470F">
      <w:pPr>
        <w:pStyle w:val="0"/>
      </w:pPr>
      <w:proofErr w:type="gramStart"/>
      <w:r w:rsidRPr="001A470F">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w:t>
      </w:r>
      <w:proofErr w:type="gramEnd"/>
      <w:r w:rsidRPr="001A470F">
        <w:t xml:space="preserve">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323B18" w:rsidRPr="001A470F" w:rsidRDefault="00323B18" w:rsidP="001A470F">
      <w:pPr>
        <w:pStyle w:val="0"/>
      </w:pPr>
      <w:r w:rsidRPr="001A470F">
        <w:t>В настоящее время на территории сельсовета охранные зоны стационарных пунктов наблюдений за состоянием окружающей среды, ее загрязнением не установлены.</w:t>
      </w:r>
    </w:p>
    <w:p w:rsidR="00323B18" w:rsidRPr="001A470F" w:rsidRDefault="00323B18" w:rsidP="001A470F">
      <w:pPr>
        <w:pStyle w:val="0"/>
        <w:rPr>
          <w:b/>
          <w:i/>
        </w:rPr>
      </w:pPr>
      <w:proofErr w:type="spellStart"/>
      <w:r w:rsidRPr="001A470F">
        <w:rPr>
          <w:b/>
          <w:i/>
        </w:rPr>
        <w:t>Водоохранная</w:t>
      </w:r>
      <w:proofErr w:type="spellEnd"/>
      <w:r w:rsidRPr="001A470F">
        <w:rPr>
          <w:b/>
          <w:i/>
        </w:rPr>
        <w:t xml:space="preserve"> зона и прибрежная защитная полоса</w:t>
      </w:r>
    </w:p>
    <w:p w:rsidR="00323B18" w:rsidRPr="001A470F" w:rsidRDefault="00323B18" w:rsidP="001A470F">
      <w:pPr>
        <w:pStyle w:val="0"/>
      </w:pPr>
      <w:proofErr w:type="gramStart"/>
      <w:r w:rsidRPr="001A470F">
        <w:t xml:space="preserve">В соответствии с Водным кодексом Российской Федерации от 03.06.2006 № 74-ФЗ </w:t>
      </w:r>
      <w:proofErr w:type="spellStart"/>
      <w:r w:rsidRPr="001A470F">
        <w:t>водоохранными</w:t>
      </w:r>
      <w:proofErr w:type="spellEnd"/>
      <w:r w:rsidRPr="001A470F">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proofErr w:type="gramEnd"/>
      <w:r w:rsidRPr="001A470F">
        <w:t xml:space="preserve"> животного и растительного мира.</w:t>
      </w:r>
    </w:p>
    <w:p w:rsidR="00323B18" w:rsidRPr="001A470F" w:rsidRDefault="00323B18" w:rsidP="001A470F">
      <w:pPr>
        <w:pStyle w:val="0"/>
      </w:pPr>
      <w:r w:rsidRPr="001A470F">
        <w:t xml:space="preserve">В границах </w:t>
      </w:r>
      <w:proofErr w:type="spellStart"/>
      <w:r w:rsidRPr="001A470F">
        <w:t>водоохранных</w:t>
      </w:r>
      <w:proofErr w:type="spellEnd"/>
      <w:r w:rsidRPr="001A470F">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23B18" w:rsidRPr="001A470F" w:rsidRDefault="00323B18" w:rsidP="001A470F">
      <w:pPr>
        <w:pStyle w:val="0"/>
      </w:pPr>
      <w:r w:rsidRPr="001A470F">
        <w:t xml:space="preserve">Ширина </w:t>
      </w:r>
      <w:proofErr w:type="spellStart"/>
      <w:r w:rsidRPr="001A470F">
        <w:t>водоохранной</w:t>
      </w:r>
      <w:proofErr w:type="spellEnd"/>
      <w:r w:rsidRPr="001A470F">
        <w:t xml:space="preserve"> зоны рек или ручьев устанавливается от их истока для рек или ручьев протяженностью: </w:t>
      </w:r>
    </w:p>
    <w:p w:rsidR="00323B18" w:rsidRPr="001A470F" w:rsidRDefault="00323B18" w:rsidP="001A470F">
      <w:pPr>
        <w:pStyle w:val="0"/>
      </w:pPr>
      <w:r w:rsidRPr="001A470F">
        <w:t xml:space="preserve">1) до десяти километров – в размере пятидесяти метров; </w:t>
      </w:r>
    </w:p>
    <w:p w:rsidR="00323B18" w:rsidRPr="001A470F" w:rsidRDefault="00323B18" w:rsidP="001A470F">
      <w:pPr>
        <w:pStyle w:val="0"/>
      </w:pPr>
      <w:r w:rsidRPr="001A470F">
        <w:t xml:space="preserve">2) от десяти до пятидесяти километров – в размере ста метров; </w:t>
      </w:r>
    </w:p>
    <w:p w:rsidR="00323B18" w:rsidRPr="001A470F" w:rsidRDefault="00323B18" w:rsidP="001A470F">
      <w:pPr>
        <w:pStyle w:val="0"/>
      </w:pPr>
      <w:r w:rsidRPr="001A470F">
        <w:lastRenderedPageBreak/>
        <w:t>3) от пятидесяти километров и более – в размере двухсот метров.</w:t>
      </w:r>
    </w:p>
    <w:p w:rsidR="00323B18" w:rsidRPr="001A470F" w:rsidRDefault="00323B18" w:rsidP="001A470F">
      <w:pPr>
        <w:pStyle w:val="0"/>
      </w:pPr>
      <w:r w:rsidRPr="001A470F">
        <w:t xml:space="preserve">Для реки, ручья протяженностью менее десяти километров от истока до устья </w:t>
      </w:r>
      <w:proofErr w:type="spellStart"/>
      <w:r w:rsidRPr="001A470F">
        <w:t>водоохранная</w:t>
      </w:r>
      <w:proofErr w:type="spellEnd"/>
      <w:r w:rsidRPr="001A470F">
        <w:t xml:space="preserve"> зона совпадает с прибрежной защитной полосой. Радиус </w:t>
      </w:r>
      <w:proofErr w:type="spellStart"/>
      <w:r w:rsidRPr="001A470F">
        <w:t>водоохранной</w:t>
      </w:r>
      <w:proofErr w:type="spellEnd"/>
      <w:r w:rsidRPr="001A470F">
        <w:t xml:space="preserve"> зоны для истоков реки, ручья устанавливается в размере пятидесяти метров.</w:t>
      </w:r>
    </w:p>
    <w:p w:rsidR="00323B18" w:rsidRPr="001A470F" w:rsidRDefault="00323B18" w:rsidP="001A470F">
      <w:pPr>
        <w:pStyle w:val="0"/>
      </w:pPr>
      <w:r w:rsidRPr="001A470F">
        <w:t xml:space="preserve">Ширина </w:t>
      </w:r>
      <w:proofErr w:type="spellStart"/>
      <w:r w:rsidRPr="001A470F">
        <w:t>водоохранной</w:t>
      </w:r>
      <w:proofErr w:type="spellEnd"/>
      <w:r w:rsidRPr="001A470F">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23B18" w:rsidRPr="001A470F" w:rsidRDefault="00323B18" w:rsidP="001A470F">
      <w:pPr>
        <w:pStyle w:val="0"/>
      </w:pPr>
      <w:proofErr w:type="spellStart"/>
      <w:r w:rsidRPr="001A470F">
        <w:t>Водоохранные</w:t>
      </w:r>
      <w:proofErr w:type="spellEnd"/>
      <w:r w:rsidRPr="001A470F">
        <w:t xml:space="preserve"> зоны магистральных или межхозяйственных каналов совпадают по ширине с полосами отводов таких каналов.</w:t>
      </w:r>
    </w:p>
    <w:p w:rsidR="00323B18" w:rsidRPr="001A470F" w:rsidRDefault="00323B18" w:rsidP="001A470F">
      <w:pPr>
        <w:pStyle w:val="0"/>
      </w:pPr>
      <w:r w:rsidRPr="001A470F">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23B18" w:rsidRPr="001A470F" w:rsidRDefault="00323B18" w:rsidP="001A470F">
      <w:pPr>
        <w:pStyle w:val="0"/>
      </w:pPr>
      <w:r w:rsidRPr="001A470F">
        <w:t xml:space="preserve">Ширина прибрежной защитной полосы реки, озера, водохранилища, имеющих особо ценное </w:t>
      </w:r>
      <w:proofErr w:type="spellStart"/>
      <w:r w:rsidRPr="001A470F">
        <w:t>рыбохозяйственное</w:t>
      </w:r>
      <w:proofErr w:type="spellEnd"/>
      <w:r w:rsidRPr="001A470F">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23B18" w:rsidRPr="001A470F" w:rsidRDefault="00323B18" w:rsidP="001A470F">
      <w:pPr>
        <w:pStyle w:val="0"/>
      </w:pPr>
      <w:r w:rsidRPr="001A470F">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23B18" w:rsidRPr="001A470F" w:rsidRDefault="00323B18" w:rsidP="001A470F">
      <w:pPr>
        <w:pStyle w:val="0"/>
      </w:pPr>
      <w:r w:rsidRPr="001A470F">
        <w:t xml:space="preserve">На территориях населённых пунктов при отсутствии набережной ширина </w:t>
      </w:r>
      <w:proofErr w:type="spellStart"/>
      <w:r w:rsidRPr="001A470F">
        <w:t>водоохранной</w:t>
      </w:r>
      <w:proofErr w:type="spellEnd"/>
      <w:r w:rsidRPr="001A470F">
        <w:t xml:space="preserve"> зоны, прибрежной защитной полосы измеряется от местоположения береговой линии (границы водного объекта).</w:t>
      </w: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p>
    <w:p w:rsidR="00323B18" w:rsidRPr="001A470F" w:rsidRDefault="00323B18" w:rsidP="001A470F">
      <w:pPr>
        <w:pStyle w:val="0"/>
      </w:pPr>
      <w:r w:rsidRPr="001A470F">
        <w:t xml:space="preserve">Таблица 12. – Размер </w:t>
      </w:r>
      <w:proofErr w:type="spellStart"/>
      <w:r w:rsidRPr="001A470F">
        <w:t>водоохранных</w:t>
      </w:r>
      <w:proofErr w:type="spellEnd"/>
      <w:r w:rsidRPr="001A470F">
        <w:t xml:space="preserve"> зон и прибрежных полос рек </w:t>
      </w:r>
      <w:proofErr w:type="spellStart"/>
      <w:r w:rsidRPr="001A470F">
        <w:t>Бергульского</w:t>
      </w:r>
      <w:proofErr w:type="spellEnd"/>
      <w:r w:rsidRPr="001A470F">
        <w:t xml:space="preserve"> сельсовета</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2835"/>
        <w:gridCol w:w="3118"/>
        <w:gridCol w:w="3819"/>
      </w:tblGrid>
      <w:tr w:rsidR="00323B18" w:rsidRPr="001A470F" w:rsidTr="00323B18">
        <w:trPr>
          <w:trHeight w:val="551"/>
        </w:trPr>
        <w:tc>
          <w:tcPr>
            <w:tcW w:w="435" w:type="dxa"/>
          </w:tcPr>
          <w:p w:rsidR="00323B18" w:rsidRPr="001A470F" w:rsidRDefault="00323B18" w:rsidP="001A470F">
            <w:pPr>
              <w:pStyle w:val="0"/>
            </w:pPr>
            <w:r w:rsidRPr="001A470F">
              <w:t>№</w:t>
            </w:r>
          </w:p>
          <w:p w:rsidR="00323B18" w:rsidRPr="001A470F" w:rsidRDefault="00323B18" w:rsidP="001A470F">
            <w:pPr>
              <w:pStyle w:val="0"/>
            </w:pPr>
            <w:r w:rsidRPr="001A470F">
              <w:t>п/п</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proofErr w:type="spellStart"/>
            <w:r w:rsidRPr="001A470F">
              <w:t>Название</w:t>
            </w:r>
            <w:proofErr w:type="spellEnd"/>
            <w:r w:rsidRPr="001A470F">
              <w:t xml:space="preserve"> </w:t>
            </w:r>
            <w:proofErr w:type="spellStart"/>
            <w:r w:rsidRPr="001A470F">
              <w:t>водного</w:t>
            </w:r>
            <w:proofErr w:type="spellEnd"/>
            <w:r w:rsidRPr="001A470F">
              <w:t xml:space="preserve"> </w:t>
            </w:r>
            <w:proofErr w:type="spellStart"/>
            <w:r w:rsidRPr="001A470F">
              <w:t>объекта</w:t>
            </w:r>
            <w:proofErr w:type="spellEnd"/>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F915D2" w:rsidRDefault="00323B18" w:rsidP="001A470F">
            <w:pPr>
              <w:pStyle w:val="0"/>
              <w:rPr>
                <w:lang w:val="ru-RU"/>
              </w:rPr>
            </w:pPr>
            <w:r w:rsidRPr="00F915D2">
              <w:rPr>
                <w:lang w:val="ru-RU"/>
              </w:rPr>
              <w:t>Ширина водоохраной зоны/ реестровый номер</w:t>
            </w:r>
          </w:p>
        </w:tc>
        <w:tc>
          <w:tcPr>
            <w:tcW w:w="3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F915D2" w:rsidRDefault="00323B18" w:rsidP="001A470F">
            <w:pPr>
              <w:pStyle w:val="0"/>
              <w:rPr>
                <w:lang w:val="ru-RU"/>
              </w:rPr>
            </w:pPr>
            <w:r w:rsidRPr="00F915D2">
              <w:rPr>
                <w:lang w:val="ru-RU"/>
              </w:rPr>
              <w:t>Ширина прибрежной защитной полосы/реестровый номер</w:t>
            </w:r>
          </w:p>
        </w:tc>
      </w:tr>
      <w:tr w:rsidR="00323B18" w:rsidRPr="001A470F" w:rsidTr="00323B18">
        <w:trPr>
          <w:trHeight w:val="275"/>
        </w:trPr>
        <w:tc>
          <w:tcPr>
            <w:tcW w:w="435" w:type="dxa"/>
          </w:tcPr>
          <w:p w:rsidR="00323B18" w:rsidRPr="001A470F" w:rsidRDefault="00323B18" w:rsidP="001A470F">
            <w:pPr>
              <w:pStyle w:val="0"/>
            </w:pPr>
            <w:r w:rsidRPr="001A470F">
              <w:t>1</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proofErr w:type="spellStart"/>
            <w:r w:rsidRPr="001A470F">
              <w:t>река</w:t>
            </w:r>
            <w:proofErr w:type="spellEnd"/>
            <w:r w:rsidRPr="001A470F">
              <w:t xml:space="preserve"> </w:t>
            </w:r>
            <w:proofErr w:type="spellStart"/>
            <w:r w:rsidRPr="001A470F">
              <w:t>Тара</w:t>
            </w:r>
            <w:proofErr w:type="spellEnd"/>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r w:rsidRPr="001A470F">
              <w:t>200м/ 54:00-6.544</w:t>
            </w:r>
          </w:p>
        </w:tc>
        <w:tc>
          <w:tcPr>
            <w:tcW w:w="3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r w:rsidRPr="001A470F">
              <w:t>50м/ 54:00-6.545</w:t>
            </w:r>
          </w:p>
        </w:tc>
      </w:tr>
      <w:tr w:rsidR="00323B18" w:rsidRPr="001A470F" w:rsidTr="00323B18">
        <w:trPr>
          <w:trHeight w:val="275"/>
        </w:trPr>
        <w:tc>
          <w:tcPr>
            <w:tcW w:w="435" w:type="dxa"/>
          </w:tcPr>
          <w:p w:rsidR="00323B18" w:rsidRPr="001A470F" w:rsidRDefault="00323B18" w:rsidP="001A470F">
            <w:pPr>
              <w:pStyle w:val="0"/>
            </w:pPr>
            <w:r w:rsidRPr="001A470F">
              <w:t>2</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proofErr w:type="spellStart"/>
            <w:r w:rsidRPr="001A470F">
              <w:t>река</w:t>
            </w:r>
            <w:proofErr w:type="spellEnd"/>
            <w:r w:rsidRPr="001A470F">
              <w:t xml:space="preserve"> </w:t>
            </w:r>
            <w:proofErr w:type="spellStart"/>
            <w:r w:rsidRPr="001A470F">
              <w:t>Бергулек</w:t>
            </w:r>
            <w:proofErr w:type="spellEnd"/>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r w:rsidRPr="001A470F">
              <w:t>50м/ 54:21-6.752</w:t>
            </w:r>
          </w:p>
        </w:tc>
        <w:tc>
          <w:tcPr>
            <w:tcW w:w="3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3B18" w:rsidRPr="001A470F" w:rsidRDefault="00323B18" w:rsidP="001A470F">
            <w:pPr>
              <w:pStyle w:val="0"/>
            </w:pPr>
            <w:r w:rsidRPr="001A470F">
              <w:t>50м/ 54:21-6.753</w:t>
            </w:r>
          </w:p>
        </w:tc>
      </w:tr>
    </w:tbl>
    <w:p w:rsidR="00323B18" w:rsidRPr="001A470F" w:rsidRDefault="00323B18" w:rsidP="001A470F">
      <w:pPr>
        <w:pStyle w:val="0"/>
      </w:pPr>
    </w:p>
    <w:p w:rsidR="00323B18" w:rsidRPr="001A470F" w:rsidRDefault="00323B18" w:rsidP="001A470F">
      <w:pPr>
        <w:pStyle w:val="0"/>
      </w:pPr>
      <w:r w:rsidRPr="001A470F">
        <w:t xml:space="preserve">Согласно ст. 65 Водного кодекса Российской Федерации в границах </w:t>
      </w:r>
      <w:proofErr w:type="spellStart"/>
      <w:r w:rsidRPr="001A470F">
        <w:t>водоохранных</w:t>
      </w:r>
      <w:proofErr w:type="spellEnd"/>
      <w:r w:rsidRPr="001A470F">
        <w:t xml:space="preserve"> зон запрещаются:</w:t>
      </w:r>
    </w:p>
    <w:p w:rsidR="00323B18" w:rsidRPr="001A470F" w:rsidRDefault="00323B18" w:rsidP="001A470F">
      <w:pPr>
        <w:pStyle w:val="0"/>
      </w:pPr>
      <w:r w:rsidRPr="001A470F">
        <w:t xml:space="preserve">1) </w:t>
      </w:r>
      <w:r w:rsidRPr="001A470F">
        <w:tab/>
        <w:t>использование сточных вод в целях регулирования плодородия почв;</w:t>
      </w:r>
    </w:p>
    <w:p w:rsidR="00323B18" w:rsidRPr="001A470F" w:rsidRDefault="00323B18" w:rsidP="001A470F">
      <w:pPr>
        <w:pStyle w:val="0"/>
      </w:pPr>
      <w:r w:rsidRPr="001A470F">
        <w:t xml:space="preserve">2) </w:t>
      </w:r>
      <w:r w:rsidRPr="001A470F">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3B18" w:rsidRPr="001A470F" w:rsidRDefault="00323B18" w:rsidP="001A470F">
      <w:pPr>
        <w:pStyle w:val="0"/>
      </w:pPr>
      <w:r w:rsidRPr="001A470F">
        <w:t xml:space="preserve">3) </w:t>
      </w:r>
      <w:r w:rsidRPr="001A470F">
        <w:tab/>
        <w:t>осуществление авиационных мер по борьбе с вредными организмами;</w:t>
      </w:r>
    </w:p>
    <w:p w:rsidR="00323B18" w:rsidRPr="001A470F" w:rsidRDefault="00323B18" w:rsidP="001A470F">
      <w:pPr>
        <w:pStyle w:val="0"/>
      </w:pPr>
      <w:r w:rsidRPr="001A470F">
        <w:t xml:space="preserve">4) </w:t>
      </w:r>
      <w:r w:rsidRPr="001A470F">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3B18" w:rsidRPr="001A470F" w:rsidRDefault="00323B18" w:rsidP="001A470F">
      <w:pPr>
        <w:pStyle w:val="0"/>
      </w:pPr>
      <w:proofErr w:type="gramStart"/>
      <w:r w:rsidRPr="001A470F">
        <w:t xml:space="preserve">5) </w:t>
      </w:r>
      <w:r w:rsidRPr="001A470F">
        <w:tab/>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w:t>
      </w:r>
      <w:r w:rsidRPr="001A470F">
        <w:lastRenderedPageBreak/>
        <w:t>технического осмотра и ремонта транспортных средств, осуществление мойки транспортных средств;</w:t>
      </w:r>
      <w:proofErr w:type="gramEnd"/>
    </w:p>
    <w:p w:rsidR="00323B18" w:rsidRPr="001A470F" w:rsidRDefault="00323B18" w:rsidP="001A470F">
      <w:pPr>
        <w:pStyle w:val="0"/>
      </w:pPr>
      <w:r w:rsidRPr="001A470F">
        <w:t xml:space="preserve">6) </w:t>
      </w:r>
      <w:r w:rsidRPr="001A470F">
        <w:tab/>
        <w:t xml:space="preserve">хранение пестицидов и </w:t>
      </w:r>
      <w:proofErr w:type="spellStart"/>
      <w:r w:rsidRPr="001A470F">
        <w:t>агрохимикатов</w:t>
      </w:r>
      <w:proofErr w:type="spellEnd"/>
      <w:r w:rsidRPr="001A470F">
        <w:t xml:space="preserve"> (за исключением хранения </w:t>
      </w:r>
      <w:proofErr w:type="spellStart"/>
      <w:r w:rsidRPr="001A470F">
        <w:t>агрохимикатов</w:t>
      </w:r>
      <w:proofErr w:type="spellEnd"/>
      <w:r w:rsidRPr="001A470F">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1A470F">
        <w:t>агрохимикатов</w:t>
      </w:r>
      <w:proofErr w:type="spellEnd"/>
      <w:r w:rsidRPr="001A470F">
        <w:t>;</w:t>
      </w:r>
    </w:p>
    <w:p w:rsidR="00323B18" w:rsidRPr="001A470F" w:rsidRDefault="00323B18" w:rsidP="001A470F">
      <w:pPr>
        <w:pStyle w:val="0"/>
      </w:pPr>
      <w:r w:rsidRPr="001A470F">
        <w:t xml:space="preserve">7) </w:t>
      </w:r>
      <w:r w:rsidRPr="001A470F">
        <w:tab/>
        <w:t>сброс сточных, в том числе дренажных, вод;</w:t>
      </w:r>
    </w:p>
    <w:p w:rsidR="00323B18" w:rsidRPr="001A470F" w:rsidRDefault="00323B18" w:rsidP="001A470F">
      <w:pPr>
        <w:pStyle w:val="0"/>
      </w:pPr>
      <w:proofErr w:type="gramStart"/>
      <w:r w:rsidRPr="001A470F">
        <w:t xml:space="preserve">8) </w:t>
      </w:r>
      <w:r w:rsidRPr="001A470F">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1A470F">
        <w:t xml:space="preserve"> </w:t>
      </w:r>
      <w:proofErr w:type="gramStart"/>
      <w:r w:rsidRPr="001A470F">
        <w:t>21 февраля 1992 года № 2395-1 «О недрах»).</w:t>
      </w:r>
      <w:proofErr w:type="gramEnd"/>
    </w:p>
    <w:p w:rsidR="00323B18" w:rsidRPr="001A470F" w:rsidRDefault="00323B18" w:rsidP="001A470F">
      <w:pPr>
        <w:pStyle w:val="0"/>
      </w:pPr>
      <w:r w:rsidRPr="001A470F">
        <w:t xml:space="preserve">В границах </w:t>
      </w:r>
      <w:proofErr w:type="spellStart"/>
      <w:r w:rsidRPr="001A470F">
        <w:t>водоохранных</w:t>
      </w:r>
      <w:proofErr w:type="spellEnd"/>
      <w:r w:rsidRPr="001A470F">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23B18" w:rsidRPr="001A470F" w:rsidRDefault="00323B18" w:rsidP="001A470F">
      <w:pPr>
        <w:pStyle w:val="0"/>
      </w:pPr>
      <w:r w:rsidRPr="001A470F">
        <w:t xml:space="preserve">1) </w:t>
      </w:r>
      <w:r w:rsidRPr="001A470F">
        <w:tab/>
        <w:t>централизованные системы водоотведения (канализации), централизованные ливневые системы водоотведения;</w:t>
      </w:r>
    </w:p>
    <w:p w:rsidR="00323B18" w:rsidRPr="001A470F" w:rsidRDefault="00323B18" w:rsidP="001A470F">
      <w:pPr>
        <w:pStyle w:val="0"/>
      </w:pPr>
      <w:r w:rsidRPr="001A470F">
        <w:t xml:space="preserve">2) </w:t>
      </w:r>
      <w:r w:rsidRPr="001A470F">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23B18" w:rsidRPr="001A470F" w:rsidRDefault="00323B18" w:rsidP="001A470F">
      <w:pPr>
        <w:pStyle w:val="0"/>
      </w:pPr>
      <w:r w:rsidRPr="001A470F">
        <w:t xml:space="preserve">3) </w:t>
      </w:r>
      <w:r w:rsidRPr="001A470F">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23B18" w:rsidRPr="001A470F" w:rsidRDefault="00323B18" w:rsidP="001A470F">
      <w:pPr>
        <w:pStyle w:val="0"/>
      </w:pPr>
      <w:r w:rsidRPr="001A470F">
        <w:t xml:space="preserve">4) </w:t>
      </w:r>
      <w:r w:rsidRPr="001A470F">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23B18" w:rsidRPr="001A470F" w:rsidRDefault="00323B18" w:rsidP="001A470F">
      <w:pPr>
        <w:pStyle w:val="0"/>
      </w:pPr>
      <w:r w:rsidRPr="001A470F">
        <w:t xml:space="preserve">5) </w:t>
      </w:r>
      <w:r w:rsidRPr="001A470F">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23B18" w:rsidRPr="001A470F" w:rsidRDefault="00323B18" w:rsidP="001A470F">
      <w:pPr>
        <w:pStyle w:val="0"/>
      </w:pPr>
      <w:proofErr w:type="gramStart"/>
      <w:r w:rsidRPr="001A470F">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1A470F">
        <w:t>водоохранных</w:t>
      </w:r>
      <w:proofErr w:type="spellEnd"/>
      <w:r w:rsidRPr="001A470F">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1A470F">
        <w:t xml:space="preserve"> в окружающую среду.</w:t>
      </w:r>
    </w:p>
    <w:p w:rsidR="00323B18" w:rsidRPr="001A470F" w:rsidRDefault="00323B18" w:rsidP="001A470F">
      <w:pPr>
        <w:pStyle w:val="0"/>
      </w:pPr>
      <w:proofErr w:type="gramStart"/>
      <w:r w:rsidRPr="001A470F">
        <w:t xml:space="preserve">На территориях, расположенных в границах </w:t>
      </w:r>
      <w:proofErr w:type="spellStart"/>
      <w:r w:rsidRPr="001A470F">
        <w:t>водоохранных</w:t>
      </w:r>
      <w:proofErr w:type="spellEnd"/>
      <w:r w:rsidRPr="001A470F">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323B18" w:rsidRPr="001A470F" w:rsidRDefault="00323B18" w:rsidP="001A470F">
      <w:pPr>
        <w:pStyle w:val="0"/>
      </w:pPr>
      <w:r w:rsidRPr="001A470F">
        <w:lastRenderedPageBreak/>
        <w:t xml:space="preserve">Строительство, реконструкция и эксплуатация специализированных хранилищ </w:t>
      </w:r>
      <w:proofErr w:type="spellStart"/>
      <w:r w:rsidRPr="001A470F">
        <w:t>агрохимикатов</w:t>
      </w:r>
      <w:proofErr w:type="spellEnd"/>
      <w:r w:rsidRPr="001A470F">
        <w:t xml:space="preserve"> допускаются при условии оборудования таких хранилищ сооружениями и системами, предотвращающими загрязнение водных объектов.</w:t>
      </w:r>
    </w:p>
    <w:p w:rsidR="00323B18" w:rsidRPr="001A470F" w:rsidRDefault="00323B18" w:rsidP="001A470F">
      <w:pPr>
        <w:pStyle w:val="0"/>
      </w:pPr>
      <w:r w:rsidRPr="001A470F">
        <w:t>В границах прибрежных защитных полос наряду с установленными ч. 15 ст. 65 Водного кодекса ограничениями запрещаются:</w:t>
      </w:r>
    </w:p>
    <w:p w:rsidR="00323B18" w:rsidRPr="001A470F" w:rsidRDefault="00323B18" w:rsidP="001A470F">
      <w:pPr>
        <w:pStyle w:val="0"/>
      </w:pPr>
      <w:r w:rsidRPr="001A470F">
        <w:t xml:space="preserve">1) </w:t>
      </w:r>
      <w:r w:rsidRPr="001A470F">
        <w:tab/>
        <w:t>распашка земель;</w:t>
      </w:r>
    </w:p>
    <w:p w:rsidR="00323B18" w:rsidRPr="001A470F" w:rsidRDefault="00323B18" w:rsidP="001A470F">
      <w:pPr>
        <w:pStyle w:val="0"/>
      </w:pPr>
      <w:r w:rsidRPr="001A470F">
        <w:t xml:space="preserve">2) </w:t>
      </w:r>
      <w:r w:rsidRPr="001A470F">
        <w:tab/>
        <w:t>размещение отвалов размываемых грунтов;</w:t>
      </w:r>
    </w:p>
    <w:p w:rsidR="00323B18" w:rsidRPr="001A470F" w:rsidRDefault="00323B18" w:rsidP="001A470F">
      <w:pPr>
        <w:pStyle w:val="0"/>
      </w:pPr>
      <w:r w:rsidRPr="001A470F">
        <w:t xml:space="preserve">3) </w:t>
      </w:r>
      <w:r w:rsidRPr="001A470F">
        <w:tab/>
        <w:t>выпас сельскохозяйственных животных и организация для них летних лагерей, ванн.</w:t>
      </w:r>
    </w:p>
    <w:p w:rsidR="00323B18" w:rsidRPr="001A470F" w:rsidRDefault="00323B18" w:rsidP="001A470F">
      <w:pPr>
        <w:pStyle w:val="0"/>
      </w:pPr>
      <w:r w:rsidRPr="001A470F">
        <w:t xml:space="preserve">На карте «Карта функциональных зон </w:t>
      </w:r>
      <w:proofErr w:type="spellStart"/>
      <w:r w:rsidRPr="001A470F">
        <w:t>Бергульского</w:t>
      </w:r>
      <w:proofErr w:type="spellEnd"/>
      <w:r w:rsidRPr="001A470F">
        <w:t xml:space="preserve"> сельсовета, совмещенная с картой зон с особыми условиями использования территории» отображены </w:t>
      </w:r>
      <w:proofErr w:type="spellStart"/>
      <w:r w:rsidRPr="001A470F">
        <w:t>водоохранные</w:t>
      </w:r>
      <w:proofErr w:type="spellEnd"/>
      <w:r w:rsidRPr="001A470F">
        <w:t xml:space="preserve"> зоны и прибрежные защитные полосы.</w:t>
      </w:r>
    </w:p>
    <w:p w:rsidR="00323B18" w:rsidRPr="001A470F" w:rsidRDefault="00323B18" w:rsidP="001A470F">
      <w:pPr>
        <w:pStyle w:val="0"/>
        <w:rPr>
          <w:b/>
          <w:i/>
        </w:rPr>
      </w:pPr>
      <w:r w:rsidRPr="001A470F">
        <w:rPr>
          <w:b/>
          <w:i/>
        </w:rPr>
        <w:t>Зоны санитарной охраны источников питьевого водоснабжения</w:t>
      </w:r>
    </w:p>
    <w:p w:rsidR="00323B18" w:rsidRPr="001A470F" w:rsidRDefault="00323B18" w:rsidP="001A470F">
      <w:pPr>
        <w:pStyle w:val="0"/>
      </w:pPr>
      <w:r w:rsidRPr="001A470F">
        <w:t>В соответствии с СанПиНом 2.1.4.1110-02 и СП 31.13330.2012 источники хозяйственно-питьевого водоснабжения должны иметь зоны санитарной охраны (ЗСО).</w:t>
      </w:r>
    </w:p>
    <w:p w:rsidR="00323B18" w:rsidRPr="001A470F" w:rsidRDefault="00323B18" w:rsidP="001A470F">
      <w:pPr>
        <w:pStyle w:val="0"/>
      </w:pPr>
      <w:r w:rsidRPr="001A470F">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23B18" w:rsidRPr="001A470F" w:rsidRDefault="00323B18" w:rsidP="001A470F">
      <w:pPr>
        <w:pStyle w:val="0"/>
      </w:pPr>
      <w:r w:rsidRPr="001A470F">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23B18" w:rsidRPr="001A470F" w:rsidRDefault="00323B18" w:rsidP="001A470F">
      <w:pPr>
        <w:pStyle w:val="0"/>
      </w:pPr>
      <w:r w:rsidRPr="001A470F">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23B18" w:rsidRPr="001A470F" w:rsidRDefault="00323B18" w:rsidP="001A470F">
      <w:pPr>
        <w:pStyle w:val="0"/>
      </w:pPr>
      <w:r w:rsidRPr="001A470F">
        <w:t>Граница первого пояса ЗСО водопровода с поверхностным источником устанавливается, с учетом конкретных условий, в следующих пределах:</w:t>
      </w:r>
    </w:p>
    <w:p w:rsidR="00323B18" w:rsidRPr="001A470F" w:rsidRDefault="00323B18" w:rsidP="001A470F">
      <w:pPr>
        <w:pStyle w:val="0"/>
      </w:pPr>
      <w:r w:rsidRPr="001A470F">
        <w:t>а) для водотоков:</w:t>
      </w:r>
    </w:p>
    <w:p w:rsidR="00323B18" w:rsidRPr="001A470F" w:rsidRDefault="00323B18" w:rsidP="001A470F">
      <w:pPr>
        <w:pStyle w:val="0"/>
      </w:pPr>
      <w:r w:rsidRPr="001A470F">
        <w:t>–</w:t>
      </w:r>
      <w:r w:rsidRPr="001A470F">
        <w:tab/>
        <w:t>вверх по течению – не менее 200 м от водозабора;</w:t>
      </w:r>
    </w:p>
    <w:p w:rsidR="00323B18" w:rsidRPr="001A470F" w:rsidRDefault="00323B18" w:rsidP="001A470F">
      <w:pPr>
        <w:pStyle w:val="0"/>
      </w:pPr>
      <w:r w:rsidRPr="001A470F">
        <w:t>–</w:t>
      </w:r>
      <w:r w:rsidRPr="001A470F">
        <w:tab/>
        <w:t>вниз по течению – не менее 100 м от водозабора;</w:t>
      </w:r>
    </w:p>
    <w:p w:rsidR="00323B18" w:rsidRPr="001A470F" w:rsidRDefault="00323B18" w:rsidP="001A470F">
      <w:pPr>
        <w:pStyle w:val="0"/>
      </w:pPr>
      <w:r w:rsidRPr="001A470F">
        <w:t>–</w:t>
      </w:r>
      <w:r w:rsidRPr="001A470F">
        <w:tab/>
        <w:t>по прилегающему к водозабору берегу – не менее 100 м от линии уреза воды летне-осенней межени;</w:t>
      </w:r>
    </w:p>
    <w:p w:rsidR="00323B18" w:rsidRPr="001A470F" w:rsidRDefault="00323B18" w:rsidP="001A470F">
      <w:pPr>
        <w:pStyle w:val="0"/>
      </w:pPr>
      <w:r w:rsidRPr="001A470F">
        <w:t>–</w:t>
      </w:r>
      <w:r w:rsidRPr="001A470F">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323B18" w:rsidRPr="001A470F" w:rsidRDefault="00323B18" w:rsidP="001A470F">
      <w:pPr>
        <w:pStyle w:val="0"/>
      </w:pPr>
      <w:r w:rsidRPr="001A470F">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323B18" w:rsidRPr="001A470F" w:rsidRDefault="00323B18" w:rsidP="001A470F">
      <w:pPr>
        <w:pStyle w:val="0"/>
      </w:pPr>
      <w:r w:rsidRPr="001A470F">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323B18" w:rsidRPr="001A470F" w:rsidRDefault="00323B18" w:rsidP="001A470F">
      <w:pPr>
        <w:pStyle w:val="0"/>
      </w:pPr>
      <w:r w:rsidRPr="001A470F">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323B18" w:rsidRPr="001A470F" w:rsidRDefault="00323B18" w:rsidP="001A470F">
      <w:pPr>
        <w:pStyle w:val="0"/>
      </w:pPr>
      <w:r w:rsidRPr="001A470F">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323B18" w:rsidRPr="001A470F" w:rsidRDefault="00323B18" w:rsidP="001A470F">
      <w:pPr>
        <w:pStyle w:val="0"/>
      </w:pPr>
      <w:r w:rsidRPr="001A470F">
        <w:t>Граница первого пояса ЗСО водопроводных сооружений принимается на расстоянии:</w:t>
      </w:r>
    </w:p>
    <w:p w:rsidR="00323B18" w:rsidRPr="001A470F" w:rsidRDefault="00323B18" w:rsidP="001A470F">
      <w:pPr>
        <w:pStyle w:val="0"/>
      </w:pPr>
      <w:r w:rsidRPr="001A470F">
        <w:lastRenderedPageBreak/>
        <w:t>–</w:t>
      </w:r>
      <w:r w:rsidRPr="001A470F">
        <w:tab/>
        <w:t>от стен запасных и регулирующих емкостей, фильтров и контактных осветлителей – не менее 30 м;</w:t>
      </w:r>
    </w:p>
    <w:p w:rsidR="00323B18" w:rsidRPr="001A470F" w:rsidRDefault="00323B18" w:rsidP="001A470F">
      <w:pPr>
        <w:pStyle w:val="0"/>
      </w:pPr>
      <w:r w:rsidRPr="001A470F">
        <w:t>–</w:t>
      </w:r>
      <w:r w:rsidRPr="001A470F">
        <w:tab/>
        <w:t>от водонапорных башен – не менее 10 м;</w:t>
      </w:r>
    </w:p>
    <w:p w:rsidR="00323B18" w:rsidRPr="001A470F" w:rsidRDefault="00323B18" w:rsidP="001A470F">
      <w:pPr>
        <w:pStyle w:val="0"/>
      </w:pPr>
      <w:r w:rsidRPr="001A470F">
        <w:t>–</w:t>
      </w:r>
      <w:r w:rsidRPr="001A470F">
        <w:tab/>
        <w:t xml:space="preserve">от остальных помещений (отстойники, </w:t>
      </w:r>
      <w:proofErr w:type="spellStart"/>
      <w:r w:rsidRPr="001A470F">
        <w:t>реагентное</w:t>
      </w:r>
      <w:proofErr w:type="spellEnd"/>
      <w:r w:rsidRPr="001A470F">
        <w:t xml:space="preserve"> хозяйство, склад хлора, насосные станции и др.) – не менее 15м.</w:t>
      </w:r>
    </w:p>
    <w:p w:rsidR="00323B18" w:rsidRPr="001A470F" w:rsidRDefault="00323B18" w:rsidP="001A470F">
      <w:pPr>
        <w:pStyle w:val="0"/>
      </w:pPr>
      <w:r w:rsidRPr="001A470F">
        <w:t>Ширину санитарно-защитной полосы следует принимать по обе стороны от крайних линий водопровода:</w:t>
      </w:r>
    </w:p>
    <w:p w:rsidR="00323B18" w:rsidRPr="001A470F" w:rsidRDefault="00323B18" w:rsidP="001A470F">
      <w:pPr>
        <w:pStyle w:val="0"/>
      </w:pPr>
      <w:r w:rsidRPr="001A470F">
        <w:t>–</w:t>
      </w:r>
      <w:r w:rsidRPr="001A470F">
        <w:tab/>
        <w:t>при отсутствии грунтовых вод не менее 10 м при диаметре водоводов до 1 000 мм и не менее 20 м при диаметре водоводов более 1 000 мм;</w:t>
      </w:r>
    </w:p>
    <w:p w:rsidR="00323B18" w:rsidRPr="001A470F" w:rsidRDefault="00323B18" w:rsidP="001A470F">
      <w:pPr>
        <w:pStyle w:val="0"/>
      </w:pPr>
      <w:r w:rsidRPr="001A470F">
        <w:t>–</w:t>
      </w:r>
      <w:r w:rsidRPr="001A470F">
        <w:tab/>
        <w:t>при наличии грунтовых вод – не менее 50 м вне зависимости от диаметра водоводов.</w:t>
      </w:r>
    </w:p>
    <w:p w:rsidR="00323B18" w:rsidRPr="001A470F" w:rsidRDefault="00323B18" w:rsidP="001A470F">
      <w:pPr>
        <w:pStyle w:val="0"/>
      </w:pPr>
      <w:r w:rsidRPr="001A470F">
        <w:t>Зоны санитарной охраны источников питьевого водоснабжения на территории сельсовета не установлены.</w:t>
      </w:r>
    </w:p>
    <w:p w:rsidR="00323B18" w:rsidRPr="001A470F" w:rsidRDefault="00323B18" w:rsidP="001A470F">
      <w:pPr>
        <w:pStyle w:val="0"/>
        <w:rPr>
          <w:b/>
          <w:i/>
        </w:rPr>
      </w:pPr>
      <w:r w:rsidRPr="001A470F">
        <w:rPr>
          <w:b/>
          <w:i/>
        </w:rPr>
        <w:t>Зоны затопления и подтопления</w:t>
      </w:r>
    </w:p>
    <w:p w:rsidR="00323B18" w:rsidRPr="001A470F" w:rsidRDefault="00323B18" w:rsidP="001A470F">
      <w:pPr>
        <w:pStyle w:val="0"/>
      </w:pPr>
      <w:r w:rsidRPr="001A470F">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323B18" w:rsidRPr="001A470F" w:rsidRDefault="00323B18" w:rsidP="001A470F">
      <w:pPr>
        <w:pStyle w:val="0"/>
      </w:pPr>
      <w:r w:rsidRPr="001A470F">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323B18" w:rsidRPr="001A470F" w:rsidRDefault="00323B18" w:rsidP="001A470F">
      <w:pPr>
        <w:pStyle w:val="0"/>
      </w:pPr>
      <w:r w:rsidRPr="001A470F">
        <w:t>1) Зоны затопления определяются в отношении:</w:t>
      </w:r>
    </w:p>
    <w:p w:rsidR="00323B18" w:rsidRPr="001A470F" w:rsidRDefault="00323B18" w:rsidP="001A470F">
      <w:pPr>
        <w:pStyle w:val="0"/>
      </w:pPr>
      <w:r w:rsidRPr="001A470F">
        <w:t xml:space="preserve">а) территорий, которые прилегают к </w:t>
      </w:r>
      <w:proofErr w:type="spellStart"/>
      <w:r w:rsidRPr="001A470F">
        <w:t>незарегулированным</w:t>
      </w:r>
      <w:proofErr w:type="spellEnd"/>
      <w:r w:rsidRPr="001A470F">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323B18" w:rsidRPr="001A470F" w:rsidRDefault="00323B18" w:rsidP="001A470F">
      <w:pPr>
        <w:pStyle w:val="0"/>
      </w:pPr>
      <w:r w:rsidRPr="001A470F">
        <w:t>б) территорий, прилегающих к устьевым участкам водотоков, затапливаемых в результате нагонных явлений расчетной обеспеченности;</w:t>
      </w:r>
    </w:p>
    <w:p w:rsidR="00323B18" w:rsidRPr="001A470F" w:rsidRDefault="00323B18" w:rsidP="001A470F">
      <w:pPr>
        <w:pStyle w:val="0"/>
      </w:pPr>
      <w:r w:rsidRPr="001A470F">
        <w:t xml:space="preserve">в) территорий, прилегающих к естественным водоемам, затапливаемых при уровнях воды однопроцентной обеспеченности; </w:t>
      </w:r>
    </w:p>
    <w:p w:rsidR="00323B18" w:rsidRPr="001A470F" w:rsidRDefault="00323B18" w:rsidP="001A470F">
      <w:pPr>
        <w:pStyle w:val="0"/>
      </w:pPr>
      <w:r w:rsidRPr="001A470F">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323B18" w:rsidRPr="001A470F" w:rsidRDefault="00323B18" w:rsidP="001A470F">
      <w:pPr>
        <w:pStyle w:val="0"/>
      </w:pPr>
      <w:r w:rsidRPr="001A470F">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323B18" w:rsidRPr="001A470F" w:rsidRDefault="00323B18" w:rsidP="001A470F">
      <w:pPr>
        <w:pStyle w:val="0"/>
      </w:pPr>
      <w:r w:rsidRPr="001A470F">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323B18" w:rsidRPr="001A470F" w:rsidRDefault="00323B18" w:rsidP="001A470F">
      <w:pPr>
        <w:pStyle w:val="0"/>
      </w:pPr>
      <w:r w:rsidRPr="001A470F">
        <w:t>Зоны затопления и подтопления на территории сельсовета не установлены.</w:t>
      </w:r>
    </w:p>
    <w:p w:rsidR="00323B18" w:rsidRPr="001A470F" w:rsidRDefault="00323B18" w:rsidP="001A470F">
      <w:pPr>
        <w:pStyle w:val="0"/>
        <w:rPr>
          <w:b/>
          <w:i/>
        </w:rPr>
      </w:pPr>
      <w:r w:rsidRPr="001A470F">
        <w:rPr>
          <w:b/>
          <w:i/>
        </w:rPr>
        <w:t>Санитарно-защитная зона предприятий, сооружений и иных объектов (СЗЗ)</w:t>
      </w:r>
    </w:p>
    <w:p w:rsidR="00323B18" w:rsidRPr="001A470F" w:rsidRDefault="00323B18" w:rsidP="001A470F">
      <w:pPr>
        <w:pStyle w:val="0"/>
      </w:pPr>
      <w:proofErr w:type="gramStart"/>
      <w:r w:rsidRPr="001A470F">
        <w:t xml:space="preserve">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w:t>
      </w:r>
      <w:r w:rsidRPr="001A470F">
        <w:lastRenderedPageBreak/>
        <w:t>обеспечивает уменьшение воздействия загрязнений</w:t>
      </w:r>
      <w:proofErr w:type="gramEnd"/>
      <w:r w:rsidRPr="001A470F">
        <w:t xml:space="preserve">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23B18" w:rsidRPr="001A470F" w:rsidRDefault="00323B18" w:rsidP="001A470F">
      <w:pPr>
        <w:pStyle w:val="0"/>
      </w:pPr>
      <w:proofErr w:type="gramStart"/>
      <w:r w:rsidRPr="001A470F">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323B18" w:rsidRPr="001A470F" w:rsidRDefault="00323B18" w:rsidP="001A470F">
      <w:pPr>
        <w:pStyle w:val="0"/>
      </w:pPr>
      <w:r w:rsidRPr="001A470F">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323B18" w:rsidRPr="001A470F" w:rsidRDefault="00323B18" w:rsidP="001A470F">
      <w:pPr>
        <w:pStyle w:val="0"/>
      </w:pPr>
      <w:r w:rsidRPr="001A470F">
        <w:t>Регламенты использования территории СЗЗ определены СанПиН 2.2.1/2.1.1.1200-03.</w:t>
      </w:r>
    </w:p>
    <w:p w:rsidR="00323B18" w:rsidRPr="001A470F" w:rsidRDefault="00323B18" w:rsidP="001A470F">
      <w:pPr>
        <w:pStyle w:val="0"/>
      </w:pPr>
      <w:r w:rsidRPr="001A470F">
        <w:t>Санитарно-защитная зона предприятий, сооружений и иных объектов на территории сельсовета не установлены.</w:t>
      </w:r>
    </w:p>
    <w:p w:rsidR="00323B18" w:rsidRPr="001A470F" w:rsidRDefault="00323B18" w:rsidP="001A470F">
      <w:pPr>
        <w:pStyle w:val="0"/>
        <w:rPr>
          <w:b/>
          <w:i/>
        </w:rPr>
      </w:pPr>
      <w:r w:rsidRPr="001A470F">
        <w:rPr>
          <w:b/>
          <w:i/>
        </w:rPr>
        <w:t>Охранные зоны газораспределительных сетей</w:t>
      </w:r>
    </w:p>
    <w:p w:rsidR="00323B18" w:rsidRPr="001A470F" w:rsidRDefault="00323B18" w:rsidP="001A470F">
      <w:pPr>
        <w:pStyle w:val="0"/>
        <w:rPr>
          <w:shd w:val="clear" w:color="auto" w:fill="F8F9FA"/>
        </w:rPr>
      </w:pPr>
      <w:r w:rsidRPr="001A470F">
        <w:rPr>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323B18" w:rsidRPr="001A470F" w:rsidRDefault="00323B18" w:rsidP="001A470F">
      <w:pPr>
        <w:pStyle w:val="0"/>
        <w:rPr>
          <w:shd w:val="clear" w:color="auto" w:fill="F8F9FA"/>
        </w:rPr>
      </w:pPr>
      <w:r w:rsidRPr="001A470F">
        <w:t>Для газораспределительных сетей устанавливаются следующие охранные зоны:</w:t>
      </w:r>
    </w:p>
    <w:p w:rsidR="00323B18" w:rsidRPr="001A470F" w:rsidRDefault="00323B18" w:rsidP="001A470F">
      <w:pPr>
        <w:pStyle w:val="0"/>
      </w:pPr>
      <w:r w:rsidRPr="001A470F">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23B18" w:rsidRPr="001A470F" w:rsidRDefault="00323B18" w:rsidP="001A470F">
      <w:pPr>
        <w:pStyle w:val="0"/>
      </w:pPr>
      <w:r w:rsidRPr="001A470F">
        <w:t>вдоль трасс подземных газопроводов из полиэтиленовых труб при использовании медного провода для обозначения </w:t>
      </w:r>
      <w:hyperlink r:id="rId13" w:anchor="block_340" w:tooltip="https://base.garant.ru/12121252/947e56d01de81cdca234a7114196436f/#block_340" w:history="1">
        <w:r w:rsidRPr="001A470F">
          <w:rPr>
            <w:rStyle w:val="ac"/>
            <w:sz w:val="26"/>
            <w:szCs w:val="26"/>
          </w:rPr>
          <w:t>трассы газопровода</w:t>
        </w:r>
      </w:hyperlink>
      <w:r w:rsidRPr="001A470F">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23B18" w:rsidRPr="001A470F" w:rsidRDefault="00323B18" w:rsidP="001A470F">
      <w:pPr>
        <w:pStyle w:val="0"/>
      </w:pPr>
      <w:r w:rsidRPr="001A470F">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23B18" w:rsidRPr="001A470F" w:rsidRDefault="00323B18" w:rsidP="001A470F">
      <w:pPr>
        <w:pStyle w:val="0"/>
      </w:pPr>
      <w:r w:rsidRPr="001A470F">
        <w:t>вокруг отдельно стоящих </w:t>
      </w:r>
      <w:hyperlink r:id="rId14" w:anchor="block_350" w:tooltip="https://base.garant.ru/12121252/947e56d01de81cdca234a7114196436f/#block_350" w:history="1">
        <w:r w:rsidRPr="001A470F">
          <w:rPr>
            <w:rStyle w:val="ac"/>
            <w:sz w:val="26"/>
            <w:szCs w:val="26"/>
          </w:rPr>
          <w:t>газорегуляторных пунктов</w:t>
        </w:r>
      </w:hyperlink>
      <w:r w:rsidRPr="001A470F">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23B18" w:rsidRPr="001A470F" w:rsidRDefault="00323B18" w:rsidP="001A470F">
      <w:pPr>
        <w:pStyle w:val="0"/>
      </w:pPr>
      <w:r w:rsidRPr="001A470F">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23B18" w:rsidRPr="001A470F" w:rsidRDefault="00323B18" w:rsidP="001A470F">
      <w:pPr>
        <w:pStyle w:val="0"/>
      </w:pPr>
      <w:r w:rsidRPr="001A470F">
        <w:t>вдоль трасс </w:t>
      </w:r>
      <w:hyperlink r:id="rId15" w:anchor="block_320" w:tooltip="https://base.garant.ru/12121252/947e56d01de81cdca234a7114196436f/#block_320" w:history="1">
        <w:r w:rsidRPr="001A470F">
          <w:rPr>
            <w:rStyle w:val="ac"/>
            <w:sz w:val="26"/>
            <w:szCs w:val="26"/>
          </w:rPr>
          <w:t>межпоселковых газопроводов</w:t>
        </w:r>
      </w:hyperlink>
      <w:r w:rsidRPr="001A470F">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23B18" w:rsidRPr="001A470F" w:rsidRDefault="00323B18" w:rsidP="001A470F">
      <w:pPr>
        <w:pStyle w:val="0"/>
      </w:pPr>
      <w:r w:rsidRPr="001A470F">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23B18" w:rsidRPr="001A470F" w:rsidRDefault="00323B18" w:rsidP="001A470F">
      <w:pPr>
        <w:pStyle w:val="0"/>
      </w:pPr>
      <w:r w:rsidRPr="001A470F">
        <w:t>На земельные участки, входящие в </w:t>
      </w:r>
      <w:hyperlink r:id="rId16" w:anchor="block_360" w:tooltip="https://base.garant.ru/12121252/947e56d01de81cdca234a7114196436f/#block_360" w:history="1">
        <w:r w:rsidRPr="001A470F">
          <w:rPr>
            <w:rStyle w:val="ac"/>
            <w:sz w:val="26"/>
            <w:szCs w:val="26"/>
          </w:rPr>
          <w:t>охранные зоны газораспределительных сетей</w:t>
        </w:r>
      </w:hyperlink>
      <w:r w:rsidRPr="001A470F">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23B18" w:rsidRPr="001A470F" w:rsidRDefault="00323B18" w:rsidP="001A470F">
      <w:pPr>
        <w:pStyle w:val="0"/>
      </w:pPr>
      <w:r w:rsidRPr="001A470F">
        <w:t>строить объекты жилищно-гражданского и производственного назначения;</w:t>
      </w:r>
    </w:p>
    <w:p w:rsidR="00323B18" w:rsidRPr="001A470F" w:rsidRDefault="00323B18" w:rsidP="001A470F">
      <w:pPr>
        <w:pStyle w:val="0"/>
      </w:pPr>
      <w:r w:rsidRPr="001A470F">
        <w:lastRenderedPageBreak/>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23B18" w:rsidRPr="001A470F" w:rsidRDefault="00323B18" w:rsidP="001A470F">
      <w:pPr>
        <w:pStyle w:val="0"/>
      </w:pPr>
      <w:r w:rsidRPr="001A470F">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23B18" w:rsidRPr="001A470F" w:rsidRDefault="00323B18" w:rsidP="001A470F">
      <w:pPr>
        <w:pStyle w:val="0"/>
      </w:pPr>
      <w:r w:rsidRPr="001A470F">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23B18" w:rsidRPr="001A470F" w:rsidRDefault="00323B18" w:rsidP="001A470F">
      <w:pPr>
        <w:pStyle w:val="0"/>
      </w:pPr>
      <w:r w:rsidRPr="001A470F">
        <w:t>устраивать свалки и склады, разливать растворы кислот, солей, щелочей и других химически активных веществ;</w:t>
      </w:r>
    </w:p>
    <w:p w:rsidR="00323B18" w:rsidRPr="001A470F" w:rsidRDefault="00323B18" w:rsidP="001A470F">
      <w:pPr>
        <w:pStyle w:val="0"/>
      </w:pPr>
      <w:r w:rsidRPr="001A470F">
        <w:t>огораживать и перегораживать охранные зоны, препятствовать доступу персонала </w:t>
      </w:r>
      <w:hyperlink r:id="rId17" w:anchor="block_390" w:tooltip="https://base.garant.ru/12121252/947e56d01de81cdca234a7114196436f/#block_390" w:history="1">
        <w:r w:rsidRPr="001A470F">
          <w:rPr>
            <w:rStyle w:val="ac"/>
            <w:sz w:val="26"/>
            <w:szCs w:val="26"/>
          </w:rPr>
          <w:t>эксплуатационных организаций к газораспределительным сетям</w:t>
        </w:r>
      </w:hyperlink>
      <w:r w:rsidRPr="001A470F">
        <w:t>, проведению обслуживания и устранению повреждений газораспределительных сетей;</w:t>
      </w:r>
    </w:p>
    <w:p w:rsidR="00323B18" w:rsidRPr="001A470F" w:rsidRDefault="00323B18" w:rsidP="001A470F">
      <w:pPr>
        <w:pStyle w:val="0"/>
      </w:pPr>
      <w:r w:rsidRPr="001A470F">
        <w:t>разводить огонь и размещать источники огня;</w:t>
      </w:r>
    </w:p>
    <w:p w:rsidR="00323B18" w:rsidRPr="001A470F" w:rsidRDefault="00323B18" w:rsidP="001A470F">
      <w:pPr>
        <w:pStyle w:val="0"/>
      </w:pPr>
      <w:r w:rsidRPr="001A470F">
        <w:t>рыть погреба, копать и обрабатывать почву сельскохозяйственными и мелиоративными орудиями и механизмами на глубину более 0,3 метра;</w:t>
      </w:r>
    </w:p>
    <w:p w:rsidR="00323B18" w:rsidRPr="001A470F" w:rsidRDefault="00323B18" w:rsidP="001A470F">
      <w:pPr>
        <w:pStyle w:val="0"/>
      </w:pPr>
      <w:r w:rsidRPr="001A470F">
        <w:t>открывать калитки и двери </w:t>
      </w:r>
      <w:hyperlink r:id="rId18" w:anchor="block_350" w:tooltip="https://base.garant.ru/12121252/947e56d01de81cdca234a7114196436f/#block_350" w:history="1">
        <w:r w:rsidRPr="001A470F">
          <w:rPr>
            <w:rStyle w:val="ac"/>
            <w:sz w:val="26"/>
            <w:szCs w:val="26"/>
          </w:rPr>
          <w:t>газорегуляторных пунктов</w:t>
        </w:r>
      </w:hyperlink>
      <w:r w:rsidRPr="001A470F">
        <w:t>, станций катодной и дренажной защиты, люки подземных колодцев, включать или отключать электроснабжение сре</w:t>
      </w:r>
      <w:proofErr w:type="gramStart"/>
      <w:r w:rsidRPr="001A470F">
        <w:t>дств св</w:t>
      </w:r>
      <w:proofErr w:type="gramEnd"/>
      <w:r w:rsidRPr="001A470F">
        <w:t>язи, освещения и систем телемеханики;</w:t>
      </w:r>
    </w:p>
    <w:p w:rsidR="00323B18" w:rsidRPr="001A470F" w:rsidRDefault="00323B18" w:rsidP="001A470F">
      <w:pPr>
        <w:pStyle w:val="0"/>
      </w:pPr>
      <w:r w:rsidRPr="001A470F">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23B18" w:rsidRPr="001A470F" w:rsidRDefault="00323B18" w:rsidP="001A470F">
      <w:pPr>
        <w:pStyle w:val="0"/>
      </w:pPr>
    </w:p>
    <w:p w:rsidR="00323B18" w:rsidRPr="001A470F" w:rsidRDefault="00323B18" w:rsidP="001A470F">
      <w:pPr>
        <w:pStyle w:val="0"/>
      </w:pPr>
      <w:bookmarkStart w:id="23" w:name="_Toc156334319"/>
      <w:r w:rsidRPr="001A470F">
        <w:t>3.12 Состояние окружающей среды</w:t>
      </w:r>
      <w:bookmarkEnd w:id="23"/>
    </w:p>
    <w:p w:rsidR="00323B18" w:rsidRPr="001A470F" w:rsidRDefault="00323B18" w:rsidP="001A470F">
      <w:pPr>
        <w:pStyle w:val="0"/>
      </w:pPr>
    </w:p>
    <w:p w:rsidR="00323B18" w:rsidRPr="001A470F" w:rsidRDefault="00323B18" w:rsidP="001A470F">
      <w:pPr>
        <w:pStyle w:val="0"/>
      </w:pPr>
      <w:r w:rsidRPr="001A470F">
        <w:t xml:space="preserve">Основными источниками загрязнения воздушного бассейна, водного бассейна и почв являются стационарные источники и динамические. </w:t>
      </w:r>
    </w:p>
    <w:p w:rsidR="00323B18" w:rsidRPr="001A470F" w:rsidRDefault="00323B18" w:rsidP="001A470F">
      <w:pPr>
        <w:pStyle w:val="0"/>
      </w:pPr>
      <w:r w:rsidRPr="001A470F">
        <w:t xml:space="preserve">К </w:t>
      </w:r>
      <w:r w:rsidRPr="001A470F">
        <w:rPr>
          <w:u w:val="single"/>
        </w:rPr>
        <w:t>стационарным</w:t>
      </w:r>
      <w:r w:rsidRPr="001A470F">
        <w:t xml:space="preserve"> источникам загрязнения на территории поселения относятся коммунально-складские объекты и объекты сельскохозяйственного производства:</w:t>
      </w:r>
    </w:p>
    <w:p w:rsidR="00323B18" w:rsidRPr="001A470F" w:rsidRDefault="00323B18" w:rsidP="001A470F">
      <w:pPr>
        <w:pStyle w:val="0"/>
      </w:pPr>
      <w:r w:rsidRPr="001A470F">
        <w:t>автопарк;</w:t>
      </w:r>
    </w:p>
    <w:p w:rsidR="00323B18" w:rsidRPr="001A470F" w:rsidRDefault="00323B18" w:rsidP="001A470F">
      <w:pPr>
        <w:pStyle w:val="0"/>
      </w:pPr>
      <w:r w:rsidRPr="001A470F">
        <w:t>печи в жилых домах, отапливающихся дровами.</w:t>
      </w:r>
    </w:p>
    <w:p w:rsidR="00323B18" w:rsidRPr="001A470F" w:rsidRDefault="00323B18" w:rsidP="001A470F">
      <w:pPr>
        <w:pStyle w:val="0"/>
      </w:pPr>
      <w:r w:rsidRPr="001A470F">
        <w:t xml:space="preserve">К </w:t>
      </w:r>
      <w:r w:rsidRPr="001A470F">
        <w:rPr>
          <w:u w:val="single"/>
        </w:rPr>
        <w:t>динамическим</w:t>
      </w:r>
      <w:r w:rsidRPr="001A470F">
        <w:t xml:space="preserve"> (передвижным источникам) относятся: транспорт (автомобили, тракторы, мотоциклы).</w:t>
      </w:r>
    </w:p>
    <w:p w:rsidR="00323B18" w:rsidRPr="001A470F" w:rsidRDefault="00323B18" w:rsidP="001A470F">
      <w:pPr>
        <w:pStyle w:val="0"/>
      </w:pPr>
      <w:r w:rsidRPr="001A470F">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323B18" w:rsidRPr="001A470F" w:rsidRDefault="00323B18" w:rsidP="001A470F">
      <w:pPr>
        <w:pStyle w:val="0"/>
      </w:pPr>
      <w:r w:rsidRPr="001A470F">
        <w:t>размещение новой селитебной застройки в экологически благополучных районах;</w:t>
      </w:r>
    </w:p>
    <w:p w:rsidR="00323B18" w:rsidRPr="001A470F" w:rsidRDefault="00323B18" w:rsidP="001A470F">
      <w:pPr>
        <w:pStyle w:val="0"/>
      </w:pPr>
      <w:r w:rsidRPr="001A470F">
        <w:t xml:space="preserve">совершенствование технологических процессов: переход на передовые ресурсосберегающие безотходные или малоотходные технологии, установка нового современного оборудования, что открывает широкие перспективы </w:t>
      </w:r>
      <w:proofErr w:type="spellStart"/>
      <w:r w:rsidRPr="001A470F">
        <w:t>экологизации</w:t>
      </w:r>
      <w:proofErr w:type="spellEnd"/>
      <w:r w:rsidRPr="001A470F">
        <w:t xml:space="preserve"> производства;</w:t>
      </w:r>
    </w:p>
    <w:p w:rsidR="00323B18" w:rsidRPr="001A470F" w:rsidRDefault="00323B18" w:rsidP="001A470F">
      <w:pPr>
        <w:pStyle w:val="0"/>
      </w:pPr>
      <w:proofErr w:type="gramStart"/>
      <w:r w:rsidRPr="001A470F">
        <w:t>контроль за</w:t>
      </w:r>
      <w:proofErr w:type="gramEnd"/>
      <w:r w:rsidRPr="001A470F">
        <w:t xml:space="preserve">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323B18" w:rsidRPr="001A470F" w:rsidRDefault="00323B18" w:rsidP="001A470F">
      <w:pPr>
        <w:pStyle w:val="0"/>
      </w:pPr>
      <w:r w:rsidRPr="001A470F">
        <w:t>разработка проектов санитарно-защитных зон промышленных, 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323B18" w:rsidRPr="001A470F" w:rsidRDefault="00323B18" w:rsidP="001A470F">
      <w:pPr>
        <w:pStyle w:val="0"/>
      </w:pPr>
      <w:r w:rsidRPr="001A470F">
        <w:t xml:space="preserve">организация в пределах санитарно-защитных зон промышленных и коммунально-складских предприятий зоны запрещения нового жилищного строительства с последующим озеленением указанных зон; </w:t>
      </w:r>
    </w:p>
    <w:p w:rsidR="00323B18" w:rsidRPr="001A470F" w:rsidRDefault="00323B18" w:rsidP="001A470F">
      <w:pPr>
        <w:pStyle w:val="0"/>
      </w:pPr>
      <w:r w:rsidRPr="001A470F">
        <w:t xml:space="preserve">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w:t>
      </w:r>
      <w:r w:rsidRPr="001A470F">
        <w:lastRenderedPageBreak/>
        <w:t>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323B18" w:rsidRPr="001A470F" w:rsidRDefault="00323B18" w:rsidP="001A470F">
      <w:pPr>
        <w:pStyle w:val="0"/>
      </w:pPr>
      <w:r w:rsidRPr="001A470F">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323B18" w:rsidRPr="001A470F" w:rsidRDefault="00323B18" w:rsidP="001A470F">
      <w:pPr>
        <w:pStyle w:val="0"/>
      </w:pPr>
      <w:proofErr w:type="gramStart"/>
      <w:r w:rsidRPr="001A470F">
        <w:t>контроль за</w:t>
      </w:r>
      <w:proofErr w:type="gramEnd"/>
      <w:r w:rsidRPr="001A470F">
        <w:t xml:space="preserve"> техническим состоянием автотранспорта;</w:t>
      </w:r>
    </w:p>
    <w:p w:rsidR="00323B18" w:rsidRPr="001A470F" w:rsidRDefault="00323B18" w:rsidP="001A470F">
      <w:pPr>
        <w:pStyle w:val="0"/>
      </w:pPr>
      <w:r w:rsidRPr="001A470F">
        <w:t>создание лесополос вдоль дорог, озеленение населенных пунктов и создание зеленых зон вокруг них;</w:t>
      </w:r>
    </w:p>
    <w:p w:rsidR="00323B18" w:rsidRPr="001A470F" w:rsidRDefault="00323B18" w:rsidP="001A470F">
      <w:pPr>
        <w:pStyle w:val="0"/>
      </w:pPr>
      <w:r w:rsidRPr="001A470F">
        <w:t>предупреждение пожаров.</w:t>
      </w:r>
    </w:p>
    <w:p w:rsidR="00323B18" w:rsidRPr="001A470F" w:rsidRDefault="00323B18" w:rsidP="001A470F">
      <w:pPr>
        <w:pStyle w:val="0"/>
      </w:pPr>
    </w:p>
    <w:p w:rsidR="00323B18" w:rsidRPr="001A470F" w:rsidRDefault="00323B18" w:rsidP="001A470F">
      <w:pPr>
        <w:pStyle w:val="0"/>
      </w:pPr>
      <w:bookmarkStart w:id="24" w:name="_Toc156334320"/>
      <w:r w:rsidRPr="001A470F">
        <w:t>3.13 Результаты градостроительного анализа</w:t>
      </w:r>
      <w:bookmarkEnd w:id="24"/>
    </w:p>
    <w:p w:rsidR="00323B18" w:rsidRPr="001A470F" w:rsidRDefault="00323B18" w:rsidP="001A470F">
      <w:pPr>
        <w:pStyle w:val="0"/>
      </w:pPr>
    </w:p>
    <w:p w:rsidR="00323B18" w:rsidRPr="001A470F" w:rsidRDefault="00323B18" w:rsidP="001A470F">
      <w:pPr>
        <w:pStyle w:val="0"/>
      </w:pPr>
      <w:r w:rsidRPr="001A470F">
        <w:t xml:space="preserve">Из проведенного градостроительного анализа территории </w:t>
      </w:r>
      <w:proofErr w:type="spellStart"/>
      <w:r w:rsidRPr="001A470F">
        <w:t>Бергульского</w:t>
      </w:r>
      <w:proofErr w:type="spellEnd"/>
      <w:r w:rsidRPr="001A470F">
        <w:t xml:space="preserve"> сельсовета можно выявить следующие проблемы:</w:t>
      </w:r>
    </w:p>
    <w:p w:rsidR="00323B18" w:rsidRPr="001A470F" w:rsidRDefault="00323B18" w:rsidP="001A470F">
      <w:pPr>
        <w:pStyle w:val="0"/>
      </w:pPr>
      <w:r w:rsidRPr="001A470F">
        <w:t>Недостаточный уровень благоустройства усадебных жилых домов ввиду отсутствия централизованного отопления, водоснабжения, водоотведения;</w:t>
      </w:r>
    </w:p>
    <w:p w:rsidR="00323B18" w:rsidRPr="001A470F" w:rsidRDefault="00323B18" w:rsidP="001A470F">
      <w:pPr>
        <w:pStyle w:val="0"/>
      </w:pPr>
      <w:r w:rsidRPr="001A470F">
        <w:t>Высокий процент износа жилых домов, отсутствие нового строительства.</w:t>
      </w:r>
    </w:p>
    <w:p w:rsidR="00323B18" w:rsidRPr="001A470F" w:rsidRDefault="00323B18" w:rsidP="001A470F">
      <w:pPr>
        <w:pStyle w:val="0"/>
      </w:pPr>
      <w:r w:rsidRPr="001A470F">
        <w:t>Минимальный необходимый набор услуг для населения и отсутствие перспектив развития социальной инфраструктуры;</w:t>
      </w:r>
    </w:p>
    <w:p w:rsidR="00323B18" w:rsidRPr="001A470F" w:rsidRDefault="00323B18" w:rsidP="001A470F">
      <w:pPr>
        <w:pStyle w:val="0"/>
      </w:pPr>
      <w:r w:rsidRPr="001A470F">
        <w:t>Слабое состояние  транспортного обслуживания населения, ввиду удаленности от центра и плохого состояния автодорог</w:t>
      </w:r>
      <w:proofErr w:type="gramStart"/>
      <w:r w:rsidRPr="001A470F">
        <w:t>..</w:t>
      </w:r>
      <w:proofErr w:type="gramEnd"/>
    </w:p>
    <w:p w:rsidR="00BB13EB" w:rsidRPr="001A470F" w:rsidRDefault="00BB13EB" w:rsidP="001A470F">
      <w:pPr>
        <w:pStyle w:val="0"/>
        <w:rPr>
          <w:sz w:val="28"/>
          <w:szCs w:val="20"/>
        </w:rPr>
      </w:pPr>
    </w:p>
    <w:p w:rsidR="00BB13EB" w:rsidRPr="001A470F" w:rsidRDefault="00BB13EB" w:rsidP="001A470F">
      <w:pPr>
        <w:pStyle w:val="0"/>
        <w:rPr>
          <w:sz w:val="28"/>
          <w:szCs w:val="20"/>
        </w:rPr>
      </w:pPr>
    </w:p>
    <w:p w:rsidR="00BB13EB" w:rsidRPr="001A470F" w:rsidRDefault="00BB13EB" w:rsidP="001A470F">
      <w:pPr>
        <w:pStyle w:val="0"/>
        <w:rPr>
          <w:sz w:val="28"/>
          <w:szCs w:val="20"/>
        </w:rPr>
      </w:pPr>
    </w:p>
    <w:p w:rsidR="00BB13EB" w:rsidRPr="001A470F" w:rsidRDefault="00BB13EB" w:rsidP="001A470F">
      <w:pPr>
        <w:pStyle w:val="0"/>
      </w:pPr>
    </w:p>
    <w:p w:rsidR="00BB13EB" w:rsidRPr="001A470F" w:rsidRDefault="00BB13EB" w:rsidP="001A470F">
      <w:pPr>
        <w:pStyle w:val="0"/>
        <w:rPr>
          <w:b/>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295B3D" w:rsidRPr="001A470F" w:rsidRDefault="00295B3D"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723485" w:rsidRPr="001A470F" w:rsidRDefault="00723485" w:rsidP="001A470F">
      <w:pPr>
        <w:pStyle w:val="0"/>
        <w:rPr>
          <w:sz w:val="28"/>
          <w:szCs w:val="28"/>
        </w:rPr>
      </w:pPr>
    </w:p>
    <w:p w:rsidR="00295B3D" w:rsidRPr="001A470F" w:rsidRDefault="001A470F" w:rsidP="001A470F">
      <w:pPr>
        <w:pStyle w:val="0"/>
        <w:rPr>
          <w:sz w:val="28"/>
          <w:szCs w:val="28"/>
        </w:rPr>
      </w:pPr>
      <w:r>
        <w:rPr>
          <w:sz w:val="28"/>
          <w:szCs w:val="28"/>
        </w:rPr>
        <w:lastRenderedPageBreak/>
        <w:t xml:space="preserve"> </w:t>
      </w:r>
    </w:p>
    <w:p w:rsidR="001A470F" w:rsidRDefault="001A470F" w:rsidP="001A470F">
      <w:pPr>
        <w:pStyle w:val="0"/>
        <w:jc w:val="right"/>
      </w:pPr>
      <w:r>
        <w:t xml:space="preserve">                                                                            </w:t>
      </w:r>
      <w:r w:rsidR="00723485" w:rsidRPr="001A470F">
        <w:t xml:space="preserve">Приложение  к решению </w:t>
      </w:r>
    </w:p>
    <w:p w:rsidR="00723485" w:rsidRPr="001A470F" w:rsidRDefault="001A470F" w:rsidP="001A470F">
      <w:pPr>
        <w:pStyle w:val="0"/>
        <w:jc w:val="right"/>
      </w:pPr>
      <w:r>
        <w:t xml:space="preserve">                                         </w:t>
      </w:r>
      <w:r w:rsidR="00723485" w:rsidRPr="001A470F">
        <w:t>Совета</w:t>
      </w:r>
    </w:p>
    <w:p w:rsidR="00723485" w:rsidRPr="001A470F" w:rsidRDefault="001A470F" w:rsidP="001A470F">
      <w:pPr>
        <w:pStyle w:val="0"/>
        <w:jc w:val="right"/>
      </w:pPr>
      <w:r>
        <w:t xml:space="preserve">                              </w:t>
      </w:r>
      <w:r w:rsidR="00723485" w:rsidRPr="001A470F">
        <w:t>депутатов</w:t>
      </w:r>
    </w:p>
    <w:p w:rsidR="00723485" w:rsidRPr="001A470F" w:rsidRDefault="001A470F" w:rsidP="001A470F">
      <w:pPr>
        <w:pStyle w:val="0"/>
        <w:jc w:val="right"/>
      </w:pPr>
      <w:r>
        <w:t xml:space="preserve">                                                        </w:t>
      </w:r>
      <w:r w:rsidR="00723485" w:rsidRPr="001A470F">
        <w:t>Северного района</w:t>
      </w:r>
    </w:p>
    <w:p w:rsidR="00723485" w:rsidRPr="001A470F" w:rsidRDefault="001A470F" w:rsidP="001A470F">
      <w:pPr>
        <w:pStyle w:val="0"/>
        <w:jc w:val="right"/>
      </w:pPr>
      <w:r>
        <w:t xml:space="preserve">                                                                 </w:t>
      </w:r>
      <w:r w:rsidR="00723485" w:rsidRPr="001A470F">
        <w:t>Новосибирской области</w:t>
      </w:r>
    </w:p>
    <w:p w:rsidR="00723485" w:rsidRPr="001A470F" w:rsidRDefault="001A470F" w:rsidP="001A470F">
      <w:pPr>
        <w:pStyle w:val="0"/>
        <w:jc w:val="right"/>
      </w:pPr>
      <w:r>
        <w:t xml:space="preserve">                                                                     </w:t>
      </w:r>
      <w:r w:rsidR="00723485" w:rsidRPr="001A470F">
        <w:t>От__________№________</w:t>
      </w:r>
    </w:p>
    <w:p w:rsidR="00295B3D" w:rsidRPr="001A470F" w:rsidRDefault="00295B3D" w:rsidP="001A470F">
      <w:pPr>
        <w:pStyle w:val="0"/>
        <w:jc w:val="right"/>
        <w:rPr>
          <w:sz w:val="28"/>
          <w:szCs w:val="28"/>
        </w:rPr>
      </w:pPr>
    </w:p>
    <w:p w:rsidR="00295B3D" w:rsidRPr="001A470F" w:rsidRDefault="00295B3D" w:rsidP="001A470F">
      <w:pPr>
        <w:pStyle w:val="0"/>
        <w:jc w:val="right"/>
        <w:rPr>
          <w:sz w:val="28"/>
          <w:szCs w:val="28"/>
        </w:rPr>
      </w:pPr>
    </w:p>
    <w:p w:rsidR="00295B3D" w:rsidRPr="001A470F" w:rsidRDefault="00295B3D" w:rsidP="001A470F">
      <w:pPr>
        <w:pStyle w:val="0"/>
        <w:jc w:val="right"/>
        <w:rPr>
          <w:sz w:val="28"/>
          <w:szCs w:val="28"/>
        </w:rPr>
      </w:pPr>
    </w:p>
    <w:p w:rsidR="00BB13EB" w:rsidRPr="001A470F" w:rsidRDefault="00BB13EB" w:rsidP="001A470F">
      <w:pPr>
        <w:pStyle w:val="0"/>
        <w:rPr>
          <w:sz w:val="28"/>
          <w:szCs w:val="28"/>
        </w:rPr>
      </w:pPr>
    </w:p>
    <w:tbl>
      <w:tblPr>
        <w:tblStyle w:val="TableGridReport1"/>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A470F" w:rsidRPr="001A470F" w:rsidTr="001A470F">
        <w:tc>
          <w:tcPr>
            <w:tcW w:w="4955" w:type="dxa"/>
          </w:tcPr>
          <w:p w:rsidR="001A470F" w:rsidRPr="001A470F" w:rsidRDefault="001A470F" w:rsidP="001A470F">
            <w:pPr>
              <w:pStyle w:val="0"/>
            </w:pPr>
          </w:p>
        </w:tc>
        <w:tc>
          <w:tcPr>
            <w:tcW w:w="4956" w:type="dxa"/>
          </w:tcPr>
          <w:p w:rsidR="001A470F" w:rsidRPr="001A470F" w:rsidRDefault="001A470F" w:rsidP="001A470F">
            <w:pPr>
              <w:pStyle w:val="0"/>
            </w:pPr>
          </w:p>
        </w:tc>
      </w:tr>
    </w:tbl>
    <w:p w:rsidR="004009BC" w:rsidRPr="001A470F" w:rsidRDefault="004009BC" w:rsidP="001A470F">
      <w:pPr>
        <w:pStyle w:val="0"/>
        <w:rPr>
          <w:b/>
          <w:bCs/>
        </w:rPr>
      </w:pPr>
    </w:p>
    <w:p w:rsidR="004009BC" w:rsidRDefault="004009BC" w:rsidP="004009BC">
      <w:pPr>
        <w:contextualSpacing/>
        <w:jc w:val="center"/>
        <w:rPr>
          <w:b/>
          <w:sz w:val="26"/>
          <w:szCs w:val="26"/>
        </w:rPr>
      </w:pPr>
      <w:r>
        <w:rPr>
          <w:noProof/>
          <w:spacing w:val="24"/>
          <w:sz w:val="26"/>
          <w:szCs w:val="26"/>
        </w:rPr>
        <w:drawing>
          <wp:inline distT="0" distB="0" distL="0" distR="0" wp14:anchorId="3BDB01A6" wp14:editId="5BDB1B0A">
            <wp:extent cx="1543050" cy="1857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47919" name=""/>
                    <pic:cNvPicPr>
                      <a:picLocks noChangeAspect="1"/>
                    </pic:cNvPicPr>
                  </pic:nvPicPr>
                  <pic:blipFill>
                    <a:blip r:embed="rId19"/>
                    <a:stretch/>
                  </pic:blipFill>
                  <pic:spPr bwMode="auto">
                    <a:xfrm>
                      <a:off x="0" y="0"/>
                      <a:ext cx="1543050" cy="1857373"/>
                    </a:xfrm>
                    <a:prstGeom prst="rect">
                      <a:avLst/>
                    </a:prstGeom>
                  </pic:spPr>
                </pic:pic>
              </a:graphicData>
            </a:graphic>
          </wp:inline>
        </w:drawing>
      </w:r>
    </w:p>
    <w:p w:rsidR="004009BC" w:rsidRDefault="004009BC" w:rsidP="001A470F">
      <w:pPr>
        <w:pStyle w:val="0"/>
        <w:jc w:val="center"/>
      </w:pPr>
    </w:p>
    <w:p w:rsidR="004009BC" w:rsidRDefault="004009BC" w:rsidP="001A470F">
      <w:pPr>
        <w:pStyle w:val="0"/>
        <w:jc w:val="center"/>
        <w:rPr>
          <w:spacing w:val="24"/>
        </w:rPr>
      </w:pPr>
      <w:r>
        <w:rPr>
          <w:spacing w:val="24"/>
        </w:rPr>
        <w:t>ГЕНЕРАЛЬНЫЙ ПЛАН</w:t>
      </w:r>
    </w:p>
    <w:p w:rsidR="004009BC" w:rsidRDefault="004009BC" w:rsidP="001A470F">
      <w:pPr>
        <w:pStyle w:val="0"/>
        <w:jc w:val="center"/>
      </w:pPr>
      <w:r>
        <w:t>БЕРГУЛЬСКОГО СЕЛЬСОВЕТА СЕВЕРНОГО РАЙОНА НОВОСИБИРСКОЙ ОБЛАСТИ</w:t>
      </w:r>
    </w:p>
    <w:p w:rsidR="004009BC" w:rsidRDefault="004009BC" w:rsidP="001A470F">
      <w:pPr>
        <w:pStyle w:val="0"/>
        <w:jc w:val="center"/>
        <w:rPr>
          <w:bCs/>
        </w:rPr>
      </w:pPr>
      <w:proofErr w:type="gramStart"/>
      <w:r>
        <w:t>(c.</w:t>
      </w:r>
      <w:proofErr w:type="gramEnd"/>
      <w:r>
        <w:t xml:space="preserve"> </w:t>
      </w:r>
      <w:proofErr w:type="gramStart"/>
      <w:r>
        <w:t xml:space="preserve">Бергуль, д. </w:t>
      </w:r>
      <w:proofErr w:type="spellStart"/>
      <w:r>
        <w:t>Ичкала</w:t>
      </w:r>
      <w:proofErr w:type="spellEnd"/>
      <w:r>
        <w:t xml:space="preserve">, д. </w:t>
      </w:r>
      <w:proofErr w:type="spellStart"/>
      <w:r>
        <w:t>Малокарагаевка</w:t>
      </w:r>
      <w:proofErr w:type="spellEnd"/>
      <w:r>
        <w:t>)</w:t>
      </w:r>
      <w:proofErr w:type="gramEnd"/>
    </w:p>
    <w:p w:rsidR="004009BC" w:rsidRDefault="004009BC" w:rsidP="001A470F">
      <w:pPr>
        <w:pStyle w:val="0"/>
        <w:jc w:val="center"/>
        <w:rPr>
          <w:spacing w:val="24"/>
        </w:rPr>
      </w:pPr>
    </w:p>
    <w:p w:rsidR="004009BC" w:rsidRDefault="004009BC" w:rsidP="001A470F">
      <w:pPr>
        <w:pStyle w:val="0"/>
        <w:jc w:val="center"/>
        <w:rPr>
          <w:spacing w:val="24"/>
        </w:rPr>
      </w:pPr>
    </w:p>
    <w:p w:rsidR="004009BC" w:rsidRDefault="004009BC" w:rsidP="001A470F">
      <w:pPr>
        <w:pStyle w:val="0"/>
        <w:jc w:val="center"/>
        <w:rPr>
          <w:spacing w:val="24"/>
        </w:rPr>
      </w:pPr>
      <w:r>
        <w:rPr>
          <w:spacing w:val="24"/>
        </w:rPr>
        <w:t>МАТЕРИАЛЫ ПО ОБОСНОВАНИЮ</w:t>
      </w:r>
    </w:p>
    <w:p w:rsidR="004009BC" w:rsidRDefault="004009BC" w:rsidP="001A470F">
      <w:pPr>
        <w:pStyle w:val="0"/>
        <w:jc w:val="center"/>
      </w:pPr>
      <w:r>
        <w:t>(пояснительная записка)</w:t>
      </w:r>
    </w:p>
    <w:p w:rsidR="004009BC" w:rsidRDefault="004009BC" w:rsidP="001A470F">
      <w:pPr>
        <w:pStyle w:val="0"/>
        <w:jc w:val="center"/>
        <w:rPr>
          <w:spacing w:val="24"/>
        </w:rPr>
      </w:pPr>
    </w:p>
    <w:p w:rsidR="004009BC" w:rsidRDefault="004009BC" w:rsidP="001A470F">
      <w:pPr>
        <w:pStyle w:val="0"/>
        <w:jc w:val="center"/>
      </w:pPr>
      <w:r>
        <w:rPr>
          <w:spacing w:val="24"/>
        </w:rPr>
        <w:t>Книга 2. Проектные решения</w:t>
      </w:r>
    </w:p>
    <w:p w:rsidR="004009BC" w:rsidRDefault="004009BC" w:rsidP="001A470F">
      <w:pPr>
        <w:pStyle w:val="0"/>
        <w:jc w:val="center"/>
      </w:pPr>
    </w:p>
    <w:p w:rsidR="004009BC" w:rsidRDefault="004009BC" w:rsidP="001A470F">
      <w:pPr>
        <w:pStyle w:val="0"/>
        <w:jc w:val="center"/>
      </w:pPr>
    </w:p>
    <w:p w:rsidR="00295B3D" w:rsidRPr="00821FB8" w:rsidRDefault="00295B3D" w:rsidP="001A470F">
      <w:pPr>
        <w:pStyle w:val="0"/>
        <w:jc w:val="center"/>
        <w:rPr>
          <w:sz w:val="32"/>
          <w:szCs w:val="36"/>
        </w:rPr>
      </w:pPr>
    </w:p>
    <w:p w:rsidR="00295B3D" w:rsidRPr="00295B3D" w:rsidRDefault="00295B3D" w:rsidP="00295B3D">
      <w:pPr>
        <w:spacing w:after="0" w:line="240" w:lineRule="auto"/>
        <w:contextualSpacing/>
        <w:jc w:val="center"/>
        <w:rPr>
          <w:rFonts w:ascii="Times New Roman" w:eastAsia="Times New Roman" w:hAnsi="Times New Roman" w:cs="Times New Roman"/>
          <w:b/>
          <w:sz w:val="32"/>
          <w:szCs w:val="36"/>
        </w:rPr>
      </w:pPr>
    </w:p>
    <w:p w:rsidR="00295B3D" w:rsidRPr="00295B3D" w:rsidRDefault="00295B3D" w:rsidP="00295B3D">
      <w:pPr>
        <w:spacing w:after="0" w:line="240" w:lineRule="auto"/>
        <w:jc w:val="both"/>
        <w:rPr>
          <w:rFonts w:ascii="Times New Roman" w:eastAsia="Times New Roman" w:hAnsi="Times New Roman" w:cs="Times New Roman"/>
          <w:sz w:val="24"/>
          <w:szCs w:val="24"/>
        </w:rPr>
      </w:pPr>
    </w:p>
    <w:p w:rsidR="00295B3D" w:rsidRPr="00295B3D" w:rsidRDefault="00295B3D" w:rsidP="00295B3D">
      <w:pPr>
        <w:spacing w:after="0" w:line="360" w:lineRule="auto"/>
        <w:ind w:firstLine="709"/>
        <w:contextualSpacing/>
        <w:jc w:val="both"/>
        <w:rPr>
          <w:rFonts w:ascii="Times New Roman" w:eastAsia="Times New Roman" w:hAnsi="Times New Roman" w:cs="Times New Roman"/>
          <w:sz w:val="24"/>
        </w:rPr>
      </w:pPr>
      <w:r w:rsidRPr="00295B3D">
        <w:rPr>
          <w:rFonts w:ascii="Times New Roman" w:eastAsia="Times New Roman" w:hAnsi="Times New Roman" w:cs="Times New Roman"/>
          <w:sz w:val="24"/>
        </w:rPr>
        <w:tab/>
      </w:r>
    </w:p>
    <w:p w:rsidR="00EE2317" w:rsidRDefault="00295B3D" w:rsidP="00EE2317">
      <w:pPr>
        <w:spacing w:after="0" w:line="360" w:lineRule="auto"/>
        <w:ind w:firstLine="709"/>
        <w:contextualSpacing/>
        <w:jc w:val="center"/>
      </w:pPr>
      <w:r w:rsidRPr="00295B3D">
        <w:rPr>
          <w:rFonts w:ascii="Times New Roman" w:eastAsia="Times New Roman" w:hAnsi="Times New Roman" w:cs="Times New Roman"/>
          <w:sz w:val="24"/>
          <w:szCs w:val="20"/>
        </w:rPr>
        <w:br w:type="column"/>
      </w:r>
      <w:r w:rsidR="00EE2317">
        <w:lastRenderedPageBreak/>
        <w:t xml:space="preserve"> </w:t>
      </w:r>
    </w:p>
    <w:p w:rsidR="00295B3D" w:rsidRPr="00295B3D" w:rsidRDefault="00295B3D" w:rsidP="00295B3D">
      <w:pPr>
        <w:tabs>
          <w:tab w:val="right" w:leader="dot" w:pos="9921"/>
        </w:tabs>
        <w:spacing w:after="0" w:line="360" w:lineRule="auto"/>
        <w:ind w:firstLine="709"/>
        <w:contextualSpacing/>
        <w:jc w:val="both"/>
        <w:rPr>
          <w:rFonts w:ascii="Times New Roman" w:eastAsia="Times New Roman" w:hAnsi="Times New Roman" w:cs="Times New Roman"/>
          <w:sz w:val="24"/>
          <w:szCs w:val="24"/>
        </w:rPr>
      </w:pPr>
    </w:p>
    <w:p w:rsidR="00295B3D" w:rsidRPr="00295B3D" w:rsidRDefault="00295B3D" w:rsidP="00295B3D">
      <w:pPr>
        <w:spacing w:after="0" w:line="360" w:lineRule="auto"/>
        <w:ind w:firstLine="709"/>
        <w:contextualSpacing/>
        <w:jc w:val="center"/>
        <w:rPr>
          <w:rFonts w:ascii="Times New Roman" w:eastAsia="Times New Roman" w:hAnsi="Times New Roman" w:cs="Times New Roman"/>
          <w:b/>
          <w:sz w:val="24"/>
        </w:rPr>
      </w:pPr>
    </w:p>
    <w:p w:rsidR="004009BC" w:rsidRPr="004009BC" w:rsidRDefault="004009BC" w:rsidP="004009BC">
      <w:pPr>
        <w:widowControl w:val="0"/>
        <w:spacing w:after="0" w:line="240" w:lineRule="auto"/>
        <w:ind w:firstLine="709"/>
        <w:contextualSpacing/>
        <w:jc w:val="center"/>
        <w:rPr>
          <w:rFonts w:ascii="Times New Roman" w:eastAsia="Times New Roman" w:hAnsi="Times New Roman" w:cs="Times New Roman"/>
          <w:sz w:val="26"/>
          <w:szCs w:val="26"/>
          <w:lang w:eastAsia="en-US"/>
        </w:rPr>
      </w:pPr>
      <w:r w:rsidRPr="004009BC">
        <w:rPr>
          <w:rFonts w:ascii="Times New Roman" w:eastAsia="Times New Roman" w:hAnsi="Times New Roman" w:cs="Times New Roman"/>
          <w:sz w:val="26"/>
          <w:szCs w:val="26"/>
          <w:lang w:eastAsia="en-US"/>
        </w:rPr>
        <w:t>ОГЛАВЛЕНИЕ</w:t>
      </w:r>
    </w:p>
    <w:p w:rsidR="004009BC" w:rsidRPr="004009BC" w:rsidRDefault="004009BC" w:rsidP="004009BC">
      <w:pPr>
        <w:widowControl w:val="0"/>
        <w:spacing w:after="0" w:line="240" w:lineRule="auto"/>
        <w:ind w:firstLine="709"/>
        <w:contextualSpacing/>
        <w:jc w:val="center"/>
        <w:rPr>
          <w:rFonts w:ascii="Times New Roman" w:eastAsia="Times New Roman" w:hAnsi="Times New Roman" w:cs="Times New Roman"/>
          <w:sz w:val="26"/>
          <w:szCs w:val="26"/>
          <w:lang w:eastAsia="en-US"/>
        </w:rPr>
      </w:pPr>
    </w:p>
    <w:sdt>
      <w:sdtPr>
        <w:rPr>
          <w:rFonts w:ascii="Times New Roman" w:eastAsia="Times New Roman" w:hAnsi="Times New Roman" w:cs="Times New Roman"/>
          <w:bCs/>
          <w:sz w:val="26"/>
          <w:szCs w:val="26"/>
          <w:lang w:eastAsia="en-US"/>
        </w:rPr>
        <w:id w:val="-302006351"/>
        <w:docPartObj>
          <w:docPartGallery w:val="Table of Contents"/>
          <w:docPartUnique/>
        </w:docPartObj>
      </w:sdtPr>
      <w:sdtEndPr/>
      <w:sdtContent>
        <w:p w:rsidR="004009BC" w:rsidRPr="004009BC" w:rsidRDefault="004009BC" w:rsidP="004009BC">
          <w:pPr>
            <w:widowControl w:val="0"/>
            <w:spacing w:after="0" w:line="240" w:lineRule="auto"/>
            <w:ind w:right="-2"/>
            <w:contextualSpacing/>
            <w:jc w:val="both"/>
            <w:rPr>
              <w:rFonts w:ascii="Calibri" w:eastAsia="Arial" w:hAnsi="Calibri" w:cs="Times New Roman"/>
              <w:b/>
              <w:noProof/>
              <w:sz w:val="24"/>
              <w:szCs w:val="24"/>
            </w:rPr>
          </w:pPr>
          <w:r w:rsidRPr="004009BC">
            <w:rPr>
              <w:rFonts w:ascii="Times New Roman" w:eastAsia="Times New Roman" w:hAnsi="Times New Roman" w:cs="Times New Roman"/>
              <w:b/>
              <w:bCs/>
              <w:sz w:val="24"/>
              <w:szCs w:val="24"/>
            </w:rPr>
            <w:fldChar w:fldCharType="begin"/>
          </w:r>
          <w:r w:rsidRPr="004009BC">
            <w:rPr>
              <w:rFonts w:ascii="Times New Roman" w:eastAsia="Times New Roman" w:hAnsi="Times New Roman" w:cs="Times New Roman"/>
              <w:b/>
              <w:bCs/>
              <w:sz w:val="24"/>
              <w:szCs w:val="24"/>
            </w:rPr>
            <w:instrText xml:space="preserve"> TOC \o "1-3" \h \z \u </w:instrText>
          </w:r>
          <w:r w:rsidRPr="004009BC">
            <w:rPr>
              <w:rFonts w:ascii="Times New Roman" w:eastAsia="Times New Roman" w:hAnsi="Times New Roman" w:cs="Times New Roman"/>
              <w:b/>
              <w:bCs/>
              <w:sz w:val="24"/>
              <w:szCs w:val="24"/>
            </w:rPr>
            <w:fldChar w:fldCharType="separate"/>
          </w:r>
          <w:hyperlink w:anchor="_Toc156338173" w:history="1">
            <w:r w:rsidRPr="004009BC">
              <w:rPr>
                <w:rFonts w:ascii="Times New Roman" w:eastAsia="Arial" w:hAnsi="Times New Roman" w:cs="Times New Roman"/>
                <w:b/>
                <w:noProof/>
                <w:color w:val="0000FF"/>
                <w:sz w:val="24"/>
                <w:szCs w:val="24"/>
                <w:u w:val="single"/>
                <w:lang w:eastAsia="en-US"/>
              </w:rPr>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4009BC">
              <w:rPr>
                <w:rFonts w:ascii="Times New Roman" w:eastAsia="Times New Roman" w:hAnsi="Times New Roman" w:cs="Times New Roman"/>
                <w:b/>
                <w:noProof/>
                <w:webHidden/>
                <w:sz w:val="24"/>
                <w:szCs w:val="24"/>
                <w:lang w:eastAsia="en-US"/>
              </w:rPr>
              <w:tab/>
              <w:t xml:space="preserve">                                                                                            </w:t>
            </w:r>
            <w:r w:rsidRPr="004009BC">
              <w:rPr>
                <w:rFonts w:ascii="Times New Roman" w:eastAsia="Times New Roman" w:hAnsi="Times New Roman" w:cs="Times New Roman"/>
                <w:b/>
                <w:noProof/>
                <w:webHidden/>
                <w:sz w:val="24"/>
                <w:szCs w:val="24"/>
                <w:lang w:eastAsia="en-US"/>
              </w:rPr>
              <w:fldChar w:fldCharType="begin"/>
            </w:r>
            <w:r w:rsidRPr="004009BC">
              <w:rPr>
                <w:rFonts w:ascii="Times New Roman" w:eastAsia="Times New Roman" w:hAnsi="Times New Roman" w:cs="Times New Roman"/>
                <w:b/>
                <w:noProof/>
                <w:webHidden/>
                <w:sz w:val="24"/>
                <w:szCs w:val="24"/>
                <w:lang w:eastAsia="en-US"/>
              </w:rPr>
              <w:instrText xml:space="preserve"> PAGEREF _Toc156338173 \h </w:instrText>
            </w:r>
            <w:r w:rsidRPr="004009BC">
              <w:rPr>
                <w:rFonts w:ascii="Times New Roman" w:eastAsia="Times New Roman" w:hAnsi="Times New Roman" w:cs="Times New Roman"/>
                <w:b/>
                <w:noProof/>
                <w:webHidden/>
                <w:sz w:val="24"/>
                <w:szCs w:val="24"/>
                <w:lang w:eastAsia="en-US"/>
              </w:rPr>
            </w:r>
            <w:r w:rsidRPr="004009BC">
              <w:rPr>
                <w:rFonts w:ascii="Times New Roman" w:eastAsia="Times New Roman" w:hAnsi="Times New Roman" w:cs="Times New Roman"/>
                <w:b/>
                <w:noProof/>
                <w:webHidden/>
                <w:sz w:val="24"/>
                <w:szCs w:val="24"/>
                <w:lang w:eastAsia="en-US"/>
              </w:rPr>
              <w:fldChar w:fldCharType="separate"/>
            </w:r>
            <w:r w:rsidRPr="004009BC">
              <w:rPr>
                <w:rFonts w:ascii="Times New Roman" w:eastAsia="Times New Roman" w:hAnsi="Times New Roman" w:cs="Times New Roman"/>
                <w:b/>
                <w:noProof/>
                <w:webHidden/>
                <w:sz w:val="24"/>
                <w:szCs w:val="24"/>
                <w:lang w:eastAsia="en-US"/>
              </w:rPr>
              <w:t>5</w:t>
            </w:r>
            <w:r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4" w:history="1">
            <w:r w:rsidR="004009BC" w:rsidRPr="004009BC">
              <w:rPr>
                <w:rFonts w:ascii="Times New Roman" w:eastAsia="Arial" w:hAnsi="Times New Roman" w:cs="Times New Roman"/>
                <w:b/>
                <w:noProof/>
                <w:color w:val="0000FF"/>
                <w:sz w:val="24"/>
                <w:szCs w:val="24"/>
                <w:u w:val="single"/>
                <w:lang w:eastAsia="en-US"/>
              </w:rPr>
              <w:t>5 Обоснование выбранного варианта размещения объектов местного значения Бергульского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_Toc156338174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6</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5" w:history="1">
            <w:r w:rsidR="004009BC" w:rsidRPr="004009BC">
              <w:rPr>
                <w:rFonts w:ascii="Times New Roman" w:eastAsia="Arial" w:hAnsi="Times New Roman" w:cs="Times New Roman"/>
                <w:b/>
                <w:noProof/>
                <w:color w:val="0000FF"/>
                <w:sz w:val="24"/>
                <w:szCs w:val="24"/>
                <w:u w:val="single"/>
                <w:lang w:eastAsia="en-US"/>
              </w:rPr>
              <w:t>5.1 Планировочная организация территории</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_Toc156338175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6</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6" w:history="1">
            <w:r w:rsidR="004009BC" w:rsidRPr="004009BC">
              <w:rPr>
                <w:rFonts w:ascii="Times New Roman" w:eastAsia="Arial" w:hAnsi="Times New Roman" w:cs="Times New Roman"/>
                <w:b/>
                <w:noProof/>
                <w:color w:val="0000FF"/>
                <w:sz w:val="24"/>
                <w:szCs w:val="24"/>
                <w:u w:val="single"/>
                <w:lang w:eastAsia="en-US"/>
              </w:rPr>
              <w:t>5.2 Предложения по созданию природно-экологического каркаса</w:t>
            </w:r>
            <w:r w:rsidR="004009BC" w:rsidRPr="004009BC">
              <w:rPr>
                <w:rFonts w:ascii="Times New Roman" w:eastAsia="Times New Roman" w:hAnsi="Times New Roman" w:cs="Times New Roman"/>
                <w:b/>
                <w:noProof/>
                <w:webHidden/>
                <w:sz w:val="24"/>
                <w:szCs w:val="24"/>
                <w:lang w:eastAsia="en-US"/>
              </w:rPr>
              <w:tab/>
              <w:t>10</w:t>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7" w:history="1">
            <w:r w:rsidR="004009BC" w:rsidRPr="004009BC">
              <w:rPr>
                <w:rFonts w:ascii="Times New Roman" w:eastAsia="Arial" w:hAnsi="Times New Roman" w:cs="Times New Roman"/>
                <w:b/>
                <w:noProof/>
                <w:color w:val="0000FF"/>
                <w:sz w:val="24"/>
                <w:szCs w:val="24"/>
                <w:u w:val="single"/>
                <w:lang w:eastAsia="en-US"/>
              </w:rPr>
              <w:t>5.3 Основные направления социально-экономического развития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_Toc156338177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10</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8" w:history="1">
            <w:r w:rsidR="004009BC" w:rsidRPr="004009BC">
              <w:rPr>
                <w:rFonts w:ascii="Times New Roman" w:eastAsia="Arial" w:hAnsi="Times New Roman" w:cs="Times New Roman"/>
                <w:b/>
                <w:noProof/>
                <w:color w:val="0000FF"/>
                <w:sz w:val="24"/>
                <w:szCs w:val="24"/>
                <w:u w:val="single"/>
                <w:lang w:eastAsia="en-US"/>
              </w:rPr>
              <w:t>5.4</w:t>
            </w:r>
            <w:r w:rsidR="004009BC" w:rsidRPr="004009BC">
              <w:rPr>
                <w:rFonts w:ascii="Calibri" w:eastAsia="Arial" w:hAnsi="Calibri" w:cs="Times New Roman"/>
                <w:b/>
                <w:noProof/>
                <w:sz w:val="24"/>
                <w:szCs w:val="24"/>
              </w:rPr>
              <w:t> </w:t>
            </w:r>
            <w:r w:rsidR="004009BC" w:rsidRPr="004009BC">
              <w:rPr>
                <w:rFonts w:ascii="Times New Roman" w:eastAsia="Arial" w:hAnsi="Times New Roman" w:cs="Times New Roman"/>
                <w:b/>
                <w:noProof/>
                <w:color w:val="0000FF"/>
                <w:sz w:val="24"/>
                <w:szCs w:val="24"/>
                <w:u w:val="single"/>
                <w:lang w:eastAsia="en-US"/>
              </w:rPr>
              <w:t>Проектное население</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_Toc156338178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11</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79" w:history="1">
            <w:r w:rsidR="004009BC" w:rsidRPr="004009BC">
              <w:rPr>
                <w:rFonts w:ascii="Times New Roman" w:eastAsia="Arial" w:hAnsi="Times New Roman" w:cs="Times New Roman"/>
                <w:b/>
                <w:noProof/>
                <w:color w:val="0000FF"/>
                <w:sz w:val="24"/>
                <w:szCs w:val="24"/>
                <w:u w:val="single"/>
                <w:lang w:eastAsia="en-US"/>
              </w:rPr>
              <w:t>5.5 Прогноз развития жилищного фонда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_Toc156338179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12</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0" w:history="1">
            <w:r w:rsidR="004009BC" w:rsidRPr="004009BC">
              <w:rPr>
                <w:rFonts w:ascii="Times New Roman" w:eastAsia="Arial" w:hAnsi="Times New Roman" w:cs="Times New Roman"/>
                <w:b/>
                <w:noProof/>
                <w:color w:val="0000FF"/>
                <w:sz w:val="24"/>
                <w:szCs w:val="24"/>
                <w:u w:val="single"/>
                <w:lang w:eastAsia="en-US"/>
              </w:rPr>
              <w:t>5.6 Развитие социальной инфраструктуры</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_Toc156338180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12</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1" w:history="1">
            <w:r w:rsidR="004009BC" w:rsidRPr="004009BC">
              <w:rPr>
                <w:rFonts w:ascii="Times New Roman" w:eastAsia="Arial" w:hAnsi="Times New Roman" w:cs="Times New Roman"/>
                <w:b/>
                <w:noProof/>
                <w:color w:val="0000FF"/>
                <w:sz w:val="24"/>
                <w:szCs w:val="24"/>
                <w:u w:val="single"/>
                <w:lang w:eastAsia="en-US"/>
              </w:rPr>
              <w:t>5.7 Развитие транспортной инфраструктуры</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_Toc156338181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13</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2" w:history="1">
            <w:r w:rsidR="004009BC" w:rsidRPr="004009BC">
              <w:rPr>
                <w:rFonts w:ascii="Times New Roman" w:eastAsia="Arial" w:hAnsi="Times New Roman" w:cs="Times New Roman"/>
                <w:b/>
                <w:noProof/>
                <w:color w:val="0000FF"/>
                <w:sz w:val="24"/>
                <w:szCs w:val="24"/>
                <w:u w:val="single"/>
                <w:lang w:eastAsia="en-US"/>
              </w:rPr>
              <w:t>5.8 Развитие коммунальной инфраструктуры</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_Toc156338182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13</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3" w:history="1">
            <w:r w:rsidR="004009BC" w:rsidRPr="004009BC">
              <w:rPr>
                <w:rFonts w:ascii="Times New Roman" w:eastAsia="Arial" w:hAnsi="Times New Roman" w:cs="Times New Roman"/>
                <w:b/>
                <w:noProof/>
                <w:color w:val="0000FF"/>
                <w:sz w:val="24"/>
                <w:szCs w:val="24"/>
                <w:u w:val="single"/>
                <w:lang w:eastAsia="en-US"/>
              </w:rPr>
              <w:t>5.9 Мероприятия по охране окружающей среды</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_Toc156338183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14</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4" w:history="1">
            <w:r w:rsidR="004009BC" w:rsidRPr="004009BC">
              <w:rPr>
                <w:rFonts w:ascii="Times New Roman" w:eastAsia="Arial" w:hAnsi="Times New Roman" w:cs="Times New Roman"/>
                <w:b/>
                <w:noProof/>
                <w:color w:val="0000FF"/>
                <w:sz w:val="24"/>
                <w:szCs w:val="24"/>
                <w:u w:val="single"/>
                <w:lang w:eastAsia="en-US"/>
              </w:rPr>
              <w:t>6 Оценка возможного влияния планируемых для размещения объектов местного значения на комплексное развитие этих территорий</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_Toc156338184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18</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5" w:history="1">
            <w:r w:rsidR="004009BC" w:rsidRPr="004009BC">
              <w:rPr>
                <w:rFonts w:ascii="Times New Roman" w:eastAsia="Arial" w:hAnsi="Times New Roman" w:cs="Times New Roman"/>
                <w:b/>
                <w:noProof/>
                <w:color w:val="0000FF"/>
                <w:sz w:val="24"/>
                <w:szCs w:val="24"/>
                <w:u w:val="single"/>
                <w:lang w:eastAsia="en-US"/>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Бергульского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_Toc156338185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22</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6" w:history="1">
            <w:r w:rsidR="004009BC" w:rsidRPr="004009BC">
              <w:rPr>
                <w:rFonts w:ascii="Times New Roman" w:eastAsia="Arial" w:hAnsi="Times New Roman" w:cs="Times New Roman"/>
                <w:b/>
                <w:noProof/>
                <w:color w:val="0000FF"/>
                <w:sz w:val="24"/>
                <w:szCs w:val="24"/>
                <w:u w:val="single"/>
                <w:lang w:eastAsia="en-US"/>
              </w:rPr>
              <w:t>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_Toc156338186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23</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7" w:history="1">
            <w:r w:rsidR="004009BC" w:rsidRPr="004009BC">
              <w:rPr>
                <w:rFonts w:ascii="Times New Roman" w:eastAsia="Arial" w:hAnsi="Times New Roman" w:cs="Times New Roman"/>
                <w:b/>
                <w:noProof/>
                <w:color w:val="0000FF"/>
                <w:sz w:val="24"/>
                <w:szCs w:val="24"/>
                <w:u w:val="single"/>
                <w:lang w:eastAsia="en-US"/>
              </w:rPr>
              <w:t>9 Перечень и характеристика основных факторов риска возникновения чрезвычайных ситуаций природного и техногенного характера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_Toc156338187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24</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8" w:history="1">
            <w:r w:rsidR="004009BC" w:rsidRPr="004009BC">
              <w:rPr>
                <w:rFonts w:ascii="Times New Roman" w:eastAsia="Arial" w:hAnsi="Times New Roman" w:cs="Times New Roman"/>
                <w:b/>
                <w:noProof/>
                <w:color w:val="0000FF"/>
                <w:sz w:val="24"/>
                <w:szCs w:val="24"/>
                <w:u w:val="single"/>
                <w:lang w:eastAsia="en-US"/>
              </w:rPr>
              <w:t>9.1 Основные понятия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_Toc156338188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24</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89" w:history="1">
            <w:r w:rsidR="004009BC" w:rsidRPr="004009BC">
              <w:rPr>
                <w:rFonts w:ascii="Times New Roman" w:eastAsia="Arial" w:hAnsi="Times New Roman" w:cs="Times New Roman"/>
                <w:b/>
                <w:noProof/>
                <w:color w:val="0000FF"/>
                <w:sz w:val="24"/>
                <w:szCs w:val="24"/>
                <w:u w:val="single"/>
                <w:lang w:eastAsia="en-US"/>
              </w:rPr>
              <w:t>9.2 Перечень возможных источников чрезвычайных ситуаций природного и биолого-социального характера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_Toc156338189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24</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0" w:history="1">
            <w:r w:rsidR="004009BC" w:rsidRPr="004009BC">
              <w:rPr>
                <w:rFonts w:ascii="Times New Roman" w:eastAsia="Arial" w:hAnsi="Times New Roman" w:cs="Times New Roman"/>
                <w:b/>
                <w:noProof/>
                <w:color w:val="0000FF"/>
                <w:sz w:val="24"/>
                <w:szCs w:val="24"/>
                <w:u w:val="single"/>
                <w:lang w:eastAsia="en-US"/>
              </w:rPr>
              <w:t>9.3 Перечень возможных источников чрезвычайных ситуаций техногенного характера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_Toc156338190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25</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1" w:history="1">
            <w:r w:rsidR="004009BC" w:rsidRPr="004009BC">
              <w:rPr>
                <w:rFonts w:ascii="Times New Roman" w:eastAsia="Arial" w:hAnsi="Times New Roman" w:cs="Times New Roman"/>
                <w:b/>
                <w:noProof/>
                <w:color w:val="0000FF"/>
                <w:sz w:val="24"/>
                <w:szCs w:val="24"/>
                <w:u w:val="single"/>
                <w:lang w:eastAsia="en-US"/>
              </w:rPr>
              <w:t>9.4 Мероприятия по защите от чрезвычайных ситуаций природного характера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_Toc156338191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26</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2" w:history="1">
            <w:r w:rsidR="004009BC" w:rsidRPr="004009BC">
              <w:rPr>
                <w:rFonts w:ascii="Times New Roman" w:eastAsia="Arial" w:hAnsi="Times New Roman" w:cs="Times New Roman"/>
                <w:b/>
                <w:noProof/>
                <w:color w:val="0000FF"/>
                <w:sz w:val="24"/>
                <w:szCs w:val="24"/>
                <w:u w:val="single"/>
                <w:lang w:eastAsia="en-US"/>
              </w:rPr>
              <w:t>9.5 Мероприятия по защите от чрезвычайных ситуаций техногенного характера</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_Toc156338192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27</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3" w:history="1">
            <w:r w:rsidR="004009BC" w:rsidRPr="004009BC">
              <w:rPr>
                <w:rFonts w:ascii="Times New Roman" w:eastAsia="Arial" w:hAnsi="Times New Roman" w:cs="Times New Roman"/>
                <w:b/>
                <w:noProof/>
                <w:color w:val="0000FF"/>
                <w:sz w:val="24"/>
                <w:szCs w:val="24"/>
                <w:u w:val="single"/>
                <w:lang w:eastAsia="en-US"/>
              </w:rPr>
              <w:t>9.6 Мероприятия по обеспечению пожарной безопасности</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_Toc156338193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28</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4" w:history="1">
            <w:r w:rsidR="004009BC" w:rsidRPr="004009BC">
              <w:rPr>
                <w:rFonts w:ascii="Times New Roman" w:eastAsia="Arial" w:hAnsi="Times New Roman" w:cs="Times New Roman"/>
                <w:b/>
                <w:noProof/>
                <w:color w:val="0000FF"/>
                <w:sz w:val="24"/>
                <w:szCs w:val="24"/>
                <w:u w:val="single"/>
                <w:lang w:eastAsia="en-US"/>
              </w:rPr>
              <w:t>9.7 Мероприятия по эвакуации населения</w:t>
            </w:r>
            <w:r w:rsidR="004009BC" w:rsidRPr="004009BC">
              <w:rPr>
                <w:rFonts w:ascii="Times New Roman" w:eastAsia="Times New Roman" w:hAnsi="Times New Roman" w:cs="Times New Roman"/>
                <w:b/>
                <w:noProof/>
                <w:webHidden/>
                <w:sz w:val="24"/>
                <w:szCs w:val="24"/>
                <w:lang w:eastAsia="en-US"/>
              </w:rPr>
              <w:tab/>
              <w:t>30</w:t>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5" w:history="1">
            <w:r w:rsidR="004009BC" w:rsidRPr="004009BC">
              <w:rPr>
                <w:rFonts w:ascii="Times New Roman" w:eastAsia="Arial" w:hAnsi="Times New Roman" w:cs="Times New Roman"/>
                <w:b/>
                <w:noProof/>
                <w:color w:val="0000FF"/>
                <w:sz w:val="24"/>
                <w:szCs w:val="24"/>
                <w:u w:val="single"/>
                <w:lang w:eastAsia="en-US"/>
              </w:rPr>
              <w:t>9.8 Мероприятия по гражданской обороне</w:t>
            </w:r>
            <w:r w:rsidR="004009BC" w:rsidRPr="004009BC">
              <w:rPr>
                <w:rFonts w:ascii="Times New Roman" w:eastAsia="Times New Roman" w:hAnsi="Times New Roman" w:cs="Times New Roman"/>
                <w:b/>
                <w:noProof/>
                <w:webHidden/>
                <w:sz w:val="24"/>
                <w:szCs w:val="24"/>
                <w:lang w:eastAsia="en-US"/>
              </w:rPr>
              <w:tab/>
              <w:t>31</w:t>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6" w:history="1">
            <w:r w:rsidR="004009BC" w:rsidRPr="004009BC">
              <w:rPr>
                <w:rFonts w:ascii="Times New Roman" w:eastAsia="Arial" w:hAnsi="Times New Roman" w:cs="Times New Roman"/>
                <w:b/>
                <w:noProof/>
                <w:color w:val="0000FF"/>
                <w:sz w:val="24"/>
                <w:szCs w:val="24"/>
                <w:u w:val="single"/>
                <w:lang w:eastAsia="en-US"/>
              </w:rPr>
              <w:t>10 Перечень земельных участков, которые включаются в границы населенных пунктов, входящих в состав Бергульского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_Toc156338196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33</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7" w:history="1">
            <w:r w:rsidR="004009BC" w:rsidRPr="004009BC">
              <w:rPr>
                <w:rFonts w:ascii="Times New Roman" w:eastAsia="Arial" w:hAnsi="Times New Roman" w:cs="Times New Roman"/>
                <w:b/>
                <w:noProof/>
                <w:color w:val="0000FF"/>
                <w:sz w:val="24"/>
                <w:szCs w:val="24"/>
                <w:u w:val="single"/>
                <w:lang w:eastAsia="en-US"/>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_Toc156338197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34</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7449BF" w:rsidP="004009BC">
          <w:pPr>
            <w:widowControl w:val="0"/>
            <w:tabs>
              <w:tab w:val="left" w:pos="426"/>
              <w:tab w:val="right" w:leader="dot" w:pos="9921"/>
            </w:tabs>
            <w:spacing w:after="100" w:line="240" w:lineRule="auto"/>
            <w:ind w:right="-2"/>
            <w:jc w:val="both"/>
            <w:rPr>
              <w:rFonts w:ascii="Calibri" w:eastAsia="Arial" w:hAnsi="Calibri" w:cs="Times New Roman"/>
              <w:b/>
              <w:noProof/>
              <w:sz w:val="24"/>
              <w:szCs w:val="24"/>
            </w:rPr>
          </w:pPr>
          <w:hyperlink w:anchor="_Toc156338198" w:history="1">
            <w:r w:rsidR="004009BC" w:rsidRPr="004009BC">
              <w:rPr>
                <w:rFonts w:ascii="Times New Roman" w:eastAsia="Arial" w:hAnsi="Times New Roman" w:cs="Times New Roman"/>
                <w:b/>
                <w:noProof/>
                <w:color w:val="0000FF"/>
                <w:sz w:val="24"/>
                <w:szCs w:val="24"/>
                <w:u w:val="single"/>
                <w:lang w:eastAsia="en-US"/>
              </w:rPr>
              <w:t>12 Основные технико-экономические показатели</w:t>
            </w:r>
            <w:r w:rsidR="004009BC" w:rsidRPr="004009BC">
              <w:rPr>
                <w:rFonts w:ascii="Times New Roman" w:eastAsia="Times New Roman" w:hAnsi="Times New Roman" w:cs="Times New Roman"/>
                <w:b/>
                <w:noProof/>
                <w:webHidden/>
                <w:sz w:val="24"/>
                <w:szCs w:val="24"/>
                <w:lang w:eastAsia="en-US"/>
              </w:rPr>
              <w:tab/>
            </w:r>
            <w:r w:rsidR="004009BC" w:rsidRPr="004009BC">
              <w:rPr>
                <w:rFonts w:ascii="Times New Roman" w:eastAsia="Times New Roman" w:hAnsi="Times New Roman" w:cs="Times New Roman"/>
                <w:b/>
                <w:noProof/>
                <w:webHidden/>
                <w:sz w:val="24"/>
                <w:szCs w:val="24"/>
                <w:lang w:eastAsia="en-US"/>
              </w:rPr>
              <w:fldChar w:fldCharType="begin"/>
            </w:r>
            <w:r w:rsidR="004009BC" w:rsidRPr="004009BC">
              <w:rPr>
                <w:rFonts w:ascii="Times New Roman" w:eastAsia="Times New Roman" w:hAnsi="Times New Roman" w:cs="Times New Roman"/>
                <w:b/>
                <w:noProof/>
                <w:webHidden/>
                <w:sz w:val="24"/>
                <w:szCs w:val="24"/>
                <w:lang w:eastAsia="en-US"/>
              </w:rPr>
              <w:instrText xml:space="preserve"> PAGEREF _Toc156338198 \h </w:instrText>
            </w:r>
            <w:r w:rsidR="004009BC" w:rsidRPr="004009BC">
              <w:rPr>
                <w:rFonts w:ascii="Times New Roman" w:eastAsia="Times New Roman" w:hAnsi="Times New Roman" w:cs="Times New Roman"/>
                <w:b/>
                <w:noProof/>
                <w:webHidden/>
                <w:sz w:val="24"/>
                <w:szCs w:val="24"/>
                <w:lang w:eastAsia="en-US"/>
              </w:rPr>
            </w:r>
            <w:r w:rsidR="004009BC" w:rsidRPr="004009BC">
              <w:rPr>
                <w:rFonts w:ascii="Times New Roman" w:eastAsia="Times New Roman" w:hAnsi="Times New Roman" w:cs="Times New Roman"/>
                <w:b/>
                <w:noProof/>
                <w:webHidden/>
                <w:sz w:val="24"/>
                <w:szCs w:val="24"/>
                <w:lang w:eastAsia="en-US"/>
              </w:rPr>
              <w:fldChar w:fldCharType="separate"/>
            </w:r>
            <w:r w:rsidR="004009BC" w:rsidRPr="004009BC">
              <w:rPr>
                <w:rFonts w:ascii="Times New Roman" w:eastAsia="Times New Roman" w:hAnsi="Times New Roman" w:cs="Times New Roman"/>
                <w:b/>
                <w:noProof/>
                <w:webHidden/>
                <w:sz w:val="24"/>
                <w:szCs w:val="24"/>
                <w:lang w:eastAsia="en-US"/>
              </w:rPr>
              <w:t>35</w:t>
            </w:r>
            <w:r w:rsidR="004009BC" w:rsidRPr="004009BC">
              <w:rPr>
                <w:rFonts w:ascii="Times New Roman" w:eastAsia="Times New Roman" w:hAnsi="Times New Roman" w:cs="Times New Roman"/>
                <w:b/>
                <w:noProof/>
                <w:webHidden/>
                <w:sz w:val="24"/>
                <w:szCs w:val="24"/>
                <w:lang w:eastAsia="en-US"/>
              </w:rPr>
              <w:fldChar w:fldCharType="end"/>
            </w:r>
          </w:hyperlink>
        </w:p>
        <w:p w:rsidR="004009BC" w:rsidRPr="004009BC" w:rsidRDefault="004009BC" w:rsidP="004009BC">
          <w:pPr>
            <w:widowControl w:val="0"/>
            <w:tabs>
              <w:tab w:val="left" w:pos="426"/>
              <w:tab w:val="right" w:leader="dot" w:pos="9921"/>
            </w:tabs>
            <w:spacing w:after="100" w:line="240" w:lineRule="auto"/>
            <w:ind w:right="-2"/>
            <w:contextualSpacing/>
            <w:jc w:val="both"/>
            <w:rPr>
              <w:rFonts w:ascii="Times New Roman" w:eastAsia="Times New Roman" w:hAnsi="Times New Roman" w:cs="Times New Roman"/>
              <w:sz w:val="26"/>
              <w:szCs w:val="26"/>
              <w:lang w:eastAsia="en-US"/>
            </w:rPr>
          </w:pPr>
          <w:r w:rsidRPr="004009BC">
            <w:rPr>
              <w:rFonts w:ascii="Times New Roman" w:eastAsia="Times New Roman" w:hAnsi="Times New Roman" w:cs="Times New Roman"/>
              <w:b/>
              <w:sz w:val="24"/>
              <w:szCs w:val="24"/>
            </w:rPr>
            <w:fldChar w:fldCharType="end"/>
          </w:r>
        </w:p>
        <w:p w:rsidR="004009BC" w:rsidRPr="004009BC" w:rsidRDefault="007449BF" w:rsidP="004009BC">
          <w:pPr>
            <w:widowControl w:val="0"/>
            <w:tabs>
              <w:tab w:val="right" w:leader="dot" w:pos="9921"/>
            </w:tabs>
            <w:spacing w:after="0" w:line="240" w:lineRule="auto"/>
            <w:ind w:firstLine="709"/>
            <w:contextualSpacing/>
            <w:rPr>
              <w:rFonts w:ascii="Times New Roman" w:eastAsia="Times New Roman" w:hAnsi="Times New Roman" w:cs="Times New Roman"/>
              <w:sz w:val="26"/>
              <w:szCs w:val="26"/>
              <w:lang w:eastAsia="en-US"/>
            </w:rPr>
          </w:pPr>
        </w:p>
      </w:sdtContent>
    </w:sdt>
    <w:p w:rsidR="004009BC" w:rsidRPr="001A470F" w:rsidRDefault="004009BC" w:rsidP="001A470F">
      <w:pPr>
        <w:pStyle w:val="0"/>
      </w:pPr>
      <w:r w:rsidRPr="004009BC">
        <w:br w:type="column"/>
      </w:r>
      <w:bookmarkStart w:id="25" w:name="_Toc156338173"/>
      <w:r w:rsidRPr="001A470F">
        <w:lastRenderedPageBreak/>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5"/>
    </w:p>
    <w:p w:rsidR="004009BC" w:rsidRPr="001A470F" w:rsidRDefault="004009BC" w:rsidP="001A470F">
      <w:pPr>
        <w:pStyle w:val="0"/>
        <w:rPr>
          <w:szCs w:val="26"/>
          <w:lang w:eastAsia="en-US"/>
        </w:rPr>
      </w:pPr>
    </w:p>
    <w:p w:rsidR="004009BC" w:rsidRPr="001A470F" w:rsidRDefault="004009BC" w:rsidP="001A470F">
      <w:pPr>
        <w:pStyle w:val="0"/>
        <w:rPr>
          <w:lang w:eastAsia="en-US"/>
        </w:rPr>
      </w:pPr>
      <w:proofErr w:type="gramStart"/>
      <w:r w:rsidRPr="001A470F">
        <w:rPr>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 179 Бюджетного кодекса Российской Федерации, ст. 11 Федерального закона от 28.06.2014 № 172-ФЗ «О стратегическом планировании в Российской Федерации», Уставом  </w:t>
      </w:r>
      <w:proofErr w:type="spellStart"/>
      <w:r w:rsidRPr="001A470F">
        <w:rPr>
          <w:lang w:eastAsia="en-US"/>
        </w:rPr>
        <w:t>Бергульского</w:t>
      </w:r>
      <w:proofErr w:type="spellEnd"/>
      <w:r w:rsidRPr="001A470F">
        <w:rPr>
          <w:lang w:eastAsia="en-US"/>
        </w:rPr>
        <w:t xml:space="preserve"> сельсовета Северного района, в целях повышения эффективности муниципального управления, перехода к составлению проекта бюджета </w:t>
      </w:r>
      <w:proofErr w:type="spellStart"/>
      <w:r w:rsidRPr="001A470F">
        <w:rPr>
          <w:lang w:eastAsia="en-US"/>
        </w:rPr>
        <w:t>Бергульского</w:t>
      </w:r>
      <w:proofErr w:type="spellEnd"/>
      <w:r w:rsidRPr="001A470F">
        <w:rPr>
          <w:lang w:eastAsia="en-US"/>
        </w:rPr>
        <w:t xml:space="preserve"> сельсовета Северного района</w:t>
      </w:r>
      <w:proofErr w:type="gramEnd"/>
      <w:r w:rsidRPr="001A470F">
        <w:rPr>
          <w:lang w:eastAsia="en-US"/>
        </w:rPr>
        <w:t xml:space="preserve"> Новосибирской области перечень принятых и утвержденных муниципальных программ администрации представлен в таблице 13.</w:t>
      </w:r>
    </w:p>
    <w:p w:rsidR="004009BC" w:rsidRPr="001A470F" w:rsidRDefault="004009BC" w:rsidP="001A470F">
      <w:pPr>
        <w:pStyle w:val="0"/>
        <w:rPr>
          <w:lang w:eastAsia="en-US"/>
        </w:rPr>
      </w:pPr>
    </w:p>
    <w:p w:rsidR="004009BC" w:rsidRPr="001A470F" w:rsidRDefault="004009BC" w:rsidP="001A470F">
      <w:pPr>
        <w:pStyle w:val="0"/>
        <w:rPr>
          <w:sz w:val="26"/>
          <w:lang w:eastAsia="en-US"/>
        </w:rPr>
      </w:pPr>
      <w:r w:rsidRPr="001A470F">
        <w:rPr>
          <w:sz w:val="26"/>
          <w:lang w:eastAsia="en-US"/>
        </w:rPr>
        <w:t>Таблица 13. – Перечень муниципальных программ</w:t>
      </w:r>
    </w:p>
    <w:p w:rsidR="004009BC" w:rsidRPr="001A470F" w:rsidRDefault="004009BC" w:rsidP="001A470F">
      <w:pPr>
        <w:pStyle w:val="0"/>
        <w:rPr>
          <w:sz w:val="26"/>
          <w:lang w:eastAsia="en-US"/>
        </w:rPr>
      </w:pPr>
    </w:p>
    <w:tbl>
      <w:tblPr>
        <w:tblStyle w:val="52"/>
        <w:tblW w:w="0" w:type="auto"/>
        <w:tblLook w:val="04A0" w:firstRow="1" w:lastRow="0" w:firstColumn="1" w:lastColumn="0" w:noHBand="0" w:noVBand="1"/>
      </w:tblPr>
      <w:tblGrid>
        <w:gridCol w:w="6912"/>
        <w:gridCol w:w="3225"/>
      </w:tblGrid>
      <w:tr w:rsidR="004009BC" w:rsidRPr="001A470F" w:rsidTr="004009BC">
        <w:tc>
          <w:tcPr>
            <w:tcW w:w="6912" w:type="dxa"/>
          </w:tcPr>
          <w:p w:rsidR="004009BC" w:rsidRPr="001A470F" w:rsidRDefault="004009BC" w:rsidP="001A470F">
            <w:pPr>
              <w:pStyle w:val="0"/>
              <w:rPr>
                <w:sz w:val="26"/>
                <w:lang w:eastAsia="en-US"/>
              </w:rPr>
            </w:pPr>
            <w:r w:rsidRPr="001A470F">
              <w:rPr>
                <w:sz w:val="26"/>
                <w:lang w:eastAsia="en-US"/>
              </w:rPr>
              <w:t>Наименование программы</w:t>
            </w:r>
          </w:p>
        </w:tc>
        <w:tc>
          <w:tcPr>
            <w:tcW w:w="3225" w:type="dxa"/>
          </w:tcPr>
          <w:p w:rsidR="004009BC" w:rsidRPr="001A470F" w:rsidRDefault="004009BC" w:rsidP="001A470F">
            <w:pPr>
              <w:pStyle w:val="0"/>
              <w:rPr>
                <w:sz w:val="26"/>
                <w:lang w:eastAsia="en-US"/>
              </w:rPr>
            </w:pPr>
            <w:r w:rsidRPr="001A470F">
              <w:rPr>
                <w:sz w:val="26"/>
                <w:lang w:eastAsia="en-US"/>
              </w:rPr>
              <w:t>Срок реализации программы</w:t>
            </w:r>
          </w:p>
        </w:tc>
      </w:tr>
      <w:tr w:rsidR="004009BC" w:rsidRPr="001A470F" w:rsidTr="004009BC">
        <w:tc>
          <w:tcPr>
            <w:tcW w:w="6912" w:type="dxa"/>
          </w:tcPr>
          <w:p w:rsidR="004009BC" w:rsidRPr="001A470F" w:rsidRDefault="004009BC" w:rsidP="001A470F">
            <w:pPr>
              <w:pStyle w:val="0"/>
              <w:rPr>
                <w:sz w:val="26"/>
                <w:lang w:eastAsia="en-US"/>
              </w:rPr>
            </w:pPr>
            <w:r w:rsidRPr="001A470F">
              <w:rPr>
                <w:sz w:val="26"/>
                <w:lang w:eastAsia="en-US"/>
              </w:rPr>
              <w:t xml:space="preserve">Программа комплексного развития  социальной инфраструктуры на территории </w:t>
            </w:r>
            <w:proofErr w:type="spellStart"/>
            <w:r w:rsidRPr="001A470F">
              <w:rPr>
                <w:sz w:val="26"/>
                <w:lang w:eastAsia="en-US"/>
              </w:rPr>
              <w:t>Бергульского</w:t>
            </w:r>
            <w:proofErr w:type="spellEnd"/>
            <w:r w:rsidRPr="001A470F">
              <w:rPr>
                <w:sz w:val="26"/>
                <w:lang w:eastAsia="en-US"/>
              </w:rPr>
              <w:t xml:space="preserve"> сельсовета Северного  района Новосибирской области на 2017-2025 годы</w:t>
            </w:r>
          </w:p>
        </w:tc>
        <w:tc>
          <w:tcPr>
            <w:tcW w:w="3225" w:type="dxa"/>
          </w:tcPr>
          <w:p w:rsidR="004009BC" w:rsidRPr="001A470F" w:rsidRDefault="004009BC" w:rsidP="001A470F">
            <w:pPr>
              <w:pStyle w:val="0"/>
              <w:rPr>
                <w:sz w:val="26"/>
                <w:lang w:eastAsia="en-US"/>
              </w:rPr>
            </w:pPr>
          </w:p>
          <w:p w:rsidR="004009BC" w:rsidRPr="001A470F" w:rsidRDefault="004009BC" w:rsidP="001A470F">
            <w:pPr>
              <w:pStyle w:val="0"/>
              <w:rPr>
                <w:sz w:val="26"/>
                <w:lang w:eastAsia="en-US"/>
              </w:rPr>
            </w:pPr>
            <w:r w:rsidRPr="001A470F">
              <w:rPr>
                <w:sz w:val="26"/>
                <w:lang w:eastAsia="en-US"/>
              </w:rPr>
              <w:t xml:space="preserve">             2017-2025</w:t>
            </w:r>
          </w:p>
        </w:tc>
      </w:tr>
      <w:tr w:rsidR="004009BC" w:rsidRPr="001A470F" w:rsidTr="004009BC">
        <w:tc>
          <w:tcPr>
            <w:tcW w:w="6912" w:type="dxa"/>
          </w:tcPr>
          <w:p w:rsidR="004009BC" w:rsidRPr="001A470F" w:rsidRDefault="004009BC" w:rsidP="001A470F">
            <w:pPr>
              <w:pStyle w:val="0"/>
              <w:rPr>
                <w:sz w:val="26"/>
                <w:lang w:eastAsia="en-US"/>
              </w:rPr>
            </w:pPr>
            <w:r w:rsidRPr="001A470F">
              <w:rPr>
                <w:sz w:val="26"/>
                <w:lang w:eastAsia="en-US"/>
              </w:rPr>
              <w:t xml:space="preserve">Программа комплексного развития  систем коммунальной  инфраструктуры на территории </w:t>
            </w:r>
            <w:proofErr w:type="spellStart"/>
            <w:r w:rsidRPr="001A470F">
              <w:rPr>
                <w:sz w:val="26"/>
                <w:lang w:eastAsia="en-US"/>
              </w:rPr>
              <w:t>Бергульского</w:t>
            </w:r>
            <w:proofErr w:type="spellEnd"/>
            <w:r w:rsidRPr="001A470F">
              <w:rPr>
                <w:sz w:val="26"/>
                <w:lang w:eastAsia="en-US"/>
              </w:rPr>
              <w:t xml:space="preserve"> сельсовета на 2017-2025 годы</w:t>
            </w:r>
          </w:p>
        </w:tc>
        <w:tc>
          <w:tcPr>
            <w:tcW w:w="3225" w:type="dxa"/>
          </w:tcPr>
          <w:p w:rsidR="004009BC" w:rsidRPr="001A470F" w:rsidRDefault="004009BC" w:rsidP="001A470F">
            <w:pPr>
              <w:pStyle w:val="0"/>
              <w:rPr>
                <w:sz w:val="26"/>
                <w:lang w:eastAsia="en-US"/>
              </w:rPr>
            </w:pPr>
          </w:p>
          <w:p w:rsidR="004009BC" w:rsidRPr="001A470F" w:rsidRDefault="004009BC" w:rsidP="001A470F">
            <w:pPr>
              <w:pStyle w:val="0"/>
              <w:rPr>
                <w:sz w:val="26"/>
                <w:lang w:eastAsia="en-US"/>
              </w:rPr>
            </w:pPr>
            <w:r w:rsidRPr="001A470F">
              <w:rPr>
                <w:sz w:val="26"/>
                <w:lang w:eastAsia="en-US"/>
              </w:rPr>
              <w:t xml:space="preserve">             2017-2025</w:t>
            </w:r>
          </w:p>
        </w:tc>
      </w:tr>
    </w:tbl>
    <w:p w:rsidR="004009BC" w:rsidRPr="001A470F" w:rsidRDefault="004009BC" w:rsidP="001A470F">
      <w:pPr>
        <w:pStyle w:val="0"/>
        <w:rPr>
          <w:sz w:val="26"/>
          <w:lang w:eastAsia="en-US"/>
        </w:rPr>
      </w:pPr>
    </w:p>
    <w:p w:rsidR="004009BC" w:rsidRPr="001A470F" w:rsidRDefault="004009BC" w:rsidP="001A470F">
      <w:pPr>
        <w:pStyle w:val="0"/>
        <w:rPr>
          <w:i/>
          <w:sz w:val="26"/>
          <w:lang w:eastAsia="en-US"/>
        </w:rPr>
      </w:pPr>
    </w:p>
    <w:p w:rsidR="004009BC" w:rsidRPr="001A470F" w:rsidRDefault="004009BC" w:rsidP="001A470F">
      <w:pPr>
        <w:pStyle w:val="0"/>
        <w:rPr>
          <w:i/>
          <w:sz w:val="26"/>
          <w:lang w:eastAsia="en-US"/>
        </w:rPr>
      </w:pPr>
    </w:p>
    <w:p w:rsidR="004009BC" w:rsidRPr="001A470F" w:rsidRDefault="004009BC" w:rsidP="001A470F">
      <w:pPr>
        <w:pStyle w:val="0"/>
        <w:rPr>
          <w:lang w:eastAsia="en-US"/>
        </w:rPr>
      </w:pPr>
      <w:r w:rsidRPr="001A470F">
        <w:rPr>
          <w:bCs/>
          <w:iCs/>
          <w:lang w:eastAsia="en-US"/>
        </w:rPr>
        <w:t xml:space="preserve">Программа </w:t>
      </w:r>
      <w:r w:rsidRPr="001A470F">
        <w:rPr>
          <w:lang w:eastAsia="en-US"/>
        </w:rPr>
        <w:t xml:space="preserve">комплексного развития  социальной инфраструктуры на территории </w:t>
      </w:r>
      <w:proofErr w:type="spellStart"/>
      <w:r w:rsidRPr="001A470F">
        <w:rPr>
          <w:lang w:eastAsia="en-US"/>
        </w:rPr>
        <w:t>Бергульского</w:t>
      </w:r>
      <w:proofErr w:type="spellEnd"/>
      <w:r w:rsidRPr="001A470F">
        <w:rPr>
          <w:lang w:eastAsia="en-US"/>
        </w:rPr>
        <w:t xml:space="preserve"> сельсовета Северного  района Новосибирской области на 2017-2025 годы.</w:t>
      </w:r>
    </w:p>
    <w:p w:rsidR="004009BC" w:rsidRPr="001A470F" w:rsidRDefault="004009BC" w:rsidP="001A470F">
      <w:pPr>
        <w:pStyle w:val="0"/>
        <w:rPr>
          <w:lang w:eastAsia="en-US"/>
        </w:rPr>
      </w:pPr>
      <w:r w:rsidRPr="001A470F">
        <w:rPr>
          <w:lang w:eastAsia="en-US"/>
        </w:rPr>
        <w:t xml:space="preserve">Цель программы: </w:t>
      </w:r>
    </w:p>
    <w:tbl>
      <w:tblPr>
        <w:tblStyle w:val="52"/>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101"/>
      </w:tblGrid>
      <w:tr w:rsidR="004009BC" w:rsidRPr="001A470F" w:rsidTr="004009BC">
        <w:tc>
          <w:tcPr>
            <w:tcW w:w="10101" w:type="dxa"/>
            <w:tcBorders>
              <w:top w:val="none" w:sz="4" w:space="0" w:color="000000"/>
              <w:left w:val="none" w:sz="4" w:space="0" w:color="000000"/>
              <w:bottom w:val="none" w:sz="4" w:space="0" w:color="000000"/>
              <w:right w:val="none" w:sz="4" w:space="0" w:color="000000"/>
            </w:tcBorders>
            <w:tcMar>
              <w:top w:w="0" w:type="dxa"/>
              <w:left w:w="180" w:type="dxa"/>
              <w:bottom w:w="0" w:type="dxa"/>
              <w:right w:w="180" w:type="dxa"/>
            </w:tcMar>
          </w:tcPr>
          <w:p w:rsidR="004009BC" w:rsidRPr="001A470F" w:rsidRDefault="004009BC" w:rsidP="001A470F">
            <w:pPr>
              <w:pStyle w:val="0"/>
              <w:rPr>
                <w:lang w:eastAsia="en-US"/>
              </w:rPr>
            </w:pPr>
            <w:r w:rsidRPr="001A470F">
              <w:rPr>
                <w:lang w:eastAsia="en-US"/>
              </w:rPr>
              <w:t xml:space="preserve">создание материальной базы развития социальной инфраструктуры для обеспечения повышения качества жизни населения на территории </w:t>
            </w:r>
            <w:proofErr w:type="spellStart"/>
            <w:r w:rsidRPr="001A470F">
              <w:rPr>
                <w:lang w:eastAsia="en-US"/>
              </w:rPr>
              <w:t>Бергульского</w:t>
            </w:r>
            <w:proofErr w:type="spellEnd"/>
            <w:r w:rsidRPr="001A470F">
              <w:rPr>
                <w:lang w:eastAsia="en-US"/>
              </w:rPr>
              <w:t xml:space="preserve"> сельсовета Северного района Новосибирской области</w:t>
            </w:r>
            <w:proofErr w:type="gramStart"/>
            <w:r w:rsidRPr="001A470F">
              <w:rPr>
                <w:lang w:eastAsia="en-US"/>
              </w:rPr>
              <w:t xml:space="preserve"> ;</w:t>
            </w:r>
            <w:proofErr w:type="gramEnd"/>
          </w:p>
        </w:tc>
      </w:tr>
    </w:tbl>
    <w:p w:rsidR="004009BC" w:rsidRPr="001A470F" w:rsidRDefault="004009BC" w:rsidP="001A470F">
      <w:pPr>
        <w:pStyle w:val="0"/>
        <w:rPr>
          <w:lang w:eastAsia="en-US"/>
        </w:rPr>
      </w:pPr>
      <w:r w:rsidRPr="001A470F">
        <w:rPr>
          <w:lang w:eastAsia="en-US"/>
        </w:rPr>
        <w:t>Запланированные мероприятия:</w:t>
      </w:r>
    </w:p>
    <w:tbl>
      <w:tblPr>
        <w:tblStyle w:val="52"/>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101"/>
      </w:tblGrid>
      <w:tr w:rsidR="004009BC" w:rsidRPr="001A470F" w:rsidTr="004009BC">
        <w:tc>
          <w:tcPr>
            <w:tcW w:w="10101" w:type="dxa"/>
            <w:tcBorders>
              <w:top w:val="none" w:sz="4" w:space="0" w:color="000000"/>
              <w:left w:val="none" w:sz="4" w:space="0" w:color="000000"/>
              <w:bottom w:val="none" w:sz="4" w:space="0" w:color="000000"/>
              <w:right w:val="none" w:sz="4" w:space="0" w:color="000000"/>
            </w:tcBorders>
            <w:tcMar>
              <w:top w:w="0" w:type="dxa"/>
              <w:left w:w="180" w:type="dxa"/>
              <w:bottom w:w="0" w:type="dxa"/>
              <w:right w:w="180" w:type="dxa"/>
            </w:tcMar>
          </w:tcPr>
          <w:p w:rsidR="004009BC" w:rsidRPr="001A470F" w:rsidRDefault="004009BC" w:rsidP="001A470F">
            <w:pPr>
              <w:pStyle w:val="0"/>
              <w:rPr>
                <w:lang w:eastAsia="en-US"/>
              </w:rPr>
            </w:pPr>
            <w:r w:rsidRPr="001A470F">
              <w:rPr>
                <w:lang w:eastAsia="en-US"/>
              </w:rPr>
              <w:t>реконструкция объектов социальной сферы;</w:t>
            </w:r>
          </w:p>
          <w:p w:rsidR="004009BC" w:rsidRPr="001A470F" w:rsidRDefault="004009BC" w:rsidP="001A470F">
            <w:pPr>
              <w:pStyle w:val="0"/>
              <w:rPr>
                <w:lang w:eastAsia="en-US"/>
              </w:rPr>
            </w:pPr>
            <w:r w:rsidRPr="001A470F">
              <w:rPr>
                <w:lang w:eastAsia="en-US"/>
              </w:rPr>
              <w:t>строительство и реконструкция объектов социальной инфраструктуры;</w:t>
            </w:r>
          </w:p>
          <w:p w:rsidR="004009BC" w:rsidRPr="001A470F" w:rsidRDefault="004009BC" w:rsidP="001A470F">
            <w:pPr>
              <w:pStyle w:val="0"/>
              <w:rPr>
                <w:lang w:eastAsia="en-US"/>
              </w:rPr>
            </w:pPr>
            <w:r w:rsidRPr="001A470F">
              <w:rPr>
                <w:lang w:eastAsia="en-US"/>
              </w:rPr>
              <w:t>строительство социального жилья, индивидуальное жилищное строительство.</w:t>
            </w:r>
          </w:p>
        </w:tc>
      </w:tr>
    </w:tbl>
    <w:p w:rsidR="004009BC" w:rsidRPr="001A470F" w:rsidRDefault="004009BC" w:rsidP="001A470F">
      <w:pPr>
        <w:pStyle w:val="0"/>
        <w:rPr>
          <w:lang w:eastAsia="en-US"/>
        </w:rPr>
      </w:pPr>
      <w:r w:rsidRPr="001A470F">
        <w:rPr>
          <w:lang w:eastAsia="en-US"/>
        </w:rPr>
        <w:t>Ожидаемые результаты:</w:t>
      </w:r>
    </w:p>
    <w:tbl>
      <w:tblPr>
        <w:tblStyle w:val="52"/>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101"/>
      </w:tblGrid>
      <w:tr w:rsidR="004009BC" w:rsidRPr="001A470F" w:rsidTr="004009BC">
        <w:tc>
          <w:tcPr>
            <w:tcW w:w="10101" w:type="dxa"/>
            <w:tcBorders>
              <w:top w:val="none" w:sz="4" w:space="0" w:color="000000"/>
              <w:left w:val="none" w:sz="4" w:space="0" w:color="000000"/>
              <w:bottom w:val="none" w:sz="4" w:space="0" w:color="000000"/>
              <w:right w:val="none" w:sz="4" w:space="0" w:color="000000"/>
            </w:tcBorders>
            <w:tcMar>
              <w:top w:w="0" w:type="dxa"/>
              <w:left w:w="180" w:type="dxa"/>
              <w:bottom w:w="0" w:type="dxa"/>
              <w:right w:w="180" w:type="dxa"/>
            </w:tcMar>
          </w:tcPr>
          <w:p w:rsidR="004009BC" w:rsidRPr="001A470F" w:rsidRDefault="004009BC" w:rsidP="001A470F">
            <w:pPr>
              <w:pStyle w:val="0"/>
              <w:rPr>
                <w:lang w:eastAsia="en-US"/>
              </w:rPr>
            </w:pPr>
            <w:r w:rsidRPr="001A470F">
              <w:rPr>
                <w:lang w:eastAsia="en-US"/>
              </w:rPr>
              <w:t>повышение качества, комфортности и уровня жизни населения;</w:t>
            </w:r>
          </w:p>
          <w:p w:rsidR="004009BC" w:rsidRPr="001A470F" w:rsidRDefault="004009BC" w:rsidP="001A470F">
            <w:pPr>
              <w:pStyle w:val="0"/>
              <w:rPr>
                <w:lang w:eastAsia="en-US"/>
              </w:rPr>
            </w:pPr>
            <w:r w:rsidRPr="001A470F">
              <w:rPr>
                <w:lang w:eastAsia="en-US"/>
              </w:rPr>
              <w:t>обеспеченность граждан жильем;</w:t>
            </w:r>
          </w:p>
        </w:tc>
      </w:tr>
    </w:tbl>
    <w:p w:rsidR="004009BC" w:rsidRPr="001A470F" w:rsidRDefault="004009BC" w:rsidP="001A470F">
      <w:pPr>
        <w:pStyle w:val="0"/>
        <w:rPr>
          <w:lang w:eastAsia="en-US"/>
        </w:rPr>
      </w:pPr>
      <w:r w:rsidRPr="001A470F">
        <w:rPr>
          <w:lang w:eastAsia="en-US"/>
        </w:rPr>
        <w:t>нормативная доступность и обеспеченность объектами социальной инфраструктуры жителей.</w:t>
      </w:r>
    </w:p>
    <w:p w:rsidR="004009BC" w:rsidRPr="001A470F" w:rsidRDefault="004009BC" w:rsidP="001A470F">
      <w:pPr>
        <w:pStyle w:val="0"/>
        <w:rPr>
          <w:lang w:eastAsia="en-US"/>
        </w:rPr>
      </w:pPr>
      <w:r w:rsidRPr="001A470F">
        <w:rPr>
          <w:bCs/>
          <w:iCs/>
          <w:lang w:eastAsia="en-US"/>
        </w:rPr>
        <w:t xml:space="preserve">Программа </w:t>
      </w:r>
      <w:r w:rsidRPr="001A470F">
        <w:rPr>
          <w:lang w:eastAsia="en-US"/>
        </w:rPr>
        <w:t xml:space="preserve">комплексного развития  систем коммунальной инфраструктуры </w:t>
      </w:r>
      <w:proofErr w:type="spellStart"/>
      <w:r w:rsidRPr="001A470F">
        <w:rPr>
          <w:lang w:eastAsia="en-US"/>
        </w:rPr>
        <w:t>Бергульского</w:t>
      </w:r>
      <w:proofErr w:type="spellEnd"/>
      <w:r w:rsidRPr="001A470F">
        <w:rPr>
          <w:lang w:eastAsia="en-US"/>
        </w:rPr>
        <w:t xml:space="preserve"> сельсовета на 2017-2025 годы.</w:t>
      </w:r>
    </w:p>
    <w:p w:rsidR="004009BC" w:rsidRPr="001A470F" w:rsidRDefault="004009BC" w:rsidP="001A470F">
      <w:pPr>
        <w:pStyle w:val="0"/>
        <w:rPr>
          <w:lang w:eastAsia="en-US"/>
        </w:rPr>
      </w:pPr>
      <w:r w:rsidRPr="001A470F">
        <w:rPr>
          <w:lang w:eastAsia="en-US"/>
        </w:rPr>
        <w:t xml:space="preserve">              Цели и задачи программы:</w:t>
      </w:r>
    </w:p>
    <w:p w:rsidR="004009BC" w:rsidRPr="001A470F" w:rsidRDefault="004009BC" w:rsidP="001A470F">
      <w:pPr>
        <w:pStyle w:val="0"/>
        <w:rPr>
          <w:lang w:eastAsia="en-US"/>
        </w:rPr>
      </w:pPr>
      <w:r w:rsidRPr="001A470F">
        <w:rPr>
          <w:lang w:eastAsia="en-US"/>
        </w:rPr>
        <w:t xml:space="preserve"> строительство и модернизация системы коммунальной инфраструктуры в муниципальном образовании  </w:t>
      </w:r>
      <w:proofErr w:type="spellStart"/>
      <w:r w:rsidRPr="001A470F">
        <w:rPr>
          <w:lang w:eastAsia="en-US"/>
        </w:rPr>
        <w:t>Бергульского</w:t>
      </w:r>
      <w:proofErr w:type="spellEnd"/>
      <w:r w:rsidRPr="001A470F">
        <w:rPr>
          <w:lang w:eastAsia="en-US"/>
        </w:rPr>
        <w:t xml:space="preserve">  сельсовета;</w:t>
      </w:r>
    </w:p>
    <w:p w:rsidR="004009BC" w:rsidRPr="001A470F" w:rsidRDefault="004009BC" w:rsidP="001A470F">
      <w:pPr>
        <w:pStyle w:val="0"/>
        <w:rPr>
          <w:lang w:eastAsia="en-US"/>
        </w:rPr>
      </w:pPr>
      <w:r w:rsidRPr="001A470F">
        <w:rPr>
          <w:lang w:eastAsia="en-US"/>
        </w:rPr>
        <w:t>повышение качества предоставляемы коммунальных услуг потребителям;</w:t>
      </w:r>
    </w:p>
    <w:p w:rsidR="004009BC" w:rsidRPr="001A470F" w:rsidRDefault="004009BC" w:rsidP="001A470F">
      <w:pPr>
        <w:pStyle w:val="0"/>
        <w:rPr>
          <w:lang w:eastAsia="en-US"/>
        </w:rPr>
      </w:pPr>
      <w:r w:rsidRPr="001A470F">
        <w:rPr>
          <w:lang w:eastAsia="en-US"/>
        </w:rPr>
        <w:lastRenderedPageBreak/>
        <w:t>улучшение состояния окружающей среды,</w:t>
      </w:r>
      <w:r w:rsidRPr="001A470F">
        <w:rPr>
          <w:lang w:eastAsia="en-US"/>
        </w:rPr>
        <w:br/>
        <w:t>экологическая безопасность развития села, создание</w:t>
      </w:r>
      <w:r w:rsidRPr="001A470F">
        <w:rPr>
          <w:lang w:eastAsia="en-US"/>
        </w:rPr>
        <w:br/>
        <w:t>благоприятных условий для проживания населения</w:t>
      </w:r>
    </w:p>
    <w:p w:rsidR="004009BC" w:rsidRPr="001A470F" w:rsidRDefault="004009BC" w:rsidP="001A470F">
      <w:pPr>
        <w:pStyle w:val="0"/>
        <w:rPr>
          <w:lang w:eastAsia="en-US"/>
        </w:rPr>
      </w:pPr>
      <w:r w:rsidRPr="001A470F">
        <w:rPr>
          <w:lang w:eastAsia="en-US"/>
        </w:rPr>
        <w:t xml:space="preserve">энергосбережение и повышение </w:t>
      </w:r>
      <w:proofErr w:type="spellStart"/>
      <w:r w:rsidRPr="001A470F">
        <w:rPr>
          <w:lang w:eastAsia="en-US"/>
        </w:rPr>
        <w:t>энергоэффективности</w:t>
      </w:r>
      <w:proofErr w:type="spellEnd"/>
      <w:r w:rsidRPr="001A470F">
        <w:rPr>
          <w:lang w:eastAsia="en-US"/>
        </w:rPr>
        <w:t xml:space="preserve"> коммунального хозяйства</w:t>
      </w:r>
    </w:p>
    <w:p w:rsidR="004009BC" w:rsidRPr="001A470F" w:rsidRDefault="004009BC" w:rsidP="001A470F">
      <w:pPr>
        <w:pStyle w:val="0"/>
        <w:rPr>
          <w:lang w:eastAsia="en-US"/>
        </w:rPr>
      </w:pPr>
      <w:r w:rsidRPr="001A470F">
        <w:rPr>
          <w:lang w:eastAsia="en-US"/>
        </w:rPr>
        <w:t>улучшение состояния окружающей среды, экологическая безопасность развития поселения, создание благоприятных условий для проживания граждан.</w:t>
      </w:r>
    </w:p>
    <w:p w:rsidR="004009BC" w:rsidRPr="001A470F" w:rsidRDefault="004009BC" w:rsidP="001A470F">
      <w:pPr>
        <w:pStyle w:val="0"/>
        <w:rPr>
          <w:lang w:eastAsia="en-US"/>
        </w:rPr>
      </w:pPr>
      <w:r w:rsidRPr="001A470F">
        <w:rPr>
          <w:lang w:eastAsia="en-US"/>
        </w:rPr>
        <w:t>Ожидаемые результаты:</w:t>
      </w:r>
    </w:p>
    <w:p w:rsidR="004009BC" w:rsidRPr="001A470F" w:rsidRDefault="004009BC" w:rsidP="001A470F">
      <w:pPr>
        <w:pStyle w:val="0"/>
        <w:rPr>
          <w:lang w:eastAsia="en-US"/>
        </w:rPr>
      </w:pPr>
      <w:r w:rsidRPr="001A470F">
        <w:rPr>
          <w:lang w:eastAsia="en-US"/>
        </w:rPr>
        <w:t>модернизация и обновление коммунальной инфраструктуры села  Бергуль</w:t>
      </w:r>
    </w:p>
    <w:p w:rsidR="004009BC" w:rsidRPr="001A470F" w:rsidRDefault="004009BC" w:rsidP="001A470F">
      <w:pPr>
        <w:pStyle w:val="0"/>
        <w:rPr>
          <w:lang w:eastAsia="en-US"/>
        </w:rPr>
      </w:pPr>
      <w:r w:rsidRPr="001A470F">
        <w:rPr>
          <w:lang w:eastAsia="en-US"/>
        </w:rPr>
        <w:t xml:space="preserve">снижение эксплуатационных затрат; </w:t>
      </w:r>
    </w:p>
    <w:p w:rsidR="004009BC" w:rsidRPr="001A470F" w:rsidRDefault="004009BC" w:rsidP="001A470F">
      <w:pPr>
        <w:pStyle w:val="0"/>
        <w:rPr>
          <w:lang w:eastAsia="en-US"/>
        </w:rPr>
      </w:pPr>
      <w:r w:rsidRPr="001A470F">
        <w:rPr>
          <w:lang w:eastAsia="en-US"/>
        </w:rPr>
        <w:t>устранение причин возникновения аварийных ситуаций, угрожающих жизнедеятельности человека;</w:t>
      </w:r>
    </w:p>
    <w:p w:rsidR="004009BC" w:rsidRPr="001A470F" w:rsidRDefault="004009BC" w:rsidP="001A470F">
      <w:pPr>
        <w:pStyle w:val="0"/>
        <w:rPr>
          <w:lang w:eastAsia="en-US"/>
        </w:rPr>
      </w:pPr>
      <w:r w:rsidRPr="001A470F">
        <w:rPr>
          <w:lang w:eastAsia="en-US"/>
        </w:rPr>
        <w:t xml:space="preserve"> улучшение экологического состояния окружающей среды.</w:t>
      </w:r>
    </w:p>
    <w:p w:rsidR="004009BC" w:rsidRPr="001A470F" w:rsidRDefault="004009BC" w:rsidP="001A470F">
      <w:pPr>
        <w:pStyle w:val="0"/>
        <w:rPr>
          <w:lang w:eastAsia="en-US"/>
        </w:rPr>
      </w:pPr>
      <w:r w:rsidRPr="001A470F">
        <w:rPr>
          <w:lang w:eastAsia="en-US"/>
        </w:rPr>
        <w:t>Развитие теплоснабжения:</w:t>
      </w:r>
    </w:p>
    <w:p w:rsidR="004009BC" w:rsidRPr="001A470F" w:rsidRDefault="004009BC" w:rsidP="001A470F">
      <w:pPr>
        <w:pStyle w:val="0"/>
        <w:rPr>
          <w:lang w:eastAsia="en-US"/>
        </w:rPr>
      </w:pPr>
      <w:r w:rsidRPr="001A470F">
        <w:rPr>
          <w:lang w:eastAsia="en-US"/>
        </w:rPr>
        <w:t xml:space="preserve"> повышение надежности и качества теплоснабжения;</w:t>
      </w:r>
    </w:p>
    <w:p w:rsidR="004009BC" w:rsidRPr="001A470F" w:rsidRDefault="004009BC" w:rsidP="001A470F">
      <w:pPr>
        <w:pStyle w:val="0"/>
        <w:rPr>
          <w:lang w:eastAsia="en-US"/>
        </w:rPr>
      </w:pPr>
      <w:r w:rsidRPr="001A470F">
        <w:rPr>
          <w:lang w:eastAsia="en-US"/>
        </w:rPr>
        <w:t xml:space="preserve"> улучшение экологической обстановки в зоне действия котельных. </w:t>
      </w:r>
    </w:p>
    <w:p w:rsidR="004009BC" w:rsidRPr="001A470F" w:rsidRDefault="004009BC" w:rsidP="001A470F">
      <w:pPr>
        <w:pStyle w:val="0"/>
        <w:rPr>
          <w:sz w:val="28"/>
          <w:szCs w:val="28"/>
          <w:lang w:eastAsia="en-US"/>
        </w:rPr>
      </w:pPr>
      <w:r w:rsidRPr="001A470F">
        <w:rPr>
          <w:sz w:val="28"/>
          <w:szCs w:val="28"/>
          <w:lang w:eastAsia="en-US"/>
        </w:rPr>
        <w:t>Развитие водоснабжения:</w:t>
      </w:r>
    </w:p>
    <w:p w:rsidR="004009BC" w:rsidRPr="001A470F" w:rsidRDefault="004009BC" w:rsidP="001A470F">
      <w:pPr>
        <w:pStyle w:val="0"/>
        <w:rPr>
          <w:lang w:eastAsia="en-US"/>
        </w:rPr>
      </w:pPr>
      <w:r w:rsidRPr="001A470F">
        <w:rPr>
          <w:lang w:eastAsia="en-US"/>
        </w:rPr>
        <w:t>повышение надежности водоснабжения;</w:t>
      </w:r>
      <w:r w:rsidRPr="001A470F">
        <w:rPr>
          <w:lang w:eastAsia="en-US"/>
        </w:rPr>
        <w:br/>
        <w:t>- повышение экологической безопасности в селе;</w:t>
      </w:r>
    </w:p>
    <w:p w:rsidR="004009BC" w:rsidRPr="001A470F" w:rsidRDefault="004009BC" w:rsidP="001A470F">
      <w:pPr>
        <w:pStyle w:val="0"/>
        <w:rPr>
          <w:lang w:eastAsia="en-US"/>
        </w:rPr>
      </w:pPr>
      <w:r w:rsidRPr="001A470F">
        <w:rPr>
          <w:lang w:eastAsia="en-US"/>
        </w:rPr>
        <w:t>- соответствие параметров качества питьевой воды установленным нормативам СанПиН;</w:t>
      </w:r>
    </w:p>
    <w:p w:rsidR="004009BC" w:rsidRPr="001A470F" w:rsidRDefault="004009BC" w:rsidP="001A470F">
      <w:pPr>
        <w:pStyle w:val="0"/>
        <w:rPr>
          <w:lang w:eastAsia="en-US"/>
        </w:rPr>
      </w:pPr>
      <w:r w:rsidRPr="001A470F">
        <w:rPr>
          <w:lang w:eastAsia="en-US"/>
        </w:rPr>
        <w:t>- снижение уровня потерь воды;</w:t>
      </w:r>
    </w:p>
    <w:p w:rsidR="004009BC" w:rsidRPr="001A470F" w:rsidRDefault="004009BC" w:rsidP="001A470F">
      <w:pPr>
        <w:pStyle w:val="0"/>
        <w:rPr>
          <w:lang w:eastAsia="en-US"/>
        </w:rPr>
      </w:pPr>
      <w:r w:rsidRPr="001A470F">
        <w:rPr>
          <w:lang w:eastAsia="en-US"/>
        </w:rPr>
        <w:t>- сокращение эксплуатационных расходов на единицу продукции.</w:t>
      </w:r>
    </w:p>
    <w:p w:rsidR="004009BC" w:rsidRPr="001A470F" w:rsidRDefault="004009BC" w:rsidP="001A470F">
      <w:pPr>
        <w:pStyle w:val="0"/>
        <w:rPr>
          <w:lang w:eastAsia="en-US"/>
        </w:rPr>
      </w:pPr>
      <w:r w:rsidRPr="001A470F">
        <w:rPr>
          <w:lang w:eastAsia="en-US"/>
        </w:rPr>
        <w:t>Утилизация твердых бытовых отходов:</w:t>
      </w:r>
    </w:p>
    <w:p w:rsidR="004009BC" w:rsidRPr="001A470F" w:rsidRDefault="004009BC" w:rsidP="001A470F">
      <w:pPr>
        <w:pStyle w:val="0"/>
        <w:rPr>
          <w:lang w:eastAsia="en-US"/>
        </w:rPr>
      </w:pPr>
      <w:r w:rsidRPr="001A470F">
        <w:rPr>
          <w:lang w:eastAsia="en-US"/>
        </w:rPr>
        <w:t>улучшение санитарного состояния территории поселения;</w:t>
      </w:r>
    </w:p>
    <w:p w:rsidR="004009BC" w:rsidRPr="001A470F" w:rsidRDefault="004009BC" w:rsidP="001A470F">
      <w:pPr>
        <w:pStyle w:val="0"/>
        <w:rPr>
          <w:lang w:eastAsia="en-US"/>
        </w:rPr>
      </w:pPr>
      <w:r w:rsidRPr="001A470F">
        <w:rPr>
          <w:lang w:eastAsia="en-US"/>
        </w:rPr>
        <w:t xml:space="preserve">улучшение экологического состояния муниципального образования  </w:t>
      </w:r>
      <w:proofErr w:type="spellStart"/>
      <w:r w:rsidRPr="001A470F">
        <w:rPr>
          <w:lang w:eastAsia="en-US"/>
        </w:rPr>
        <w:t>Бергульского</w:t>
      </w:r>
      <w:proofErr w:type="spellEnd"/>
      <w:r w:rsidRPr="001A470F">
        <w:rPr>
          <w:lang w:eastAsia="en-US"/>
        </w:rPr>
        <w:t xml:space="preserve"> сельсовета;</w:t>
      </w:r>
    </w:p>
    <w:p w:rsidR="004009BC" w:rsidRPr="001A470F" w:rsidRDefault="004009BC" w:rsidP="001A470F">
      <w:pPr>
        <w:pStyle w:val="0"/>
        <w:rPr>
          <w:lang w:eastAsia="en-US"/>
        </w:rPr>
      </w:pPr>
      <w:r w:rsidRPr="001A470F">
        <w:rPr>
          <w:lang w:eastAsia="en-US"/>
        </w:rPr>
        <w:t xml:space="preserve"> обеспечение надлежащего сбора, вывозки и утилизации твердых бытовых отходов.</w:t>
      </w:r>
    </w:p>
    <w:p w:rsidR="004009BC" w:rsidRPr="001A470F" w:rsidRDefault="004009BC" w:rsidP="001A470F">
      <w:pPr>
        <w:pStyle w:val="0"/>
        <w:rPr>
          <w:lang w:eastAsia="en-US"/>
        </w:rPr>
      </w:pPr>
    </w:p>
    <w:p w:rsidR="004009BC" w:rsidRPr="001A470F" w:rsidRDefault="004009BC" w:rsidP="001A470F">
      <w:pPr>
        <w:pStyle w:val="0"/>
      </w:pPr>
      <w:bookmarkStart w:id="26" w:name="_Toc156338174"/>
      <w:r w:rsidRPr="001A470F">
        <w:rPr>
          <w:szCs w:val="28"/>
        </w:rPr>
        <w:t>5</w:t>
      </w:r>
      <w:r w:rsidRPr="001A470F">
        <w:t xml:space="preserve"> Обоснование выбранного варианта размещения объектов местного значения </w:t>
      </w:r>
      <w:proofErr w:type="spellStart"/>
      <w:r w:rsidRPr="001A470F">
        <w:t>Бергульского</w:t>
      </w:r>
      <w:proofErr w:type="spellEnd"/>
      <w:r w:rsidRPr="001A470F">
        <w:t xml:space="preserve">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bookmarkEnd w:id="26"/>
    </w:p>
    <w:p w:rsidR="004009BC" w:rsidRPr="001A470F" w:rsidRDefault="004009BC" w:rsidP="001A470F">
      <w:pPr>
        <w:pStyle w:val="0"/>
      </w:pPr>
    </w:p>
    <w:p w:rsidR="004009BC" w:rsidRPr="001A470F" w:rsidRDefault="004009BC" w:rsidP="001A470F">
      <w:pPr>
        <w:pStyle w:val="0"/>
        <w:rPr>
          <w:szCs w:val="28"/>
        </w:rPr>
      </w:pPr>
      <w:bookmarkStart w:id="27" w:name="_Toc156338175"/>
      <w:r w:rsidRPr="001A470F">
        <w:rPr>
          <w:szCs w:val="28"/>
        </w:rPr>
        <w:t>5.1 Планировочная организация территории</w:t>
      </w:r>
      <w:bookmarkEnd w:id="27"/>
    </w:p>
    <w:p w:rsidR="004009BC" w:rsidRPr="001A470F" w:rsidRDefault="004009BC" w:rsidP="001A470F">
      <w:pPr>
        <w:pStyle w:val="0"/>
        <w:rPr>
          <w:lang w:eastAsia="en-US"/>
        </w:rPr>
      </w:pPr>
    </w:p>
    <w:p w:rsidR="004009BC" w:rsidRPr="001A470F" w:rsidRDefault="004009BC" w:rsidP="001A470F">
      <w:pPr>
        <w:pStyle w:val="0"/>
        <w:rPr>
          <w:lang w:eastAsia="en-US"/>
        </w:rPr>
      </w:pPr>
      <w:r w:rsidRPr="001A470F">
        <w:rPr>
          <w:lang w:eastAsia="en-US"/>
        </w:rPr>
        <w:t>Внесение изменений в генеральный план нацелено на решение следующих задач:</w:t>
      </w:r>
    </w:p>
    <w:p w:rsidR="004009BC" w:rsidRPr="001A470F" w:rsidRDefault="004009BC" w:rsidP="001A470F">
      <w:pPr>
        <w:pStyle w:val="0"/>
        <w:rPr>
          <w:lang w:eastAsia="en-US"/>
        </w:rPr>
      </w:pPr>
      <w:r w:rsidRPr="001A470F">
        <w:rPr>
          <w:lang w:eastAsia="en-US"/>
        </w:rPr>
        <w:t>сохранение и максимальное усиление индивидуального образа на основе сохранения исторических и природных особенностей;</w:t>
      </w:r>
    </w:p>
    <w:p w:rsidR="004009BC" w:rsidRPr="001A470F" w:rsidRDefault="004009BC" w:rsidP="001A470F">
      <w:pPr>
        <w:pStyle w:val="0"/>
        <w:rPr>
          <w:lang w:eastAsia="en-US"/>
        </w:rPr>
      </w:pPr>
      <w:r w:rsidRPr="001A470F">
        <w:rPr>
          <w:lang w:eastAsia="en-US"/>
        </w:rPr>
        <w:t>качественное преобразование среды, включая: реконструкцию и благоустройство территории, реконструкцию и модернизацию существующего жилищного фонда, комплексное благоустройство и озеленение жилых зон, новое жилищное строительство на экологически безопасных территориях с учетом запросов всех слоев населения;</w:t>
      </w:r>
    </w:p>
    <w:p w:rsidR="004009BC" w:rsidRPr="001A470F" w:rsidRDefault="004009BC" w:rsidP="001A470F">
      <w:pPr>
        <w:pStyle w:val="0"/>
        <w:rPr>
          <w:sz w:val="26"/>
          <w:lang w:eastAsia="en-US"/>
        </w:rPr>
      </w:pPr>
      <w:r w:rsidRPr="001A470F">
        <w:rPr>
          <w:sz w:val="26"/>
          <w:lang w:eastAsia="en-US"/>
        </w:rPr>
        <w:t>развитие системы природно-экологического каркаса, в который вошли: особо охраняемые природные территории, зеленые насаждения общего пользования, рекреационные зоны и зоны отдыха;</w:t>
      </w:r>
    </w:p>
    <w:p w:rsidR="004009BC" w:rsidRPr="001A470F" w:rsidRDefault="004009BC" w:rsidP="001A470F">
      <w:pPr>
        <w:pStyle w:val="0"/>
        <w:rPr>
          <w:sz w:val="26"/>
          <w:lang w:eastAsia="en-US"/>
        </w:rPr>
      </w:pPr>
      <w:r w:rsidRPr="001A470F">
        <w:rPr>
          <w:sz w:val="26"/>
          <w:lang w:eastAsia="en-US"/>
        </w:rPr>
        <w:t>дальнейшее развитие современной транспортной инфраструктуры;</w:t>
      </w:r>
    </w:p>
    <w:p w:rsidR="004009BC" w:rsidRPr="001A470F" w:rsidRDefault="004009BC" w:rsidP="001A470F">
      <w:pPr>
        <w:pStyle w:val="0"/>
        <w:rPr>
          <w:sz w:val="26"/>
          <w:lang w:eastAsia="en-US"/>
        </w:rPr>
      </w:pPr>
      <w:r w:rsidRPr="001A470F">
        <w:rPr>
          <w:sz w:val="26"/>
          <w:lang w:eastAsia="en-US"/>
        </w:rPr>
        <w:t>развитие инженерной инфраструктуры;</w:t>
      </w:r>
    </w:p>
    <w:p w:rsidR="004009BC" w:rsidRPr="001A470F" w:rsidRDefault="004009BC" w:rsidP="001A470F">
      <w:pPr>
        <w:pStyle w:val="0"/>
        <w:rPr>
          <w:sz w:val="26"/>
          <w:lang w:eastAsia="en-US"/>
        </w:rPr>
      </w:pPr>
      <w:r w:rsidRPr="001A470F">
        <w:rPr>
          <w:sz w:val="26"/>
          <w:lang w:eastAsia="en-US"/>
        </w:rPr>
        <w:t>создание новых мест приложения труда.</w:t>
      </w:r>
    </w:p>
    <w:p w:rsidR="004009BC" w:rsidRPr="001A470F" w:rsidRDefault="004009BC" w:rsidP="001A470F">
      <w:pPr>
        <w:pStyle w:val="0"/>
        <w:rPr>
          <w:b/>
          <w:i/>
          <w:sz w:val="26"/>
          <w:lang w:eastAsia="en-US"/>
        </w:rPr>
      </w:pPr>
      <w:r w:rsidRPr="001A470F">
        <w:rPr>
          <w:b/>
          <w:i/>
          <w:sz w:val="26"/>
          <w:lang w:eastAsia="en-US"/>
        </w:rPr>
        <w:t xml:space="preserve">Планировочная структура </w:t>
      </w:r>
      <w:proofErr w:type="spellStart"/>
      <w:r w:rsidRPr="001A470F">
        <w:rPr>
          <w:b/>
          <w:i/>
          <w:sz w:val="26"/>
          <w:lang w:eastAsia="en-US"/>
        </w:rPr>
        <w:t>с</w:t>
      </w:r>
      <w:proofErr w:type="gramStart"/>
      <w:r w:rsidRPr="001A470F">
        <w:rPr>
          <w:b/>
          <w:i/>
          <w:sz w:val="26"/>
          <w:lang w:eastAsia="en-US"/>
        </w:rPr>
        <w:t>.Б</w:t>
      </w:r>
      <w:proofErr w:type="gramEnd"/>
      <w:r w:rsidRPr="001A470F">
        <w:rPr>
          <w:b/>
          <w:i/>
          <w:sz w:val="26"/>
          <w:lang w:eastAsia="en-US"/>
        </w:rPr>
        <w:t>ергуль</w:t>
      </w:r>
      <w:proofErr w:type="spellEnd"/>
    </w:p>
    <w:p w:rsidR="004009BC" w:rsidRPr="001A470F" w:rsidRDefault="004009BC" w:rsidP="001A470F">
      <w:pPr>
        <w:pStyle w:val="0"/>
        <w:rPr>
          <w:sz w:val="26"/>
          <w:highlight w:val="white"/>
          <w:shd w:val="clear" w:color="auto" w:fill="F8F9FA"/>
          <w:lang w:eastAsia="en-US"/>
        </w:rPr>
      </w:pPr>
      <w:r w:rsidRPr="001A470F">
        <w:rPr>
          <w:sz w:val="26"/>
          <w:highlight w:val="white"/>
          <w:lang w:eastAsia="en-US"/>
        </w:rPr>
        <w:t xml:space="preserve">Граница населенного пункта утверждена предыдущим генеральным </w:t>
      </w:r>
      <w:proofErr w:type="gramStart"/>
      <w:r w:rsidRPr="001A470F">
        <w:rPr>
          <w:sz w:val="26"/>
          <w:highlight w:val="white"/>
          <w:lang w:eastAsia="en-US"/>
        </w:rPr>
        <w:t>планом</w:t>
      </w:r>
      <w:proofErr w:type="gramEnd"/>
      <w:r w:rsidRPr="001A470F">
        <w:rPr>
          <w:sz w:val="26"/>
          <w:highlight w:val="white"/>
          <w:lang w:eastAsia="en-US"/>
        </w:rPr>
        <w:t xml:space="preserve"> но сведения о ней не внесены в ЕГРН</w:t>
      </w:r>
      <w:r w:rsidRPr="001A470F">
        <w:rPr>
          <w:sz w:val="26"/>
          <w:highlight w:val="white"/>
          <w:shd w:val="clear" w:color="auto" w:fill="F8F9FA"/>
          <w:lang w:eastAsia="en-US"/>
        </w:rPr>
        <w:t>. Площадь с. Бергуль составляет 190,8 га.</w:t>
      </w:r>
    </w:p>
    <w:p w:rsidR="004009BC" w:rsidRPr="001A470F" w:rsidRDefault="004009BC" w:rsidP="001A470F">
      <w:pPr>
        <w:pStyle w:val="0"/>
        <w:rPr>
          <w:sz w:val="26"/>
          <w:highlight w:val="white"/>
          <w:shd w:val="clear" w:color="auto" w:fill="F8F9FA"/>
          <w:lang w:eastAsia="en-US"/>
        </w:rPr>
      </w:pPr>
      <w:r w:rsidRPr="001A470F">
        <w:rPr>
          <w:sz w:val="26"/>
          <w:highlight w:val="white"/>
          <w:shd w:val="clear" w:color="auto" w:fill="F8F9FA"/>
          <w:lang w:eastAsia="en-US"/>
        </w:rPr>
        <w:t>Строительство новых общественных зданий не предполагается.</w:t>
      </w:r>
    </w:p>
    <w:p w:rsidR="004009BC" w:rsidRPr="001A470F" w:rsidRDefault="004009BC" w:rsidP="001A470F">
      <w:pPr>
        <w:pStyle w:val="0"/>
        <w:rPr>
          <w:sz w:val="26"/>
          <w:highlight w:val="white"/>
          <w:lang w:eastAsia="en-US"/>
        </w:rPr>
      </w:pPr>
      <w:r w:rsidRPr="001A470F">
        <w:rPr>
          <w:sz w:val="26"/>
          <w:highlight w:val="white"/>
          <w:lang w:eastAsia="en-US"/>
        </w:rPr>
        <w:lastRenderedPageBreak/>
        <w:t xml:space="preserve">Территория с. Бергуль частично располагается в </w:t>
      </w:r>
      <w:proofErr w:type="spellStart"/>
      <w:r w:rsidRPr="001A470F">
        <w:rPr>
          <w:sz w:val="26"/>
          <w:highlight w:val="white"/>
          <w:lang w:eastAsia="en-US"/>
        </w:rPr>
        <w:t>водоохранной</w:t>
      </w:r>
      <w:proofErr w:type="spellEnd"/>
      <w:r w:rsidRPr="001A470F">
        <w:rPr>
          <w:sz w:val="26"/>
          <w:highlight w:val="white"/>
          <w:lang w:eastAsia="en-US"/>
        </w:rPr>
        <w:t xml:space="preserve"> зоне реки Тара. В </w:t>
      </w:r>
      <w:proofErr w:type="spellStart"/>
      <w:r w:rsidRPr="001A470F">
        <w:rPr>
          <w:sz w:val="26"/>
          <w:highlight w:val="white"/>
          <w:lang w:eastAsia="en-US"/>
        </w:rPr>
        <w:t>водоохранную</w:t>
      </w:r>
      <w:proofErr w:type="spellEnd"/>
      <w:r w:rsidRPr="001A470F">
        <w:rPr>
          <w:sz w:val="26"/>
          <w:highlight w:val="white"/>
          <w:lang w:eastAsia="en-US"/>
        </w:rPr>
        <w:t xml:space="preserve"> зону попадают земельные участки, расположенные по улицам Первомайская, Бажова и Центральная. В связи с этим необходимо предусмотреть ряд мероприятий по инженерной защите территорий от затопления.</w:t>
      </w:r>
    </w:p>
    <w:p w:rsidR="004009BC" w:rsidRPr="001A470F" w:rsidRDefault="004009BC" w:rsidP="001A470F">
      <w:pPr>
        <w:pStyle w:val="0"/>
        <w:rPr>
          <w:b/>
          <w:i/>
          <w:sz w:val="26"/>
          <w:highlight w:val="white"/>
          <w:lang w:eastAsia="en-US"/>
        </w:rPr>
      </w:pPr>
      <w:r w:rsidRPr="001A470F">
        <w:rPr>
          <w:b/>
          <w:i/>
          <w:sz w:val="26"/>
          <w:highlight w:val="white"/>
          <w:lang w:eastAsia="en-US"/>
        </w:rPr>
        <w:t xml:space="preserve">Планировочная структура д. </w:t>
      </w:r>
      <w:proofErr w:type="spellStart"/>
      <w:r w:rsidRPr="001A470F">
        <w:rPr>
          <w:b/>
          <w:i/>
          <w:sz w:val="26"/>
          <w:highlight w:val="white"/>
          <w:lang w:eastAsia="en-US"/>
        </w:rPr>
        <w:t>Ичкала</w:t>
      </w:r>
      <w:proofErr w:type="spellEnd"/>
      <w:r w:rsidRPr="001A470F">
        <w:rPr>
          <w:b/>
          <w:i/>
          <w:sz w:val="26"/>
          <w:highlight w:val="white"/>
          <w:lang w:eastAsia="en-US"/>
        </w:rPr>
        <w:t xml:space="preserve">  </w:t>
      </w:r>
    </w:p>
    <w:p w:rsidR="004009BC" w:rsidRPr="001A470F" w:rsidRDefault="004009BC" w:rsidP="001A470F">
      <w:pPr>
        <w:pStyle w:val="0"/>
        <w:rPr>
          <w:sz w:val="26"/>
          <w:highlight w:val="white"/>
          <w:shd w:val="clear" w:color="auto" w:fill="F8F9FA"/>
          <w:lang w:eastAsia="en-US"/>
        </w:rPr>
      </w:pPr>
      <w:r w:rsidRPr="001A470F">
        <w:rPr>
          <w:sz w:val="26"/>
          <w:highlight w:val="white"/>
          <w:lang w:eastAsia="en-US"/>
        </w:rPr>
        <w:t>Граница населенного пункта утверждена предыдущим генеральным планом, но сведения о ней не внесены в ЕГРН</w:t>
      </w:r>
      <w:r w:rsidRPr="001A470F">
        <w:rPr>
          <w:sz w:val="26"/>
          <w:highlight w:val="white"/>
          <w:shd w:val="clear" w:color="auto" w:fill="F8F9FA"/>
          <w:lang w:eastAsia="en-US"/>
        </w:rPr>
        <w:t xml:space="preserve">. Площадь </w:t>
      </w:r>
      <w:proofErr w:type="spellStart"/>
      <w:r w:rsidRPr="001A470F">
        <w:rPr>
          <w:sz w:val="26"/>
          <w:highlight w:val="white"/>
          <w:shd w:val="clear" w:color="auto" w:fill="F8F9FA"/>
          <w:lang w:eastAsia="en-US"/>
        </w:rPr>
        <w:t>д</w:t>
      </w:r>
      <w:proofErr w:type="gramStart"/>
      <w:r w:rsidRPr="001A470F">
        <w:rPr>
          <w:sz w:val="26"/>
          <w:highlight w:val="white"/>
          <w:shd w:val="clear" w:color="auto" w:fill="F8F9FA"/>
          <w:lang w:eastAsia="en-US"/>
        </w:rPr>
        <w:t>.И</w:t>
      </w:r>
      <w:proofErr w:type="gramEnd"/>
      <w:r w:rsidRPr="001A470F">
        <w:rPr>
          <w:sz w:val="26"/>
          <w:highlight w:val="white"/>
          <w:shd w:val="clear" w:color="auto" w:fill="F8F9FA"/>
          <w:lang w:eastAsia="en-US"/>
        </w:rPr>
        <w:t>чкала</w:t>
      </w:r>
      <w:proofErr w:type="spellEnd"/>
      <w:r w:rsidRPr="001A470F">
        <w:rPr>
          <w:sz w:val="26"/>
          <w:highlight w:val="white"/>
          <w:shd w:val="clear" w:color="auto" w:fill="F8F9FA"/>
          <w:lang w:eastAsia="en-US"/>
        </w:rPr>
        <w:t xml:space="preserve"> составляет 52,0 га.</w:t>
      </w:r>
    </w:p>
    <w:p w:rsidR="004009BC" w:rsidRPr="001A470F" w:rsidRDefault="004009BC" w:rsidP="001A470F">
      <w:pPr>
        <w:pStyle w:val="0"/>
        <w:rPr>
          <w:sz w:val="26"/>
          <w:highlight w:val="white"/>
          <w:shd w:val="clear" w:color="auto" w:fill="F8F9FA"/>
          <w:lang w:eastAsia="en-US"/>
        </w:rPr>
      </w:pPr>
      <w:r w:rsidRPr="001A470F">
        <w:rPr>
          <w:sz w:val="26"/>
          <w:highlight w:val="white"/>
          <w:lang w:eastAsia="en-US"/>
        </w:rPr>
        <w:t xml:space="preserve">Территория </w:t>
      </w:r>
      <w:proofErr w:type="spellStart"/>
      <w:r w:rsidRPr="001A470F">
        <w:rPr>
          <w:sz w:val="26"/>
          <w:highlight w:val="white"/>
          <w:lang w:eastAsia="en-US"/>
        </w:rPr>
        <w:t>д</w:t>
      </w:r>
      <w:proofErr w:type="gramStart"/>
      <w:r w:rsidRPr="001A470F">
        <w:rPr>
          <w:sz w:val="26"/>
          <w:highlight w:val="white"/>
          <w:lang w:eastAsia="en-US"/>
        </w:rPr>
        <w:t>.И</w:t>
      </w:r>
      <w:proofErr w:type="gramEnd"/>
      <w:r w:rsidRPr="001A470F">
        <w:rPr>
          <w:sz w:val="26"/>
          <w:highlight w:val="white"/>
          <w:lang w:eastAsia="en-US"/>
        </w:rPr>
        <w:t>чкала</w:t>
      </w:r>
      <w:proofErr w:type="spellEnd"/>
      <w:r w:rsidRPr="001A470F">
        <w:rPr>
          <w:sz w:val="26"/>
          <w:highlight w:val="white"/>
          <w:lang w:eastAsia="en-US"/>
        </w:rPr>
        <w:t xml:space="preserve"> частично располагается в </w:t>
      </w:r>
      <w:proofErr w:type="spellStart"/>
      <w:r w:rsidRPr="001A470F">
        <w:rPr>
          <w:sz w:val="26"/>
          <w:highlight w:val="white"/>
          <w:lang w:eastAsia="en-US"/>
        </w:rPr>
        <w:t>водоохранной</w:t>
      </w:r>
      <w:proofErr w:type="spellEnd"/>
      <w:r w:rsidRPr="001A470F">
        <w:rPr>
          <w:sz w:val="26"/>
          <w:highlight w:val="white"/>
          <w:lang w:eastAsia="en-US"/>
        </w:rPr>
        <w:t xml:space="preserve"> зоне реки Тара. В </w:t>
      </w:r>
      <w:proofErr w:type="spellStart"/>
      <w:r w:rsidRPr="001A470F">
        <w:rPr>
          <w:sz w:val="26"/>
          <w:highlight w:val="white"/>
          <w:lang w:eastAsia="en-US"/>
        </w:rPr>
        <w:t>водоохранную</w:t>
      </w:r>
      <w:proofErr w:type="spellEnd"/>
      <w:r w:rsidRPr="001A470F">
        <w:rPr>
          <w:sz w:val="26"/>
          <w:highlight w:val="white"/>
          <w:lang w:eastAsia="en-US"/>
        </w:rPr>
        <w:t xml:space="preserve"> зону попадают земельные участки, расположенные по улице Пешкова.</w:t>
      </w:r>
      <w:r w:rsidRPr="001A470F">
        <w:rPr>
          <w:sz w:val="26"/>
          <w:highlight w:val="white"/>
          <w:shd w:val="clear" w:color="auto" w:fill="F8F9FA"/>
          <w:lang w:eastAsia="en-US"/>
        </w:rPr>
        <w:t xml:space="preserve"> </w:t>
      </w:r>
      <w:r w:rsidRPr="001A470F">
        <w:rPr>
          <w:sz w:val="26"/>
          <w:highlight w:val="white"/>
          <w:lang w:eastAsia="en-US"/>
        </w:rPr>
        <w:t xml:space="preserve">В связи с этим необходимо предусмотреть ряд мероприятий по инженерной защите территорий от затопления. </w:t>
      </w:r>
      <w:r w:rsidRPr="001A470F">
        <w:rPr>
          <w:sz w:val="26"/>
          <w:highlight w:val="white"/>
          <w:shd w:val="clear" w:color="auto" w:fill="F8F9FA"/>
          <w:lang w:eastAsia="en-US"/>
        </w:rPr>
        <w:t>При внесении изменений в генеральный план не планируется изменение границы населенного пункта.</w:t>
      </w:r>
    </w:p>
    <w:p w:rsidR="004009BC" w:rsidRPr="001A470F" w:rsidRDefault="004009BC" w:rsidP="001A470F">
      <w:pPr>
        <w:pStyle w:val="0"/>
        <w:rPr>
          <w:sz w:val="26"/>
          <w:highlight w:val="white"/>
          <w:shd w:val="clear" w:color="auto" w:fill="F8F9FA"/>
          <w:lang w:eastAsia="en-US"/>
        </w:rPr>
      </w:pPr>
      <w:r w:rsidRPr="001A470F">
        <w:rPr>
          <w:sz w:val="26"/>
          <w:highlight w:val="white"/>
          <w:shd w:val="clear" w:color="auto" w:fill="F8F9FA"/>
          <w:lang w:eastAsia="en-US"/>
        </w:rPr>
        <w:t>Размещение объектов местного значения не планируется.</w:t>
      </w:r>
    </w:p>
    <w:p w:rsidR="004009BC" w:rsidRPr="001A470F" w:rsidRDefault="004009BC" w:rsidP="001A470F">
      <w:pPr>
        <w:pStyle w:val="0"/>
        <w:rPr>
          <w:b/>
          <w:bCs/>
          <w:i/>
          <w:sz w:val="26"/>
          <w:lang w:eastAsia="en-US"/>
        </w:rPr>
      </w:pPr>
      <w:r w:rsidRPr="001A470F">
        <w:rPr>
          <w:b/>
          <w:i/>
          <w:sz w:val="26"/>
          <w:highlight w:val="white"/>
          <w:lang w:eastAsia="en-US"/>
        </w:rPr>
        <w:t xml:space="preserve">Планировочная структура д. </w:t>
      </w:r>
      <w:proofErr w:type="spellStart"/>
      <w:r w:rsidRPr="001A470F">
        <w:rPr>
          <w:b/>
          <w:i/>
          <w:sz w:val="26"/>
          <w:lang w:eastAsia="en-US"/>
        </w:rPr>
        <w:t>Малокарагаевка</w:t>
      </w:r>
      <w:proofErr w:type="spellEnd"/>
    </w:p>
    <w:p w:rsidR="004009BC" w:rsidRPr="001A470F" w:rsidRDefault="004009BC" w:rsidP="001A470F">
      <w:pPr>
        <w:pStyle w:val="0"/>
        <w:rPr>
          <w:sz w:val="26"/>
          <w:highlight w:val="white"/>
          <w:shd w:val="clear" w:color="auto" w:fill="F8F9FA"/>
          <w:lang w:eastAsia="en-US"/>
        </w:rPr>
      </w:pPr>
      <w:r w:rsidRPr="001A470F">
        <w:rPr>
          <w:sz w:val="26"/>
          <w:highlight w:val="white"/>
          <w:lang w:eastAsia="en-US"/>
        </w:rPr>
        <w:t>Граница населенного пункта утверждена предыдущим генеральным планом, но сведения о ней не внесены в ЕГРН</w:t>
      </w:r>
      <w:r w:rsidRPr="001A470F">
        <w:rPr>
          <w:sz w:val="26"/>
          <w:highlight w:val="white"/>
          <w:shd w:val="clear" w:color="auto" w:fill="F8F9FA"/>
          <w:lang w:eastAsia="en-US"/>
        </w:rPr>
        <w:t xml:space="preserve">. Площадь </w:t>
      </w:r>
      <w:proofErr w:type="spellStart"/>
      <w:r w:rsidRPr="001A470F">
        <w:rPr>
          <w:sz w:val="26"/>
          <w:highlight w:val="white"/>
          <w:shd w:val="clear" w:color="auto" w:fill="F8F9FA"/>
          <w:lang w:eastAsia="en-US"/>
        </w:rPr>
        <w:t>д</w:t>
      </w:r>
      <w:proofErr w:type="gramStart"/>
      <w:r w:rsidRPr="001A470F">
        <w:rPr>
          <w:sz w:val="26"/>
          <w:highlight w:val="white"/>
          <w:shd w:val="clear" w:color="auto" w:fill="F8F9FA"/>
          <w:lang w:eastAsia="en-US"/>
        </w:rPr>
        <w:t>.М</w:t>
      </w:r>
      <w:proofErr w:type="gramEnd"/>
      <w:r w:rsidRPr="001A470F">
        <w:rPr>
          <w:sz w:val="26"/>
          <w:highlight w:val="white"/>
          <w:shd w:val="clear" w:color="auto" w:fill="F8F9FA"/>
          <w:lang w:eastAsia="en-US"/>
        </w:rPr>
        <w:t>алокарагаевка</w:t>
      </w:r>
      <w:proofErr w:type="spellEnd"/>
      <w:r w:rsidRPr="001A470F">
        <w:rPr>
          <w:sz w:val="26"/>
          <w:highlight w:val="white"/>
          <w:shd w:val="clear" w:color="auto" w:fill="F8F9FA"/>
          <w:lang w:eastAsia="en-US"/>
        </w:rPr>
        <w:t xml:space="preserve"> составляет 30,5 га.</w:t>
      </w:r>
    </w:p>
    <w:p w:rsidR="004009BC" w:rsidRPr="001A470F" w:rsidRDefault="004009BC" w:rsidP="001A470F">
      <w:pPr>
        <w:pStyle w:val="0"/>
        <w:rPr>
          <w:sz w:val="26"/>
          <w:highlight w:val="white"/>
          <w:shd w:val="clear" w:color="auto" w:fill="F8F9FA"/>
          <w:lang w:eastAsia="en-US"/>
        </w:rPr>
      </w:pPr>
      <w:r w:rsidRPr="001A470F">
        <w:rPr>
          <w:sz w:val="26"/>
          <w:highlight w:val="white"/>
          <w:lang w:eastAsia="en-US"/>
        </w:rPr>
        <w:t xml:space="preserve">Территория </w:t>
      </w:r>
      <w:proofErr w:type="spellStart"/>
      <w:r w:rsidRPr="001A470F">
        <w:rPr>
          <w:sz w:val="26"/>
          <w:highlight w:val="white"/>
          <w:lang w:eastAsia="en-US"/>
        </w:rPr>
        <w:t>д</w:t>
      </w:r>
      <w:proofErr w:type="gramStart"/>
      <w:r w:rsidRPr="001A470F">
        <w:rPr>
          <w:sz w:val="26"/>
          <w:highlight w:val="white"/>
          <w:lang w:eastAsia="en-US"/>
        </w:rPr>
        <w:t>.М</w:t>
      </w:r>
      <w:proofErr w:type="gramEnd"/>
      <w:r w:rsidRPr="001A470F">
        <w:rPr>
          <w:sz w:val="26"/>
          <w:highlight w:val="white"/>
          <w:lang w:eastAsia="en-US"/>
        </w:rPr>
        <w:t>алокарагаевка</w:t>
      </w:r>
      <w:proofErr w:type="spellEnd"/>
      <w:r w:rsidRPr="001A470F">
        <w:rPr>
          <w:sz w:val="26"/>
          <w:highlight w:val="white"/>
          <w:lang w:eastAsia="en-US"/>
        </w:rPr>
        <w:t xml:space="preserve"> частично располагается в </w:t>
      </w:r>
      <w:proofErr w:type="spellStart"/>
      <w:r w:rsidRPr="001A470F">
        <w:rPr>
          <w:sz w:val="26"/>
          <w:highlight w:val="white"/>
          <w:lang w:eastAsia="en-US"/>
        </w:rPr>
        <w:t>водоохранной</w:t>
      </w:r>
      <w:proofErr w:type="spellEnd"/>
      <w:r w:rsidRPr="001A470F">
        <w:rPr>
          <w:sz w:val="26"/>
          <w:highlight w:val="white"/>
          <w:lang w:eastAsia="en-US"/>
        </w:rPr>
        <w:t xml:space="preserve"> зоне реки Тара. В </w:t>
      </w:r>
      <w:proofErr w:type="spellStart"/>
      <w:r w:rsidRPr="001A470F">
        <w:rPr>
          <w:sz w:val="26"/>
          <w:highlight w:val="white"/>
          <w:lang w:eastAsia="en-US"/>
        </w:rPr>
        <w:t>водоохранную</w:t>
      </w:r>
      <w:proofErr w:type="spellEnd"/>
      <w:r w:rsidRPr="001A470F">
        <w:rPr>
          <w:sz w:val="26"/>
          <w:highlight w:val="white"/>
          <w:lang w:eastAsia="en-US"/>
        </w:rPr>
        <w:t xml:space="preserve"> зону попадают земельные участки, расположенные по улице Сусанина</w:t>
      </w:r>
      <w:proofErr w:type="gramStart"/>
      <w:r w:rsidRPr="001A470F">
        <w:rPr>
          <w:sz w:val="26"/>
          <w:highlight w:val="white"/>
          <w:shd w:val="clear" w:color="auto" w:fill="F8F9FA"/>
          <w:lang w:eastAsia="en-US"/>
        </w:rPr>
        <w:t xml:space="preserve"> П</w:t>
      </w:r>
      <w:proofErr w:type="gramEnd"/>
      <w:r w:rsidRPr="001A470F">
        <w:rPr>
          <w:sz w:val="26"/>
          <w:highlight w:val="white"/>
          <w:shd w:val="clear" w:color="auto" w:fill="F8F9FA"/>
          <w:lang w:eastAsia="en-US"/>
        </w:rPr>
        <w:t>ри внесении изменений в генеральный план не планируется изменение границы населенного пункта.</w:t>
      </w:r>
    </w:p>
    <w:p w:rsidR="004009BC" w:rsidRPr="001A470F" w:rsidRDefault="004009BC" w:rsidP="001A470F">
      <w:pPr>
        <w:pStyle w:val="0"/>
        <w:rPr>
          <w:sz w:val="26"/>
          <w:highlight w:val="white"/>
          <w:shd w:val="clear" w:color="auto" w:fill="F8F9FA"/>
          <w:lang w:eastAsia="en-US"/>
        </w:rPr>
      </w:pPr>
      <w:r w:rsidRPr="001A470F">
        <w:rPr>
          <w:sz w:val="26"/>
          <w:highlight w:val="white"/>
          <w:shd w:val="clear" w:color="auto" w:fill="F8F9FA"/>
          <w:lang w:eastAsia="en-US"/>
        </w:rPr>
        <w:t>Размещение объектов местного значения не планируется.</w:t>
      </w:r>
    </w:p>
    <w:p w:rsidR="004009BC" w:rsidRPr="001A470F" w:rsidRDefault="004009BC" w:rsidP="001A470F">
      <w:pPr>
        <w:pStyle w:val="0"/>
        <w:rPr>
          <w:b/>
          <w:i/>
          <w:sz w:val="26"/>
          <w:highlight w:val="white"/>
          <w:lang w:eastAsia="en-US"/>
        </w:rPr>
      </w:pPr>
      <w:r w:rsidRPr="001A470F">
        <w:rPr>
          <w:b/>
          <w:i/>
          <w:sz w:val="26"/>
          <w:highlight w:val="white"/>
        </w:rPr>
        <w:t xml:space="preserve">Внесением изменений в генеральный план </w:t>
      </w:r>
      <w:r w:rsidRPr="001A470F">
        <w:rPr>
          <w:b/>
          <w:i/>
          <w:sz w:val="26"/>
          <w:highlight w:val="white"/>
          <w:lang w:eastAsia="en-US"/>
        </w:rPr>
        <w:t>предусмотрены следующие мероприятия по совершенствованию функционально-планировочной структуры населенных пунктов сельсовета:</w:t>
      </w:r>
    </w:p>
    <w:p w:rsidR="004009BC" w:rsidRPr="001A470F" w:rsidRDefault="004009BC" w:rsidP="001A470F">
      <w:pPr>
        <w:pStyle w:val="0"/>
        <w:rPr>
          <w:sz w:val="26"/>
          <w:highlight w:val="white"/>
          <w:lang w:eastAsia="en-US"/>
        </w:rPr>
      </w:pPr>
      <w:r w:rsidRPr="001A470F">
        <w:rPr>
          <w:sz w:val="26"/>
          <w:highlight w:val="white"/>
          <w:lang w:eastAsia="en-US"/>
        </w:rPr>
        <w:t>сохранение существующей планировочной структуры;</w:t>
      </w:r>
    </w:p>
    <w:p w:rsidR="004009BC" w:rsidRPr="001A470F" w:rsidRDefault="004009BC" w:rsidP="001A470F">
      <w:pPr>
        <w:pStyle w:val="0"/>
        <w:rPr>
          <w:sz w:val="26"/>
          <w:highlight w:val="white"/>
          <w:lang w:eastAsia="en-US"/>
        </w:rPr>
      </w:pPr>
      <w:r w:rsidRPr="001A470F">
        <w:rPr>
          <w:sz w:val="26"/>
          <w:highlight w:val="white"/>
          <w:lang w:eastAsia="en-US"/>
        </w:rPr>
        <w:t>проведение мероприятий по защите населенных пунктов от затопления;</w:t>
      </w:r>
    </w:p>
    <w:p w:rsidR="004009BC" w:rsidRPr="001A470F" w:rsidRDefault="004009BC" w:rsidP="001A470F">
      <w:pPr>
        <w:pStyle w:val="0"/>
        <w:rPr>
          <w:sz w:val="26"/>
          <w:highlight w:val="white"/>
          <w:lang w:eastAsia="en-US"/>
        </w:rPr>
      </w:pPr>
      <w:r w:rsidRPr="001A470F">
        <w:rPr>
          <w:sz w:val="26"/>
          <w:highlight w:val="white"/>
          <w:lang w:eastAsia="en-US"/>
        </w:rPr>
        <w:t>организацию и благоустройство зеленых зон;</w:t>
      </w:r>
    </w:p>
    <w:p w:rsidR="004009BC" w:rsidRPr="001A470F" w:rsidRDefault="004009BC" w:rsidP="001A470F">
      <w:pPr>
        <w:pStyle w:val="0"/>
        <w:rPr>
          <w:sz w:val="26"/>
          <w:highlight w:val="white"/>
          <w:lang w:eastAsia="en-US"/>
        </w:rPr>
      </w:pPr>
      <w:r w:rsidRPr="001A470F">
        <w:rPr>
          <w:sz w:val="26"/>
          <w:highlight w:val="white"/>
          <w:lang w:eastAsia="en-US"/>
        </w:rPr>
        <w:t>проведение комплекса мероприятий по улучшению экологического состояния окружающей среды;</w:t>
      </w:r>
    </w:p>
    <w:p w:rsidR="004009BC" w:rsidRPr="001A470F" w:rsidRDefault="004009BC" w:rsidP="001A470F">
      <w:pPr>
        <w:pStyle w:val="0"/>
        <w:rPr>
          <w:sz w:val="26"/>
          <w:highlight w:val="white"/>
          <w:lang w:eastAsia="en-US"/>
        </w:rPr>
      </w:pPr>
      <w:r w:rsidRPr="001A470F">
        <w:rPr>
          <w:sz w:val="26"/>
          <w:highlight w:val="white"/>
          <w:lang w:eastAsia="en-US"/>
        </w:rPr>
        <w:t>реконструкцию и благоустройство всех функциональных зон, создание благоприятной, безопасной и комфортной среды проживания для населения;</w:t>
      </w:r>
    </w:p>
    <w:p w:rsidR="004009BC" w:rsidRPr="001A470F" w:rsidRDefault="004009BC" w:rsidP="001A470F">
      <w:pPr>
        <w:pStyle w:val="0"/>
        <w:rPr>
          <w:sz w:val="26"/>
          <w:highlight w:val="white"/>
          <w:lang w:eastAsia="en-US"/>
        </w:rPr>
      </w:pPr>
      <w:r w:rsidRPr="001A470F">
        <w:rPr>
          <w:sz w:val="26"/>
          <w:highlight w:val="white"/>
          <w:lang w:eastAsia="en-US"/>
        </w:rPr>
        <w:t>развитие производственной зоны, обеспечение рабочими местами жителей сельского поселения.</w:t>
      </w:r>
    </w:p>
    <w:p w:rsidR="004009BC" w:rsidRPr="001A470F" w:rsidRDefault="004009BC" w:rsidP="001A470F">
      <w:pPr>
        <w:pStyle w:val="0"/>
        <w:rPr>
          <w:b/>
          <w:i/>
          <w:sz w:val="26"/>
          <w:lang w:eastAsia="en-US"/>
        </w:rPr>
      </w:pPr>
      <w:r w:rsidRPr="001A470F">
        <w:rPr>
          <w:b/>
          <w:i/>
          <w:sz w:val="26"/>
          <w:lang w:eastAsia="en-US"/>
        </w:rPr>
        <w:t>Функциональное зонирование</w:t>
      </w:r>
    </w:p>
    <w:p w:rsidR="004009BC" w:rsidRPr="001A470F" w:rsidRDefault="004009BC" w:rsidP="001A470F">
      <w:pPr>
        <w:pStyle w:val="0"/>
        <w:rPr>
          <w:sz w:val="26"/>
          <w:lang w:eastAsia="en-US"/>
        </w:rPr>
      </w:pPr>
      <w:r w:rsidRPr="001A470F">
        <w:rPr>
          <w:sz w:val="26"/>
          <w:lang w:eastAsia="en-US"/>
        </w:rPr>
        <w:t>Одним из основных инструментов регулирования градостроительной деятельности является функциональное зонирование территории.</w:t>
      </w:r>
    </w:p>
    <w:p w:rsidR="004009BC" w:rsidRPr="001A470F" w:rsidRDefault="004009BC" w:rsidP="001A470F">
      <w:pPr>
        <w:pStyle w:val="0"/>
        <w:rPr>
          <w:sz w:val="26"/>
          <w:lang w:eastAsia="en-US"/>
        </w:rPr>
      </w:pPr>
      <w:r w:rsidRPr="001A470F">
        <w:rPr>
          <w:sz w:val="26"/>
          <w:lang w:eastAsia="en-US"/>
        </w:rPr>
        <w:t>На стоимость земли, как объект недвижимости оказывают влияние спрос и предложение, уровень доходов, налоговая политика, ставки арендной платы, рост или снижение затрат на строительство. Местоположение земельного участка – один из наиболее важных факторов, влияющих на его стоимость. В рыночных условиях повышение стоимости земли обеспечивает увеличение налоговых и арендных платежей и соответственно поступлений в муниципальный бюджет, способствует перераспределению землепользований в интересах общества.</w:t>
      </w:r>
    </w:p>
    <w:p w:rsidR="004009BC" w:rsidRPr="001A470F" w:rsidRDefault="004009BC" w:rsidP="001A470F">
      <w:pPr>
        <w:pStyle w:val="0"/>
        <w:rPr>
          <w:sz w:val="26"/>
          <w:lang w:eastAsia="en-US"/>
        </w:rPr>
      </w:pPr>
      <w:r w:rsidRPr="001A470F">
        <w:rPr>
          <w:sz w:val="26"/>
          <w:lang w:eastAsia="en-US"/>
        </w:rPr>
        <w:t xml:space="preserve">Предложения по функциональному зонированию основаны на результатах комплексной оценки территории с учетом сложившейся и перспективной планировочной структуры района, требованиях градостроительного кодекса РФ. При разработке предложений по функциональному зонированию должны быть сбалансированы интересы сельского и лесного хозяйства, добывающих отраслей и организации </w:t>
      </w:r>
      <w:r w:rsidRPr="001A470F">
        <w:rPr>
          <w:sz w:val="26"/>
          <w:lang w:eastAsia="en-US"/>
        </w:rPr>
        <w:lastRenderedPageBreak/>
        <w:t xml:space="preserve">природоохранных комплексов, сохранение зон и объектов культурного наследия с учетом территориального развития населенных пунктов и необходимости дальнейшего развития экономики района на базе инновационных проектов. </w:t>
      </w:r>
    </w:p>
    <w:p w:rsidR="004009BC" w:rsidRPr="001A470F" w:rsidRDefault="004009BC" w:rsidP="001A470F">
      <w:pPr>
        <w:pStyle w:val="0"/>
        <w:rPr>
          <w:sz w:val="26"/>
          <w:lang w:eastAsia="en-US"/>
        </w:rPr>
      </w:pPr>
      <w:r w:rsidRPr="001A470F">
        <w:rPr>
          <w:sz w:val="26"/>
          <w:lang w:eastAsia="en-US"/>
        </w:rPr>
        <w:t>В соответствии с Градостроительным кодексом РФ на проектируемой территории выделены следующие виды функциональных зон:</w:t>
      </w:r>
    </w:p>
    <w:p w:rsidR="004009BC" w:rsidRPr="001A470F" w:rsidRDefault="004009BC" w:rsidP="001A470F">
      <w:pPr>
        <w:pStyle w:val="0"/>
        <w:rPr>
          <w:sz w:val="26"/>
          <w:lang w:eastAsia="en-US"/>
        </w:rPr>
      </w:pPr>
      <w:r w:rsidRPr="001A470F">
        <w:rPr>
          <w:sz w:val="26"/>
          <w:lang w:eastAsia="en-US"/>
        </w:rPr>
        <w:t>Жилая зона</w:t>
      </w:r>
      <w:r w:rsidRPr="001A470F">
        <w:rPr>
          <w:b/>
          <w:sz w:val="26"/>
          <w:lang w:eastAsia="en-US"/>
        </w:rPr>
        <w:t>;</w:t>
      </w:r>
    </w:p>
    <w:p w:rsidR="004009BC" w:rsidRPr="001A470F" w:rsidRDefault="004009BC" w:rsidP="001A470F">
      <w:pPr>
        <w:pStyle w:val="0"/>
        <w:rPr>
          <w:b/>
          <w:bCs/>
          <w:sz w:val="26"/>
          <w:lang w:eastAsia="en-US"/>
        </w:rPr>
      </w:pPr>
      <w:r w:rsidRPr="001A470F">
        <w:rPr>
          <w:sz w:val="26"/>
          <w:lang w:eastAsia="en-US"/>
        </w:rPr>
        <w:t>Зона инженерной инфраструктуры</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Общественно-деловая зона</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Зона кладбищ</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Зона сельскохозяйственного использования</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Зона транспортной инфраструктуры</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Зона кладбищ</w:t>
      </w:r>
      <w:r w:rsidRPr="001A470F">
        <w:rPr>
          <w:b/>
          <w:sz w:val="26"/>
          <w:lang w:eastAsia="en-US"/>
        </w:rPr>
        <w:t>;</w:t>
      </w:r>
    </w:p>
    <w:p w:rsidR="004009BC" w:rsidRPr="001A470F" w:rsidRDefault="004009BC" w:rsidP="001A470F">
      <w:pPr>
        <w:pStyle w:val="0"/>
        <w:rPr>
          <w:sz w:val="26"/>
          <w:lang w:eastAsia="en-US"/>
        </w:rPr>
      </w:pPr>
      <w:r w:rsidRPr="001A470F">
        <w:rPr>
          <w:sz w:val="26"/>
          <w:lang w:eastAsia="en-US"/>
        </w:rPr>
        <w:t>Зона складирования и захоронения отходов</w:t>
      </w:r>
      <w:r w:rsidRPr="001A470F">
        <w:rPr>
          <w:b/>
          <w:sz w:val="26"/>
          <w:lang w:eastAsia="en-US"/>
        </w:rPr>
        <w:t>.</w:t>
      </w:r>
    </w:p>
    <w:p w:rsidR="004009BC" w:rsidRPr="001A470F" w:rsidRDefault="004009BC" w:rsidP="001A470F">
      <w:pPr>
        <w:pStyle w:val="0"/>
        <w:rPr>
          <w:sz w:val="26"/>
        </w:rPr>
      </w:pPr>
      <w:proofErr w:type="gramStart"/>
      <w:r w:rsidRPr="001A470F">
        <w:rPr>
          <w:sz w:val="26"/>
        </w:rPr>
        <w:t>Функциональные зоны, их соотношение и параметры, определенные внесением изменений в генеральный план Гражданского сельского поселения, также способствуют достижению стратегических целей, создают условия для комплексного развития территорий, формируют характер расселения населения, оказывают влияние на образование точек социального притяжения, мест приложения труда различной специализации.</w:t>
      </w:r>
      <w:proofErr w:type="gramEnd"/>
      <w:r w:rsidRPr="001A470F">
        <w:rPr>
          <w:sz w:val="26"/>
        </w:rPr>
        <w:t xml:space="preserve"> В таблице 14 представлен баланс территорий по функциональному зонированию, выполненный по результатам анализа данных местности и проектных предложений генерального плана.</w:t>
      </w:r>
    </w:p>
    <w:p w:rsidR="004009BC" w:rsidRPr="001A470F" w:rsidRDefault="004009BC" w:rsidP="001A470F">
      <w:pPr>
        <w:pStyle w:val="0"/>
        <w:rPr>
          <w:sz w:val="26"/>
          <w:lang w:eastAsia="en-US"/>
        </w:rPr>
      </w:pPr>
    </w:p>
    <w:p w:rsidR="004009BC" w:rsidRPr="001A470F" w:rsidRDefault="004009BC" w:rsidP="001A470F">
      <w:pPr>
        <w:pStyle w:val="0"/>
        <w:rPr>
          <w:sz w:val="26"/>
          <w:lang w:eastAsia="en-US"/>
        </w:rPr>
      </w:pPr>
      <w:r w:rsidRPr="001A470F">
        <w:rPr>
          <w:sz w:val="26"/>
          <w:lang w:eastAsia="en-US"/>
        </w:rPr>
        <w:t>Таблица 14. – Баланс территорий по функциональному зонированию</w:t>
      </w:r>
    </w:p>
    <w:p w:rsidR="004009BC" w:rsidRPr="001A470F" w:rsidRDefault="004009BC" w:rsidP="001A470F">
      <w:pPr>
        <w:pStyle w:val="0"/>
        <w:rPr>
          <w:sz w:val="26"/>
          <w:lang w:eastAsia="en-US"/>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79"/>
        <w:gridCol w:w="1851"/>
      </w:tblGrid>
      <w:tr w:rsidR="004009BC" w:rsidRPr="001A470F" w:rsidTr="004009BC">
        <w:trPr>
          <w:trHeight w:val="257"/>
        </w:trPr>
        <w:tc>
          <w:tcPr>
            <w:tcW w:w="993" w:type="dxa"/>
            <w:tcBorders>
              <w:right w:val="single" w:sz="4" w:space="0" w:color="auto"/>
            </w:tcBorders>
          </w:tcPr>
          <w:p w:rsidR="004009BC" w:rsidRPr="001A470F" w:rsidRDefault="004009BC" w:rsidP="001A470F">
            <w:pPr>
              <w:pStyle w:val="0"/>
              <w:rPr>
                <w:sz w:val="26"/>
                <w:lang w:eastAsia="en-US"/>
              </w:rPr>
            </w:pPr>
            <w:r w:rsidRPr="001A470F">
              <w:rPr>
                <w:sz w:val="26"/>
                <w:lang w:eastAsia="en-US"/>
              </w:rPr>
              <w:t xml:space="preserve">№ </w:t>
            </w:r>
            <w:proofErr w:type="gramStart"/>
            <w:r w:rsidRPr="001A470F">
              <w:rPr>
                <w:sz w:val="26"/>
                <w:lang w:eastAsia="en-US"/>
              </w:rPr>
              <w:t>п</w:t>
            </w:r>
            <w:proofErr w:type="gramEnd"/>
            <w:r w:rsidRPr="001A470F">
              <w:rPr>
                <w:sz w:val="26"/>
                <w:lang w:eastAsia="en-US"/>
              </w:rPr>
              <w:t>/п</w:t>
            </w:r>
          </w:p>
        </w:tc>
        <w:tc>
          <w:tcPr>
            <w:tcW w:w="7079" w:type="dxa"/>
            <w:tcBorders>
              <w:left w:val="single" w:sz="4" w:space="0" w:color="auto"/>
            </w:tcBorders>
          </w:tcPr>
          <w:p w:rsidR="004009BC" w:rsidRPr="001A470F" w:rsidRDefault="004009BC" w:rsidP="001A470F">
            <w:pPr>
              <w:pStyle w:val="0"/>
              <w:rPr>
                <w:sz w:val="26"/>
                <w:lang w:eastAsia="en-US"/>
              </w:rPr>
            </w:pPr>
            <w:r w:rsidRPr="001A470F">
              <w:rPr>
                <w:sz w:val="26"/>
                <w:lang w:eastAsia="en-US"/>
              </w:rPr>
              <w:t>Функциональное зонирование</w:t>
            </w:r>
          </w:p>
        </w:tc>
        <w:tc>
          <w:tcPr>
            <w:tcW w:w="1851" w:type="dxa"/>
          </w:tcPr>
          <w:p w:rsidR="004009BC" w:rsidRPr="001A470F" w:rsidRDefault="004009BC" w:rsidP="001A470F">
            <w:pPr>
              <w:pStyle w:val="0"/>
              <w:rPr>
                <w:sz w:val="26"/>
                <w:lang w:eastAsia="en-US"/>
              </w:rPr>
            </w:pPr>
            <w:r w:rsidRPr="001A470F">
              <w:rPr>
                <w:sz w:val="26"/>
                <w:lang w:eastAsia="en-US"/>
              </w:rPr>
              <w:t xml:space="preserve">Площадь сущ., </w:t>
            </w:r>
            <w:proofErr w:type="gramStart"/>
            <w:r w:rsidRPr="001A470F">
              <w:rPr>
                <w:sz w:val="26"/>
                <w:lang w:eastAsia="en-US"/>
              </w:rPr>
              <w:t>га</w:t>
            </w:r>
            <w:proofErr w:type="gramEnd"/>
          </w:p>
        </w:tc>
      </w:tr>
      <w:tr w:rsidR="004009BC" w:rsidRPr="001A470F" w:rsidTr="004009BC">
        <w:trPr>
          <w:trHeight w:val="317"/>
        </w:trPr>
        <w:tc>
          <w:tcPr>
            <w:tcW w:w="993" w:type="dxa"/>
            <w:tcBorders>
              <w:right w:val="single" w:sz="4" w:space="0" w:color="auto"/>
            </w:tcBorders>
          </w:tcPr>
          <w:p w:rsidR="004009BC" w:rsidRPr="001A470F" w:rsidRDefault="004009BC" w:rsidP="001A470F">
            <w:pPr>
              <w:pStyle w:val="0"/>
              <w:rPr>
                <w:sz w:val="26"/>
                <w:lang w:eastAsia="en-US"/>
              </w:rPr>
            </w:pPr>
            <w:r w:rsidRPr="001A470F">
              <w:rPr>
                <w:sz w:val="26"/>
                <w:lang w:eastAsia="en-US"/>
              </w:rPr>
              <w:t>1</w:t>
            </w:r>
          </w:p>
        </w:tc>
        <w:tc>
          <w:tcPr>
            <w:tcW w:w="8930" w:type="dxa"/>
            <w:gridSpan w:val="2"/>
            <w:tcBorders>
              <w:left w:val="single" w:sz="4" w:space="0" w:color="auto"/>
            </w:tcBorders>
          </w:tcPr>
          <w:p w:rsidR="004009BC" w:rsidRPr="001A470F" w:rsidRDefault="004009BC" w:rsidP="001A470F">
            <w:pPr>
              <w:pStyle w:val="0"/>
              <w:rPr>
                <w:sz w:val="26"/>
                <w:lang w:eastAsia="en-US"/>
              </w:rPr>
            </w:pPr>
            <w:r w:rsidRPr="001A470F">
              <w:rPr>
                <w:sz w:val="26"/>
                <w:u w:val="single"/>
                <w:lang w:eastAsia="en-US"/>
              </w:rPr>
              <w:t>Село Бергуль</w:t>
            </w:r>
          </w:p>
        </w:tc>
      </w:tr>
      <w:tr w:rsidR="004009BC" w:rsidRPr="001A470F" w:rsidTr="004009BC">
        <w:trPr>
          <w:trHeight w:val="313"/>
        </w:trPr>
        <w:tc>
          <w:tcPr>
            <w:tcW w:w="993" w:type="dxa"/>
          </w:tcPr>
          <w:p w:rsidR="004009BC" w:rsidRPr="001A470F" w:rsidRDefault="004009BC" w:rsidP="001A470F">
            <w:pPr>
              <w:pStyle w:val="0"/>
              <w:rPr>
                <w:sz w:val="26"/>
                <w:lang w:val="en-US" w:eastAsia="en-US"/>
              </w:rPr>
            </w:pPr>
            <w:r w:rsidRPr="001A470F">
              <w:rPr>
                <w:sz w:val="26"/>
                <w:lang w:eastAsia="en-US"/>
              </w:rPr>
              <w:t>1</w:t>
            </w:r>
            <w:r w:rsidRPr="001A470F">
              <w:rPr>
                <w:sz w:val="26"/>
                <w:lang w:val="en-US" w:eastAsia="en-US"/>
              </w:rPr>
              <w:t>.1</w:t>
            </w:r>
          </w:p>
        </w:tc>
        <w:tc>
          <w:tcPr>
            <w:tcW w:w="7079" w:type="dxa"/>
          </w:tcPr>
          <w:p w:rsidR="004009BC" w:rsidRPr="001A470F" w:rsidRDefault="004009BC" w:rsidP="001A470F">
            <w:pPr>
              <w:pStyle w:val="0"/>
              <w:rPr>
                <w:sz w:val="26"/>
                <w:lang w:eastAsia="en-US"/>
              </w:rPr>
            </w:pPr>
            <w:r w:rsidRPr="001A470F">
              <w:rPr>
                <w:sz w:val="26"/>
                <w:lang w:eastAsia="en-US"/>
              </w:rPr>
              <w:t>Жилая зона (Ж</w:t>
            </w:r>
            <w:proofErr w:type="gramStart"/>
            <w:r w:rsidRPr="001A470F">
              <w:rPr>
                <w:sz w:val="26"/>
                <w:lang w:eastAsia="en-US"/>
              </w:rPr>
              <w:t>1</w:t>
            </w:r>
            <w:proofErr w:type="gram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98,9 га</w:t>
            </w:r>
          </w:p>
        </w:tc>
      </w:tr>
      <w:tr w:rsidR="004009BC" w:rsidRPr="001A470F" w:rsidTr="004009BC">
        <w:trPr>
          <w:trHeight w:val="313"/>
        </w:trPr>
        <w:tc>
          <w:tcPr>
            <w:tcW w:w="993" w:type="dxa"/>
          </w:tcPr>
          <w:p w:rsidR="004009BC" w:rsidRPr="001A470F" w:rsidRDefault="004009BC" w:rsidP="001A470F">
            <w:pPr>
              <w:pStyle w:val="0"/>
              <w:rPr>
                <w:sz w:val="26"/>
                <w:lang w:val="en-US" w:eastAsia="en-US"/>
              </w:rPr>
            </w:pPr>
            <w:r w:rsidRPr="001A470F">
              <w:rPr>
                <w:sz w:val="26"/>
                <w:lang w:val="en-US" w:eastAsia="en-US"/>
              </w:rPr>
              <w:t>1.2</w:t>
            </w:r>
          </w:p>
        </w:tc>
        <w:tc>
          <w:tcPr>
            <w:tcW w:w="7079" w:type="dxa"/>
          </w:tcPr>
          <w:p w:rsidR="004009BC" w:rsidRPr="001A470F" w:rsidRDefault="004009BC" w:rsidP="001A470F">
            <w:pPr>
              <w:pStyle w:val="0"/>
              <w:rPr>
                <w:sz w:val="26"/>
                <w:lang w:eastAsia="en-US"/>
              </w:rPr>
            </w:pPr>
            <w:r w:rsidRPr="001A470F">
              <w:rPr>
                <w:sz w:val="26"/>
                <w:lang w:eastAsia="en-US"/>
              </w:rPr>
              <w:t>Зона рекреационного назначения (Р</w:t>
            </w:r>
            <w:proofErr w:type="gramStart"/>
            <w:r w:rsidRPr="001A470F">
              <w:rPr>
                <w:sz w:val="26"/>
                <w:lang w:eastAsia="en-US"/>
              </w:rPr>
              <w:t>1</w:t>
            </w:r>
            <w:proofErr w:type="gram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45,6 га</w:t>
            </w:r>
          </w:p>
        </w:tc>
      </w:tr>
      <w:tr w:rsidR="004009BC" w:rsidRPr="001A470F" w:rsidTr="004009BC">
        <w:trPr>
          <w:trHeight w:val="316"/>
        </w:trPr>
        <w:tc>
          <w:tcPr>
            <w:tcW w:w="993" w:type="dxa"/>
          </w:tcPr>
          <w:p w:rsidR="004009BC" w:rsidRPr="001A470F" w:rsidRDefault="004009BC" w:rsidP="001A470F">
            <w:pPr>
              <w:pStyle w:val="0"/>
              <w:rPr>
                <w:sz w:val="26"/>
                <w:lang w:val="en-US" w:eastAsia="en-US"/>
              </w:rPr>
            </w:pPr>
            <w:r w:rsidRPr="001A470F">
              <w:rPr>
                <w:sz w:val="26"/>
                <w:lang w:val="en-US" w:eastAsia="en-US"/>
              </w:rPr>
              <w:t>1.3</w:t>
            </w:r>
          </w:p>
        </w:tc>
        <w:tc>
          <w:tcPr>
            <w:tcW w:w="7079" w:type="dxa"/>
          </w:tcPr>
          <w:p w:rsidR="004009BC" w:rsidRPr="001A470F" w:rsidRDefault="004009BC" w:rsidP="001A470F">
            <w:pPr>
              <w:pStyle w:val="0"/>
              <w:rPr>
                <w:sz w:val="26"/>
                <w:lang w:eastAsia="en-US"/>
              </w:rPr>
            </w:pPr>
            <w:r w:rsidRPr="001A470F">
              <w:rPr>
                <w:sz w:val="26"/>
                <w:lang w:eastAsia="en-US"/>
              </w:rPr>
              <w:t>Общественно-деловая зона (ОД</w:t>
            </w:r>
            <w:proofErr w:type="gramStart"/>
            <w:r w:rsidRPr="001A470F">
              <w:rPr>
                <w:sz w:val="26"/>
                <w:lang w:eastAsia="en-US"/>
              </w:rPr>
              <w:t>1</w:t>
            </w:r>
            <w:proofErr w:type="gram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2,7 га</w:t>
            </w:r>
          </w:p>
        </w:tc>
      </w:tr>
      <w:tr w:rsidR="004009BC" w:rsidRPr="001A470F" w:rsidTr="004009BC">
        <w:trPr>
          <w:trHeight w:val="316"/>
        </w:trPr>
        <w:tc>
          <w:tcPr>
            <w:tcW w:w="993" w:type="dxa"/>
            <w:vMerge w:val="restart"/>
          </w:tcPr>
          <w:p w:rsidR="004009BC" w:rsidRPr="001A470F" w:rsidRDefault="004009BC" w:rsidP="001A470F">
            <w:pPr>
              <w:pStyle w:val="0"/>
              <w:rPr>
                <w:sz w:val="26"/>
                <w:lang w:val="en-US" w:eastAsia="en-US"/>
              </w:rPr>
            </w:pPr>
            <w:r w:rsidRPr="001A470F">
              <w:rPr>
                <w:sz w:val="26"/>
                <w:lang w:val="en-US" w:eastAsia="en-US"/>
              </w:rPr>
              <w:t>1.4</w:t>
            </w:r>
          </w:p>
        </w:tc>
        <w:tc>
          <w:tcPr>
            <w:tcW w:w="7079" w:type="dxa"/>
            <w:vMerge w:val="restart"/>
          </w:tcPr>
          <w:p w:rsidR="004009BC" w:rsidRPr="001A470F" w:rsidRDefault="004009BC" w:rsidP="001A470F">
            <w:pPr>
              <w:pStyle w:val="0"/>
              <w:rPr>
                <w:sz w:val="26"/>
                <w:lang w:eastAsia="en-US"/>
              </w:rPr>
            </w:pPr>
            <w:r w:rsidRPr="001A470F">
              <w:rPr>
                <w:sz w:val="26"/>
                <w:lang w:eastAsia="en-US"/>
              </w:rPr>
              <w:t>Зона кладбищ (</w:t>
            </w:r>
            <w:proofErr w:type="spellStart"/>
            <w:r w:rsidRPr="001A470F">
              <w:rPr>
                <w:sz w:val="26"/>
                <w:lang w:eastAsia="en-US"/>
              </w:rPr>
              <w:t>СПкл</w:t>
            </w:r>
            <w:proofErr w:type="spell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0.7 га</w:t>
            </w:r>
          </w:p>
        </w:tc>
      </w:tr>
      <w:tr w:rsidR="004009BC" w:rsidRPr="001A470F" w:rsidTr="004009BC">
        <w:trPr>
          <w:trHeight w:val="316"/>
        </w:trPr>
        <w:tc>
          <w:tcPr>
            <w:tcW w:w="993" w:type="dxa"/>
            <w:vMerge w:val="restart"/>
          </w:tcPr>
          <w:p w:rsidR="004009BC" w:rsidRPr="001A470F" w:rsidRDefault="004009BC" w:rsidP="001A470F">
            <w:pPr>
              <w:pStyle w:val="0"/>
              <w:rPr>
                <w:sz w:val="26"/>
                <w:lang w:val="en-US" w:eastAsia="en-US"/>
              </w:rPr>
            </w:pPr>
            <w:r w:rsidRPr="001A470F">
              <w:rPr>
                <w:sz w:val="26"/>
                <w:lang w:val="en-US" w:eastAsia="en-US"/>
              </w:rPr>
              <w:t>1.5</w:t>
            </w:r>
          </w:p>
        </w:tc>
        <w:tc>
          <w:tcPr>
            <w:tcW w:w="7079" w:type="dxa"/>
            <w:vMerge w:val="restart"/>
          </w:tcPr>
          <w:p w:rsidR="004009BC" w:rsidRPr="001A470F" w:rsidRDefault="004009BC" w:rsidP="001A470F">
            <w:pPr>
              <w:pStyle w:val="0"/>
              <w:rPr>
                <w:sz w:val="26"/>
                <w:lang w:eastAsia="en-US"/>
              </w:rPr>
            </w:pPr>
            <w:r w:rsidRPr="001A470F">
              <w:rPr>
                <w:sz w:val="26"/>
                <w:lang w:eastAsia="en-US"/>
              </w:rPr>
              <w:t>Зона сельскохозяйственного использования (СХ</w:t>
            </w:r>
            <w:proofErr w:type="gramStart"/>
            <w:r w:rsidRPr="001A470F">
              <w:rPr>
                <w:sz w:val="26"/>
                <w:lang w:eastAsia="en-US"/>
              </w:rPr>
              <w:t>1</w:t>
            </w:r>
            <w:proofErr w:type="gram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34,0 га</w:t>
            </w:r>
          </w:p>
        </w:tc>
      </w:tr>
      <w:tr w:rsidR="004009BC" w:rsidRPr="001A470F" w:rsidTr="004009BC">
        <w:trPr>
          <w:trHeight w:val="316"/>
        </w:trPr>
        <w:tc>
          <w:tcPr>
            <w:tcW w:w="993" w:type="dxa"/>
            <w:vMerge w:val="restart"/>
          </w:tcPr>
          <w:p w:rsidR="004009BC" w:rsidRPr="001A470F" w:rsidRDefault="004009BC" w:rsidP="001A470F">
            <w:pPr>
              <w:pStyle w:val="0"/>
              <w:rPr>
                <w:sz w:val="26"/>
                <w:lang w:val="en-US" w:eastAsia="en-US"/>
              </w:rPr>
            </w:pPr>
            <w:r w:rsidRPr="001A470F">
              <w:rPr>
                <w:sz w:val="26"/>
                <w:lang w:val="en-US" w:eastAsia="en-US"/>
              </w:rPr>
              <w:t>1.6</w:t>
            </w:r>
          </w:p>
        </w:tc>
        <w:tc>
          <w:tcPr>
            <w:tcW w:w="7079" w:type="dxa"/>
            <w:vMerge w:val="restart"/>
            <w:tcBorders>
              <w:bottom w:val="single" w:sz="4" w:space="0" w:color="auto"/>
            </w:tcBorders>
          </w:tcPr>
          <w:p w:rsidR="004009BC" w:rsidRPr="001A470F" w:rsidRDefault="004009BC" w:rsidP="001A470F">
            <w:pPr>
              <w:pStyle w:val="0"/>
              <w:rPr>
                <w:sz w:val="26"/>
                <w:lang w:eastAsia="en-US"/>
              </w:rPr>
            </w:pPr>
            <w:r w:rsidRPr="001A470F">
              <w:rPr>
                <w:sz w:val="26"/>
                <w:lang w:eastAsia="en-US"/>
              </w:rPr>
              <w:t>Зона транспортной инфраструктуры (Т</w:t>
            </w:r>
            <w:proofErr w:type="gramStart"/>
            <w:r w:rsidRPr="001A470F">
              <w:rPr>
                <w:sz w:val="26"/>
                <w:lang w:eastAsia="en-US"/>
              </w:rPr>
              <w:t>1</w:t>
            </w:r>
            <w:proofErr w:type="gram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8,9 га</w:t>
            </w:r>
          </w:p>
        </w:tc>
      </w:tr>
      <w:tr w:rsidR="004009BC" w:rsidRPr="001A470F" w:rsidTr="004009BC">
        <w:trPr>
          <w:trHeight w:val="314"/>
        </w:trPr>
        <w:tc>
          <w:tcPr>
            <w:tcW w:w="993" w:type="dxa"/>
            <w:tcBorders>
              <w:right w:val="single" w:sz="4" w:space="0" w:color="auto"/>
            </w:tcBorders>
          </w:tcPr>
          <w:p w:rsidR="004009BC" w:rsidRPr="001A470F" w:rsidRDefault="004009BC" w:rsidP="001A470F">
            <w:pPr>
              <w:pStyle w:val="0"/>
              <w:rPr>
                <w:sz w:val="26"/>
                <w:lang w:eastAsia="en-US"/>
              </w:rPr>
            </w:pPr>
            <w:r w:rsidRPr="001A470F">
              <w:rPr>
                <w:sz w:val="26"/>
                <w:lang w:eastAsia="en-US"/>
              </w:rPr>
              <w:t>2</w:t>
            </w:r>
          </w:p>
        </w:tc>
        <w:tc>
          <w:tcPr>
            <w:tcW w:w="8930" w:type="dxa"/>
            <w:gridSpan w:val="2"/>
            <w:tcBorders>
              <w:left w:val="single" w:sz="4" w:space="0" w:color="auto"/>
            </w:tcBorders>
          </w:tcPr>
          <w:p w:rsidR="004009BC" w:rsidRPr="001A470F" w:rsidRDefault="004009BC" w:rsidP="001A470F">
            <w:pPr>
              <w:pStyle w:val="0"/>
              <w:rPr>
                <w:sz w:val="26"/>
                <w:lang w:eastAsia="en-US"/>
              </w:rPr>
            </w:pPr>
            <w:r w:rsidRPr="001A470F">
              <w:rPr>
                <w:sz w:val="26"/>
                <w:u w:val="single"/>
                <w:lang w:eastAsia="en-US"/>
              </w:rPr>
              <w:t xml:space="preserve">Деревня </w:t>
            </w:r>
            <w:proofErr w:type="spellStart"/>
            <w:r w:rsidRPr="001A470F">
              <w:rPr>
                <w:sz w:val="26"/>
                <w:u w:val="single"/>
                <w:lang w:eastAsia="en-US"/>
              </w:rPr>
              <w:t>Ичкала</w:t>
            </w:r>
            <w:proofErr w:type="spellEnd"/>
          </w:p>
        </w:tc>
      </w:tr>
      <w:tr w:rsidR="004009BC" w:rsidRPr="001A470F" w:rsidTr="004009BC">
        <w:trPr>
          <w:trHeight w:val="314"/>
        </w:trPr>
        <w:tc>
          <w:tcPr>
            <w:tcW w:w="993" w:type="dxa"/>
          </w:tcPr>
          <w:p w:rsidR="004009BC" w:rsidRPr="001A470F" w:rsidRDefault="004009BC" w:rsidP="001A470F">
            <w:pPr>
              <w:pStyle w:val="0"/>
              <w:rPr>
                <w:sz w:val="26"/>
                <w:lang w:val="en-US" w:eastAsia="en-US"/>
              </w:rPr>
            </w:pPr>
            <w:r w:rsidRPr="001A470F">
              <w:rPr>
                <w:sz w:val="26"/>
                <w:lang w:val="en-US" w:eastAsia="en-US"/>
              </w:rPr>
              <w:t>2.1</w:t>
            </w:r>
          </w:p>
        </w:tc>
        <w:tc>
          <w:tcPr>
            <w:tcW w:w="7079" w:type="dxa"/>
          </w:tcPr>
          <w:p w:rsidR="004009BC" w:rsidRPr="001A470F" w:rsidRDefault="004009BC" w:rsidP="001A470F">
            <w:pPr>
              <w:pStyle w:val="0"/>
              <w:rPr>
                <w:sz w:val="26"/>
                <w:lang w:eastAsia="en-US"/>
              </w:rPr>
            </w:pPr>
            <w:r w:rsidRPr="001A470F">
              <w:rPr>
                <w:sz w:val="26"/>
                <w:lang w:eastAsia="en-US"/>
              </w:rPr>
              <w:t>Жилая зона (Ж</w:t>
            </w:r>
            <w:proofErr w:type="gramStart"/>
            <w:r w:rsidRPr="001A470F">
              <w:rPr>
                <w:sz w:val="26"/>
                <w:lang w:eastAsia="en-US"/>
              </w:rPr>
              <w:t>1</w:t>
            </w:r>
            <w:proofErr w:type="gram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42,6 га</w:t>
            </w:r>
          </w:p>
        </w:tc>
      </w:tr>
      <w:tr w:rsidR="004009BC" w:rsidRPr="001A470F" w:rsidTr="004009BC">
        <w:trPr>
          <w:trHeight w:val="314"/>
        </w:trPr>
        <w:tc>
          <w:tcPr>
            <w:tcW w:w="993" w:type="dxa"/>
            <w:vMerge w:val="restart"/>
          </w:tcPr>
          <w:p w:rsidR="004009BC" w:rsidRPr="001A470F" w:rsidRDefault="004009BC" w:rsidP="001A470F">
            <w:pPr>
              <w:pStyle w:val="0"/>
              <w:rPr>
                <w:sz w:val="26"/>
                <w:lang w:val="en-US" w:eastAsia="en-US"/>
              </w:rPr>
            </w:pPr>
            <w:r w:rsidRPr="001A470F">
              <w:rPr>
                <w:sz w:val="26"/>
                <w:lang w:val="en-US" w:eastAsia="en-US"/>
              </w:rPr>
              <w:t>2.2</w:t>
            </w:r>
          </w:p>
        </w:tc>
        <w:tc>
          <w:tcPr>
            <w:tcW w:w="7079" w:type="dxa"/>
            <w:vMerge w:val="restart"/>
          </w:tcPr>
          <w:p w:rsidR="004009BC" w:rsidRPr="001A470F" w:rsidRDefault="004009BC" w:rsidP="001A470F">
            <w:pPr>
              <w:pStyle w:val="0"/>
              <w:rPr>
                <w:sz w:val="26"/>
                <w:lang w:eastAsia="en-US"/>
              </w:rPr>
            </w:pPr>
            <w:r w:rsidRPr="001A470F">
              <w:rPr>
                <w:sz w:val="26"/>
                <w:lang w:eastAsia="en-US"/>
              </w:rPr>
              <w:t>Общественно-деловая зона (ОД</w:t>
            </w:r>
            <w:proofErr w:type="gramStart"/>
            <w:r w:rsidRPr="001A470F">
              <w:rPr>
                <w:sz w:val="26"/>
                <w:lang w:eastAsia="en-US"/>
              </w:rPr>
              <w:t>1</w:t>
            </w:r>
            <w:proofErr w:type="gram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0,3 га</w:t>
            </w:r>
          </w:p>
        </w:tc>
      </w:tr>
      <w:tr w:rsidR="004009BC" w:rsidRPr="001A470F" w:rsidTr="004009BC">
        <w:trPr>
          <w:trHeight w:val="314"/>
        </w:trPr>
        <w:tc>
          <w:tcPr>
            <w:tcW w:w="993" w:type="dxa"/>
            <w:vMerge w:val="restart"/>
          </w:tcPr>
          <w:p w:rsidR="004009BC" w:rsidRPr="001A470F" w:rsidRDefault="004009BC" w:rsidP="001A470F">
            <w:pPr>
              <w:pStyle w:val="0"/>
              <w:rPr>
                <w:sz w:val="26"/>
                <w:lang w:eastAsia="en-US"/>
              </w:rPr>
            </w:pPr>
            <w:r w:rsidRPr="001A470F">
              <w:rPr>
                <w:sz w:val="26"/>
                <w:lang w:val="en-US" w:eastAsia="en-US"/>
              </w:rPr>
              <w:t>2.</w:t>
            </w:r>
            <w:r w:rsidRPr="001A470F">
              <w:rPr>
                <w:sz w:val="26"/>
                <w:lang w:eastAsia="en-US"/>
              </w:rPr>
              <w:t>3</w:t>
            </w:r>
          </w:p>
        </w:tc>
        <w:tc>
          <w:tcPr>
            <w:tcW w:w="7079" w:type="dxa"/>
            <w:vMerge w:val="restart"/>
          </w:tcPr>
          <w:p w:rsidR="004009BC" w:rsidRPr="001A470F" w:rsidRDefault="004009BC" w:rsidP="001A470F">
            <w:pPr>
              <w:pStyle w:val="0"/>
              <w:rPr>
                <w:sz w:val="26"/>
                <w:lang w:eastAsia="en-US"/>
              </w:rPr>
            </w:pPr>
            <w:r w:rsidRPr="001A470F">
              <w:rPr>
                <w:sz w:val="26"/>
                <w:lang w:eastAsia="en-US"/>
              </w:rPr>
              <w:t>Зона сельскохозяйственного использования (СХ</w:t>
            </w:r>
            <w:proofErr w:type="gramStart"/>
            <w:r w:rsidRPr="001A470F">
              <w:rPr>
                <w:sz w:val="26"/>
                <w:lang w:eastAsia="en-US"/>
              </w:rPr>
              <w:t>1</w:t>
            </w:r>
            <w:proofErr w:type="gram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7,0 га</w:t>
            </w:r>
          </w:p>
        </w:tc>
      </w:tr>
      <w:tr w:rsidR="004009BC" w:rsidRPr="001A470F" w:rsidTr="004009BC">
        <w:trPr>
          <w:trHeight w:val="314"/>
        </w:trPr>
        <w:tc>
          <w:tcPr>
            <w:tcW w:w="993" w:type="dxa"/>
            <w:vMerge w:val="restart"/>
          </w:tcPr>
          <w:p w:rsidR="004009BC" w:rsidRPr="001A470F" w:rsidRDefault="004009BC" w:rsidP="001A470F">
            <w:pPr>
              <w:pStyle w:val="0"/>
              <w:rPr>
                <w:sz w:val="26"/>
                <w:lang w:eastAsia="en-US"/>
              </w:rPr>
            </w:pPr>
            <w:r w:rsidRPr="001A470F">
              <w:rPr>
                <w:sz w:val="26"/>
                <w:lang w:val="en-US" w:eastAsia="en-US"/>
              </w:rPr>
              <w:t>2.</w:t>
            </w:r>
            <w:r w:rsidRPr="001A470F">
              <w:rPr>
                <w:sz w:val="26"/>
                <w:lang w:eastAsia="en-US"/>
              </w:rPr>
              <w:t>4</w:t>
            </w:r>
          </w:p>
        </w:tc>
        <w:tc>
          <w:tcPr>
            <w:tcW w:w="7079" w:type="dxa"/>
            <w:vMerge w:val="restart"/>
          </w:tcPr>
          <w:p w:rsidR="004009BC" w:rsidRPr="001A470F" w:rsidRDefault="004009BC" w:rsidP="001A470F">
            <w:pPr>
              <w:pStyle w:val="0"/>
              <w:rPr>
                <w:sz w:val="26"/>
                <w:lang w:eastAsia="en-US"/>
              </w:rPr>
            </w:pPr>
            <w:r w:rsidRPr="001A470F">
              <w:rPr>
                <w:sz w:val="26"/>
                <w:lang w:eastAsia="en-US"/>
              </w:rPr>
              <w:t>Зона транспортной инфраструктуры (Т</w:t>
            </w:r>
            <w:proofErr w:type="gramStart"/>
            <w:r w:rsidRPr="001A470F">
              <w:rPr>
                <w:sz w:val="26"/>
                <w:lang w:eastAsia="en-US"/>
              </w:rPr>
              <w:t>1</w:t>
            </w:r>
            <w:proofErr w:type="gramEnd"/>
            <w:r w:rsidRPr="001A470F">
              <w:rPr>
                <w:sz w:val="26"/>
                <w:lang w:eastAsia="en-US"/>
              </w:rPr>
              <w:t>)</w:t>
            </w:r>
          </w:p>
        </w:tc>
        <w:tc>
          <w:tcPr>
            <w:tcW w:w="1851" w:type="dxa"/>
            <w:vMerge w:val="restart"/>
          </w:tcPr>
          <w:p w:rsidR="004009BC" w:rsidRPr="001A470F" w:rsidRDefault="004009BC" w:rsidP="001A470F">
            <w:pPr>
              <w:pStyle w:val="0"/>
              <w:rPr>
                <w:sz w:val="26"/>
                <w:lang w:eastAsia="en-US"/>
              </w:rPr>
            </w:pPr>
            <w:r w:rsidRPr="001A470F">
              <w:rPr>
                <w:sz w:val="26"/>
                <w:lang w:eastAsia="en-US"/>
              </w:rPr>
              <w:t>2,1 га</w:t>
            </w:r>
          </w:p>
        </w:tc>
      </w:tr>
      <w:tr w:rsidR="004009BC" w:rsidRPr="001A470F" w:rsidTr="004009BC">
        <w:trPr>
          <w:trHeight w:val="314"/>
        </w:trPr>
        <w:tc>
          <w:tcPr>
            <w:tcW w:w="993" w:type="dxa"/>
            <w:tcBorders>
              <w:right w:val="single" w:sz="4" w:space="0" w:color="auto"/>
            </w:tcBorders>
          </w:tcPr>
          <w:p w:rsidR="004009BC" w:rsidRPr="001A470F" w:rsidRDefault="004009BC" w:rsidP="001A470F">
            <w:pPr>
              <w:pStyle w:val="0"/>
              <w:rPr>
                <w:sz w:val="26"/>
                <w:lang w:eastAsia="en-US"/>
              </w:rPr>
            </w:pPr>
            <w:r w:rsidRPr="001A470F">
              <w:rPr>
                <w:sz w:val="26"/>
                <w:lang w:eastAsia="en-US"/>
              </w:rPr>
              <w:lastRenderedPageBreak/>
              <w:t>3</w:t>
            </w:r>
          </w:p>
        </w:tc>
        <w:tc>
          <w:tcPr>
            <w:tcW w:w="8930" w:type="dxa"/>
            <w:gridSpan w:val="2"/>
            <w:tcBorders>
              <w:left w:val="single" w:sz="4" w:space="0" w:color="auto"/>
            </w:tcBorders>
          </w:tcPr>
          <w:p w:rsidR="004009BC" w:rsidRPr="001A470F" w:rsidRDefault="004009BC" w:rsidP="001A470F">
            <w:pPr>
              <w:pStyle w:val="0"/>
              <w:rPr>
                <w:sz w:val="26"/>
                <w:lang w:eastAsia="en-US"/>
              </w:rPr>
            </w:pPr>
            <w:r w:rsidRPr="001A470F">
              <w:rPr>
                <w:sz w:val="26"/>
                <w:u w:val="single"/>
                <w:lang w:eastAsia="en-US"/>
              </w:rPr>
              <w:t xml:space="preserve">Деревня </w:t>
            </w:r>
            <w:proofErr w:type="spellStart"/>
            <w:r w:rsidRPr="001A470F">
              <w:rPr>
                <w:sz w:val="26"/>
                <w:u w:val="single"/>
                <w:lang w:eastAsia="en-US"/>
              </w:rPr>
              <w:t>Малокарагаевка</w:t>
            </w:r>
            <w:proofErr w:type="spellEnd"/>
          </w:p>
        </w:tc>
      </w:tr>
      <w:tr w:rsidR="004009BC" w:rsidRPr="001A470F" w:rsidTr="004009BC">
        <w:trPr>
          <w:trHeight w:val="314"/>
        </w:trPr>
        <w:tc>
          <w:tcPr>
            <w:tcW w:w="993" w:type="dxa"/>
            <w:tcBorders>
              <w:right w:val="single" w:sz="4" w:space="0" w:color="auto"/>
            </w:tcBorders>
          </w:tcPr>
          <w:p w:rsidR="004009BC" w:rsidRPr="001A470F" w:rsidRDefault="004009BC" w:rsidP="001A470F">
            <w:pPr>
              <w:pStyle w:val="0"/>
              <w:rPr>
                <w:sz w:val="26"/>
                <w:lang w:val="en-US" w:eastAsia="en-US"/>
              </w:rPr>
            </w:pPr>
            <w:r w:rsidRPr="001A470F">
              <w:rPr>
                <w:sz w:val="26"/>
                <w:lang w:val="en-US" w:eastAsia="en-US"/>
              </w:rPr>
              <w:t>3.1</w:t>
            </w:r>
          </w:p>
        </w:tc>
        <w:tc>
          <w:tcPr>
            <w:tcW w:w="7079" w:type="dxa"/>
            <w:tcBorders>
              <w:left w:val="single" w:sz="4" w:space="0" w:color="auto"/>
            </w:tcBorders>
          </w:tcPr>
          <w:p w:rsidR="004009BC" w:rsidRPr="001A470F" w:rsidRDefault="004009BC" w:rsidP="001A470F">
            <w:pPr>
              <w:pStyle w:val="0"/>
              <w:rPr>
                <w:sz w:val="26"/>
                <w:lang w:eastAsia="en-US"/>
              </w:rPr>
            </w:pPr>
            <w:r w:rsidRPr="001A470F">
              <w:rPr>
                <w:sz w:val="26"/>
                <w:lang w:eastAsia="en-US"/>
              </w:rPr>
              <w:t>Жилая зона</w:t>
            </w:r>
          </w:p>
        </w:tc>
        <w:tc>
          <w:tcPr>
            <w:tcW w:w="1851" w:type="dxa"/>
          </w:tcPr>
          <w:p w:rsidR="004009BC" w:rsidRPr="001A470F" w:rsidRDefault="004009BC" w:rsidP="001A470F">
            <w:pPr>
              <w:pStyle w:val="0"/>
              <w:rPr>
                <w:sz w:val="26"/>
                <w:lang w:eastAsia="en-US"/>
              </w:rPr>
            </w:pPr>
            <w:r w:rsidRPr="001A470F">
              <w:rPr>
                <w:sz w:val="26"/>
                <w:lang w:eastAsia="en-US"/>
              </w:rPr>
              <w:t>30,5 га</w:t>
            </w:r>
          </w:p>
        </w:tc>
      </w:tr>
      <w:tr w:rsidR="004009BC" w:rsidRPr="001A470F" w:rsidTr="004009BC">
        <w:trPr>
          <w:trHeight w:val="314"/>
        </w:trPr>
        <w:tc>
          <w:tcPr>
            <w:tcW w:w="993" w:type="dxa"/>
            <w:tcBorders>
              <w:right w:val="single" w:sz="4" w:space="0" w:color="auto"/>
            </w:tcBorders>
          </w:tcPr>
          <w:p w:rsidR="004009BC" w:rsidRPr="001A470F" w:rsidRDefault="004009BC" w:rsidP="001A470F">
            <w:pPr>
              <w:pStyle w:val="0"/>
              <w:rPr>
                <w:sz w:val="26"/>
                <w:lang w:eastAsia="en-US"/>
              </w:rPr>
            </w:pPr>
            <w:r w:rsidRPr="001A470F">
              <w:rPr>
                <w:sz w:val="26"/>
                <w:lang w:eastAsia="en-US"/>
              </w:rPr>
              <w:t>4</w:t>
            </w:r>
          </w:p>
        </w:tc>
        <w:tc>
          <w:tcPr>
            <w:tcW w:w="8930" w:type="dxa"/>
            <w:gridSpan w:val="2"/>
            <w:tcBorders>
              <w:left w:val="single" w:sz="4" w:space="0" w:color="auto"/>
            </w:tcBorders>
          </w:tcPr>
          <w:p w:rsidR="004009BC" w:rsidRPr="001A470F" w:rsidRDefault="004009BC" w:rsidP="001A470F">
            <w:pPr>
              <w:pStyle w:val="0"/>
              <w:rPr>
                <w:sz w:val="26"/>
                <w:lang w:eastAsia="en-US"/>
              </w:rPr>
            </w:pPr>
            <w:r w:rsidRPr="001A470F">
              <w:rPr>
                <w:sz w:val="26"/>
                <w:u w:val="single"/>
                <w:lang w:eastAsia="en-US"/>
              </w:rPr>
              <w:t>Вне границ населенных пунктов</w:t>
            </w:r>
          </w:p>
        </w:tc>
      </w:tr>
      <w:tr w:rsidR="004009BC" w:rsidRPr="001A470F" w:rsidTr="004009BC">
        <w:trPr>
          <w:trHeight w:val="313"/>
        </w:trPr>
        <w:tc>
          <w:tcPr>
            <w:tcW w:w="993" w:type="dxa"/>
          </w:tcPr>
          <w:p w:rsidR="004009BC" w:rsidRPr="001A470F" w:rsidRDefault="004009BC" w:rsidP="001A470F">
            <w:pPr>
              <w:pStyle w:val="0"/>
              <w:rPr>
                <w:sz w:val="26"/>
                <w:lang w:val="en-US" w:eastAsia="en-US"/>
              </w:rPr>
            </w:pPr>
            <w:r w:rsidRPr="001A470F">
              <w:rPr>
                <w:sz w:val="26"/>
                <w:lang w:val="en-US" w:eastAsia="en-US"/>
              </w:rPr>
              <w:t>4.1</w:t>
            </w:r>
          </w:p>
        </w:tc>
        <w:tc>
          <w:tcPr>
            <w:tcW w:w="7079" w:type="dxa"/>
          </w:tcPr>
          <w:p w:rsidR="004009BC" w:rsidRPr="001A470F" w:rsidRDefault="004009BC" w:rsidP="001A470F">
            <w:pPr>
              <w:pStyle w:val="0"/>
              <w:rPr>
                <w:sz w:val="26"/>
                <w:lang w:eastAsia="en-US"/>
              </w:rPr>
            </w:pPr>
            <w:r w:rsidRPr="001A470F">
              <w:rPr>
                <w:sz w:val="26"/>
                <w:lang w:eastAsia="en-US"/>
              </w:rPr>
              <w:t>Зона кладбищ (</w:t>
            </w:r>
            <w:proofErr w:type="spellStart"/>
            <w:r w:rsidRPr="001A470F">
              <w:rPr>
                <w:sz w:val="26"/>
                <w:lang w:eastAsia="en-US"/>
              </w:rPr>
              <w:t>СПкл</w:t>
            </w:r>
            <w:proofErr w:type="spell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1,0 га</w:t>
            </w:r>
          </w:p>
        </w:tc>
      </w:tr>
      <w:tr w:rsidR="004009BC" w:rsidRPr="001A470F" w:rsidTr="004009BC">
        <w:trPr>
          <w:trHeight w:val="316"/>
        </w:trPr>
        <w:tc>
          <w:tcPr>
            <w:tcW w:w="993" w:type="dxa"/>
          </w:tcPr>
          <w:p w:rsidR="004009BC" w:rsidRPr="001A470F" w:rsidRDefault="004009BC" w:rsidP="001A470F">
            <w:pPr>
              <w:pStyle w:val="0"/>
              <w:rPr>
                <w:sz w:val="26"/>
                <w:lang w:val="en-US" w:eastAsia="en-US"/>
              </w:rPr>
            </w:pPr>
            <w:r w:rsidRPr="001A470F">
              <w:rPr>
                <w:sz w:val="26"/>
                <w:lang w:val="en-US" w:eastAsia="en-US"/>
              </w:rPr>
              <w:t>4.2</w:t>
            </w:r>
          </w:p>
        </w:tc>
        <w:tc>
          <w:tcPr>
            <w:tcW w:w="7079" w:type="dxa"/>
          </w:tcPr>
          <w:p w:rsidR="004009BC" w:rsidRPr="001A470F" w:rsidRDefault="004009BC" w:rsidP="001A470F">
            <w:pPr>
              <w:pStyle w:val="0"/>
              <w:rPr>
                <w:sz w:val="26"/>
                <w:lang w:eastAsia="en-US"/>
              </w:rPr>
            </w:pPr>
            <w:r w:rsidRPr="001A470F">
              <w:rPr>
                <w:sz w:val="26"/>
                <w:lang w:eastAsia="en-US"/>
              </w:rPr>
              <w:t>Зона складирования и захоронения отходов (</w:t>
            </w:r>
            <w:proofErr w:type="spellStart"/>
            <w:r w:rsidRPr="001A470F">
              <w:rPr>
                <w:sz w:val="26"/>
                <w:lang w:eastAsia="en-US"/>
              </w:rPr>
              <w:t>СПв</w:t>
            </w:r>
            <w:proofErr w:type="spellEnd"/>
            <w:r w:rsidRPr="001A470F">
              <w:rPr>
                <w:sz w:val="26"/>
                <w:lang w:eastAsia="en-US"/>
              </w:rPr>
              <w:t>)</w:t>
            </w:r>
          </w:p>
        </w:tc>
        <w:tc>
          <w:tcPr>
            <w:tcW w:w="1851" w:type="dxa"/>
          </w:tcPr>
          <w:p w:rsidR="004009BC" w:rsidRPr="001A470F" w:rsidRDefault="004009BC" w:rsidP="001A470F">
            <w:pPr>
              <w:pStyle w:val="0"/>
              <w:rPr>
                <w:sz w:val="26"/>
                <w:lang w:eastAsia="en-US"/>
              </w:rPr>
            </w:pPr>
            <w:r w:rsidRPr="001A470F">
              <w:rPr>
                <w:sz w:val="26"/>
                <w:lang w:eastAsia="en-US"/>
              </w:rPr>
              <w:t>0,2 га</w:t>
            </w:r>
          </w:p>
        </w:tc>
      </w:tr>
    </w:tbl>
    <w:p w:rsidR="004009BC" w:rsidRPr="001A470F" w:rsidRDefault="004009BC" w:rsidP="001A470F">
      <w:pPr>
        <w:pStyle w:val="0"/>
        <w:rPr>
          <w:sz w:val="26"/>
          <w:lang w:eastAsia="en-US"/>
        </w:rPr>
      </w:pPr>
    </w:p>
    <w:p w:rsidR="004009BC" w:rsidRPr="001A470F" w:rsidRDefault="004009BC" w:rsidP="001A470F">
      <w:pPr>
        <w:pStyle w:val="0"/>
        <w:rPr>
          <w:lang w:eastAsia="en-US"/>
        </w:rPr>
      </w:pPr>
      <w:proofErr w:type="gramStart"/>
      <w:r w:rsidRPr="001A470F">
        <w:rPr>
          <w:lang w:eastAsia="en-US"/>
        </w:rPr>
        <w:t>Местоположение и конфигурация функциональных зон представлено 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значений,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воздействия чрезвычайных ситуаций природного и техногенного характера</w:t>
      </w:r>
      <w:proofErr w:type="gramEnd"/>
      <w:r w:rsidRPr="001A470F">
        <w:rPr>
          <w:lang w:eastAsia="en-US"/>
        </w:rPr>
        <w:t xml:space="preserve">,   функциональных зон». </w:t>
      </w:r>
    </w:p>
    <w:p w:rsidR="004009BC" w:rsidRPr="001A470F" w:rsidRDefault="004009BC" w:rsidP="001A470F">
      <w:pPr>
        <w:pStyle w:val="0"/>
        <w:rPr>
          <w:b/>
          <w:i/>
          <w:szCs w:val="26"/>
        </w:rPr>
      </w:pPr>
      <w:r w:rsidRPr="001A470F">
        <w:rPr>
          <w:b/>
          <w:i/>
          <w:szCs w:val="26"/>
        </w:rPr>
        <w:t>Баланс</w:t>
      </w:r>
      <w:r w:rsidRPr="001A470F">
        <w:rPr>
          <w:b/>
          <w:i/>
          <w:spacing w:val="-4"/>
          <w:szCs w:val="26"/>
        </w:rPr>
        <w:t xml:space="preserve"> </w:t>
      </w:r>
      <w:r w:rsidRPr="001A470F">
        <w:rPr>
          <w:b/>
          <w:i/>
          <w:szCs w:val="26"/>
        </w:rPr>
        <w:t>территории</w:t>
      </w:r>
    </w:p>
    <w:p w:rsidR="004009BC" w:rsidRPr="001A470F" w:rsidRDefault="004009BC" w:rsidP="001A470F">
      <w:pPr>
        <w:pStyle w:val="0"/>
        <w:rPr>
          <w:szCs w:val="26"/>
          <w:lang w:eastAsia="en-US"/>
        </w:rPr>
      </w:pPr>
      <w:r w:rsidRPr="001A470F">
        <w:rPr>
          <w:szCs w:val="26"/>
          <w:lang w:eastAsia="en-US"/>
        </w:rPr>
        <w:t>По сведениям, содержащимся в ЕГРН, общая площадь земель сельского поселения составляет 18288,7 га. Общая площадь земель в границах населенных пунктов составляет 273,3 га:</w:t>
      </w:r>
    </w:p>
    <w:p w:rsidR="004009BC" w:rsidRPr="001A470F" w:rsidRDefault="004009BC" w:rsidP="001A470F">
      <w:pPr>
        <w:pStyle w:val="0"/>
        <w:rPr>
          <w:szCs w:val="26"/>
          <w:lang w:eastAsia="en-US"/>
        </w:rPr>
      </w:pPr>
      <w:r w:rsidRPr="001A470F">
        <w:rPr>
          <w:szCs w:val="26"/>
          <w:lang w:eastAsia="en-US"/>
        </w:rPr>
        <w:t>с. Бергуль – 190,8 га;</w:t>
      </w:r>
    </w:p>
    <w:p w:rsidR="004009BC" w:rsidRPr="001A470F" w:rsidRDefault="004009BC" w:rsidP="001A470F">
      <w:pPr>
        <w:pStyle w:val="0"/>
        <w:rPr>
          <w:szCs w:val="26"/>
          <w:lang w:eastAsia="en-US"/>
        </w:rPr>
      </w:pPr>
      <w:r w:rsidRPr="001A470F">
        <w:rPr>
          <w:szCs w:val="26"/>
          <w:lang w:eastAsia="en-US"/>
        </w:rPr>
        <w:t xml:space="preserve">д. </w:t>
      </w:r>
      <w:proofErr w:type="spellStart"/>
      <w:r w:rsidRPr="001A470F">
        <w:rPr>
          <w:szCs w:val="26"/>
          <w:lang w:eastAsia="en-US"/>
        </w:rPr>
        <w:t>Ичкала</w:t>
      </w:r>
      <w:proofErr w:type="spellEnd"/>
      <w:r w:rsidRPr="001A470F">
        <w:rPr>
          <w:szCs w:val="26"/>
          <w:lang w:eastAsia="en-US"/>
        </w:rPr>
        <w:t xml:space="preserve"> – 52,0 га</w:t>
      </w:r>
    </w:p>
    <w:p w:rsidR="004009BC" w:rsidRPr="001A470F" w:rsidRDefault="004009BC" w:rsidP="001A470F">
      <w:pPr>
        <w:pStyle w:val="0"/>
        <w:rPr>
          <w:szCs w:val="26"/>
          <w:lang w:eastAsia="en-US"/>
        </w:rPr>
      </w:pPr>
      <w:r w:rsidRPr="001A470F">
        <w:rPr>
          <w:szCs w:val="26"/>
          <w:lang w:eastAsia="en-US"/>
        </w:rPr>
        <w:t xml:space="preserve">д. </w:t>
      </w:r>
      <w:proofErr w:type="spellStart"/>
      <w:r w:rsidRPr="001A470F">
        <w:rPr>
          <w:szCs w:val="26"/>
          <w:lang w:eastAsia="en-US"/>
        </w:rPr>
        <w:t>Малокарагаевка</w:t>
      </w:r>
      <w:proofErr w:type="spellEnd"/>
      <w:r w:rsidRPr="001A470F">
        <w:rPr>
          <w:szCs w:val="26"/>
          <w:lang w:eastAsia="en-US"/>
        </w:rPr>
        <w:t xml:space="preserve"> – 30,5 га</w:t>
      </w:r>
    </w:p>
    <w:p w:rsidR="004009BC" w:rsidRPr="001A470F" w:rsidRDefault="004009BC" w:rsidP="001A470F">
      <w:pPr>
        <w:pStyle w:val="0"/>
        <w:rPr>
          <w:szCs w:val="26"/>
          <w:lang w:eastAsia="en-US"/>
        </w:rPr>
      </w:pPr>
      <w:r w:rsidRPr="001A470F">
        <w:rPr>
          <w:szCs w:val="26"/>
          <w:lang w:eastAsia="en-US"/>
        </w:rPr>
        <w:t xml:space="preserve">В таблице 15 представлен баланс земель в границах </w:t>
      </w:r>
      <w:proofErr w:type="spellStart"/>
      <w:r w:rsidRPr="001A470F">
        <w:rPr>
          <w:szCs w:val="26"/>
          <w:lang w:eastAsia="en-US"/>
        </w:rPr>
        <w:t>Бергульского</w:t>
      </w:r>
      <w:proofErr w:type="spellEnd"/>
      <w:r w:rsidRPr="001A470F">
        <w:rPr>
          <w:szCs w:val="26"/>
          <w:lang w:eastAsia="en-US"/>
        </w:rPr>
        <w:t xml:space="preserve"> сельсовета, составленный по результатам сведений ЕГРН и частично в результате обмера чертежа и дающий общее ориентировочное представление об изменении использования земель в результате проектных предложений генерального плана.</w:t>
      </w:r>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r w:rsidRPr="001A470F">
        <w:rPr>
          <w:szCs w:val="26"/>
          <w:lang w:eastAsia="en-US"/>
        </w:rPr>
        <w:t>Таблица 15. – Баланс земель в границах муниципального образования по категориям земель</w:t>
      </w:r>
    </w:p>
    <w:p w:rsidR="004009BC" w:rsidRPr="001A470F" w:rsidRDefault="004009BC" w:rsidP="001A470F">
      <w:pPr>
        <w:pStyle w:val="0"/>
        <w:rPr>
          <w:szCs w:val="26"/>
          <w:lang w:eastAsia="en-US"/>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87"/>
        <w:gridCol w:w="1843"/>
      </w:tblGrid>
      <w:tr w:rsidR="004009BC" w:rsidRPr="001A470F" w:rsidTr="004009BC">
        <w:trPr>
          <w:trHeight w:val="257"/>
        </w:trPr>
        <w:tc>
          <w:tcPr>
            <w:tcW w:w="993" w:type="dxa"/>
          </w:tcPr>
          <w:p w:rsidR="004009BC" w:rsidRPr="001A470F" w:rsidRDefault="004009BC" w:rsidP="001A470F">
            <w:pPr>
              <w:pStyle w:val="0"/>
              <w:rPr>
                <w:szCs w:val="26"/>
                <w:lang w:eastAsia="en-US"/>
              </w:rPr>
            </w:pPr>
            <w:r w:rsidRPr="001A470F">
              <w:rPr>
                <w:szCs w:val="26"/>
                <w:lang w:eastAsia="en-US"/>
              </w:rPr>
              <w:t xml:space="preserve">№ </w:t>
            </w:r>
            <w:proofErr w:type="gramStart"/>
            <w:r w:rsidRPr="001A470F">
              <w:rPr>
                <w:szCs w:val="26"/>
                <w:lang w:eastAsia="en-US"/>
              </w:rPr>
              <w:t>п</w:t>
            </w:r>
            <w:proofErr w:type="gramEnd"/>
            <w:r w:rsidRPr="001A470F">
              <w:rPr>
                <w:szCs w:val="26"/>
                <w:lang w:eastAsia="en-US"/>
              </w:rPr>
              <w:t>/п</w:t>
            </w:r>
          </w:p>
        </w:tc>
        <w:tc>
          <w:tcPr>
            <w:tcW w:w="7087" w:type="dxa"/>
          </w:tcPr>
          <w:p w:rsidR="004009BC" w:rsidRPr="001A470F" w:rsidRDefault="004009BC" w:rsidP="001A470F">
            <w:pPr>
              <w:pStyle w:val="0"/>
              <w:rPr>
                <w:szCs w:val="26"/>
                <w:lang w:eastAsia="en-US"/>
              </w:rPr>
            </w:pPr>
            <w:r w:rsidRPr="001A470F">
              <w:rPr>
                <w:szCs w:val="26"/>
                <w:lang w:eastAsia="en-US"/>
              </w:rPr>
              <w:t>Категории земель</w:t>
            </w:r>
          </w:p>
        </w:tc>
        <w:tc>
          <w:tcPr>
            <w:tcW w:w="1843" w:type="dxa"/>
          </w:tcPr>
          <w:p w:rsidR="004009BC" w:rsidRPr="001A470F" w:rsidRDefault="004009BC" w:rsidP="001A470F">
            <w:pPr>
              <w:pStyle w:val="0"/>
              <w:rPr>
                <w:szCs w:val="26"/>
                <w:lang w:eastAsia="en-US"/>
              </w:rPr>
            </w:pPr>
            <w:r w:rsidRPr="001A470F">
              <w:rPr>
                <w:szCs w:val="26"/>
                <w:lang w:eastAsia="en-US"/>
              </w:rPr>
              <w:t xml:space="preserve">Площадь сущ., </w:t>
            </w:r>
            <w:proofErr w:type="gramStart"/>
            <w:r w:rsidRPr="001A470F">
              <w:rPr>
                <w:szCs w:val="26"/>
                <w:lang w:eastAsia="en-US"/>
              </w:rPr>
              <w:t>га</w:t>
            </w:r>
            <w:proofErr w:type="gramEnd"/>
          </w:p>
        </w:tc>
      </w:tr>
      <w:tr w:rsidR="004009BC" w:rsidRPr="001A470F" w:rsidTr="004009BC">
        <w:trPr>
          <w:trHeight w:val="316"/>
        </w:trPr>
        <w:tc>
          <w:tcPr>
            <w:tcW w:w="993" w:type="dxa"/>
            <w:vMerge w:val="restart"/>
          </w:tcPr>
          <w:p w:rsidR="004009BC" w:rsidRPr="001A470F" w:rsidRDefault="004009BC" w:rsidP="001A470F">
            <w:pPr>
              <w:pStyle w:val="0"/>
              <w:rPr>
                <w:szCs w:val="26"/>
                <w:lang w:val="en-US" w:eastAsia="en-US"/>
              </w:rPr>
            </w:pPr>
            <w:r w:rsidRPr="001A470F">
              <w:rPr>
                <w:szCs w:val="26"/>
                <w:lang w:val="en-US" w:eastAsia="en-US"/>
              </w:rPr>
              <w:t>1</w:t>
            </w:r>
          </w:p>
        </w:tc>
        <w:tc>
          <w:tcPr>
            <w:tcW w:w="7087" w:type="dxa"/>
            <w:vMerge w:val="restart"/>
          </w:tcPr>
          <w:p w:rsidR="004009BC" w:rsidRPr="001A470F" w:rsidRDefault="004009BC" w:rsidP="001A470F">
            <w:pPr>
              <w:pStyle w:val="0"/>
              <w:rPr>
                <w:szCs w:val="26"/>
                <w:lang w:eastAsia="en-US"/>
              </w:rPr>
            </w:pPr>
            <w:r w:rsidRPr="001A470F">
              <w:rPr>
                <w:szCs w:val="26"/>
                <w:lang w:eastAsia="en-US"/>
              </w:rPr>
              <w:t xml:space="preserve">Земли лесного фонда </w:t>
            </w:r>
          </w:p>
        </w:tc>
        <w:tc>
          <w:tcPr>
            <w:tcW w:w="1843" w:type="dxa"/>
            <w:vMerge w:val="restart"/>
          </w:tcPr>
          <w:p w:rsidR="004009BC" w:rsidRPr="001A470F" w:rsidRDefault="004009BC" w:rsidP="001A470F">
            <w:pPr>
              <w:pStyle w:val="0"/>
              <w:rPr>
                <w:szCs w:val="26"/>
                <w:lang w:eastAsia="en-US"/>
              </w:rPr>
            </w:pPr>
            <w:r w:rsidRPr="001A470F">
              <w:rPr>
                <w:szCs w:val="26"/>
                <w:lang w:eastAsia="en-US"/>
              </w:rPr>
              <w:t>9960,8 га</w:t>
            </w:r>
          </w:p>
        </w:tc>
      </w:tr>
      <w:tr w:rsidR="004009BC" w:rsidRPr="001A470F" w:rsidTr="004009BC">
        <w:trPr>
          <w:trHeight w:val="316"/>
        </w:trPr>
        <w:tc>
          <w:tcPr>
            <w:tcW w:w="993" w:type="dxa"/>
            <w:vMerge w:val="restart"/>
          </w:tcPr>
          <w:p w:rsidR="004009BC" w:rsidRPr="001A470F" w:rsidRDefault="004009BC" w:rsidP="001A470F">
            <w:pPr>
              <w:pStyle w:val="0"/>
              <w:rPr>
                <w:szCs w:val="26"/>
                <w:lang w:eastAsia="en-US"/>
              </w:rPr>
            </w:pPr>
            <w:r w:rsidRPr="001A470F">
              <w:rPr>
                <w:szCs w:val="26"/>
                <w:lang w:eastAsia="en-US"/>
              </w:rPr>
              <w:t>2</w:t>
            </w:r>
          </w:p>
        </w:tc>
        <w:tc>
          <w:tcPr>
            <w:tcW w:w="7087" w:type="dxa"/>
            <w:vMerge w:val="restart"/>
          </w:tcPr>
          <w:p w:rsidR="004009BC" w:rsidRPr="001A470F" w:rsidRDefault="004009BC" w:rsidP="001A470F">
            <w:pPr>
              <w:pStyle w:val="0"/>
              <w:rPr>
                <w:szCs w:val="26"/>
                <w:lang w:eastAsia="en-US"/>
              </w:rPr>
            </w:pPr>
            <w:r w:rsidRPr="001A470F">
              <w:rPr>
                <w:szCs w:val="26"/>
                <w:lang w:eastAsia="en-US"/>
              </w:rPr>
              <w:t>Земли сельскохозяйственного  назначения</w:t>
            </w:r>
          </w:p>
        </w:tc>
        <w:tc>
          <w:tcPr>
            <w:tcW w:w="1843" w:type="dxa"/>
            <w:vMerge w:val="restart"/>
          </w:tcPr>
          <w:p w:rsidR="004009BC" w:rsidRPr="001A470F" w:rsidRDefault="004009BC" w:rsidP="001A470F">
            <w:pPr>
              <w:pStyle w:val="0"/>
              <w:rPr>
                <w:szCs w:val="26"/>
                <w:lang w:eastAsia="en-US"/>
              </w:rPr>
            </w:pPr>
            <w:r w:rsidRPr="001A470F">
              <w:rPr>
                <w:szCs w:val="26"/>
                <w:lang w:eastAsia="en-US"/>
              </w:rPr>
              <w:t>7942,5 га</w:t>
            </w:r>
          </w:p>
        </w:tc>
      </w:tr>
      <w:tr w:rsidR="004009BC" w:rsidRPr="001A470F" w:rsidTr="004009BC">
        <w:trPr>
          <w:trHeight w:val="316"/>
        </w:trPr>
        <w:tc>
          <w:tcPr>
            <w:tcW w:w="993" w:type="dxa"/>
            <w:vMerge w:val="restart"/>
            <w:tcBorders>
              <w:right w:val="single" w:sz="4" w:space="0" w:color="auto"/>
            </w:tcBorders>
          </w:tcPr>
          <w:p w:rsidR="004009BC" w:rsidRPr="001A470F" w:rsidRDefault="004009BC" w:rsidP="001A470F">
            <w:pPr>
              <w:pStyle w:val="0"/>
              <w:rPr>
                <w:szCs w:val="26"/>
                <w:lang w:eastAsia="en-US"/>
              </w:rPr>
            </w:pPr>
            <w:r w:rsidRPr="001A470F">
              <w:rPr>
                <w:szCs w:val="26"/>
                <w:lang w:eastAsia="en-US"/>
              </w:rPr>
              <w:t>3</w:t>
            </w:r>
          </w:p>
        </w:tc>
        <w:tc>
          <w:tcPr>
            <w:tcW w:w="7087" w:type="dxa"/>
            <w:vMerge w:val="restart"/>
            <w:tcBorders>
              <w:left w:val="single" w:sz="4" w:space="0" w:color="auto"/>
            </w:tcBorders>
          </w:tcPr>
          <w:p w:rsidR="004009BC" w:rsidRPr="001A470F" w:rsidRDefault="004009BC" w:rsidP="001A470F">
            <w:pPr>
              <w:pStyle w:val="0"/>
              <w:rPr>
                <w:szCs w:val="26"/>
                <w:lang w:eastAsia="en-US"/>
              </w:rPr>
            </w:pPr>
            <w:proofErr w:type="gramStart"/>
            <w:r w:rsidRPr="001A470F">
              <w:rPr>
                <w:szCs w:val="26"/>
                <w:lang w:eastAsia="en-US"/>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1843" w:type="dxa"/>
            <w:vMerge w:val="restart"/>
          </w:tcPr>
          <w:p w:rsidR="004009BC" w:rsidRPr="001A470F" w:rsidRDefault="004009BC" w:rsidP="001A470F">
            <w:pPr>
              <w:pStyle w:val="0"/>
              <w:rPr>
                <w:szCs w:val="26"/>
                <w:lang w:eastAsia="en-US"/>
              </w:rPr>
            </w:pPr>
            <w:r w:rsidRPr="001A470F">
              <w:rPr>
                <w:szCs w:val="26"/>
                <w:lang w:eastAsia="en-US"/>
              </w:rPr>
              <w:t>108,9 га</w:t>
            </w:r>
          </w:p>
          <w:p w:rsidR="004009BC" w:rsidRPr="001A470F" w:rsidRDefault="004009BC" w:rsidP="001A470F">
            <w:pPr>
              <w:pStyle w:val="0"/>
              <w:rPr>
                <w:szCs w:val="26"/>
                <w:lang w:eastAsia="en-US"/>
              </w:rPr>
            </w:pPr>
          </w:p>
        </w:tc>
      </w:tr>
      <w:tr w:rsidR="004009BC" w:rsidRPr="001A470F" w:rsidTr="004009BC">
        <w:trPr>
          <w:trHeight w:val="316"/>
        </w:trPr>
        <w:tc>
          <w:tcPr>
            <w:tcW w:w="993" w:type="dxa"/>
            <w:vMerge w:val="restart"/>
          </w:tcPr>
          <w:p w:rsidR="004009BC" w:rsidRPr="001A470F" w:rsidRDefault="004009BC" w:rsidP="001A470F">
            <w:pPr>
              <w:pStyle w:val="0"/>
              <w:rPr>
                <w:szCs w:val="26"/>
                <w:lang w:eastAsia="en-US"/>
              </w:rPr>
            </w:pPr>
            <w:r w:rsidRPr="001A470F">
              <w:rPr>
                <w:szCs w:val="26"/>
                <w:lang w:eastAsia="en-US"/>
              </w:rPr>
              <w:t>4</w:t>
            </w:r>
          </w:p>
        </w:tc>
        <w:tc>
          <w:tcPr>
            <w:tcW w:w="7087" w:type="dxa"/>
            <w:vMerge w:val="restart"/>
          </w:tcPr>
          <w:p w:rsidR="004009BC" w:rsidRPr="001A470F" w:rsidRDefault="004009BC" w:rsidP="001A470F">
            <w:pPr>
              <w:pStyle w:val="0"/>
              <w:rPr>
                <w:szCs w:val="26"/>
                <w:lang w:eastAsia="en-US"/>
              </w:rPr>
            </w:pPr>
            <w:r w:rsidRPr="001A470F">
              <w:rPr>
                <w:szCs w:val="26"/>
                <w:lang w:eastAsia="en-US"/>
              </w:rPr>
              <w:t>Земли водного фонда</w:t>
            </w:r>
          </w:p>
        </w:tc>
        <w:tc>
          <w:tcPr>
            <w:tcW w:w="1843" w:type="dxa"/>
            <w:vMerge w:val="restart"/>
          </w:tcPr>
          <w:p w:rsidR="004009BC" w:rsidRPr="001A470F" w:rsidRDefault="004009BC" w:rsidP="001A470F">
            <w:pPr>
              <w:pStyle w:val="0"/>
              <w:rPr>
                <w:szCs w:val="26"/>
                <w:lang w:eastAsia="en-US"/>
              </w:rPr>
            </w:pPr>
            <w:r w:rsidRPr="001A470F">
              <w:rPr>
                <w:szCs w:val="26"/>
                <w:lang w:eastAsia="en-US"/>
              </w:rPr>
              <w:t>3,2 га</w:t>
            </w:r>
          </w:p>
        </w:tc>
      </w:tr>
      <w:tr w:rsidR="004009BC" w:rsidRPr="001A470F" w:rsidTr="004009BC">
        <w:trPr>
          <w:trHeight w:val="316"/>
        </w:trPr>
        <w:tc>
          <w:tcPr>
            <w:tcW w:w="993" w:type="dxa"/>
          </w:tcPr>
          <w:p w:rsidR="004009BC" w:rsidRPr="001A470F" w:rsidRDefault="004009BC" w:rsidP="001A470F">
            <w:pPr>
              <w:pStyle w:val="0"/>
              <w:rPr>
                <w:szCs w:val="26"/>
                <w:lang w:val="en-US" w:eastAsia="en-US"/>
              </w:rPr>
            </w:pPr>
            <w:r w:rsidRPr="001A470F">
              <w:rPr>
                <w:szCs w:val="26"/>
                <w:lang w:val="en-US" w:eastAsia="en-US"/>
              </w:rPr>
              <w:t>5</w:t>
            </w:r>
          </w:p>
        </w:tc>
        <w:tc>
          <w:tcPr>
            <w:tcW w:w="7087" w:type="dxa"/>
          </w:tcPr>
          <w:p w:rsidR="004009BC" w:rsidRPr="001A470F" w:rsidRDefault="004009BC" w:rsidP="001A470F">
            <w:pPr>
              <w:pStyle w:val="0"/>
              <w:rPr>
                <w:szCs w:val="26"/>
                <w:lang w:eastAsia="en-US"/>
              </w:rPr>
            </w:pPr>
            <w:r w:rsidRPr="001A470F">
              <w:rPr>
                <w:szCs w:val="26"/>
                <w:lang w:eastAsia="en-US"/>
              </w:rPr>
              <w:t>Земли населенных пунктов</w:t>
            </w:r>
          </w:p>
        </w:tc>
        <w:tc>
          <w:tcPr>
            <w:tcW w:w="1843" w:type="dxa"/>
          </w:tcPr>
          <w:p w:rsidR="004009BC" w:rsidRPr="001A470F" w:rsidRDefault="004009BC" w:rsidP="001A470F">
            <w:pPr>
              <w:pStyle w:val="0"/>
              <w:rPr>
                <w:szCs w:val="26"/>
                <w:lang w:eastAsia="en-US"/>
              </w:rPr>
            </w:pPr>
            <w:r w:rsidRPr="001A470F">
              <w:rPr>
                <w:szCs w:val="26"/>
                <w:lang w:eastAsia="en-US"/>
              </w:rPr>
              <w:t>273,3 га</w:t>
            </w:r>
          </w:p>
        </w:tc>
      </w:tr>
    </w:tbl>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r w:rsidRPr="001A470F">
        <w:rPr>
          <w:szCs w:val="26"/>
          <w:lang w:eastAsia="en-US"/>
        </w:rPr>
        <w:t xml:space="preserve">Местоположение и конфигурация земель </w:t>
      </w:r>
      <w:proofErr w:type="spellStart"/>
      <w:r w:rsidRPr="001A470F">
        <w:rPr>
          <w:szCs w:val="26"/>
          <w:lang w:eastAsia="en-US"/>
        </w:rPr>
        <w:t>Бергульского</w:t>
      </w:r>
      <w:proofErr w:type="spellEnd"/>
      <w:r w:rsidRPr="001A470F">
        <w:rPr>
          <w:szCs w:val="26"/>
          <w:lang w:eastAsia="en-US"/>
        </w:rPr>
        <w:t xml:space="preserve"> сельсовета отображено на карте «Карта градостроительного зонирования, совмещенная со схемой зон с особыми условиями использования территории».</w:t>
      </w:r>
    </w:p>
    <w:p w:rsidR="004009BC" w:rsidRPr="001A470F" w:rsidRDefault="004009BC" w:rsidP="001A470F">
      <w:pPr>
        <w:pStyle w:val="0"/>
        <w:rPr>
          <w:szCs w:val="26"/>
        </w:rPr>
      </w:pPr>
    </w:p>
    <w:p w:rsidR="004009BC" w:rsidRPr="001A470F" w:rsidRDefault="004009BC" w:rsidP="001A470F">
      <w:pPr>
        <w:pStyle w:val="0"/>
        <w:rPr>
          <w:b/>
          <w:szCs w:val="28"/>
        </w:rPr>
      </w:pPr>
      <w:bookmarkStart w:id="28" w:name="_Toc156338176"/>
      <w:r w:rsidRPr="001A470F">
        <w:rPr>
          <w:b/>
          <w:szCs w:val="28"/>
        </w:rPr>
        <w:t>5.2 Предложения по созданию природно-экологического каркаса</w:t>
      </w:r>
      <w:bookmarkEnd w:id="28"/>
    </w:p>
    <w:p w:rsidR="004009BC" w:rsidRPr="001A470F" w:rsidRDefault="004009BC" w:rsidP="001A470F">
      <w:pPr>
        <w:pStyle w:val="0"/>
        <w:rPr>
          <w:szCs w:val="26"/>
          <w:lang w:eastAsia="en-US"/>
        </w:rPr>
      </w:pPr>
    </w:p>
    <w:p w:rsidR="004009BC" w:rsidRPr="001A470F" w:rsidRDefault="004009BC" w:rsidP="001A470F">
      <w:pPr>
        <w:pStyle w:val="0"/>
        <w:rPr>
          <w:szCs w:val="26"/>
          <w:lang w:eastAsia="zh-CN"/>
        </w:rPr>
      </w:pPr>
      <w:r w:rsidRPr="001A470F">
        <w:rPr>
          <w:szCs w:val="26"/>
          <w:lang w:eastAsia="zh-CN"/>
        </w:rPr>
        <w:lastRenderedPageBreak/>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4009BC" w:rsidRPr="001A470F" w:rsidRDefault="004009BC" w:rsidP="001A470F">
      <w:pPr>
        <w:pStyle w:val="0"/>
        <w:rPr>
          <w:szCs w:val="26"/>
          <w:lang w:eastAsia="zh-CN"/>
        </w:rPr>
      </w:pPr>
      <w:r w:rsidRPr="001A470F">
        <w:rPr>
          <w:szCs w:val="26"/>
          <w:lang w:eastAsia="zh-CN"/>
        </w:rPr>
        <w:t xml:space="preserve">Изменение экологической ситуации на территории </w:t>
      </w:r>
      <w:proofErr w:type="spellStart"/>
      <w:r w:rsidRPr="001A470F">
        <w:rPr>
          <w:szCs w:val="26"/>
          <w:lang w:eastAsia="zh-CN"/>
        </w:rPr>
        <w:t>Бергульского</w:t>
      </w:r>
      <w:proofErr w:type="spellEnd"/>
      <w:r w:rsidRPr="001A470F">
        <w:rPr>
          <w:szCs w:val="26"/>
          <w:lang w:eastAsia="zh-CN"/>
        </w:rPr>
        <w:t xml:space="preserve"> сельсовета в целом будет определяться темпами социально-экономического развития. </w:t>
      </w:r>
    </w:p>
    <w:p w:rsidR="004009BC" w:rsidRPr="001A470F" w:rsidRDefault="004009BC" w:rsidP="001A470F">
      <w:pPr>
        <w:pStyle w:val="0"/>
        <w:rPr>
          <w:szCs w:val="26"/>
          <w:lang w:eastAsia="zh-CN"/>
        </w:rPr>
      </w:pPr>
      <w:r w:rsidRPr="001A470F">
        <w:rPr>
          <w:szCs w:val="26"/>
          <w:lang w:eastAsia="zh-CN"/>
        </w:rPr>
        <w:t xml:space="preserve">Вместе с тем имеются реальные предпосылки для положительных тенденций в изменении экологической ситуации. Отсутствуют промышленные предприятия и производственная деятельность, снижается численность населения, и это одна из причин сокращения вредных выбросов в атмосферу и улучшения экологии в муниципальном образовании.  В поселении нет централизованной котельной, для отопления общественных зданий применяются </w:t>
      </w:r>
      <w:proofErr w:type="spellStart"/>
      <w:r w:rsidRPr="001A470F">
        <w:rPr>
          <w:szCs w:val="26"/>
          <w:lang w:eastAsia="zh-CN"/>
        </w:rPr>
        <w:t>электрокотлы</w:t>
      </w:r>
      <w:proofErr w:type="spellEnd"/>
      <w:r w:rsidRPr="001A470F">
        <w:rPr>
          <w:szCs w:val="26"/>
          <w:lang w:eastAsia="zh-CN"/>
        </w:rPr>
        <w:t>. Выбросы в атмосферу при сжигании топлива происходят только в частном жилом секторе, где дома отапливаются в основном дровами.</w:t>
      </w:r>
    </w:p>
    <w:p w:rsidR="004009BC" w:rsidRPr="001A470F" w:rsidRDefault="004009BC" w:rsidP="001A470F">
      <w:pPr>
        <w:pStyle w:val="0"/>
        <w:rPr>
          <w:sz w:val="28"/>
          <w:lang w:eastAsia="zh-CN"/>
        </w:rPr>
      </w:pPr>
      <w:r w:rsidRPr="001A470F">
        <w:rPr>
          <w:szCs w:val="26"/>
          <w:lang w:eastAsia="zh-CN"/>
        </w:rPr>
        <w:t xml:space="preserve">Муниципальной программой по охране и использованию земель на территории администрации </w:t>
      </w:r>
      <w:proofErr w:type="spellStart"/>
      <w:r w:rsidRPr="001A470F">
        <w:rPr>
          <w:szCs w:val="26"/>
          <w:lang w:eastAsia="zh-CN"/>
        </w:rPr>
        <w:t>Бергульского</w:t>
      </w:r>
      <w:proofErr w:type="spellEnd"/>
      <w:r w:rsidRPr="001A470F">
        <w:rPr>
          <w:szCs w:val="26"/>
          <w:lang w:eastAsia="zh-CN"/>
        </w:rPr>
        <w:t xml:space="preserve"> сельсовета Северного района Новосибирской области предусмотрено финансирование регулярных мероприятий по очистке территории сельского поселения от мусора. Организован сбор отходов ТБО в контейнеры с дальнейшим их вывозом на полигон ТБО.</w:t>
      </w:r>
    </w:p>
    <w:p w:rsidR="004009BC" w:rsidRPr="001A470F" w:rsidRDefault="004009BC" w:rsidP="001A470F">
      <w:pPr>
        <w:pStyle w:val="0"/>
        <w:rPr>
          <w:szCs w:val="26"/>
          <w:lang w:eastAsia="en-US"/>
        </w:rPr>
      </w:pPr>
      <w:r w:rsidRPr="001A470F">
        <w:rPr>
          <w:b/>
          <w:i/>
          <w:szCs w:val="26"/>
          <w:u w:val="single"/>
        </w:rPr>
        <w:t>Внесением изменений в генеральный план планируются следующие мероприятия</w:t>
      </w:r>
      <w:r w:rsidRPr="001A470F">
        <w:rPr>
          <w:szCs w:val="26"/>
        </w:rPr>
        <w:t xml:space="preserve"> в целях обеспечения устойчивого развития территории </w:t>
      </w:r>
      <w:proofErr w:type="spellStart"/>
      <w:r w:rsidRPr="001A470F">
        <w:rPr>
          <w:szCs w:val="26"/>
        </w:rPr>
        <w:t>Бергульского</w:t>
      </w:r>
      <w:proofErr w:type="spellEnd"/>
      <w:r w:rsidRPr="001A470F">
        <w:rPr>
          <w:szCs w:val="26"/>
        </w:rPr>
        <w:t xml:space="preserve"> сельсовета, поддержания экологического равновесия, улучшения микроклимата:</w:t>
      </w:r>
    </w:p>
    <w:p w:rsidR="004009BC" w:rsidRPr="001A470F" w:rsidRDefault="004009BC" w:rsidP="001A470F">
      <w:pPr>
        <w:pStyle w:val="0"/>
        <w:rPr>
          <w:szCs w:val="26"/>
          <w:lang w:eastAsia="zh-CN"/>
        </w:rPr>
      </w:pPr>
      <w:r w:rsidRPr="001A470F">
        <w:rPr>
          <w:szCs w:val="26"/>
          <w:lang w:eastAsia="zh-CN"/>
        </w:rPr>
        <w:t>сокращение вредных выбросов в атмосферу;</w:t>
      </w:r>
    </w:p>
    <w:p w:rsidR="004009BC" w:rsidRPr="001A470F" w:rsidRDefault="004009BC" w:rsidP="001A470F">
      <w:pPr>
        <w:pStyle w:val="0"/>
        <w:rPr>
          <w:szCs w:val="26"/>
          <w:lang w:eastAsia="zh-CN"/>
        </w:rPr>
      </w:pPr>
      <w:r w:rsidRPr="001A470F">
        <w:rPr>
          <w:szCs w:val="26"/>
          <w:lang w:eastAsia="zh-CN"/>
        </w:rPr>
        <w:t>устранение несанкционированных свалок;</w:t>
      </w:r>
    </w:p>
    <w:p w:rsidR="004009BC" w:rsidRPr="001A470F" w:rsidRDefault="004009BC" w:rsidP="001A470F">
      <w:pPr>
        <w:pStyle w:val="0"/>
        <w:rPr>
          <w:szCs w:val="26"/>
          <w:lang w:eastAsia="zh-CN"/>
        </w:rPr>
      </w:pPr>
      <w:r w:rsidRPr="001A470F">
        <w:rPr>
          <w:szCs w:val="26"/>
          <w:lang w:eastAsia="zh-CN"/>
        </w:rPr>
        <w:t>благоустройство населенного пункта организация и содержание мест захоронения;</w:t>
      </w:r>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p>
    <w:p w:rsidR="004009BC" w:rsidRPr="001A470F" w:rsidRDefault="004009BC" w:rsidP="001A470F">
      <w:pPr>
        <w:pStyle w:val="0"/>
        <w:rPr>
          <w:b/>
          <w:szCs w:val="28"/>
        </w:rPr>
      </w:pPr>
      <w:bookmarkStart w:id="29" w:name="_Toc156338177"/>
      <w:r w:rsidRPr="001A470F">
        <w:rPr>
          <w:b/>
          <w:szCs w:val="28"/>
        </w:rPr>
        <w:t>5.3 Основные направления социально-экономического развития</w:t>
      </w:r>
      <w:bookmarkEnd w:id="29"/>
    </w:p>
    <w:p w:rsidR="004009BC" w:rsidRPr="001A470F" w:rsidRDefault="004009BC" w:rsidP="001A470F">
      <w:pPr>
        <w:pStyle w:val="0"/>
      </w:pPr>
    </w:p>
    <w:p w:rsidR="004009BC" w:rsidRPr="001A470F" w:rsidRDefault="004009BC" w:rsidP="001A470F">
      <w:pPr>
        <w:pStyle w:val="0"/>
        <w:rPr>
          <w:sz w:val="28"/>
          <w:szCs w:val="28"/>
        </w:rPr>
      </w:pPr>
      <w:r w:rsidRPr="001A470F">
        <w:rPr>
          <w:szCs w:val="26"/>
          <w:lang w:eastAsia="en-US"/>
        </w:rPr>
        <w:t>Согласно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Северный район является территорией, на которой в перспективе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rsidR="004009BC" w:rsidRPr="001A470F" w:rsidRDefault="004009BC" w:rsidP="001A470F">
      <w:pPr>
        <w:pStyle w:val="0"/>
        <w:rPr>
          <w:szCs w:val="26"/>
          <w:lang w:eastAsia="en-US"/>
        </w:rPr>
      </w:pPr>
      <w:r w:rsidRPr="001A470F">
        <w:rPr>
          <w:szCs w:val="26"/>
          <w:lang w:eastAsia="en-US"/>
        </w:rPr>
        <w:t xml:space="preserve">Схемой территориального планирования Северного района Новосибирской области, утвержденной 16.12.2009г Решением Совета депутатов Северного района Новосибирской области,  в качестве приоритетных направлений устойчивого развития района были  определены: </w:t>
      </w:r>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r w:rsidRPr="001A470F">
        <w:rPr>
          <w:szCs w:val="26"/>
          <w:lang w:eastAsia="en-US"/>
        </w:rPr>
        <w:t>диверсификация экономики на основе имеющейся минерально-сырьевой и лесосырьевой базы (добыча и переработка нефти и газа, добыча и переработка торфа, утилизация попутного газа, добыча метана, добыча сапропеля, производство древесной массы и др.).</w:t>
      </w:r>
    </w:p>
    <w:p w:rsidR="004009BC" w:rsidRPr="001A470F" w:rsidRDefault="004009BC" w:rsidP="001A470F">
      <w:pPr>
        <w:pStyle w:val="0"/>
        <w:rPr>
          <w:szCs w:val="26"/>
          <w:lang w:eastAsia="en-US"/>
        </w:rPr>
      </w:pPr>
      <w:r w:rsidRPr="001A470F">
        <w:rPr>
          <w:szCs w:val="26"/>
          <w:lang w:eastAsia="en-US"/>
        </w:rPr>
        <w:t xml:space="preserve">активное использование территории в наиболее урбанизированной части территории района, в коридоре расселения по реке </w:t>
      </w:r>
      <w:proofErr w:type="spellStart"/>
      <w:r w:rsidRPr="001A470F">
        <w:rPr>
          <w:szCs w:val="26"/>
          <w:lang w:eastAsia="en-US"/>
        </w:rPr>
        <w:t>Тартас</w:t>
      </w:r>
      <w:proofErr w:type="spellEnd"/>
      <w:r w:rsidRPr="001A470F">
        <w:rPr>
          <w:szCs w:val="26"/>
          <w:lang w:eastAsia="en-US"/>
        </w:rPr>
        <w:t>.</w:t>
      </w:r>
    </w:p>
    <w:p w:rsidR="004009BC" w:rsidRPr="001A470F" w:rsidRDefault="004009BC" w:rsidP="001A470F">
      <w:pPr>
        <w:pStyle w:val="0"/>
        <w:rPr>
          <w:szCs w:val="26"/>
          <w:lang w:eastAsia="en-US"/>
        </w:rPr>
      </w:pPr>
      <w:r w:rsidRPr="001A470F">
        <w:rPr>
          <w:szCs w:val="26"/>
          <w:lang w:eastAsia="en-US"/>
        </w:rPr>
        <w:t xml:space="preserve">использование объективных преимуществ развития района в составе Новосибирской области,  в приграничной зоне с Томской областью.  </w:t>
      </w:r>
    </w:p>
    <w:p w:rsidR="004009BC" w:rsidRPr="001A470F" w:rsidRDefault="004009BC" w:rsidP="001A470F">
      <w:pPr>
        <w:pStyle w:val="0"/>
        <w:rPr>
          <w:szCs w:val="26"/>
          <w:lang w:eastAsia="en-US"/>
        </w:rPr>
      </w:pPr>
      <w:r w:rsidRPr="001A470F">
        <w:rPr>
          <w:szCs w:val="26"/>
          <w:lang w:eastAsia="en-US"/>
        </w:rPr>
        <w:t>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 рыбоводства.</w:t>
      </w:r>
    </w:p>
    <w:p w:rsidR="004009BC" w:rsidRPr="001A470F" w:rsidRDefault="004009BC" w:rsidP="001A470F">
      <w:pPr>
        <w:pStyle w:val="0"/>
        <w:rPr>
          <w:szCs w:val="26"/>
          <w:lang w:eastAsia="en-US"/>
        </w:rPr>
      </w:pPr>
      <w:r w:rsidRPr="001A470F">
        <w:rPr>
          <w:szCs w:val="26"/>
          <w:lang w:eastAsia="en-US"/>
        </w:rPr>
        <w:t xml:space="preserve">В перечне предложений по размещению инновационных производств СТП Северного района для </w:t>
      </w:r>
      <w:proofErr w:type="spellStart"/>
      <w:r w:rsidRPr="001A470F">
        <w:rPr>
          <w:szCs w:val="26"/>
          <w:lang w:eastAsia="en-US"/>
        </w:rPr>
        <w:t>Бергульского</w:t>
      </w:r>
      <w:proofErr w:type="spellEnd"/>
      <w:r w:rsidRPr="001A470F">
        <w:rPr>
          <w:szCs w:val="26"/>
          <w:lang w:eastAsia="en-US"/>
        </w:rPr>
        <w:t xml:space="preserve"> сельсовета предполагалось размещение производства по переработке нефти и попутного газа, добыча торфа. </w:t>
      </w:r>
    </w:p>
    <w:p w:rsidR="004009BC" w:rsidRPr="001A470F" w:rsidRDefault="004009BC" w:rsidP="001A470F">
      <w:pPr>
        <w:pStyle w:val="0"/>
        <w:rPr>
          <w:szCs w:val="26"/>
          <w:lang w:eastAsia="en-US"/>
        </w:rPr>
      </w:pPr>
      <w:r w:rsidRPr="001A470F">
        <w:rPr>
          <w:szCs w:val="26"/>
          <w:lang w:eastAsia="en-US"/>
        </w:rPr>
        <w:lastRenderedPageBreak/>
        <w:t xml:space="preserve">Но приоритетными направлениями </w:t>
      </w:r>
      <w:r w:rsidRPr="001A470F">
        <w:rPr>
          <w:szCs w:val="26"/>
        </w:rPr>
        <w:t xml:space="preserve">социально-экономического </w:t>
      </w:r>
      <w:r w:rsidRPr="001A470F">
        <w:rPr>
          <w:szCs w:val="26"/>
          <w:lang w:eastAsia="en-US"/>
        </w:rPr>
        <w:t xml:space="preserve">развития </w:t>
      </w:r>
      <w:proofErr w:type="spellStart"/>
      <w:r w:rsidRPr="001A470F">
        <w:rPr>
          <w:szCs w:val="26"/>
          <w:lang w:eastAsia="en-US"/>
        </w:rPr>
        <w:t>Бергульского</w:t>
      </w:r>
      <w:proofErr w:type="spellEnd"/>
      <w:r w:rsidRPr="001A470F">
        <w:rPr>
          <w:szCs w:val="26"/>
          <w:lang w:eastAsia="en-US"/>
        </w:rPr>
        <w:t xml:space="preserve"> сельсовета является развитие  сельского хозяйства на основе мясомолочного животноводства, интенсивного луговодства, производства экологически чистых продуктов.</w:t>
      </w:r>
    </w:p>
    <w:p w:rsidR="004009BC" w:rsidRPr="001A470F" w:rsidRDefault="004009BC" w:rsidP="001A470F">
      <w:pPr>
        <w:pStyle w:val="0"/>
        <w:rPr>
          <w:b/>
          <w:i/>
          <w:szCs w:val="26"/>
          <w:u w:val="single"/>
          <w:lang w:eastAsia="en-US"/>
        </w:rPr>
      </w:pPr>
      <w:r w:rsidRPr="001A470F">
        <w:rPr>
          <w:b/>
          <w:i/>
          <w:szCs w:val="26"/>
          <w:u w:val="single"/>
        </w:rPr>
        <w:t>Внесением изменений в генеральный план планируются следующие мероприятия</w:t>
      </w:r>
      <w:r w:rsidRPr="001A470F">
        <w:rPr>
          <w:b/>
          <w:i/>
          <w:szCs w:val="26"/>
          <w:u w:val="single"/>
          <w:lang w:eastAsia="en-US"/>
        </w:rPr>
        <w:t xml:space="preserve"> для улучшения социально – экономического развития сельсовета:</w:t>
      </w:r>
    </w:p>
    <w:p w:rsidR="004009BC" w:rsidRPr="001A470F" w:rsidRDefault="004009BC" w:rsidP="001A470F">
      <w:pPr>
        <w:pStyle w:val="0"/>
        <w:rPr>
          <w:szCs w:val="26"/>
          <w:lang w:eastAsia="en-US"/>
        </w:rPr>
      </w:pPr>
      <w:r w:rsidRPr="001A470F">
        <w:rPr>
          <w:szCs w:val="26"/>
          <w:lang w:eastAsia="en-US"/>
        </w:rPr>
        <w:t>развитие сельского хозяйства на основе мясомолочного животноводства, интенсивного луговодства, производства экологически чистых продуктов;</w:t>
      </w:r>
    </w:p>
    <w:p w:rsidR="004009BC" w:rsidRPr="001A470F" w:rsidRDefault="004009BC" w:rsidP="001A470F">
      <w:pPr>
        <w:pStyle w:val="0"/>
        <w:rPr>
          <w:szCs w:val="26"/>
          <w:lang w:eastAsia="en-US"/>
        </w:rPr>
      </w:pPr>
      <w:r w:rsidRPr="001A470F">
        <w:rPr>
          <w:szCs w:val="26"/>
          <w:lang w:eastAsia="en-US"/>
        </w:rPr>
        <w:t xml:space="preserve">выделение территорий для лесохозяйственного и </w:t>
      </w:r>
      <w:proofErr w:type="spellStart"/>
      <w:r w:rsidRPr="001A470F">
        <w:rPr>
          <w:szCs w:val="26"/>
          <w:lang w:eastAsia="en-US"/>
        </w:rPr>
        <w:t>охотохозяйственного</w:t>
      </w:r>
      <w:proofErr w:type="spellEnd"/>
      <w:r w:rsidRPr="001A470F">
        <w:rPr>
          <w:szCs w:val="26"/>
          <w:lang w:eastAsia="en-US"/>
        </w:rPr>
        <w:t xml:space="preserve"> использования;</w:t>
      </w:r>
    </w:p>
    <w:p w:rsidR="004009BC" w:rsidRPr="001A470F" w:rsidRDefault="004009BC" w:rsidP="001A470F">
      <w:pPr>
        <w:pStyle w:val="0"/>
        <w:rPr>
          <w:szCs w:val="26"/>
          <w:lang w:eastAsia="en-US"/>
        </w:rPr>
      </w:pPr>
      <w:r w:rsidRPr="001A470F">
        <w:rPr>
          <w:szCs w:val="26"/>
          <w:lang w:eastAsia="en-US"/>
        </w:rPr>
        <w:t>модернизация существующих автомобильных дорог, необходимых дорожных и мостовых сооружений;</w:t>
      </w:r>
    </w:p>
    <w:p w:rsidR="004009BC" w:rsidRPr="001A470F" w:rsidRDefault="004009BC" w:rsidP="001A470F">
      <w:pPr>
        <w:pStyle w:val="0"/>
        <w:rPr>
          <w:szCs w:val="26"/>
          <w:lang w:eastAsia="en-US"/>
        </w:rPr>
      </w:pPr>
      <w:r w:rsidRPr="001A470F">
        <w:rPr>
          <w:szCs w:val="26"/>
          <w:lang w:eastAsia="en-US"/>
        </w:rPr>
        <w:t>приведение источников централизованного питьевого водоснабжения в соответствие с санитарными требованиями;</w:t>
      </w:r>
    </w:p>
    <w:p w:rsidR="004009BC" w:rsidRPr="001A470F" w:rsidRDefault="004009BC" w:rsidP="001A470F">
      <w:pPr>
        <w:pStyle w:val="0"/>
        <w:rPr>
          <w:szCs w:val="26"/>
          <w:lang w:eastAsia="en-US"/>
        </w:rPr>
      </w:pPr>
      <w:r w:rsidRPr="001A470F">
        <w:rPr>
          <w:szCs w:val="26"/>
          <w:lang w:eastAsia="en-US"/>
        </w:rPr>
        <w:t xml:space="preserve">модернизация объектов </w:t>
      </w:r>
      <w:r w:rsidRPr="001A470F">
        <w:rPr>
          <w:szCs w:val="26"/>
          <w:lang w:eastAsia="en-US"/>
        </w:rPr>
        <w:tab/>
        <w:t>тепло- и электроэнергетики.</w:t>
      </w:r>
    </w:p>
    <w:p w:rsidR="004009BC" w:rsidRPr="001A470F" w:rsidRDefault="004009BC" w:rsidP="001A470F">
      <w:pPr>
        <w:pStyle w:val="0"/>
        <w:rPr>
          <w:i/>
          <w:szCs w:val="26"/>
          <w:u w:val="single"/>
          <w:lang w:eastAsia="en-US"/>
        </w:rPr>
      </w:pPr>
    </w:p>
    <w:p w:rsidR="004009BC" w:rsidRPr="001A470F" w:rsidRDefault="004009BC" w:rsidP="001A470F">
      <w:pPr>
        <w:pStyle w:val="0"/>
        <w:rPr>
          <w:b/>
          <w:szCs w:val="26"/>
          <w:lang w:eastAsia="en-US"/>
        </w:rPr>
      </w:pPr>
    </w:p>
    <w:p w:rsidR="004009BC" w:rsidRPr="001A470F" w:rsidRDefault="004009BC" w:rsidP="001A470F">
      <w:pPr>
        <w:pStyle w:val="0"/>
        <w:rPr>
          <w:b/>
          <w:szCs w:val="28"/>
        </w:rPr>
      </w:pPr>
      <w:bookmarkStart w:id="30" w:name="_Toc156338178"/>
      <w:r w:rsidRPr="001A470F">
        <w:rPr>
          <w:b/>
          <w:szCs w:val="28"/>
        </w:rPr>
        <w:t>Проектное население</w:t>
      </w:r>
      <w:bookmarkEnd w:id="30"/>
    </w:p>
    <w:p w:rsidR="004009BC" w:rsidRPr="001A470F" w:rsidRDefault="004009BC" w:rsidP="001A470F">
      <w:pPr>
        <w:pStyle w:val="0"/>
        <w:rPr>
          <w:b/>
          <w:szCs w:val="26"/>
        </w:rPr>
      </w:pPr>
    </w:p>
    <w:p w:rsidR="004009BC" w:rsidRPr="001A470F" w:rsidRDefault="004009BC" w:rsidP="001A470F">
      <w:pPr>
        <w:pStyle w:val="0"/>
        <w:rPr>
          <w:szCs w:val="26"/>
          <w:lang w:eastAsia="en-US"/>
        </w:rPr>
      </w:pPr>
      <w:r w:rsidRPr="001A470F">
        <w:rPr>
          <w:szCs w:val="26"/>
          <w:lang w:eastAsia="en-US"/>
        </w:rPr>
        <w:t>Существенным фактором, сдерживающим социально-экономическое развитие района, являются неблагоприятные показатели естественного движения населения. Действие этого фактора усугубляется отрицательным сальдо миграции. Для изменения ситуации необходимо решить некоторые вопросы землепользования. В частности, требуется выделить земли, какие могут быть наиболее востребованными для потенциальных инвесторов.</w:t>
      </w:r>
    </w:p>
    <w:p w:rsidR="004009BC" w:rsidRPr="001A470F" w:rsidRDefault="004009BC" w:rsidP="001A470F">
      <w:pPr>
        <w:pStyle w:val="0"/>
        <w:rPr>
          <w:szCs w:val="26"/>
          <w:lang w:eastAsia="en-US"/>
        </w:rPr>
      </w:pPr>
      <w:r w:rsidRPr="001A470F">
        <w:rPr>
          <w:szCs w:val="26"/>
          <w:lang w:eastAsia="en-US"/>
        </w:rPr>
        <w:t xml:space="preserve">В районе и в частности в </w:t>
      </w:r>
      <w:proofErr w:type="spellStart"/>
      <w:r w:rsidRPr="001A470F">
        <w:rPr>
          <w:szCs w:val="26"/>
          <w:lang w:eastAsia="en-US"/>
        </w:rPr>
        <w:t>Бергульском</w:t>
      </w:r>
      <w:proofErr w:type="spellEnd"/>
      <w:r w:rsidRPr="001A470F">
        <w:rPr>
          <w:szCs w:val="26"/>
          <w:lang w:eastAsia="en-US"/>
        </w:rPr>
        <w:t xml:space="preserve"> сельсовете относительно высока обеспеченность населения жильем, учреждениями образования и здравоохранения, центров досуга. Это определяется не столько темпами соответствующего строительства, сколько сокращением численности населения. </w:t>
      </w:r>
    </w:p>
    <w:p w:rsidR="004009BC" w:rsidRPr="001A470F" w:rsidRDefault="004009BC" w:rsidP="001A470F">
      <w:pPr>
        <w:pStyle w:val="0"/>
        <w:rPr>
          <w:szCs w:val="26"/>
          <w:lang w:eastAsia="en-US"/>
        </w:rPr>
      </w:pPr>
      <w:r w:rsidRPr="001A470F">
        <w:rPr>
          <w:szCs w:val="26"/>
          <w:lang w:eastAsia="en-US"/>
        </w:rPr>
        <w:t>Главный элемент социальной напряженности в районе – высокий уровень безработицы. Создание новых рабочих мест – единственный способ улучшения ситуации.</w:t>
      </w:r>
    </w:p>
    <w:p w:rsidR="004009BC" w:rsidRPr="001A470F" w:rsidRDefault="004009BC" w:rsidP="001A470F">
      <w:pPr>
        <w:pStyle w:val="0"/>
        <w:rPr>
          <w:szCs w:val="26"/>
          <w:lang w:eastAsia="en-US"/>
        </w:rPr>
      </w:pPr>
      <w:r w:rsidRPr="001A470F">
        <w:rPr>
          <w:szCs w:val="26"/>
          <w:lang w:eastAsia="en-US"/>
        </w:rPr>
        <w:t>В целом в сельсовете наблюдается сокращение численности населения как за счет естественной, так и механической убыли.</w:t>
      </w:r>
    </w:p>
    <w:p w:rsidR="004009BC" w:rsidRPr="001A470F" w:rsidRDefault="004009BC" w:rsidP="001A470F">
      <w:pPr>
        <w:pStyle w:val="0"/>
        <w:rPr>
          <w:b/>
          <w:i/>
          <w:szCs w:val="26"/>
          <w:u w:val="single"/>
          <w:lang w:eastAsia="en-US"/>
        </w:rPr>
      </w:pPr>
      <w:r w:rsidRPr="001A470F">
        <w:rPr>
          <w:b/>
          <w:i/>
          <w:szCs w:val="26"/>
          <w:u w:val="single"/>
          <w:lang w:eastAsia="en-US"/>
        </w:rPr>
        <w:t>Для достижения перспективной численности населения предполагается Администрацией сельсовета продолжать проводить работу по организации занятости населения:</w:t>
      </w:r>
    </w:p>
    <w:p w:rsidR="004009BC" w:rsidRPr="001A470F" w:rsidRDefault="004009BC" w:rsidP="001A470F">
      <w:pPr>
        <w:pStyle w:val="0"/>
        <w:rPr>
          <w:szCs w:val="26"/>
          <w:lang w:eastAsia="en-US"/>
        </w:rPr>
      </w:pPr>
      <w:r w:rsidRPr="001A470F">
        <w:rPr>
          <w:szCs w:val="26"/>
          <w:lang w:eastAsia="en-US"/>
        </w:rPr>
        <w:t>создание для жителей поселения условий для эффективной трудовой занятости и развития предпринимательской инициативы;</w:t>
      </w:r>
    </w:p>
    <w:p w:rsidR="004009BC" w:rsidRPr="001A470F" w:rsidRDefault="004009BC" w:rsidP="001A470F">
      <w:pPr>
        <w:pStyle w:val="0"/>
        <w:rPr>
          <w:szCs w:val="26"/>
          <w:lang w:eastAsia="en-US"/>
        </w:rPr>
      </w:pPr>
      <w:r w:rsidRPr="001A470F">
        <w:rPr>
          <w:szCs w:val="26"/>
          <w:lang w:eastAsia="en-US"/>
        </w:rPr>
        <w:t xml:space="preserve">-создание условий для повышения размера минимальной заработной платы </w:t>
      </w:r>
      <w:proofErr w:type="gramStart"/>
      <w:r w:rsidRPr="001A470F">
        <w:rPr>
          <w:szCs w:val="26"/>
          <w:lang w:eastAsia="en-US"/>
        </w:rPr>
        <w:t>до</w:t>
      </w:r>
      <w:proofErr w:type="gramEnd"/>
      <w:r w:rsidRPr="001A470F">
        <w:rPr>
          <w:szCs w:val="26"/>
          <w:lang w:eastAsia="en-US"/>
        </w:rPr>
        <w:t xml:space="preserve"> </w:t>
      </w:r>
    </w:p>
    <w:p w:rsidR="004009BC" w:rsidRPr="001A470F" w:rsidRDefault="004009BC" w:rsidP="001A470F">
      <w:pPr>
        <w:pStyle w:val="0"/>
        <w:rPr>
          <w:szCs w:val="26"/>
          <w:lang w:eastAsia="en-US"/>
        </w:rPr>
      </w:pPr>
      <w:r w:rsidRPr="001A470F">
        <w:rPr>
          <w:szCs w:val="26"/>
          <w:lang w:eastAsia="en-US"/>
        </w:rPr>
        <w:t>величины прожиточного минимума;</w:t>
      </w:r>
    </w:p>
    <w:p w:rsidR="004009BC" w:rsidRPr="001A470F" w:rsidRDefault="004009BC" w:rsidP="001A470F">
      <w:pPr>
        <w:pStyle w:val="0"/>
        <w:rPr>
          <w:szCs w:val="26"/>
          <w:lang w:eastAsia="en-US"/>
        </w:rPr>
      </w:pPr>
      <w:r w:rsidRPr="001A470F">
        <w:rPr>
          <w:szCs w:val="26"/>
          <w:lang w:eastAsia="en-US"/>
        </w:rPr>
        <w:t>усиление трудовой дисциплины учащейся и незанятой молодежи, трудоустройство в  летний период на работы по  благоустройству;</w:t>
      </w:r>
    </w:p>
    <w:p w:rsidR="004009BC" w:rsidRPr="001A470F" w:rsidRDefault="004009BC" w:rsidP="001A470F">
      <w:pPr>
        <w:pStyle w:val="0"/>
        <w:rPr>
          <w:szCs w:val="26"/>
          <w:lang w:eastAsia="en-US"/>
        </w:rPr>
      </w:pPr>
      <w:r w:rsidRPr="001A470F">
        <w:rPr>
          <w:szCs w:val="26"/>
          <w:lang w:eastAsia="en-US"/>
        </w:rPr>
        <w:t>улучшение условий труда;</w:t>
      </w:r>
    </w:p>
    <w:p w:rsidR="004009BC" w:rsidRPr="001A470F" w:rsidRDefault="004009BC" w:rsidP="001A470F">
      <w:pPr>
        <w:pStyle w:val="0"/>
        <w:rPr>
          <w:szCs w:val="26"/>
          <w:lang w:eastAsia="en-US"/>
        </w:rPr>
      </w:pPr>
      <w:r w:rsidRPr="001A470F">
        <w:rPr>
          <w:szCs w:val="26"/>
          <w:lang w:eastAsia="en-US"/>
        </w:rPr>
        <w:t>развитие коллективно-договорного регулирования трудовых отношений;</w:t>
      </w:r>
    </w:p>
    <w:p w:rsidR="004009BC" w:rsidRPr="001A470F" w:rsidRDefault="004009BC" w:rsidP="001A470F">
      <w:pPr>
        <w:pStyle w:val="0"/>
        <w:rPr>
          <w:szCs w:val="26"/>
          <w:lang w:eastAsia="en-US"/>
        </w:rPr>
      </w:pPr>
      <w:r w:rsidRPr="001A470F">
        <w:rPr>
          <w:szCs w:val="26"/>
          <w:lang w:eastAsia="en-US"/>
        </w:rPr>
        <w:t>создание дополнительных рабочих мест.</w:t>
      </w:r>
    </w:p>
    <w:p w:rsidR="004009BC" w:rsidRPr="001A470F" w:rsidRDefault="004009BC" w:rsidP="001A470F">
      <w:pPr>
        <w:pStyle w:val="0"/>
        <w:rPr>
          <w:szCs w:val="26"/>
          <w:lang w:eastAsia="en-US"/>
        </w:rPr>
      </w:pPr>
      <w:r w:rsidRPr="001A470F">
        <w:rPr>
          <w:szCs w:val="26"/>
          <w:lang w:eastAsia="en-US"/>
        </w:rPr>
        <w:t xml:space="preserve">Администрацией </w:t>
      </w:r>
      <w:proofErr w:type="spellStart"/>
      <w:r w:rsidRPr="001A470F">
        <w:rPr>
          <w:szCs w:val="26"/>
          <w:lang w:eastAsia="en-US"/>
        </w:rPr>
        <w:t>Бергульского</w:t>
      </w:r>
      <w:proofErr w:type="spellEnd"/>
      <w:r w:rsidRPr="001A470F">
        <w:rPr>
          <w:szCs w:val="26"/>
          <w:lang w:eastAsia="en-US"/>
        </w:rPr>
        <w:t xml:space="preserve"> сельсовета принята и утверждена муниципальная программа «О развитии субъектов малого и среднего предпринимательства». Программа направлена на содействие развитию малого предпринимательства и предполагает рост численности работающих на малых предприятиях, а также физических лиц, применяющих специальный налоговый режим НПД (</w:t>
      </w:r>
      <w:proofErr w:type="spellStart"/>
      <w:r w:rsidRPr="001A470F">
        <w:rPr>
          <w:szCs w:val="26"/>
          <w:lang w:eastAsia="en-US"/>
        </w:rPr>
        <w:t>самозанятые</w:t>
      </w:r>
      <w:proofErr w:type="spellEnd"/>
      <w:r w:rsidRPr="001A470F">
        <w:rPr>
          <w:szCs w:val="26"/>
          <w:lang w:eastAsia="en-US"/>
        </w:rPr>
        <w:t>).</w:t>
      </w:r>
    </w:p>
    <w:p w:rsidR="004009BC" w:rsidRPr="001A470F" w:rsidRDefault="004009BC" w:rsidP="001A470F">
      <w:pPr>
        <w:pStyle w:val="0"/>
        <w:rPr>
          <w:szCs w:val="26"/>
          <w:lang w:eastAsia="en-US"/>
        </w:rPr>
      </w:pPr>
      <w:r w:rsidRPr="001A470F">
        <w:rPr>
          <w:szCs w:val="26"/>
          <w:lang w:eastAsia="en-US"/>
        </w:rPr>
        <w:t xml:space="preserve">Для выполнения вышеперечисленных задач необходимо в первую очередь формирование на территории поселения благоприятной среды жизнедеятельности постоянного населения и повышение миграционной привлекательности территории района. </w:t>
      </w:r>
    </w:p>
    <w:p w:rsidR="004009BC" w:rsidRPr="001A470F" w:rsidRDefault="004009BC" w:rsidP="001A470F">
      <w:pPr>
        <w:pStyle w:val="0"/>
        <w:rPr>
          <w:szCs w:val="26"/>
        </w:rPr>
      </w:pPr>
    </w:p>
    <w:p w:rsidR="004009BC" w:rsidRPr="001A470F" w:rsidRDefault="004009BC" w:rsidP="001A470F">
      <w:pPr>
        <w:pStyle w:val="0"/>
        <w:rPr>
          <w:b/>
          <w:szCs w:val="28"/>
        </w:rPr>
      </w:pPr>
      <w:bookmarkStart w:id="31" w:name="_Toc156338179"/>
      <w:r w:rsidRPr="001A470F">
        <w:rPr>
          <w:b/>
          <w:szCs w:val="28"/>
        </w:rPr>
        <w:t>5.5 Прогноз развития жилищного фонда</w:t>
      </w:r>
      <w:bookmarkEnd w:id="31"/>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r w:rsidRPr="001A470F">
        <w:rPr>
          <w:szCs w:val="26"/>
          <w:lang w:eastAsia="en-US"/>
        </w:rPr>
        <w:t>Проблема улучшения жилищных условий всех слоёв населения – одна из важнейших социальных задач. Динамичный характер изменения жилищных потребностей во времени предполагает необходимость адекватного изменения жилищной политики. Повышение уровня жилищной обеспеченности является безусловным фактором роста благосостояния населения. В свою очередь, объем строительства определяется уровнем жизни населения, степенью доступности жилья для всех слоев граждан.</w:t>
      </w:r>
    </w:p>
    <w:p w:rsidR="004009BC" w:rsidRPr="001A470F" w:rsidRDefault="004009BC" w:rsidP="001A470F">
      <w:pPr>
        <w:pStyle w:val="0"/>
        <w:rPr>
          <w:szCs w:val="26"/>
          <w:lang w:eastAsia="en-US"/>
        </w:rPr>
      </w:pPr>
      <w:r w:rsidRPr="001A470F">
        <w:rPr>
          <w:szCs w:val="26"/>
          <w:lang w:eastAsia="en-US"/>
        </w:rPr>
        <w:t>Разработка предложений по организации жилых зон, реконструкции существующего жилищного фонда, резервирование территорий с целью переселения населения из зоны возможного затопления – зоны риска и размещению площадок нового жилищного строительства – одна из задач генерального плана.</w:t>
      </w:r>
    </w:p>
    <w:p w:rsidR="004009BC" w:rsidRPr="001A470F" w:rsidRDefault="004009BC" w:rsidP="001A470F">
      <w:pPr>
        <w:pStyle w:val="0"/>
        <w:rPr>
          <w:szCs w:val="26"/>
          <w:lang w:eastAsia="en-US"/>
        </w:rPr>
      </w:pPr>
      <w:r w:rsidRPr="001A470F">
        <w:rPr>
          <w:szCs w:val="26"/>
          <w:lang w:eastAsia="en-US"/>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4009BC" w:rsidRPr="001A470F" w:rsidRDefault="004009BC" w:rsidP="001A470F">
      <w:pPr>
        <w:pStyle w:val="0"/>
        <w:rPr>
          <w:b/>
          <w:i/>
          <w:szCs w:val="26"/>
          <w:lang w:eastAsia="en-US"/>
        </w:rPr>
      </w:pPr>
      <w:r w:rsidRPr="001A470F">
        <w:rPr>
          <w:b/>
          <w:i/>
          <w:szCs w:val="26"/>
          <w:lang w:eastAsia="en-US"/>
        </w:rPr>
        <w:t>Основные проектные предложения:</w:t>
      </w:r>
    </w:p>
    <w:p w:rsidR="004009BC" w:rsidRPr="001A470F" w:rsidRDefault="004009BC" w:rsidP="001A470F">
      <w:pPr>
        <w:pStyle w:val="0"/>
        <w:rPr>
          <w:szCs w:val="26"/>
          <w:lang w:eastAsia="en-US"/>
        </w:rPr>
      </w:pPr>
      <w:r w:rsidRPr="001A470F">
        <w:rPr>
          <w:szCs w:val="26"/>
          <w:lang w:eastAsia="en-US"/>
        </w:rPr>
        <w:t>планомерная реконструкция частного жилищного фонда силами собственников;</w:t>
      </w:r>
    </w:p>
    <w:p w:rsidR="004009BC" w:rsidRPr="001A470F" w:rsidRDefault="004009BC" w:rsidP="001A470F">
      <w:pPr>
        <w:pStyle w:val="0"/>
        <w:rPr>
          <w:szCs w:val="26"/>
          <w:lang w:eastAsia="en-US"/>
        </w:rPr>
      </w:pPr>
      <w:r w:rsidRPr="001A470F">
        <w:rPr>
          <w:szCs w:val="26"/>
          <w:lang w:eastAsia="en-US"/>
        </w:rPr>
        <w:t>новое индивидуальное строительство на месте сносимого ветхого жилья.</w:t>
      </w:r>
    </w:p>
    <w:p w:rsidR="004009BC" w:rsidRPr="001A470F" w:rsidRDefault="004009BC" w:rsidP="001A470F">
      <w:pPr>
        <w:pStyle w:val="0"/>
        <w:rPr>
          <w:szCs w:val="26"/>
          <w:lang w:eastAsia="en-US"/>
        </w:rPr>
      </w:pPr>
    </w:p>
    <w:p w:rsidR="004009BC" w:rsidRPr="001A470F" w:rsidRDefault="004009BC" w:rsidP="001A470F">
      <w:pPr>
        <w:pStyle w:val="0"/>
        <w:rPr>
          <w:b/>
          <w:szCs w:val="28"/>
        </w:rPr>
      </w:pPr>
      <w:bookmarkStart w:id="32" w:name="_bookmark31"/>
      <w:bookmarkStart w:id="33" w:name="_bookmark32"/>
      <w:bookmarkStart w:id="34" w:name="_Toc156338180"/>
      <w:bookmarkEnd w:id="32"/>
      <w:bookmarkEnd w:id="33"/>
      <w:r w:rsidRPr="001A470F">
        <w:rPr>
          <w:b/>
          <w:szCs w:val="28"/>
        </w:rPr>
        <w:t>5.6 Развитие социальной инфраструктуры</w:t>
      </w:r>
      <w:bookmarkEnd w:id="34"/>
    </w:p>
    <w:p w:rsidR="004009BC" w:rsidRPr="001A470F" w:rsidRDefault="004009BC" w:rsidP="001A470F">
      <w:pPr>
        <w:pStyle w:val="0"/>
        <w:rPr>
          <w:szCs w:val="26"/>
          <w:lang w:eastAsia="en-US"/>
        </w:rPr>
      </w:pPr>
    </w:p>
    <w:p w:rsidR="004009BC" w:rsidRPr="001A470F" w:rsidRDefault="004009BC" w:rsidP="001A470F">
      <w:pPr>
        <w:pStyle w:val="0"/>
        <w:rPr>
          <w:b/>
          <w:bCs/>
          <w:i/>
          <w:szCs w:val="26"/>
          <w:lang w:eastAsia="en-US"/>
        </w:rPr>
      </w:pPr>
      <w:r w:rsidRPr="001A470F">
        <w:rPr>
          <w:b/>
          <w:bCs/>
          <w:i/>
          <w:iCs/>
          <w:szCs w:val="26"/>
          <w:lang w:eastAsia="en-US"/>
        </w:rPr>
        <w:t xml:space="preserve">Учреждения здравоохранения. </w:t>
      </w:r>
      <w:r w:rsidRPr="001A470F">
        <w:rPr>
          <w:rFonts w:eastAsia="Calibri"/>
          <w:szCs w:val="26"/>
          <w:lang w:eastAsia="en-US"/>
        </w:rPr>
        <w:t>Проектом предлагается сохранение существующих объектов здравоохранения.</w:t>
      </w:r>
    </w:p>
    <w:p w:rsidR="004009BC" w:rsidRPr="001A470F" w:rsidRDefault="004009BC" w:rsidP="001A470F">
      <w:pPr>
        <w:pStyle w:val="0"/>
        <w:rPr>
          <w:rFonts w:eastAsia="Calibri"/>
          <w:szCs w:val="26"/>
          <w:lang w:eastAsia="en-US"/>
        </w:rPr>
      </w:pPr>
      <w:r w:rsidRPr="001A470F">
        <w:rPr>
          <w:b/>
          <w:bCs/>
          <w:i/>
          <w:iCs/>
          <w:szCs w:val="26"/>
          <w:lang w:eastAsia="en-US"/>
        </w:rPr>
        <w:t xml:space="preserve">Учреждения образования. </w:t>
      </w:r>
      <w:r w:rsidRPr="001A470F">
        <w:rPr>
          <w:rFonts w:eastAsia="Calibri"/>
          <w:szCs w:val="26"/>
          <w:lang w:eastAsia="en-US"/>
        </w:rPr>
        <w:t>Проектом предлагается сохранение существующих объектов образования.</w:t>
      </w:r>
    </w:p>
    <w:p w:rsidR="004009BC" w:rsidRPr="001A470F" w:rsidRDefault="004009BC" w:rsidP="001A470F">
      <w:pPr>
        <w:pStyle w:val="0"/>
        <w:rPr>
          <w:szCs w:val="26"/>
          <w:lang w:eastAsia="en-US"/>
        </w:rPr>
      </w:pPr>
      <w:r w:rsidRPr="001A470F">
        <w:rPr>
          <w:b/>
          <w:i/>
          <w:szCs w:val="26"/>
          <w:lang w:eastAsia="en-US"/>
        </w:rPr>
        <w:t xml:space="preserve">Физическая культура и спорт. </w:t>
      </w:r>
      <w:r w:rsidRPr="001A470F">
        <w:rPr>
          <w:rFonts w:eastAsia="Calibri"/>
          <w:szCs w:val="26"/>
          <w:lang w:eastAsia="en-US"/>
        </w:rPr>
        <w:t>Спортивные сооружения совмещаются со школьным спортзалом и площадками. Создание новых спортивных сооружений не планируется.</w:t>
      </w:r>
    </w:p>
    <w:p w:rsidR="004009BC" w:rsidRPr="001A470F" w:rsidRDefault="004009BC" w:rsidP="001A470F">
      <w:pPr>
        <w:pStyle w:val="0"/>
        <w:rPr>
          <w:szCs w:val="26"/>
          <w:lang w:eastAsia="en-US"/>
        </w:rPr>
      </w:pPr>
      <w:r w:rsidRPr="001A470F">
        <w:rPr>
          <w:b/>
          <w:i/>
          <w:szCs w:val="26"/>
          <w:lang w:eastAsia="en-US"/>
        </w:rPr>
        <w:t xml:space="preserve">Учреждения торговли и общественного питания. </w:t>
      </w:r>
      <w:r w:rsidRPr="001A470F">
        <w:rPr>
          <w:szCs w:val="26"/>
          <w:lang w:eastAsia="en-US"/>
        </w:rPr>
        <w:t xml:space="preserve">Все торговые предприятия находятся в частной собственности. </w:t>
      </w:r>
    </w:p>
    <w:p w:rsidR="004009BC" w:rsidRPr="001A470F" w:rsidRDefault="004009BC" w:rsidP="001A470F">
      <w:pPr>
        <w:pStyle w:val="0"/>
        <w:rPr>
          <w:szCs w:val="26"/>
          <w:lang w:eastAsia="en-US"/>
        </w:rPr>
      </w:pPr>
    </w:p>
    <w:p w:rsidR="004009BC" w:rsidRPr="001A470F" w:rsidRDefault="004009BC" w:rsidP="001A470F">
      <w:pPr>
        <w:pStyle w:val="0"/>
        <w:rPr>
          <w:b/>
          <w:szCs w:val="28"/>
        </w:rPr>
      </w:pPr>
      <w:bookmarkStart w:id="35" w:name="_Toc156338181"/>
      <w:r w:rsidRPr="001A470F">
        <w:rPr>
          <w:b/>
          <w:szCs w:val="28"/>
        </w:rPr>
        <w:t>5.7 Развитие транспортной инфраструктуры</w:t>
      </w:r>
      <w:bookmarkEnd w:id="35"/>
    </w:p>
    <w:p w:rsidR="004009BC" w:rsidRPr="001A470F" w:rsidRDefault="004009BC" w:rsidP="001A470F">
      <w:pPr>
        <w:pStyle w:val="0"/>
        <w:rPr>
          <w:szCs w:val="26"/>
          <w:lang w:eastAsia="en-US"/>
        </w:rPr>
      </w:pPr>
    </w:p>
    <w:p w:rsidR="004009BC" w:rsidRPr="001A470F" w:rsidRDefault="004009BC" w:rsidP="001A470F">
      <w:pPr>
        <w:pStyle w:val="0"/>
        <w:rPr>
          <w:szCs w:val="26"/>
          <w:lang w:eastAsia="zh-CN"/>
        </w:rPr>
      </w:pPr>
      <w:r w:rsidRPr="001A470F">
        <w:rPr>
          <w:szCs w:val="26"/>
          <w:lang w:eastAsia="zh-CN"/>
        </w:rPr>
        <w:t xml:space="preserve">Основной объём пассажирских перевозок на расчётный срок по-прежнему будет осуществляться автотранспортными предприятиями Северного района, проектом выделены автодороги, по которым предусмотрено движение маршрутного транспорта (автобуса) для </w:t>
      </w:r>
      <w:proofErr w:type="gramStart"/>
      <w:r w:rsidRPr="001A470F">
        <w:rPr>
          <w:szCs w:val="26"/>
          <w:lang w:eastAsia="zh-CN"/>
        </w:rPr>
        <w:t>организации</w:t>
      </w:r>
      <w:proofErr w:type="gramEnd"/>
      <w:r w:rsidRPr="001A470F">
        <w:rPr>
          <w:szCs w:val="26"/>
          <w:lang w:eastAsia="zh-CN"/>
        </w:rPr>
        <w:t xml:space="preserve"> как межмуниципального сообщения, так и внутреннего. </w:t>
      </w:r>
    </w:p>
    <w:p w:rsidR="004009BC" w:rsidRPr="001A470F" w:rsidRDefault="004009BC" w:rsidP="001A470F">
      <w:pPr>
        <w:pStyle w:val="0"/>
        <w:rPr>
          <w:b/>
          <w:i/>
          <w:szCs w:val="26"/>
          <w:lang w:eastAsia="en-US"/>
        </w:rPr>
      </w:pPr>
      <w:r w:rsidRPr="001A470F">
        <w:rPr>
          <w:b/>
          <w:i/>
          <w:szCs w:val="26"/>
          <w:lang w:eastAsia="en-US"/>
        </w:rPr>
        <w:t xml:space="preserve">Основные проектные предложения. </w:t>
      </w:r>
      <w:r w:rsidRPr="001A470F">
        <w:rPr>
          <w:szCs w:val="26"/>
          <w:lang w:eastAsia="en-US"/>
        </w:rPr>
        <w:t>Модернизации существующих автомобильных дорог, с устройством на них твердого покрытия, модернизация необходимых дорожных сооружений.</w:t>
      </w:r>
    </w:p>
    <w:p w:rsidR="004009BC" w:rsidRPr="001A470F" w:rsidRDefault="004009BC" w:rsidP="001A470F">
      <w:pPr>
        <w:pStyle w:val="0"/>
        <w:rPr>
          <w:szCs w:val="26"/>
        </w:rPr>
      </w:pPr>
    </w:p>
    <w:p w:rsidR="004009BC" w:rsidRPr="001A470F" w:rsidRDefault="004009BC" w:rsidP="001A470F">
      <w:pPr>
        <w:pStyle w:val="0"/>
        <w:rPr>
          <w:b/>
          <w:szCs w:val="28"/>
        </w:rPr>
      </w:pPr>
      <w:bookmarkStart w:id="36" w:name="_Toc156338182"/>
      <w:r w:rsidRPr="001A470F">
        <w:rPr>
          <w:b/>
          <w:szCs w:val="28"/>
        </w:rPr>
        <w:t>5.8 Развитие коммунальной инфраструктуры</w:t>
      </w:r>
      <w:bookmarkEnd w:id="36"/>
    </w:p>
    <w:p w:rsidR="004009BC" w:rsidRPr="001A470F" w:rsidRDefault="004009BC" w:rsidP="001A470F">
      <w:pPr>
        <w:pStyle w:val="0"/>
        <w:rPr>
          <w:szCs w:val="26"/>
          <w:lang w:eastAsia="en-US"/>
        </w:rPr>
      </w:pPr>
    </w:p>
    <w:p w:rsidR="004009BC" w:rsidRPr="001A470F" w:rsidRDefault="004009BC" w:rsidP="001A470F">
      <w:pPr>
        <w:pStyle w:val="0"/>
        <w:rPr>
          <w:b/>
          <w:bCs/>
          <w:i/>
          <w:szCs w:val="26"/>
          <w:lang w:eastAsia="zh-CN"/>
        </w:rPr>
      </w:pPr>
      <w:r w:rsidRPr="001A470F">
        <w:rPr>
          <w:b/>
          <w:bCs/>
          <w:i/>
          <w:szCs w:val="26"/>
          <w:lang w:eastAsia="zh-CN"/>
        </w:rPr>
        <w:t>Водоснабжение</w:t>
      </w:r>
    </w:p>
    <w:p w:rsidR="004009BC" w:rsidRPr="001A470F" w:rsidRDefault="004009BC" w:rsidP="001A470F">
      <w:pPr>
        <w:pStyle w:val="0"/>
        <w:rPr>
          <w:szCs w:val="26"/>
          <w:lang w:eastAsia="zh-CN"/>
        </w:rPr>
      </w:pPr>
      <w:proofErr w:type="gramStart"/>
      <w:r w:rsidRPr="001A470F">
        <w:rPr>
          <w:szCs w:val="26"/>
          <w:lang w:eastAsia="zh-CN"/>
        </w:rPr>
        <w:t>Контроль за</w:t>
      </w:r>
      <w:proofErr w:type="gramEnd"/>
      <w:r w:rsidRPr="001A470F">
        <w:rPr>
          <w:szCs w:val="26"/>
          <w:lang w:eastAsia="zh-CN"/>
        </w:rPr>
        <w:t xml:space="preserve"> объектами водоснабжения на территории муниципального образования осуществляет МКУ «ЖКХ </w:t>
      </w:r>
      <w:proofErr w:type="spellStart"/>
      <w:r w:rsidRPr="001A470F">
        <w:rPr>
          <w:szCs w:val="26"/>
          <w:lang w:eastAsia="zh-CN"/>
        </w:rPr>
        <w:t>Бергульского</w:t>
      </w:r>
      <w:proofErr w:type="spellEnd"/>
      <w:r w:rsidRPr="001A470F">
        <w:rPr>
          <w:szCs w:val="26"/>
          <w:lang w:eastAsia="zh-CN"/>
        </w:rPr>
        <w:t xml:space="preserve"> сельсовета»</w:t>
      </w:r>
    </w:p>
    <w:p w:rsidR="004009BC" w:rsidRPr="001A470F" w:rsidRDefault="004009BC" w:rsidP="001A470F">
      <w:pPr>
        <w:pStyle w:val="0"/>
        <w:rPr>
          <w:szCs w:val="26"/>
          <w:lang w:eastAsia="zh-CN"/>
        </w:rPr>
      </w:pPr>
      <w:r w:rsidRPr="001A470F">
        <w:rPr>
          <w:szCs w:val="26"/>
          <w:lang w:eastAsia="zh-CN"/>
        </w:rPr>
        <w:t xml:space="preserve">    На территории  </w:t>
      </w:r>
      <w:proofErr w:type="spellStart"/>
      <w:r w:rsidRPr="001A470F">
        <w:rPr>
          <w:szCs w:val="26"/>
          <w:lang w:eastAsia="zh-CN"/>
        </w:rPr>
        <w:t>Бергульского</w:t>
      </w:r>
      <w:proofErr w:type="spellEnd"/>
      <w:r w:rsidRPr="001A470F">
        <w:rPr>
          <w:szCs w:val="26"/>
          <w:lang w:eastAsia="zh-CN"/>
        </w:rPr>
        <w:t xml:space="preserve"> сельсовета Северного района Новосибирской области  находятся  шесть бытовых скважин  </w:t>
      </w:r>
      <w:proofErr w:type="gramStart"/>
      <w:r w:rsidRPr="001A470F">
        <w:rPr>
          <w:szCs w:val="26"/>
          <w:lang w:eastAsia="zh-CN"/>
        </w:rPr>
        <w:t>в</w:t>
      </w:r>
      <w:proofErr w:type="gramEnd"/>
      <w:r w:rsidRPr="001A470F">
        <w:rPr>
          <w:szCs w:val="26"/>
          <w:lang w:eastAsia="zh-CN"/>
        </w:rPr>
        <w:t xml:space="preserve"> с. Бергуль и одна  бытовая скважина в д. </w:t>
      </w:r>
      <w:proofErr w:type="spellStart"/>
      <w:r w:rsidRPr="001A470F">
        <w:rPr>
          <w:szCs w:val="26"/>
          <w:lang w:eastAsia="zh-CN"/>
        </w:rPr>
        <w:t>Ичкала</w:t>
      </w:r>
      <w:proofErr w:type="spellEnd"/>
      <w:r w:rsidRPr="001A470F">
        <w:rPr>
          <w:szCs w:val="26"/>
          <w:lang w:eastAsia="zh-CN"/>
        </w:rPr>
        <w:t>.</w:t>
      </w:r>
    </w:p>
    <w:p w:rsidR="004009BC" w:rsidRPr="001A470F" w:rsidRDefault="004009BC" w:rsidP="001A470F">
      <w:pPr>
        <w:pStyle w:val="0"/>
        <w:rPr>
          <w:szCs w:val="26"/>
          <w:lang w:eastAsia="en-US"/>
        </w:rPr>
      </w:pPr>
      <w:r w:rsidRPr="001A470F">
        <w:rPr>
          <w:szCs w:val="26"/>
          <w:lang w:eastAsia="zh-CN"/>
        </w:rPr>
        <w:t xml:space="preserve">Программой «Комплексного развития систем коммунальной инфраструктуры </w:t>
      </w:r>
      <w:proofErr w:type="spellStart"/>
      <w:r w:rsidRPr="001A470F">
        <w:rPr>
          <w:szCs w:val="26"/>
          <w:lang w:eastAsia="zh-CN"/>
        </w:rPr>
        <w:t>Бергульского</w:t>
      </w:r>
      <w:proofErr w:type="spellEnd"/>
      <w:r w:rsidRPr="001A470F">
        <w:rPr>
          <w:szCs w:val="26"/>
          <w:lang w:eastAsia="zh-CN"/>
        </w:rPr>
        <w:t xml:space="preserve">  сельсовета Северного района Новосибирской области 2015-2025 годы»</w:t>
      </w:r>
      <w:r w:rsidRPr="001A470F">
        <w:rPr>
          <w:szCs w:val="26"/>
          <w:lang w:eastAsia="en-US"/>
        </w:rPr>
        <w:t xml:space="preserve"> для </w:t>
      </w:r>
      <w:r w:rsidRPr="001A470F">
        <w:rPr>
          <w:szCs w:val="26"/>
          <w:lang w:eastAsia="zh-CN"/>
        </w:rPr>
        <w:t xml:space="preserve">повышения надежности водоснабжения и экологической безопасности населения, достижения соответствия параметров качества питьевой воды установленным нормативам СанПиН 2.1.4.1074-01 </w:t>
      </w:r>
      <w:r w:rsidRPr="001A470F">
        <w:rPr>
          <w:szCs w:val="26"/>
          <w:lang w:eastAsia="zh-CN"/>
        </w:rPr>
        <w:lastRenderedPageBreak/>
        <w:t>«Питьевая вода. Гигиенические требования к качеству воды централизованных систем питьевого водоснабжения» предусмотрено:</w:t>
      </w:r>
    </w:p>
    <w:p w:rsidR="004009BC" w:rsidRPr="001A470F" w:rsidRDefault="004009BC" w:rsidP="001A470F">
      <w:pPr>
        <w:pStyle w:val="0"/>
        <w:rPr>
          <w:i/>
          <w:szCs w:val="26"/>
          <w:lang w:eastAsia="zh-CN"/>
        </w:rPr>
      </w:pPr>
      <w:r w:rsidRPr="001A470F">
        <w:rPr>
          <w:szCs w:val="26"/>
          <w:lang w:eastAsia="zh-CN"/>
        </w:rPr>
        <w:t>приведение источников централизованного питьевого водоснабжения в соответствие с санитарными требованиями;</w:t>
      </w:r>
    </w:p>
    <w:p w:rsidR="004009BC" w:rsidRPr="001A470F" w:rsidRDefault="004009BC" w:rsidP="001A470F">
      <w:pPr>
        <w:pStyle w:val="0"/>
        <w:rPr>
          <w:szCs w:val="26"/>
          <w:lang w:eastAsia="zh-CN"/>
        </w:rPr>
      </w:pPr>
      <w:r w:rsidRPr="001A470F">
        <w:rPr>
          <w:szCs w:val="26"/>
          <w:lang w:eastAsia="zh-CN"/>
        </w:rPr>
        <w:t>строительство резервуаров – накопителей воды в соответствии со СНиП 2.04.02.-84 « Водоснабжение. Наружные сети и сооружения»;</w:t>
      </w:r>
    </w:p>
    <w:p w:rsidR="004009BC" w:rsidRPr="001A470F" w:rsidRDefault="004009BC" w:rsidP="001A470F">
      <w:pPr>
        <w:pStyle w:val="0"/>
        <w:rPr>
          <w:szCs w:val="26"/>
          <w:lang w:eastAsia="zh-CN"/>
        </w:rPr>
      </w:pPr>
      <w:r w:rsidRPr="001A470F">
        <w:rPr>
          <w:szCs w:val="26"/>
          <w:lang w:eastAsia="zh-CN"/>
        </w:rPr>
        <w:t xml:space="preserve">Программой предусмотрено было строительство водопроводных сетей с водонапорной башней в </w:t>
      </w:r>
      <w:proofErr w:type="spellStart"/>
      <w:r w:rsidRPr="001A470F">
        <w:rPr>
          <w:szCs w:val="26"/>
          <w:lang w:eastAsia="zh-CN"/>
        </w:rPr>
        <w:t>с</w:t>
      </w:r>
      <w:proofErr w:type="gramStart"/>
      <w:r w:rsidRPr="001A470F">
        <w:rPr>
          <w:szCs w:val="26"/>
          <w:lang w:eastAsia="zh-CN"/>
        </w:rPr>
        <w:t>.Б</w:t>
      </w:r>
      <w:proofErr w:type="gramEnd"/>
      <w:r w:rsidRPr="001A470F">
        <w:rPr>
          <w:szCs w:val="26"/>
          <w:lang w:eastAsia="zh-CN"/>
        </w:rPr>
        <w:t>ергуль</w:t>
      </w:r>
      <w:proofErr w:type="spellEnd"/>
      <w:r w:rsidRPr="001A470F">
        <w:rPr>
          <w:szCs w:val="26"/>
          <w:lang w:eastAsia="zh-CN"/>
        </w:rPr>
        <w:t xml:space="preserve">. Водопроводная сеть в </w:t>
      </w:r>
      <w:proofErr w:type="spellStart"/>
      <w:r w:rsidRPr="001A470F">
        <w:rPr>
          <w:szCs w:val="26"/>
          <w:lang w:eastAsia="zh-CN"/>
        </w:rPr>
        <w:t>с</w:t>
      </w:r>
      <w:proofErr w:type="gramStart"/>
      <w:r w:rsidRPr="001A470F">
        <w:rPr>
          <w:szCs w:val="26"/>
          <w:lang w:eastAsia="zh-CN"/>
        </w:rPr>
        <w:t>.Б</w:t>
      </w:r>
      <w:proofErr w:type="gramEnd"/>
      <w:r w:rsidRPr="001A470F">
        <w:rPr>
          <w:szCs w:val="26"/>
          <w:lang w:eastAsia="zh-CN"/>
        </w:rPr>
        <w:t>ергуль</w:t>
      </w:r>
      <w:proofErr w:type="spellEnd"/>
      <w:r w:rsidRPr="001A470F">
        <w:rPr>
          <w:szCs w:val="26"/>
          <w:lang w:eastAsia="zh-CN"/>
        </w:rPr>
        <w:t xml:space="preserve"> не построена.</w:t>
      </w:r>
    </w:p>
    <w:p w:rsidR="004009BC" w:rsidRPr="001A470F" w:rsidRDefault="004009BC" w:rsidP="001A470F">
      <w:pPr>
        <w:pStyle w:val="0"/>
        <w:rPr>
          <w:b/>
          <w:szCs w:val="26"/>
          <w:lang w:eastAsia="zh-CN"/>
        </w:rPr>
      </w:pPr>
      <w:r w:rsidRPr="001A470F">
        <w:rPr>
          <w:szCs w:val="26"/>
          <w:lang w:eastAsia="zh-CN"/>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4009BC" w:rsidRPr="001A470F" w:rsidRDefault="004009BC" w:rsidP="001A470F">
      <w:pPr>
        <w:pStyle w:val="0"/>
        <w:rPr>
          <w:szCs w:val="26"/>
          <w:lang w:eastAsia="zh-CN"/>
        </w:rPr>
      </w:pPr>
      <w:r w:rsidRPr="001A470F">
        <w:rPr>
          <w:szCs w:val="26"/>
          <w:lang w:eastAsia="zh-CN"/>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нерациональный расход.</w:t>
      </w:r>
    </w:p>
    <w:p w:rsidR="004009BC" w:rsidRPr="001A470F" w:rsidRDefault="004009BC" w:rsidP="001A470F">
      <w:pPr>
        <w:pStyle w:val="0"/>
        <w:rPr>
          <w:sz w:val="28"/>
          <w:lang w:eastAsia="zh-CN"/>
        </w:rPr>
      </w:pPr>
    </w:p>
    <w:p w:rsidR="004009BC" w:rsidRPr="001A470F" w:rsidRDefault="004009BC" w:rsidP="001A470F">
      <w:pPr>
        <w:pStyle w:val="0"/>
        <w:rPr>
          <w:sz w:val="28"/>
          <w:lang w:eastAsia="zh-CN"/>
        </w:rPr>
      </w:pPr>
    </w:p>
    <w:p w:rsidR="004009BC" w:rsidRPr="001A470F" w:rsidRDefault="004009BC" w:rsidP="001A470F">
      <w:pPr>
        <w:pStyle w:val="0"/>
        <w:rPr>
          <w:sz w:val="28"/>
          <w:lang w:eastAsia="zh-CN"/>
        </w:rPr>
      </w:pPr>
    </w:p>
    <w:p w:rsidR="004009BC" w:rsidRPr="001A470F" w:rsidRDefault="004009BC" w:rsidP="001A470F">
      <w:pPr>
        <w:pStyle w:val="0"/>
        <w:rPr>
          <w:sz w:val="28"/>
          <w:lang w:eastAsia="zh-CN"/>
        </w:rPr>
      </w:pPr>
    </w:p>
    <w:p w:rsidR="004009BC" w:rsidRPr="001A470F" w:rsidRDefault="004009BC" w:rsidP="001A470F">
      <w:pPr>
        <w:pStyle w:val="0"/>
        <w:rPr>
          <w:sz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51"/>
        <w:gridCol w:w="709"/>
        <w:gridCol w:w="894"/>
        <w:gridCol w:w="992"/>
        <w:gridCol w:w="851"/>
        <w:gridCol w:w="850"/>
        <w:gridCol w:w="992"/>
        <w:gridCol w:w="851"/>
        <w:gridCol w:w="850"/>
      </w:tblGrid>
      <w:tr w:rsidR="004009BC" w:rsidRPr="001A470F" w:rsidTr="004009BC">
        <w:trPr>
          <w:trHeight w:val="69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Наименование</w:t>
            </w:r>
          </w:p>
          <w:p w:rsidR="004009BC" w:rsidRPr="001A470F" w:rsidRDefault="004009BC" w:rsidP="001A470F">
            <w:pPr>
              <w:pStyle w:val="0"/>
              <w:rPr>
                <w:sz w:val="20"/>
                <w:szCs w:val="20"/>
                <w:lang w:eastAsia="zh-CN"/>
              </w:rPr>
            </w:pPr>
            <w:r w:rsidRPr="001A470F">
              <w:rPr>
                <w:sz w:val="20"/>
                <w:szCs w:val="20"/>
                <w:lang w:eastAsia="zh-CN"/>
              </w:rPr>
              <w:t>населённых пунктов</w:t>
            </w:r>
          </w:p>
        </w:tc>
        <w:tc>
          <w:tcPr>
            <w:tcW w:w="2454" w:type="dxa"/>
            <w:gridSpan w:val="3"/>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Хозяйственно-бытовые нужды, расход воды м</w:t>
            </w:r>
            <w:r w:rsidRPr="001A470F">
              <w:rPr>
                <w:sz w:val="20"/>
                <w:szCs w:val="20"/>
                <w:vertAlign w:val="superscript"/>
                <w:lang w:eastAsia="zh-CN"/>
              </w:rPr>
              <w:t>3</w:t>
            </w:r>
            <w:r w:rsidRPr="001A470F">
              <w:rPr>
                <w:sz w:val="20"/>
                <w:szCs w:val="20"/>
                <w:lang w:eastAsia="zh-CN"/>
              </w:rPr>
              <w:t>/</w:t>
            </w:r>
            <w:proofErr w:type="spellStart"/>
            <w:r w:rsidRPr="001A470F">
              <w:rPr>
                <w:sz w:val="20"/>
                <w:szCs w:val="20"/>
                <w:lang w:eastAsia="zh-CN"/>
              </w:rPr>
              <w:t>сут</w:t>
            </w:r>
            <w:proofErr w:type="spellEnd"/>
          </w:p>
        </w:tc>
        <w:tc>
          <w:tcPr>
            <w:tcW w:w="2693" w:type="dxa"/>
            <w:gridSpan w:val="3"/>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Социально-культурные нужды, расход воды м</w:t>
            </w:r>
            <w:r w:rsidRPr="001A470F">
              <w:rPr>
                <w:sz w:val="20"/>
                <w:szCs w:val="20"/>
                <w:vertAlign w:val="superscript"/>
                <w:lang w:eastAsia="zh-CN"/>
              </w:rPr>
              <w:t>3</w:t>
            </w:r>
            <w:r w:rsidRPr="001A470F">
              <w:rPr>
                <w:sz w:val="20"/>
                <w:szCs w:val="20"/>
                <w:lang w:eastAsia="zh-CN"/>
              </w:rPr>
              <w:t>/</w:t>
            </w:r>
            <w:proofErr w:type="spellStart"/>
            <w:r w:rsidRPr="001A470F">
              <w:rPr>
                <w:sz w:val="20"/>
                <w:szCs w:val="20"/>
                <w:lang w:eastAsia="zh-CN"/>
              </w:rPr>
              <w:t>сут</w:t>
            </w:r>
            <w:proofErr w:type="spellEnd"/>
          </w:p>
        </w:tc>
        <w:tc>
          <w:tcPr>
            <w:tcW w:w="2693" w:type="dxa"/>
            <w:gridSpan w:val="3"/>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Всего,</w:t>
            </w:r>
          </w:p>
          <w:p w:rsidR="004009BC" w:rsidRPr="001A470F" w:rsidRDefault="004009BC" w:rsidP="001A470F">
            <w:pPr>
              <w:pStyle w:val="0"/>
              <w:rPr>
                <w:sz w:val="20"/>
                <w:szCs w:val="20"/>
                <w:lang w:eastAsia="zh-CN"/>
              </w:rPr>
            </w:pPr>
            <w:r w:rsidRPr="001A470F">
              <w:rPr>
                <w:sz w:val="20"/>
                <w:szCs w:val="20"/>
                <w:lang w:eastAsia="zh-CN"/>
              </w:rPr>
              <w:t>расход воды м</w:t>
            </w:r>
            <w:r w:rsidRPr="001A470F">
              <w:rPr>
                <w:sz w:val="20"/>
                <w:szCs w:val="20"/>
                <w:vertAlign w:val="superscript"/>
                <w:lang w:eastAsia="zh-CN"/>
              </w:rPr>
              <w:t>3</w:t>
            </w:r>
            <w:r w:rsidRPr="001A470F">
              <w:rPr>
                <w:sz w:val="20"/>
                <w:szCs w:val="20"/>
                <w:lang w:eastAsia="zh-CN"/>
              </w:rPr>
              <w:t>/</w:t>
            </w:r>
            <w:proofErr w:type="spellStart"/>
            <w:r w:rsidRPr="001A470F">
              <w:rPr>
                <w:sz w:val="20"/>
                <w:szCs w:val="20"/>
                <w:lang w:eastAsia="zh-CN"/>
              </w:rPr>
              <w:t>сут</w:t>
            </w:r>
            <w:proofErr w:type="spellEnd"/>
          </w:p>
        </w:tc>
      </w:tr>
      <w:tr w:rsidR="004009BC" w:rsidRPr="001A470F" w:rsidTr="004009BC">
        <w:trPr>
          <w:trHeight w:val="426"/>
        </w:trPr>
        <w:tc>
          <w:tcPr>
            <w:tcW w:w="1242" w:type="dxa"/>
            <w:vMerge/>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 xml:space="preserve">Сущ. </w:t>
            </w:r>
            <w:proofErr w:type="spellStart"/>
            <w:r w:rsidRPr="001A470F">
              <w:rPr>
                <w:sz w:val="20"/>
                <w:szCs w:val="20"/>
                <w:lang w:eastAsia="zh-CN"/>
              </w:rPr>
              <w:t>Полож</w:t>
            </w:r>
            <w:proofErr w:type="spellEnd"/>
            <w:r w:rsidRPr="001A470F">
              <w:rPr>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1 оч.</w:t>
            </w:r>
          </w:p>
        </w:tc>
        <w:tc>
          <w:tcPr>
            <w:tcW w:w="894"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proofErr w:type="spellStart"/>
            <w:r w:rsidRPr="001A470F">
              <w:rPr>
                <w:sz w:val="20"/>
                <w:szCs w:val="20"/>
                <w:lang w:eastAsia="zh-CN"/>
              </w:rPr>
              <w:t>Расч</w:t>
            </w:r>
            <w:proofErr w:type="spellEnd"/>
            <w:r w:rsidRPr="001A470F">
              <w:rPr>
                <w:sz w:val="20"/>
                <w:szCs w:val="20"/>
                <w:lang w:eastAsia="zh-CN"/>
              </w:rPr>
              <w:t>. срок</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Сущ. Пол.</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1 оч.</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proofErr w:type="spellStart"/>
            <w:r w:rsidRPr="001A470F">
              <w:rPr>
                <w:sz w:val="20"/>
                <w:szCs w:val="20"/>
                <w:lang w:eastAsia="zh-CN"/>
              </w:rPr>
              <w:t>Расч</w:t>
            </w:r>
            <w:proofErr w:type="spellEnd"/>
            <w:r w:rsidRPr="001A470F">
              <w:rPr>
                <w:sz w:val="20"/>
                <w:szCs w:val="20"/>
                <w:lang w:eastAsia="zh-CN"/>
              </w:rPr>
              <w:t>. срок</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Сущ. Пол.</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r w:rsidRPr="001A470F">
              <w:rPr>
                <w:sz w:val="20"/>
                <w:szCs w:val="20"/>
                <w:lang w:eastAsia="zh-CN"/>
              </w:rPr>
              <w:t>1 оч.</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zh-CN"/>
              </w:rPr>
            </w:pPr>
            <w:proofErr w:type="spellStart"/>
            <w:r w:rsidRPr="001A470F">
              <w:rPr>
                <w:sz w:val="20"/>
                <w:szCs w:val="20"/>
                <w:lang w:eastAsia="zh-CN"/>
              </w:rPr>
              <w:t>Расч</w:t>
            </w:r>
            <w:proofErr w:type="spellEnd"/>
            <w:r w:rsidRPr="001A470F">
              <w:rPr>
                <w:sz w:val="20"/>
                <w:szCs w:val="20"/>
                <w:lang w:eastAsia="zh-CN"/>
              </w:rPr>
              <w:t>. срок</w:t>
            </w:r>
          </w:p>
        </w:tc>
      </w:tr>
      <w:tr w:rsidR="004009BC" w:rsidRPr="001A470F" w:rsidTr="004009BC">
        <w:trPr>
          <w:trHeight w:val="267"/>
        </w:trPr>
        <w:tc>
          <w:tcPr>
            <w:tcW w:w="124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с. Бергуль</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56,09</w:t>
            </w:r>
          </w:p>
        </w:tc>
        <w:tc>
          <w:tcPr>
            <w:tcW w:w="709"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52,12</w:t>
            </w:r>
          </w:p>
        </w:tc>
        <w:tc>
          <w:tcPr>
            <w:tcW w:w="894"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46,79</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9,073</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9,073</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9,073</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65,163</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61,193</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55,863</w:t>
            </w:r>
          </w:p>
        </w:tc>
      </w:tr>
      <w:tr w:rsidR="004009BC" w:rsidRPr="001A470F" w:rsidTr="004009BC">
        <w:trPr>
          <w:trHeight w:val="267"/>
        </w:trPr>
        <w:tc>
          <w:tcPr>
            <w:tcW w:w="124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proofErr w:type="spellStart"/>
            <w:r w:rsidRPr="001A470F">
              <w:rPr>
                <w:sz w:val="20"/>
                <w:szCs w:val="20"/>
                <w:lang w:eastAsia="en-US"/>
              </w:rPr>
              <w:t>д</w:t>
            </w:r>
            <w:proofErr w:type="gramStart"/>
            <w:r w:rsidRPr="001A470F">
              <w:rPr>
                <w:sz w:val="20"/>
                <w:szCs w:val="20"/>
                <w:lang w:eastAsia="en-US"/>
              </w:rPr>
              <w:t>.И</w:t>
            </w:r>
            <w:proofErr w:type="gramEnd"/>
            <w:r w:rsidRPr="001A470F">
              <w:rPr>
                <w:sz w:val="20"/>
                <w:szCs w:val="20"/>
                <w:lang w:eastAsia="en-US"/>
              </w:rPr>
              <w:t>чкала</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2,19</w:t>
            </w:r>
          </w:p>
        </w:tc>
        <w:tc>
          <w:tcPr>
            <w:tcW w:w="709"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0,63</w:t>
            </w:r>
          </w:p>
        </w:tc>
        <w:tc>
          <w:tcPr>
            <w:tcW w:w="894"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0,12</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2,19</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0,63</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sz w:val="20"/>
                <w:szCs w:val="20"/>
                <w:lang w:eastAsia="en-US"/>
              </w:rPr>
            </w:pPr>
            <w:r w:rsidRPr="001A470F">
              <w:rPr>
                <w:sz w:val="20"/>
                <w:szCs w:val="20"/>
                <w:lang w:eastAsia="en-US"/>
              </w:rPr>
              <w:t>0,12</w:t>
            </w:r>
          </w:p>
        </w:tc>
      </w:tr>
      <w:tr w:rsidR="004009BC" w:rsidRPr="001A470F" w:rsidTr="004009BC">
        <w:trPr>
          <w:trHeight w:val="246"/>
        </w:trPr>
        <w:tc>
          <w:tcPr>
            <w:tcW w:w="124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Всего по сельсовету</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58,28</w:t>
            </w:r>
          </w:p>
        </w:tc>
        <w:tc>
          <w:tcPr>
            <w:tcW w:w="709"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52,75</w:t>
            </w:r>
          </w:p>
        </w:tc>
        <w:tc>
          <w:tcPr>
            <w:tcW w:w="894"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46,91</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9,073</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9,073</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9,073</w:t>
            </w:r>
          </w:p>
        </w:tc>
        <w:tc>
          <w:tcPr>
            <w:tcW w:w="992"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67,353</w:t>
            </w:r>
          </w:p>
        </w:tc>
        <w:tc>
          <w:tcPr>
            <w:tcW w:w="851"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61,823</w:t>
            </w:r>
          </w:p>
        </w:tc>
        <w:tc>
          <w:tcPr>
            <w:tcW w:w="850" w:type="dxa"/>
            <w:tcBorders>
              <w:top w:val="single" w:sz="4" w:space="0" w:color="auto"/>
              <w:left w:val="single" w:sz="4" w:space="0" w:color="auto"/>
              <w:bottom w:val="single" w:sz="4" w:space="0" w:color="auto"/>
              <w:right w:val="single" w:sz="4" w:space="0" w:color="auto"/>
            </w:tcBorders>
            <w:vAlign w:val="center"/>
          </w:tcPr>
          <w:p w:rsidR="004009BC" w:rsidRPr="001A470F" w:rsidRDefault="004009BC" w:rsidP="001A470F">
            <w:pPr>
              <w:pStyle w:val="0"/>
              <w:rPr>
                <w:b/>
                <w:bCs/>
                <w:sz w:val="20"/>
                <w:szCs w:val="20"/>
                <w:lang w:eastAsia="en-US"/>
              </w:rPr>
            </w:pPr>
            <w:r w:rsidRPr="001A470F">
              <w:rPr>
                <w:b/>
                <w:bCs/>
                <w:sz w:val="20"/>
                <w:szCs w:val="20"/>
                <w:lang w:eastAsia="en-US"/>
              </w:rPr>
              <w:t>55,983</w:t>
            </w:r>
          </w:p>
        </w:tc>
      </w:tr>
    </w:tbl>
    <w:p w:rsidR="004009BC" w:rsidRPr="001A470F" w:rsidRDefault="004009BC" w:rsidP="001A470F">
      <w:pPr>
        <w:pStyle w:val="0"/>
        <w:rPr>
          <w:szCs w:val="26"/>
          <w:lang w:eastAsia="zh-CN"/>
        </w:rPr>
      </w:pPr>
    </w:p>
    <w:p w:rsidR="004009BC" w:rsidRPr="001A470F" w:rsidRDefault="004009BC" w:rsidP="001A470F">
      <w:pPr>
        <w:pStyle w:val="0"/>
        <w:rPr>
          <w:b/>
          <w:i/>
          <w:szCs w:val="26"/>
          <w:lang w:eastAsia="en-US"/>
        </w:rPr>
      </w:pPr>
      <w:r w:rsidRPr="001A470F">
        <w:rPr>
          <w:b/>
          <w:i/>
          <w:szCs w:val="26"/>
        </w:rPr>
        <w:t>Водоотведение</w:t>
      </w:r>
    </w:p>
    <w:p w:rsidR="004009BC" w:rsidRPr="001A470F" w:rsidRDefault="004009BC" w:rsidP="001A470F">
      <w:pPr>
        <w:pStyle w:val="0"/>
        <w:rPr>
          <w:szCs w:val="26"/>
          <w:lang w:eastAsia="zh-CN"/>
        </w:rPr>
      </w:pPr>
      <w:r w:rsidRPr="001A470F">
        <w:rPr>
          <w:szCs w:val="26"/>
          <w:lang w:eastAsia="zh-CN"/>
        </w:rPr>
        <w:t>Проектом не предусматривается строительство сетей водоотведения.</w:t>
      </w:r>
    </w:p>
    <w:p w:rsidR="004009BC" w:rsidRPr="001A470F" w:rsidRDefault="004009BC" w:rsidP="001A470F">
      <w:pPr>
        <w:pStyle w:val="0"/>
        <w:rPr>
          <w:rFonts w:eastAsia="Calibri"/>
          <w:b/>
          <w:i/>
          <w:szCs w:val="26"/>
          <w:lang w:eastAsia="en-US"/>
        </w:rPr>
      </w:pPr>
    </w:p>
    <w:p w:rsidR="004009BC" w:rsidRPr="001A470F" w:rsidRDefault="004009BC" w:rsidP="001A470F">
      <w:pPr>
        <w:pStyle w:val="0"/>
        <w:rPr>
          <w:rFonts w:eastAsia="Calibri"/>
          <w:b/>
          <w:i/>
          <w:szCs w:val="26"/>
          <w:lang w:eastAsia="en-US"/>
        </w:rPr>
      </w:pPr>
      <w:r w:rsidRPr="001A470F">
        <w:rPr>
          <w:rFonts w:eastAsia="Calibri"/>
          <w:b/>
          <w:i/>
          <w:szCs w:val="26"/>
          <w:lang w:eastAsia="en-US"/>
        </w:rPr>
        <w:t>Теплоснабжение</w:t>
      </w:r>
    </w:p>
    <w:p w:rsidR="004009BC" w:rsidRPr="001A470F" w:rsidRDefault="004009BC" w:rsidP="001A470F">
      <w:pPr>
        <w:pStyle w:val="0"/>
        <w:rPr>
          <w:szCs w:val="26"/>
          <w:lang w:eastAsia="zh-CN"/>
        </w:rPr>
      </w:pPr>
      <w:r w:rsidRPr="001A470F">
        <w:rPr>
          <w:szCs w:val="26"/>
          <w:lang w:eastAsia="zh-CN"/>
        </w:rPr>
        <w:t>Здание администрации отапливается с помощью электрического котла, в МКУК «</w:t>
      </w:r>
      <w:proofErr w:type="spellStart"/>
      <w:r w:rsidRPr="001A470F">
        <w:rPr>
          <w:szCs w:val="26"/>
          <w:lang w:eastAsia="zh-CN"/>
        </w:rPr>
        <w:t>Бергульский</w:t>
      </w:r>
      <w:proofErr w:type="spellEnd"/>
      <w:r w:rsidRPr="001A470F">
        <w:rPr>
          <w:szCs w:val="26"/>
          <w:lang w:eastAsia="zh-CN"/>
        </w:rPr>
        <w:t xml:space="preserve"> СДК», зданиях </w:t>
      </w:r>
      <w:proofErr w:type="spellStart"/>
      <w:r w:rsidRPr="001A470F">
        <w:rPr>
          <w:szCs w:val="26"/>
          <w:lang w:eastAsia="zh-CN"/>
        </w:rPr>
        <w:t>Бергульской</w:t>
      </w:r>
      <w:proofErr w:type="spellEnd"/>
      <w:r w:rsidRPr="001A470F">
        <w:rPr>
          <w:szCs w:val="26"/>
          <w:lang w:eastAsia="zh-CN"/>
        </w:rPr>
        <w:t xml:space="preserve"> основной школы  для  теплоснабжения также используются электрические котлы с энергосберегающим эффектом. </w:t>
      </w:r>
    </w:p>
    <w:p w:rsidR="004009BC" w:rsidRPr="001A470F" w:rsidRDefault="004009BC" w:rsidP="001A470F">
      <w:pPr>
        <w:pStyle w:val="0"/>
        <w:rPr>
          <w:szCs w:val="26"/>
          <w:lang w:eastAsia="zh-CN"/>
        </w:rPr>
      </w:pPr>
    </w:p>
    <w:p w:rsidR="004009BC" w:rsidRPr="001A470F" w:rsidRDefault="004009BC" w:rsidP="001A470F">
      <w:pPr>
        <w:pStyle w:val="0"/>
        <w:rPr>
          <w:b/>
          <w:i/>
          <w:szCs w:val="26"/>
          <w:lang w:eastAsia="en-US"/>
        </w:rPr>
      </w:pPr>
      <w:r w:rsidRPr="001A470F">
        <w:rPr>
          <w:b/>
          <w:i/>
          <w:szCs w:val="26"/>
        </w:rPr>
        <w:t>Электроснабжение</w:t>
      </w:r>
    </w:p>
    <w:p w:rsidR="004009BC" w:rsidRPr="001A470F" w:rsidRDefault="004009BC" w:rsidP="001A470F">
      <w:pPr>
        <w:pStyle w:val="0"/>
        <w:rPr>
          <w:szCs w:val="26"/>
          <w:lang w:eastAsia="zh-CN"/>
        </w:rPr>
      </w:pPr>
      <w:r w:rsidRPr="001A470F">
        <w:rPr>
          <w:szCs w:val="26"/>
          <w:lang w:eastAsia="zh-CN"/>
        </w:rPr>
        <w:t xml:space="preserve">Развитие электрических сетей на территории </w:t>
      </w:r>
      <w:proofErr w:type="spellStart"/>
      <w:r w:rsidRPr="001A470F">
        <w:rPr>
          <w:szCs w:val="26"/>
          <w:lang w:eastAsia="zh-CN"/>
        </w:rPr>
        <w:t>Бергульского</w:t>
      </w:r>
      <w:proofErr w:type="spellEnd"/>
      <w:r w:rsidRPr="001A470F">
        <w:rPr>
          <w:szCs w:val="26"/>
          <w:lang w:eastAsia="zh-CN"/>
        </w:rPr>
        <w:t xml:space="preserve"> сельсовета не предусматривается.</w:t>
      </w:r>
    </w:p>
    <w:p w:rsidR="004009BC" w:rsidRPr="001A470F" w:rsidRDefault="004009BC" w:rsidP="001A470F">
      <w:pPr>
        <w:pStyle w:val="0"/>
        <w:rPr>
          <w:szCs w:val="26"/>
          <w:lang w:eastAsia="zh-CN"/>
        </w:rPr>
      </w:pPr>
      <w:r w:rsidRPr="001A470F">
        <w:rPr>
          <w:szCs w:val="26"/>
          <w:lang w:eastAsia="zh-CN"/>
        </w:rPr>
        <w:t>Основные проектные предложения: реконструкция и ремонт существующих электрических сетей.</w:t>
      </w:r>
    </w:p>
    <w:p w:rsidR="004009BC" w:rsidRPr="001A470F" w:rsidRDefault="004009BC" w:rsidP="001A470F">
      <w:pPr>
        <w:pStyle w:val="0"/>
        <w:rPr>
          <w:szCs w:val="26"/>
        </w:rPr>
      </w:pPr>
      <w:bookmarkStart w:id="37" w:name="_bookmark41"/>
      <w:bookmarkStart w:id="38" w:name="_bookmark42"/>
      <w:bookmarkEnd w:id="37"/>
      <w:bookmarkEnd w:id="38"/>
    </w:p>
    <w:p w:rsidR="004009BC" w:rsidRPr="001A470F" w:rsidRDefault="004009BC" w:rsidP="001A470F">
      <w:pPr>
        <w:pStyle w:val="0"/>
        <w:rPr>
          <w:b/>
          <w:szCs w:val="28"/>
        </w:rPr>
      </w:pPr>
      <w:bookmarkStart w:id="39" w:name="_Toc156338183"/>
      <w:r w:rsidRPr="001A470F">
        <w:rPr>
          <w:b/>
          <w:szCs w:val="28"/>
        </w:rPr>
        <w:t>5.9 Мероприятия по охране окружающей среды</w:t>
      </w:r>
      <w:bookmarkEnd w:id="39"/>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proofErr w:type="gramStart"/>
      <w:r w:rsidRPr="001A470F">
        <w:rPr>
          <w:szCs w:val="26"/>
          <w:lang w:eastAsia="en-US"/>
        </w:rPr>
        <w:t xml:space="preserve">Согласно стратегии экологической безопасности Российской Федерации на период до 2025 года, утвержденной указом Президента Российской Федерации от 19.04.2017 № 176, целями государственной политики в сфере обеспечения экологической безопасности являются сохранение и восстановление природной среды, обеспечение качества окружающей среды, </w:t>
      </w:r>
      <w:r w:rsidRPr="001A470F">
        <w:rPr>
          <w:szCs w:val="26"/>
          <w:lang w:eastAsia="en-US"/>
        </w:rPr>
        <w:lastRenderedPageBreak/>
        <w:t>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w:t>
      </w:r>
      <w:proofErr w:type="gramEnd"/>
      <w:r w:rsidRPr="001A470F">
        <w:rPr>
          <w:szCs w:val="26"/>
          <w:lang w:eastAsia="en-US"/>
        </w:rPr>
        <w:t xml:space="preserve"> активности и глобальных изменений климата.</w:t>
      </w:r>
    </w:p>
    <w:p w:rsidR="004009BC" w:rsidRPr="001A470F" w:rsidRDefault="004009BC" w:rsidP="001A470F">
      <w:pPr>
        <w:pStyle w:val="0"/>
        <w:rPr>
          <w:szCs w:val="26"/>
          <w:lang w:eastAsia="en-US"/>
        </w:rPr>
      </w:pPr>
      <w:r w:rsidRPr="001A470F">
        <w:rPr>
          <w:szCs w:val="26"/>
          <w:lang w:eastAsia="en-US"/>
        </w:rPr>
        <w:t xml:space="preserve">Улучшение экологического состояния является комплексной задачей, решение которой во многом зависит от проводимых мероприятий в иных областях развития </w:t>
      </w:r>
      <w:proofErr w:type="spellStart"/>
      <w:r w:rsidRPr="001A470F">
        <w:rPr>
          <w:szCs w:val="26"/>
          <w:lang w:eastAsia="en-US"/>
        </w:rPr>
        <w:t>Бергульского</w:t>
      </w:r>
      <w:proofErr w:type="spellEnd"/>
      <w:r w:rsidRPr="001A470F">
        <w:rPr>
          <w:szCs w:val="26"/>
          <w:lang w:eastAsia="en-US"/>
        </w:rPr>
        <w:t xml:space="preserve"> сельсовета Северного района Новосибирской области – в области жилищно-коммунального хозяйства, дорожного строительства и др.</w:t>
      </w:r>
    </w:p>
    <w:p w:rsidR="004009BC" w:rsidRPr="001A470F" w:rsidRDefault="004009BC" w:rsidP="001A470F">
      <w:pPr>
        <w:pStyle w:val="0"/>
        <w:rPr>
          <w:szCs w:val="26"/>
          <w:lang w:eastAsia="en-US"/>
        </w:rPr>
      </w:pPr>
      <w:proofErr w:type="gramStart"/>
      <w:r w:rsidRPr="001A470F">
        <w:rPr>
          <w:szCs w:val="26"/>
          <w:lang w:eastAsia="en-US"/>
        </w:rPr>
        <w:t>В соответствии с Федеральным законом от 10.01.2002 № 7-ФЗ «Об охране окружающей среды», постановлением Правительства Российской Федерации от 28.07.2008 № 569 «Об утверждении Правил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 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w:t>
      </w:r>
      <w:proofErr w:type="gramEnd"/>
      <w:r w:rsidRPr="001A470F">
        <w:rPr>
          <w:szCs w:val="26"/>
          <w:lang w:eastAsia="en-US"/>
        </w:rPr>
        <w:t xml:space="preserve">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4009BC" w:rsidRPr="001A470F" w:rsidRDefault="004009BC" w:rsidP="001A470F">
      <w:pPr>
        <w:pStyle w:val="0"/>
        <w:rPr>
          <w:szCs w:val="26"/>
          <w:lang w:eastAsia="en-US"/>
        </w:rPr>
      </w:pPr>
      <w:proofErr w:type="gramStart"/>
      <w:r w:rsidRPr="001A470F">
        <w:rPr>
          <w:szCs w:val="26"/>
          <w:lang w:eastAsia="en-US"/>
        </w:rPr>
        <w:t>Согласно ст. 22 Федерального закона от 24.04.1995 № 52-ФЗ «О животном мире» 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w:t>
      </w:r>
      <w:proofErr w:type="gramEnd"/>
      <w:r w:rsidRPr="001A470F">
        <w:rPr>
          <w:szCs w:val="26"/>
          <w:lang w:eastAsia="en-US"/>
        </w:rPr>
        <w:t xml:space="preserve">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4009BC" w:rsidRPr="001A470F" w:rsidRDefault="004009BC" w:rsidP="001A470F">
      <w:pPr>
        <w:pStyle w:val="0"/>
        <w:rPr>
          <w:szCs w:val="26"/>
          <w:lang w:eastAsia="en-US"/>
        </w:rPr>
      </w:pPr>
      <w:r w:rsidRPr="001A470F">
        <w:rPr>
          <w:szCs w:val="26"/>
          <w:lang w:eastAsia="en-US"/>
        </w:rPr>
        <w:t>В соответствии с ч. 1 ст. 60 Федерального закона от 10.01.2002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4009BC" w:rsidRPr="001A470F" w:rsidRDefault="004009BC" w:rsidP="001A470F">
      <w:pPr>
        <w:pStyle w:val="0"/>
        <w:rPr>
          <w:szCs w:val="26"/>
          <w:lang w:eastAsia="en-US"/>
        </w:rPr>
      </w:pPr>
      <w:r w:rsidRPr="001A470F">
        <w:rPr>
          <w:szCs w:val="26"/>
          <w:lang w:eastAsia="en-US"/>
        </w:rPr>
        <w:t>Приоритетность природно-экологического принципа в решении планировочных задач, сбалансированность социально-экономического развития и требований экологической безопасности и рационального природопользования способствуют достижению главной цели территориального планирования – обеспечению устойчивого развития территории.</w:t>
      </w:r>
    </w:p>
    <w:p w:rsidR="004009BC" w:rsidRPr="001A470F" w:rsidRDefault="004009BC" w:rsidP="001A470F">
      <w:pPr>
        <w:pStyle w:val="0"/>
        <w:rPr>
          <w:szCs w:val="26"/>
          <w:lang w:eastAsia="en-US"/>
        </w:rPr>
      </w:pPr>
      <w:proofErr w:type="gramStart"/>
      <w:r w:rsidRPr="001A470F">
        <w:rPr>
          <w:szCs w:val="26"/>
          <w:lang w:eastAsia="en-US"/>
        </w:rPr>
        <w:t xml:space="preserve">Предложения по территориальному планированию сельсовета базируются на анализе современного использования территории, учитывают зоны с особыми условиями использования территории, установление которых направлено на сохранение природных комплексов, природных ресурсов и здоровья человека (особо охраняемые природные территории, </w:t>
      </w:r>
      <w:proofErr w:type="spellStart"/>
      <w:r w:rsidRPr="001A470F">
        <w:rPr>
          <w:szCs w:val="26"/>
          <w:lang w:eastAsia="en-US"/>
        </w:rPr>
        <w:t>водоохранные</w:t>
      </w:r>
      <w:proofErr w:type="spellEnd"/>
      <w:r w:rsidRPr="001A470F">
        <w:rPr>
          <w:szCs w:val="26"/>
          <w:lang w:eastAsia="en-US"/>
        </w:rPr>
        <w:t xml:space="preserve"> зоны, прибрежные защитные и береговые полосы водных объектов, зоны санитарной охраны источников питьевого водоснабжения, СЗЗ производственно-коммунальных объектов и инженерных сооружений), санитарно-экологическое состояние территории, направлены на</w:t>
      </w:r>
      <w:proofErr w:type="gramEnd"/>
      <w:r w:rsidRPr="001A470F">
        <w:rPr>
          <w:szCs w:val="26"/>
          <w:lang w:eastAsia="en-US"/>
        </w:rPr>
        <w:t xml:space="preserve"> решение сложившихся </w:t>
      </w:r>
      <w:proofErr w:type="spellStart"/>
      <w:r w:rsidRPr="001A470F">
        <w:rPr>
          <w:szCs w:val="26"/>
          <w:lang w:eastAsia="en-US"/>
        </w:rPr>
        <w:t>градоэкологических</w:t>
      </w:r>
      <w:proofErr w:type="spellEnd"/>
      <w:r w:rsidRPr="001A470F">
        <w:rPr>
          <w:szCs w:val="26"/>
          <w:lang w:eastAsia="en-US"/>
        </w:rPr>
        <w:t xml:space="preserve"> проблем.</w:t>
      </w:r>
    </w:p>
    <w:p w:rsidR="004009BC" w:rsidRPr="001A470F" w:rsidRDefault="004009BC" w:rsidP="001A470F">
      <w:pPr>
        <w:pStyle w:val="0"/>
        <w:rPr>
          <w:szCs w:val="26"/>
          <w:lang w:eastAsia="en-US"/>
        </w:rPr>
      </w:pPr>
      <w:r w:rsidRPr="001A470F">
        <w:rPr>
          <w:szCs w:val="26"/>
          <w:lang w:eastAsia="en-US"/>
        </w:rPr>
        <w:t>Оптимизация экологической обстановки в рамках внесения изменений в генеральный план достигается градостроительными методами за счет организации рационального природопользования, функционально-планировочной организации территории, ее инженерного обустройства и благоустройства.</w:t>
      </w:r>
    </w:p>
    <w:p w:rsidR="004009BC" w:rsidRPr="001A470F" w:rsidRDefault="004009BC" w:rsidP="001A470F">
      <w:pPr>
        <w:pStyle w:val="0"/>
        <w:rPr>
          <w:szCs w:val="26"/>
          <w:lang w:eastAsia="en-US"/>
        </w:rPr>
      </w:pPr>
      <w:r w:rsidRPr="001A470F">
        <w:rPr>
          <w:szCs w:val="26"/>
          <w:lang w:eastAsia="en-US"/>
        </w:rPr>
        <w:t>Рациональное природопользование направлено на максимальное сохранение природных комплексов, формирование природно-экологического каркаса, оптимальное использование ландшафтно-рекреационного потенциала сельсовета.</w:t>
      </w:r>
    </w:p>
    <w:p w:rsidR="004009BC" w:rsidRPr="001A470F" w:rsidRDefault="004009BC" w:rsidP="001A470F">
      <w:pPr>
        <w:pStyle w:val="0"/>
        <w:rPr>
          <w:szCs w:val="26"/>
          <w:lang w:eastAsia="en-US"/>
        </w:rPr>
      </w:pPr>
      <w:r w:rsidRPr="001A470F">
        <w:rPr>
          <w:szCs w:val="26"/>
          <w:lang w:eastAsia="en-US"/>
        </w:rPr>
        <w:lastRenderedPageBreak/>
        <w:t xml:space="preserve">Одной из основ устойчивого развития территории сельсовета и поддержания экологического равновесия является формирование природно-экологического каркаса – природно-планировочной структуры относительно непрерывных озелененных территорий и водных систем, осуществляющих природоохранные, рекреационные, </w:t>
      </w:r>
      <w:proofErr w:type="spellStart"/>
      <w:r w:rsidRPr="001A470F">
        <w:rPr>
          <w:szCs w:val="26"/>
          <w:lang w:eastAsia="en-US"/>
        </w:rPr>
        <w:t>средозащитные</w:t>
      </w:r>
      <w:proofErr w:type="spellEnd"/>
      <w:r w:rsidRPr="001A470F">
        <w:rPr>
          <w:szCs w:val="26"/>
          <w:lang w:eastAsia="en-US"/>
        </w:rPr>
        <w:t xml:space="preserve"> и компенсаторные функции.</w:t>
      </w:r>
    </w:p>
    <w:p w:rsidR="004009BC" w:rsidRPr="001A470F" w:rsidRDefault="004009BC" w:rsidP="001A470F">
      <w:pPr>
        <w:pStyle w:val="0"/>
        <w:rPr>
          <w:szCs w:val="26"/>
          <w:lang w:eastAsia="en-US"/>
        </w:rPr>
      </w:pPr>
      <w:r w:rsidRPr="001A470F">
        <w:rPr>
          <w:szCs w:val="26"/>
          <w:lang w:eastAsia="en-US"/>
        </w:rPr>
        <w:t xml:space="preserve">Природно-экологический каркас территории призван ввести и закрепить более строгие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сельсовета свойства системы, то есть образования, способного к </w:t>
      </w:r>
      <w:proofErr w:type="spellStart"/>
      <w:r w:rsidRPr="001A470F">
        <w:rPr>
          <w:szCs w:val="26"/>
          <w:lang w:eastAsia="en-US"/>
        </w:rPr>
        <w:t>саморегуляции</w:t>
      </w:r>
      <w:proofErr w:type="spellEnd"/>
      <w:r w:rsidRPr="001A470F">
        <w:rPr>
          <w:szCs w:val="26"/>
          <w:lang w:eastAsia="en-US"/>
        </w:rPr>
        <w:t xml:space="preserve"> за счет внутренних связей. Такая система, обладающая наибольшей экологической устойчивостью, то есть условиями для </w:t>
      </w:r>
      <w:proofErr w:type="spellStart"/>
      <w:r w:rsidRPr="001A470F">
        <w:rPr>
          <w:szCs w:val="26"/>
          <w:lang w:eastAsia="en-US"/>
        </w:rPr>
        <w:t>лесовозобновления</w:t>
      </w:r>
      <w:proofErr w:type="spellEnd"/>
      <w:r w:rsidRPr="001A470F">
        <w:rPr>
          <w:szCs w:val="26"/>
          <w:lang w:eastAsia="en-US"/>
        </w:rPr>
        <w:t xml:space="preserve">, разнообразием биогеоценозов, повышенной мозаичностью ландшафтов, </w:t>
      </w:r>
      <w:proofErr w:type="gramStart"/>
      <w:r w:rsidRPr="001A470F">
        <w:rPr>
          <w:szCs w:val="26"/>
          <w:lang w:eastAsia="en-US"/>
        </w:rPr>
        <w:t>представляет возможность</w:t>
      </w:r>
      <w:proofErr w:type="gramEnd"/>
      <w:r w:rsidRPr="001A470F">
        <w:rPr>
          <w:szCs w:val="26"/>
          <w:lang w:eastAsia="en-US"/>
        </w:rPr>
        <w:t xml:space="preserve"> для миграции животных, сохранения информационных свойств и генетического фонда.</w:t>
      </w:r>
    </w:p>
    <w:p w:rsidR="004009BC" w:rsidRPr="001A470F" w:rsidRDefault="004009BC" w:rsidP="001A470F">
      <w:pPr>
        <w:pStyle w:val="0"/>
        <w:rPr>
          <w:i/>
          <w:szCs w:val="26"/>
          <w:lang w:eastAsia="en-US"/>
        </w:rPr>
      </w:pPr>
      <w:r w:rsidRPr="001A470F">
        <w:rPr>
          <w:i/>
          <w:szCs w:val="26"/>
          <w:lang w:eastAsia="en-US"/>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4009BC" w:rsidRPr="001A470F" w:rsidRDefault="004009BC" w:rsidP="001A470F">
      <w:pPr>
        <w:pStyle w:val="0"/>
        <w:rPr>
          <w:szCs w:val="26"/>
          <w:lang w:eastAsia="en-US"/>
        </w:rPr>
      </w:pPr>
      <w:r w:rsidRPr="001A470F">
        <w:rPr>
          <w:szCs w:val="26"/>
          <w:lang w:eastAsia="en-US"/>
        </w:rPr>
        <w:t>для водоснабжения использовать водоносные горизонты наиболее защищенные и наиболее водообильные;</w:t>
      </w:r>
    </w:p>
    <w:p w:rsidR="004009BC" w:rsidRPr="001A470F" w:rsidRDefault="004009BC" w:rsidP="001A470F">
      <w:pPr>
        <w:pStyle w:val="0"/>
        <w:rPr>
          <w:szCs w:val="26"/>
          <w:lang w:eastAsia="en-US"/>
        </w:rPr>
      </w:pPr>
      <w:r w:rsidRPr="001A470F">
        <w:rPr>
          <w:szCs w:val="26"/>
          <w:lang w:eastAsia="en-US"/>
        </w:rPr>
        <w:t>недопущение использования подземных вод для технических целей;</w:t>
      </w:r>
    </w:p>
    <w:p w:rsidR="004009BC" w:rsidRPr="001A470F" w:rsidRDefault="004009BC" w:rsidP="001A470F">
      <w:pPr>
        <w:pStyle w:val="0"/>
        <w:rPr>
          <w:szCs w:val="26"/>
          <w:lang w:eastAsia="en-US"/>
        </w:rPr>
      </w:pPr>
      <w:r w:rsidRPr="001A470F">
        <w:rPr>
          <w:szCs w:val="26"/>
          <w:lang w:eastAsia="en-US"/>
        </w:rPr>
        <w:t>постоянный учет количества добываемой воды;</w:t>
      </w:r>
    </w:p>
    <w:p w:rsidR="004009BC" w:rsidRPr="001A470F" w:rsidRDefault="004009BC" w:rsidP="001A470F">
      <w:pPr>
        <w:pStyle w:val="0"/>
        <w:rPr>
          <w:szCs w:val="26"/>
          <w:lang w:eastAsia="en-US"/>
        </w:rPr>
      </w:pPr>
      <w:r w:rsidRPr="001A470F">
        <w:rPr>
          <w:szCs w:val="26"/>
          <w:lang w:eastAsia="en-US"/>
        </w:rPr>
        <w:t xml:space="preserve">организация режимных наблюдений за </w:t>
      </w:r>
      <w:proofErr w:type="spellStart"/>
      <w:r w:rsidRPr="001A470F">
        <w:rPr>
          <w:szCs w:val="26"/>
          <w:lang w:eastAsia="en-US"/>
        </w:rPr>
        <w:t>уровенным</w:t>
      </w:r>
      <w:proofErr w:type="spellEnd"/>
      <w:r w:rsidRPr="001A470F">
        <w:rPr>
          <w:szCs w:val="26"/>
          <w:lang w:eastAsia="en-US"/>
        </w:rPr>
        <w:t xml:space="preserve"> режимом и качественным составом подземных вод;</w:t>
      </w:r>
    </w:p>
    <w:p w:rsidR="004009BC" w:rsidRPr="001A470F" w:rsidRDefault="004009BC" w:rsidP="001A470F">
      <w:pPr>
        <w:pStyle w:val="0"/>
        <w:rPr>
          <w:szCs w:val="26"/>
          <w:lang w:eastAsia="en-US"/>
        </w:rPr>
      </w:pPr>
      <w:r w:rsidRPr="001A470F">
        <w:rPr>
          <w:szCs w:val="26"/>
          <w:lang w:eastAsia="en-US"/>
        </w:rPr>
        <w:t>изучение очагов загрязнения водоносных горизонтов, их локализация и ликвидация;</w:t>
      </w:r>
    </w:p>
    <w:p w:rsidR="004009BC" w:rsidRPr="001A470F" w:rsidRDefault="004009BC" w:rsidP="001A470F">
      <w:pPr>
        <w:pStyle w:val="0"/>
        <w:rPr>
          <w:szCs w:val="26"/>
          <w:lang w:eastAsia="en-US"/>
        </w:rPr>
      </w:pPr>
      <w:r w:rsidRPr="001A470F">
        <w:rPr>
          <w:szCs w:val="26"/>
          <w:lang w:eastAsia="en-US"/>
        </w:rPr>
        <w:t>создание зон санитарной охраны и поддержание в них соответствующего санитарного режима.</w:t>
      </w:r>
    </w:p>
    <w:p w:rsidR="004009BC" w:rsidRPr="001A470F" w:rsidRDefault="004009BC" w:rsidP="001A470F">
      <w:pPr>
        <w:pStyle w:val="0"/>
        <w:rPr>
          <w:i/>
          <w:szCs w:val="26"/>
          <w:lang w:eastAsia="en-US"/>
        </w:rPr>
      </w:pPr>
      <w:r w:rsidRPr="001A470F">
        <w:rPr>
          <w:i/>
          <w:szCs w:val="26"/>
          <w:lang w:eastAsia="en-US"/>
        </w:rPr>
        <w:t>В области охраны почв:</w:t>
      </w:r>
    </w:p>
    <w:p w:rsidR="004009BC" w:rsidRPr="001A470F" w:rsidRDefault="004009BC" w:rsidP="001A470F">
      <w:pPr>
        <w:pStyle w:val="0"/>
        <w:rPr>
          <w:i/>
          <w:szCs w:val="26"/>
          <w:lang w:eastAsia="en-US"/>
        </w:rPr>
      </w:pPr>
      <w:r w:rsidRPr="001A470F">
        <w:rPr>
          <w:szCs w:val="26"/>
          <w:lang w:eastAsia="en-US"/>
        </w:rPr>
        <w:t>внесение минеральных удобрений в строгом соответствии с потребностями почв в отдельных химических компонентах;</w:t>
      </w:r>
    </w:p>
    <w:p w:rsidR="004009BC" w:rsidRPr="001A470F" w:rsidRDefault="004009BC" w:rsidP="001A470F">
      <w:pPr>
        <w:pStyle w:val="0"/>
        <w:rPr>
          <w:szCs w:val="26"/>
          <w:lang w:eastAsia="en-US"/>
        </w:rPr>
      </w:pPr>
      <w:r w:rsidRPr="001A470F">
        <w:rPr>
          <w:szCs w:val="26"/>
          <w:lang w:eastAsia="en-US"/>
        </w:rPr>
        <w:t xml:space="preserve">предотвращение загрязнения земель неочищенными сточными водами, ядохимикатами, производственными и прочими отходами, устройство </w:t>
      </w:r>
      <w:proofErr w:type="spellStart"/>
      <w:r w:rsidRPr="001A470F">
        <w:rPr>
          <w:szCs w:val="26"/>
          <w:lang w:eastAsia="en-US"/>
        </w:rPr>
        <w:t>почвонепроницаемых</w:t>
      </w:r>
      <w:proofErr w:type="spellEnd"/>
      <w:r w:rsidRPr="001A470F">
        <w:rPr>
          <w:szCs w:val="26"/>
          <w:lang w:eastAsia="en-US"/>
        </w:rPr>
        <w:t xml:space="preserve"> жижесборников в животноводческих комплексах;</w:t>
      </w:r>
    </w:p>
    <w:p w:rsidR="004009BC" w:rsidRPr="001A470F" w:rsidRDefault="004009BC" w:rsidP="001A470F">
      <w:pPr>
        <w:pStyle w:val="0"/>
        <w:rPr>
          <w:szCs w:val="26"/>
          <w:lang w:eastAsia="en-US"/>
        </w:rPr>
      </w:pPr>
      <w:r w:rsidRPr="001A470F">
        <w:rPr>
          <w:szCs w:val="26"/>
          <w:lang w:eastAsia="en-US"/>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4009BC" w:rsidRPr="001A470F" w:rsidRDefault="004009BC" w:rsidP="001A470F">
      <w:pPr>
        <w:pStyle w:val="0"/>
        <w:rPr>
          <w:szCs w:val="26"/>
          <w:lang w:eastAsia="en-US"/>
        </w:rPr>
      </w:pPr>
      <w:r w:rsidRPr="001A470F">
        <w:rPr>
          <w:szCs w:val="26"/>
          <w:lang w:eastAsia="en-US"/>
        </w:rPr>
        <w:t>проведение рекультивации земель, нарушенных при строительстве и прокладке коммуникаций;</w:t>
      </w:r>
    </w:p>
    <w:p w:rsidR="004009BC" w:rsidRPr="001A470F" w:rsidRDefault="004009BC" w:rsidP="001A470F">
      <w:pPr>
        <w:pStyle w:val="0"/>
        <w:rPr>
          <w:szCs w:val="26"/>
          <w:lang w:eastAsia="en-US"/>
        </w:rPr>
      </w:pPr>
      <w:r w:rsidRPr="001A470F">
        <w:rPr>
          <w:szCs w:val="26"/>
          <w:lang w:eastAsia="en-US"/>
        </w:rPr>
        <w:t>снятие плодородного слоя почвы перед началом строительства и использование его в озеленение населенных пунктов;</w:t>
      </w:r>
    </w:p>
    <w:p w:rsidR="004009BC" w:rsidRPr="001A470F" w:rsidRDefault="004009BC" w:rsidP="001A470F">
      <w:pPr>
        <w:pStyle w:val="0"/>
        <w:rPr>
          <w:szCs w:val="26"/>
          <w:lang w:eastAsia="en-US"/>
        </w:rPr>
      </w:pPr>
      <w:r w:rsidRPr="001A470F">
        <w:rPr>
          <w:szCs w:val="26"/>
          <w:lang w:eastAsia="en-US"/>
        </w:rPr>
        <w:t>дальнейшая утилизация токсических отходов;</w:t>
      </w:r>
    </w:p>
    <w:p w:rsidR="004009BC" w:rsidRPr="001A470F" w:rsidRDefault="004009BC" w:rsidP="001A470F">
      <w:pPr>
        <w:pStyle w:val="0"/>
        <w:rPr>
          <w:szCs w:val="26"/>
          <w:lang w:eastAsia="en-US"/>
        </w:rPr>
      </w:pPr>
      <w:r w:rsidRPr="001A470F">
        <w:rPr>
          <w:szCs w:val="26"/>
          <w:lang w:eastAsia="en-US"/>
        </w:rPr>
        <w:t>отведение специальных мест под мойку автомашин, тракторов и другой техники;</w:t>
      </w:r>
    </w:p>
    <w:p w:rsidR="004009BC" w:rsidRPr="001A470F" w:rsidRDefault="004009BC" w:rsidP="001A470F">
      <w:pPr>
        <w:pStyle w:val="0"/>
        <w:rPr>
          <w:szCs w:val="26"/>
          <w:lang w:eastAsia="en-US"/>
        </w:rPr>
      </w:pPr>
      <w:r w:rsidRPr="001A470F">
        <w:rPr>
          <w:szCs w:val="26"/>
          <w:lang w:eastAsia="en-US"/>
        </w:rPr>
        <w:t>обязательное введение в оборот плодородных неиспользуемых земель.</w:t>
      </w:r>
    </w:p>
    <w:p w:rsidR="004009BC" w:rsidRPr="001A470F" w:rsidRDefault="004009BC" w:rsidP="001A470F">
      <w:pPr>
        <w:pStyle w:val="0"/>
        <w:rPr>
          <w:i/>
          <w:szCs w:val="26"/>
          <w:lang w:eastAsia="en-US"/>
        </w:rPr>
      </w:pPr>
      <w:r w:rsidRPr="001A470F">
        <w:rPr>
          <w:i/>
          <w:szCs w:val="26"/>
          <w:lang w:eastAsia="en-US"/>
        </w:rPr>
        <w:t>В области санитарной очистки территорий:</w:t>
      </w:r>
    </w:p>
    <w:p w:rsidR="004009BC" w:rsidRPr="001A470F" w:rsidRDefault="004009BC" w:rsidP="001A470F">
      <w:pPr>
        <w:pStyle w:val="0"/>
        <w:rPr>
          <w:szCs w:val="26"/>
          <w:lang w:eastAsia="en-US"/>
        </w:rPr>
      </w:pPr>
      <w:r w:rsidRPr="001A470F">
        <w:rPr>
          <w:szCs w:val="26"/>
          <w:lang w:eastAsia="en-US"/>
        </w:rPr>
        <w:t>ликвидация несанкционированных ме</w:t>
      </w:r>
      <w:proofErr w:type="gramStart"/>
      <w:r w:rsidRPr="001A470F">
        <w:rPr>
          <w:szCs w:val="26"/>
          <w:lang w:eastAsia="en-US"/>
        </w:rPr>
        <w:t>ст скл</w:t>
      </w:r>
      <w:proofErr w:type="gramEnd"/>
      <w:r w:rsidRPr="001A470F">
        <w:rPr>
          <w:szCs w:val="26"/>
          <w:lang w:eastAsia="en-US"/>
        </w:rPr>
        <w:t>адирования отходов;</w:t>
      </w:r>
    </w:p>
    <w:p w:rsidR="004009BC" w:rsidRPr="001A470F" w:rsidRDefault="004009BC" w:rsidP="001A470F">
      <w:pPr>
        <w:pStyle w:val="0"/>
        <w:rPr>
          <w:szCs w:val="26"/>
          <w:lang w:eastAsia="en-US"/>
        </w:rPr>
      </w:pPr>
      <w:r w:rsidRPr="001A470F">
        <w:rPr>
          <w:szCs w:val="26"/>
          <w:lang w:eastAsia="en-US"/>
        </w:rPr>
        <w:t>осуществление сбора бытовых отходов и твердого мусора от жилой и общественной застройки в мусоросборники с дальнейшим вывозом специализированным транспортом;</w:t>
      </w:r>
    </w:p>
    <w:p w:rsidR="004009BC" w:rsidRPr="001A470F" w:rsidRDefault="004009BC" w:rsidP="001A470F">
      <w:pPr>
        <w:pStyle w:val="0"/>
        <w:rPr>
          <w:szCs w:val="26"/>
          <w:lang w:eastAsia="en-US"/>
        </w:rPr>
      </w:pPr>
      <w:r w:rsidRPr="001A470F">
        <w:rPr>
          <w:szCs w:val="26"/>
          <w:lang w:eastAsia="en-US"/>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rsidR="004009BC" w:rsidRPr="001A470F" w:rsidRDefault="004009BC" w:rsidP="001A470F">
      <w:pPr>
        <w:pStyle w:val="0"/>
        <w:rPr>
          <w:szCs w:val="26"/>
          <w:lang w:eastAsia="en-US"/>
        </w:rPr>
      </w:pPr>
      <w:r w:rsidRPr="001A470F">
        <w:rPr>
          <w:szCs w:val="26"/>
          <w:lang w:eastAsia="en-US"/>
        </w:rPr>
        <w:t>планово-регулярная система очистки территории, удаление и обезвреживание твердых бытовых отходов, в том числе пищевых из жилых и общественных зданий;</w:t>
      </w:r>
    </w:p>
    <w:p w:rsidR="004009BC" w:rsidRPr="001A470F" w:rsidRDefault="004009BC" w:rsidP="001A470F">
      <w:pPr>
        <w:pStyle w:val="0"/>
        <w:rPr>
          <w:szCs w:val="26"/>
          <w:lang w:eastAsia="en-US"/>
        </w:rPr>
      </w:pPr>
      <w:r w:rsidRPr="001A470F">
        <w:rPr>
          <w:szCs w:val="26"/>
          <w:lang w:eastAsia="en-US"/>
        </w:rPr>
        <w:t>достаточное обеспечение предприятий, занимающихся его санитарной очисткой, уборочным транспортом;</w:t>
      </w:r>
    </w:p>
    <w:p w:rsidR="004009BC" w:rsidRPr="001A470F" w:rsidRDefault="004009BC" w:rsidP="001A470F">
      <w:pPr>
        <w:pStyle w:val="0"/>
        <w:rPr>
          <w:szCs w:val="26"/>
          <w:lang w:eastAsia="en-US"/>
        </w:rPr>
      </w:pPr>
      <w:r w:rsidRPr="001A470F">
        <w:rPr>
          <w:szCs w:val="26"/>
          <w:lang w:eastAsia="en-US"/>
        </w:rPr>
        <w:t>ежегодно проводить инвентаризацию отходов и объектов их размещения;</w:t>
      </w:r>
    </w:p>
    <w:p w:rsidR="004009BC" w:rsidRPr="001A470F" w:rsidRDefault="004009BC" w:rsidP="001A470F">
      <w:pPr>
        <w:pStyle w:val="0"/>
        <w:rPr>
          <w:szCs w:val="26"/>
          <w:lang w:eastAsia="en-US"/>
        </w:rPr>
      </w:pPr>
      <w:r w:rsidRPr="001A470F">
        <w:rPr>
          <w:szCs w:val="26"/>
          <w:lang w:eastAsia="en-US"/>
        </w:rPr>
        <w:lastRenderedPageBreak/>
        <w:t>своевременно проводить мониторинг состояния окружающей природной среды на территориях объектов размещения отходов;</w:t>
      </w:r>
    </w:p>
    <w:p w:rsidR="004009BC" w:rsidRPr="001A470F" w:rsidRDefault="004009BC" w:rsidP="001A470F">
      <w:pPr>
        <w:pStyle w:val="0"/>
        <w:rPr>
          <w:szCs w:val="26"/>
          <w:lang w:eastAsia="en-US"/>
        </w:rPr>
      </w:pPr>
      <w:r w:rsidRPr="001A470F">
        <w:rPr>
          <w:szCs w:val="26"/>
          <w:lang w:eastAsia="en-US"/>
        </w:rPr>
        <w:t>соблюдение требований транспортировки опасных отходов: наличие паспорта опасных отходов.</w:t>
      </w:r>
    </w:p>
    <w:p w:rsidR="004009BC" w:rsidRPr="001A470F" w:rsidRDefault="004009BC" w:rsidP="001A470F">
      <w:pPr>
        <w:pStyle w:val="0"/>
        <w:rPr>
          <w:szCs w:val="26"/>
          <w:lang w:eastAsia="en-US"/>
        </w:rPr>
      </w:pPr>
      <w:r w:rsidRPr="001A470F">
        <w:rPr>
          <w:szCs w:val="26"/>
          <w:lang w:eastAsia="en-US"/>
        </w:rPr>
        <w:t xml:space="preserve">Санитарная очистка и уборка населенных мест среди комплекса задач по охране окружающей среды занимает одно из важных мест. Она направлена на содержание в чистоте селитебных территорий согласно санитарным требованиям, охрану здоровья населения от вредного влияния ТБО, их своевременный сбор, удаление и полное </w:t>
      </w:r>
      <w:proofErr w:type="gramStart"/>
      <w:r w:rsidRPr="001A470F">
        <w:rPr>
          <w:szCs w:val="26"/>
          <w:lang w:eastAsia="en-US"/>
        </w:rPr>
        <w:t>обезвреживание</w:t>
      </w:r>
      <w:proofErr w:type="gramEnd"/>
      <w:r w:rsidRPr="001A470F">
        <w:rPr>
          <w:szCs w:val="26"/>
          <w:lang w:eastAsia="en-US"/>
        </w:rPr>
        <w:t xml:space="preserve"> и предотвращение возможных заболеваний и охраны почвы, воды и воздуха от загрязнения ТБО.</w:t>
      </w:r>
    </w:p>
    <w:p w:rsidR="004009BC" w:rsidRPr="001A470F" w:rsidRDefault="004009BC" w:rsidP="001A470F">
      <w:pPr>
        <w:pStyle w:val="0"/>
        <w:rPr>
          <w:szCs w:val="26"/>
          <w:lang w:eastAsia="en-US"/>
        </w:rPr>
      </w:pPr>
      <w:r w:rsidRPr="001A470F">
        <w:rPr>
          <w:szCs w:val="26"/>
          <w:lang w:eastAsia="en-US"/>
        </w:rPr>
        <w:t xml:space="preserve">Площадки ТБО должны быть правильно организованы, забетонированы. </w:t>
      </w:r>
    </w:p>
    <w:p w:rsidR="004009BC" w:rsidRPr="001A470F" w:rsidRDefault="004009BC" w:rsidP="001A470F">
      <w:pPr>
        <w:pStyle w:val="0"/>
        <w:rPr>
          <w:szCs w:val="26"/>
          <w:lang w:eastAsia="en-US"/>
        </w:rPr>
      </w:pPr>
      <w:r w:rsidRPr="001A470F">
        <w:rPr>
          <w:szCs w:val="26"/>
          <w:lang w:eastAsia="en-US"/>
        </w:rPr>
        <w:t>Площадь земельных участков и расчетные нормы накоплений отходов устанавливаются в соответствии с нормативными показателями СП 42.13330.2016 (СНиПа 2.07.01-89</w:t>
      </w:r>
      <w:r w:rsidRPr="001A470F">
        <w:rPr>
          <w:szCs w:val="26"/>
          <w:vertAlign w:val="superscript"/>
          <w:lang w:eastAsia="en-US"/>
        </w:rPr>
        <w:t>*</w:t>
      </w:r>
      <w:r w:rsidRPr="001A470F">
        <w:rPr>
          <w:szCs w:val="26"/>
          <w:lang w:eastAsia="en-US"/>
        </w:rPr>
        <w:t>) и постановлением Правительства № 269 «Об определении нормативов накопления твердых коммунальных отходов».</w:t>
      </w:r>
    </w:p>
    <w:p w:rsidR="004009BC" w:rsidRPr="001A470F" w:rsidRDefault="004009BC" w:rsidP="001A470F">
      <w:pPr>
        <w:pStyle w:val="0"/>
        <w:rPr>
          <w:b/>
          <w:u w:val="single"/>
        </w:rPr>
      </w:pPr>
      <w:r w:rsidRPr="001A470F">
        <w:rPr>
          <w:b/>
          <w:szCs w:val="28"/>
        </w:rPr>
        <w:br w:type="column"/>
      </w:r>
      <w:bookmarkStart w:id="40" w:name="_Toc156338184"/>
      <w:r w:rsidRPr="001A470F">
        <w:rPr>
          <w:b/>
          <w:szCs w:val="28"/>
        </w:rPr>
        <w:lastRenderedPageBreak/>
        <w:t xml:space="preserve">6 </w:t>
      </w:r>
      <w:r w:rsidRPr="001A470F">
        <w:rPr>
          <w:bCs/>
          <w:i/>
          <w:u w:val="single"/>
        </w:rPr>
        <w:t>Оценка возможного влияния планируемых для размещения объектов местного значения на комплексное развитие этих территорий</w:t>
      </w:r>
      <w:bookmarkEnd w:id="40"/>
      <w:r w:rsidRPr="001A470F">
        <w:rPr>
          <w:bCs/>
          <w:i/>
          <w:u w:val="single"/>
        </w:rPr>
        <w:t xml:space="preserve"> </w:t>
      </w:r>
    </w:p>
    <w:p w:rsidR="004009BC" w:rsidRPr="001A470F" w:rsidRDefault="004009BC" w:rsidP="001A470F">
      <w:pPr>
        <w:pStyle w:val="0"/>
        <w:rPr>
          <w:szCs w:val="26"/>
          <w:lang w:eastAsia="en-US"/>
        </w:rPr>
      </w:pPr>
    </w:p>
    <w:p w:rsidR="004009BC" w:rsidRPr="001A470F" w:rsidRDefault="004009BC" w:rsidP="001A470F">
      <w:pPr>
        <w:pStyle w:val="0"/>
        <w:rPr>
          <w:szCs w:val="26"/>
          <w:lang w:eastAsia="en-US"/>
        </w:rPr>
      </w:pPr>
      <w:r w:rsidRPr="001A470F">
        <w:rPr>
          <w:szCs w:val="26"/>
          <w:lang w:eastAsia="en-US"/>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rsidR="004009BC" w:rsidRPr="001A470F" w:rsidRDefault="004009BC" w:rsidP="001A470F">
      <w:pPr>
        <w:pStyle w:val="0"/>
        <w:rPr>
          <w:szCs w:val="26"/>
          <w:lang w:eastAsia="en-US"/>
        </w:rPr>
      </w:pPr>
      <w:r w:rsidRPr="001A470F">
        <w:rPr>
          <w:szCs w:val="26"/>
          <w:lang w:eastAsia="en-US"/>
        </w:rPr>
        <w:t xml:space="preserve">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 </w:t>
      </w:r>
    </w:p>
    <w:p w:rsidR="004009BC" w:rsidRPr="001A470F" w:rsidRDefault="004009BC" w:rsidP="001A470F">
      <w:pPr>
        <w:pStyle w:val="0"/>
        <w:rPr>
          <w:szCs w:val="26"/>
          <w:lang w:eastAsia="en-US"/>
        </w:rPr>
      </w:pPr>
      <w:r w:rsidRPr="001A470F">
        <w:rPr>
          <w:szCs w:val="26"/>
          <w:lang w:eastAsia="en-US"/>
        </w:rPr>
        <w:t>В таблице 16 приведена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 определенных приоритетным направлением социально-экономического развития МО на местном, региональном, макрорегионом и федеральном уровнях.</w:t>
      </w:r>
    </w:p>
    <w:p w:rsidR="004009BC" w:rsidRPr="001A470F" w:rsidRDefault="004009BC" w:rsidP="001A470F">
      <w:pPr>
        <w:pStyle w:val="0"/>
        <w:rPr>
          <w:szCs w:val="26"/>
          <w:lang w:eastAsia="en-US"/>
        </w:rPr>
      </w:pPr>
    </w:p>
    <w:p w:rsidR="004009BC" w:rsidRPr="001A470F" w:rsidRDefault="004009BC" w:rsidP="001A470F">
      <w:pPr>
        <w:pStyle w:val="0"/>
        <w:rPr>
          <w:szCs w:val="26"/>
        </w:rPr>
      </w:pPr>
      <w:r w:rsidRPr="001A470F">
        <w:rPr>
          <w:szCs w:val="26"/>
        </w:rPr>
        <w:t>Таблица 16. –</w:t>
      </w:r>
      <w:r w:rsidRPr="001A470F">
        <w:rPr>
          <w:szCs w:val="26"/>
          <w:lang w:eastAsia="en-US"/>
        </w:rPr>
        <w:t xml:space="preserve"> </w:t>
      </w:r>
      <w:r w:rsidRPr="001A470F">
        <w:rPr>
          <w:szCs w:val="26"/>
        </w:rPr>
        <w:t>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w:t>
      </w:r>
    </w:p>
    <w:p w:rsidR="004009BC" w:rsidRPr="001A470F" w:rsidRDefault="004009BC" w:rsidP="001A470F">
      <w:pPr>
        <w:pStyle w:val="0"/>
        <w:rPr>
          <w:szCs w:val="26"/>
          <w:lang w:eastAsia="en-US"/>
        </w:rPr>
      </w:pPr>
    </w:p>
    <w:tbl>
      <w:tblPr>
        <w:tblStyle w:val="TableNorm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75"/>
        <w:gridCol w:w="4781"/>
        <w:gridCol w:w="2722"/>
      </w:tblGrid>
      <w:tr w:rsidR="004009BC" w:rsidRPr="001A470F" w:rsidTr="004009BC">
        <w:trPr>
          <w:tblHeader/>
        </w:trPr>
        <w:tc>
          <w:tcPr>
            <w:tcW w:w="540" w:type="dxa"/>
            <w:vAlign w:val="center"/>
          </w:tcPr>
          <w:p w:rsidR="004009BC" w:rsidRPr="001A470F" w:rsidRDefault="004009BC" w:rsidP="001A470F">
            <w:pPr>
              <w:pStyle w:val="0"/>
              <w:rPr>
                <w:szCs w:val="26"/>
              </w:rPr>
            </w:pPr>
            <w:r w:rsidRPr="001A470F">
              <w:rPr>
                <w:szCs w:val="26"/>
              </w:rPr>
              <w:t>№ п/п</w:t>
            </w:r>
          </w:p>
        </w:tc>
        <w:tc>
          <w:tcPr>
            <w:tcW w:w="1875" w:type="dxa"/>
            <w:vAlign w:val="center"/>
          </w:tcPr>
          <w:p w:rsidR="004009BC" w:rsidRPr="00F915D2" w:rsidRDefault="004009BC" w:rsidP="001A470F">
            <w:pPr>
              <w:pStyle w:val="0"/>
              <w:rPr>
                <w:szCs w:val="26"/>
                <w:lang w:val="ru-RU"/>
              </w:rPr>
            </w:pPr>
            <w:r w:rsidRPr="00F915D2">
              <w:rPr>
                <w:szCs w:val="26"/>
                <w:lang w:val="ru-RU"/>
              </w:rPr>
              <w:t xml:space="preserve">Планируемые для размещения объекты местного значения </w:t>
            </w:r>
          </w:p>
        </w:tc>
        <w:tc>
          <w:tcPr>
            <w:tcW w:w="4781" w:type="dxa"/>
            <w:vAlign w:val="center"/>
          </w:tcPr>
          <w:p w:rsidR="004009BC" w:rsidRPr="00F915D2" w:rsidRDefault="004009BC" w:rsidP="001A470F">
            <w:pPr>
              <w:pStyle w:val="0"/>
              <w:rPr>
                <w:szCs w:val="26"/>
                <w:lang w:val="ru-RU"/>
              </w:rPr>
            </w:pPr>
            <w:r w:rsidRPr="00F915D2">
              <w:rPr>
                <w:szCs w:val="26"/>
                <w:lang w:val="ru-RU"/>
              </w:rPr>
              <w:t>Оценка влияния планируемых для размещения объектов на комплексное развитие территории</w:t>
            </w:r>
          </w:p>
        </w:tc>
        <w:tc>
          <w:tcPr>
            <w:tcW w:w="2722" w:type="dxa"/>
            <w:vAlign w:val="center"/>
          </w:tcPr>
          <w:p w:rsidR="004009BC" w:rsidRPr="001A470F" w:rsidRDefault="004009BC" w:rsidP="001A470F">
            <w:pPr>
              <w:pStyle w:val="0"/>
              <w:rPr>
                <w:szCs w:val="26"/>
              </w:rPr>
            </w:pPr>
            <w:proofErr w:type="spellStart"/>
            <w:r w:rsidRPr="001A470F">
              <w:rPr>
                <w:szCs w:val="26"/>
              </w:rPr>
              <w:t>Соответствие</w:t>
            </w:r>
            <w:proofErr w:type="spellEnd"/>
            <w:r w:rsidRPr="001A470F">
              <w:rPr>
                <w:szCs w:val="26"/>
              </w:rPr>
              <w:t xml:space="preserve"> </w:t>
            </w:r>
            <w:proofErr w:type="spellStart"/>
            <w:r w:rsidRPr="001A470F">
              <w:rPr>
                <w:szCs w:val="26"/>
              </w:rPr>
              <w:t>стратегическим</w:t>
            </w:r>
            <w:proofErr w:type="spellEnd"/>
            <w:r w:rsidRPr="001A470F">
              <w:rPr>
                <w:szCs w:val="26"/>
              </w:rPr>
              <w:t xml:space="preserve"> </w:t>
            </w:r>
            <w:proofErr w:type="spellStart"/>
            <w:r w:rsidRPr="001A470F">
              <w:rPr>
                <w:szCs w:val="26"/>
              </w:rPr>
              <w:t>целям</w:t>
            </w:r>
            <w:proofErr w:type="spellEnd"/>
          </w:p>
        </w:tc>
      </w:tr>
      <w:tr w:rsidR="004009BC" w:rsidRPr="001A470F" w:rsidTr="004009BC">
        <w:tc>
          <w:tcPr>
            <w:tcW w:w="540" w:type="dxa"/>
          </w:tcPr>
          <w:p w:rsidR="004009BC" w:rsidRPr="001A470F" w:rsidRDefault="004009BC" w:rsidP="001A470F">
            <w:pPr>
              <w:pStyle w:val="0"/>
              <w:rPr>
                <w:szCs w:val="26"/>
              </w:rPr>
            </w:pPr>
            <w:r w:rsidRPr="001A470F">
              <w:rPr>
                <w:szCs w:val="26"/>
              </w:rPr>
              <w:t>1</w:t>
            </w:r>
          </w:p>
        </w:tc>
        <w:tc>
          <w:tcPr>
            <w:tcW w:w="1875" w:type="dxa"/>
          </w:tcPr>
          <w:p w:rsidR="004009BC" w:rsidRPr="00F915D2" w:rsidRDefault="004009BC" w:rsidP="001A470F">
            <w:pPr>
              <w:pStyle w:val="0"/>
              <w:rPr>
                <w:szCs w:val="26"/>
                <w:lang w:val="ru-RU"/>
              </w:rPr>
            </w:pPr>
            <w:r w:rsidRPr="00F915D2">
              <w:rPr>
                <w:szCs w:val="26"/>
                <w:lang w:val="ru-RU"/>
              </w:rPr>
              <w:t xml:space="preserve">Объекты, предназначенные для организации электро-, тепло- и водоснабжения, водоотведения населения </w:t>
            </w:r>
          </w:p>
        </w:tc>
        <w:tc>
          <w:tcPr>
            <w:tcW w:w="4781" w:type="dxa"/>
          </w:tcPr>
          <w:p w:rsidR="004009BC" w:rsidRPr="00F915D2" w:rsidRDefault="004009BC" w:rsidP="001A470F">
            <w:pPr>
              <w:pStyle w:val="0"/>
              <w:rPr>
                <w:szCs w:val="26"/>
                <w:lang w:val="ru-RU"/>
              </w:rPr>
            </w:pPr>
            <w:r w:rsidRPr="00F915D2">
              <w:rPr>
                <w:szCs w:val="26"/>
                <w:lang w:val="ru-RU"/>
              </w:rPr>
              <w:t>– стимул для социально-экономического развития;</w:t>
            </w:r>
          </w:p>
          <w:p w:rsidR="004009BC" w:rsidRPr="00F915D2" w:rsidRDefault="004009BC" w:rsidP="001A470F">
            <w:pPr>
              <w:pStyle w:val="0"/>
              <w:rPr>
                <w:szCs w:val="26"/>
                <w:lang w:val="ru-RU"/>
              </w:rPr>
            </w:pPr>
            <w:r w:rsidRPr="00F915D2">
              <w:rPr>
                <w:szCs w:val="26"/>
                <w:lang w:val="ru-RU"/>
              </w:rPr>
              <w:t>– рост промышленного и сельскохозяйственного производств за счет доступности инфраструктурного ресурса;</w:t>
            </w:r>
          </w:p>
          <w:p w:rsidR="004009BC" w:rsidRPr="00F915D2" w:rsidRDefault="004009BC" w:rsidP="001A470F">
            <w:pPr>
              <w:pStyle w:val="0"/>
              <w:rPr>
                <w:szCs w:val="26"/>
                <w:lang w:val="ru-RU"/>
              </w:rPr>
            </w:pPr>
            <w:r w:rsidRPr="00F915D2">
              <w:rPr>
                <w:szCs w:val="26"/>
                <w:lang w:val="ru-RU"/>
              </w:rPr>
              <w:t>– улучшение условий труда и быта населения;</w:t>
            </w:r>
          </w:p>
          <w:p w:rsidR="004009BC" w:rsidRPr="00F915D2" w:rsidRDefault="004009BC" w:rsidP="001A470F">
            <w:pPr>
              <w:pStyle w:val="0"/>
              <w:rPr>
                <w:szCs w:val="26"/>
                <w:lang w:val="ru-RU"/>
              </w:rPr>
            </w:pPr>
            <w:r w:rsidRPr="00F915D2">
              <w:rPr>
                <w:szCs w:val="26"/>
                <w:lang w:val="ru-RU"/>
              </w:rPr>
              <w:t>– создание благоприятных условий для развития бизнеса;</w:t>
            </w:r>
          </w:p>
          <w:p w:rsidR="004009BC" w:rsidRPr="00F915D2" w:rsidRDefault="004009BC" w:rsidP="001A470F">
            <w:pPr>
              <w:pStyle w:val="0"/>
              <w:rPr>
                <w:szCs w:val="26"/>
                <w:lang w:val="ru-RU"/>
              </w:rPr>
            </w:pPr>
            <w:r w:rsidRPr="00F915D2">
              <w:rPr>
                <w:szCs w:val="26"/>
                <w:lang w:val="ru-RU"/>
              </w:rPr>
              <w:t>– соответствие возможностей потенциала электро-, тепло-,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rsidR="004009BC" w:rsidRPr="00F915D2" w:rsidRDefault="004009BC" w:rsidP="001A470F">
            <w:pPr>
              <w:pStyle w:val="0"/>
              <w:rPr>
                <w:szCs w:val="26"/>
                <w:lang w:val="ru-RU"/>
              </w:rPr>
            </w:pPr>
            <w:r w:rsidRPr="00F915D2">
              <w:rPr>
                <w:szCs w:val="26"/>
                <w:lang w:val="ru-RU"/>
              </w:rPr>
              <w:t>– энергетическая эффективность указанных систем;</w:t>
            </w:r>
          </w:p>
          <w:p w:rsidR="004009BC" w:rsidRPr="00F915D2" w:rsidRDefault="004009BC" w:rsidP="001A470F">
            <w:pPr>
              <w:pStyle w:val="0"/>
              <w:rPr>
                <w:szCs w:val="26"/>
                <w:lang w:val="ru-RU"/>
              </w:rPr>
            </w:pPr>
            <w:r w:rsidRPr="00F915D2">
              <w:rPr>
                <w:szCs w:val="26"/>
                <w:lang w:val="ru-RU"/>
              </w:rPr>
              <w:t>– снижение негативного воздействия на окружающую среду и здоровье человека, повышение качества поставляемых для потребителей товаров, оказываемых услуг в сферах электро-, тепло-, водоснабжения и водоотведения, улучшение качества воды поверхностных водных объектов, что позволит использовать их для рекреационных целей (купания)</w:t>
            </w:r>
          </w:p>
        </w:tc>
        <w:tc>
          <w:tcPr>
            <w:tcW w:w="2722" w:type="dxa"/>
          </w:tcPr>
          <w:p w:rsidR="004009BC" w:rsidRPr="00F915D2" w:rsidRDefault="004009BC" w:rsidP="001A470F">
            <w:pPr>
              <w:pStyle w:val="0"/>
              <w:rPr>
                <w:szCs w:val="26"/>
                <w:lang w:val="ru-RU"/>
              </w:rPr>
            </w:pPr>
            <w:r w:rsidRPr="00F915D2">
              <w:rPr>
                <w:szCs w:val="26"/>
                <w:lang w:val="ru-RU"/>
              </w:rPr>
              <w:t>– создание комфортной и безопасной среды;</w:t>
            </w:r>
          </w:p>
          <w:p w:rsidR="004009BC" w:rsidRPr="00F915D2" w:rsidRDefault="004009BC" w:rsidP="001A470F">
            <w:pPr>
              <w:pStyle w:val="0"/>
              <w:rPr>
                <w:szCs w:val="26"/>
                <w:lang w:val="ru-RU"/>
              </w:rPr>
            </w:pPr>
            <w:r w:rsidRPr="00F915D2">
              <w:rPr>
                <w:szCs w:val="26"/>
                <w:lang w:val="ru-RU"/>
              </w:rPr>
              <w:t>– повышение качества жизни населения за счет развития инфраструктуры;</w:t>
            </w:r>
          </w:p>
          <w:p w:rsidR="004009BC" w:rsidRPr="00F915D2" w:rsidRDefault="004009BC" w:rsidP="001A470F">
            <w:pPr>
              <w:pStyle w:val="0"/>
              <w:rPr>
                <w:szCs w:val="26"/>
                <w:lang w:val="ru-RU"/>
              </w:rPr>
            </w:pPr>
            <w:r w:rsidRPr="00F915D2">
              <w:rPr>
                <w:szCs w:val="26"/>
                <w:lang w:val="ru-RU"/>
              </w:rPr>
              <w:t>– внедрение инновационных технологий на производственные предприятия.</w:t>
            </w:r>
          </w:p>
          <w:p w:rsidR="004009BC" w:rsidRPr="00F915D2" w:rsidRDefault="004009BC" w:rsidP="001A470F">
            <w:pPr>
              <w:pStyle w:val="0"/>
              <w:rPr>
                <w:szCs w:val="26"/>
                <w:lang w:val="ru-RU"/>
              </w:rPr>
            </w:pPr>
          </w:p>
        </w:tc>
      </w:tr>
      <w:tr w:rsidR="004009BC" w:rsidRPr="001A470F" w:rsidTr="004009BC">
        <w:tc>
          <w:tcPr>
            <w:tcW w:w="540" w:type="dxa"/>
          </w:tcPr>
          <w:p w:rsidR="004009BC" w:rsidRPr="001A470F" w:rsidRDefault="004009BC" w:rsidP="001A470F">
            <w:pPr>
              <w:pStyle w:val="0"/>
              <w:rPr>
                <w:szCs w:val="26"/>
              </w:rPr>
            </w:pPr>
            <w:r w:rsidRPr="001A470F">
              <w:rPr>
                <w:szCs w:val="26"/>
              </w:rPr>
              <w:t>2</w:t>
            </w:r>
          </w:p>
        </w:tc>
        <w:tc>
          <w:tcPr>
            <w:tcW w:w="1875" w:type="dxa"/>
          </w:tcPr>
          <w:p w:rsidR="004009BC" w:rsidRPr="001A470F" w:rsidRDefault="004009BC" w:rsidP="001A470F">
            <w:pPr>
              <w:pStyle w:val="0"/>
              <w:rPr>
                <w:szCs w:val="26"/>
              </w:rPr>
            </w:pPr>
            <w:proofErr w:type="spellStart"/>
            <w:r w:rsidRPr="001A470F">
              <w:rPr>
                <w:szCs w:val="26"/>
              </w:rPr>
              <w:t>Автомобильные</w:t>
            </w:r>
            <w:proofErr w:type="spellEnd"/>
            <w:r w:rsidRPr="001A470F">
              <w:rPr>
                <w:szCs w:val="26"/>
              </w:rPr>
              <w:t xml:space="preserve"> </w:t>
            </w:r>
            <w:proofErr w:type="spellStart"/>
            <w:r w:rsidRPr="001A470F">
              <w:rPr>
                <w:szCs w:val="26"/>
              </w:rPr>
              <w:t>дороги</w:t>
            </w:r>
            <w:proofErr w:type="spellEnd"/>
            <w:r w:rsidRPr="001A470F">
              <w:rPr>
                <w:szCs w:val="26"/>
              </w:rPr>
              <w:t xml:space="preserve"> </w:t>
            </w:r>
            <w:proofErr w:type="spellStart"/>
            <w:r w:rsidRPr="001A470F">
              <w:rPr>
                <w:szCs w:val="26"/>
              </w:rPr>
              <w:t>местного</w:t>
            </w:r>
            <w:proofErr w:type="spellEnd"/>
            <w:r w:rsidRPr="001A470F">
              <w:rPr>
                <w:szCs w:val="26"/>
              </w:rPr>
              <w:t xml:space="preserve"> </w:t>
            </w:r>
            <w:proofErr w:type="spellStart"/>
            <w:r w:rsidRPr="001A470F">
              <w:rPr>
                <w:szCs w:val="26"/>
              </w:rPr>
              <w:lastRenderedPageBreak/>
              <w:t>значения</w:t>
            </w:r>
            <w:proofErr w:type="spellEnd"/>
          </w:p>
        </w:tc>
        <w:tc>
          <w:tcPr>
            <w:tcW w:w="4781" w:type="dxa"/>
          </w:tcPr>
          <w:p w:rsidR="004009BC" w:rsidRPr="00F915D2" w:rsidRDefault="004009BC" w:rsidP="001A470F">
            <w:pPr>
              <w:pStyle w:val="0"/>
              <w:rPr>
                <w:szCs w:val="26"/>
                <w:lang w:val="ru-RU"/>
              </w:rPr>
            </w:pPr>
            <w:r w:rsidRPr="00F915D2">
              <w:rPr>
                <w:szCs w:val="26"/>
                <w:lang w:val="ru-RU"/>
              </w:rPr>
              <w:lastRenderedPageBreak/>
              <w:t xml:space="preserve">– создание непрерывной системы улично-дорожной сети населенных пунктов сельсовета  с учетом категорий улиц и дорог, </w:t>
            </w:r>
            <w:r w:rsidRPr="00F915D2">
              <w:rPr>
                <w:szCs w:val="26"/>
                <w:lang w:val="ru-RU"/>
              </w:rPr>
              <w:lastRenderedPageBreak/>
              <w:t>интенсивности транспортного и пешеходного движения;</w:t>
            </w:r>
          </w:p>
          <w:p w:rsidR="004009BC" w:rsidRPr="00F915D2" w:rsidRDefault="004009BC" w:rsidP="001A470F">
            <w:pPr>
              <w:pStyle w:val="0"/>
              <w:rPr>
                <w:szCs w:val="26"/>
                <w:lang w:val="ru-RU"/>
              </w:rPr>
            </w:pPr>
            <w:r w:rsidRPr="00F915D2">
              <w:rPr>
                <w:szCs w:val="26"/>
                <w:lang w:val="ru-RU"/>
              </w:rPr>
              <w:t>– обеспечение сбалансированного, перспективного развития транспортной инфраструктуры в соответствии сельсовета потребностями в строительстве, реконструкции объектов транспортной инфраструктуры местного значения и объектов капитального строительства;</w:t>
            </w:r>
          </w:p>
          <w:p w:rsidR="004009BC" w:rsidRPr="00F915D2" w:rsidRDefault="004009BC" w:rsidP="001A470F">
            <w:pPr>
              <w:pStyle w:val="0"/>
              <w:rPr>
                <w:szCs w:val="26"/>
                <w:lang w:val="ru-RU"/>
              </w:rPr>
            </w:pPr>
            <w:r w:rsidRPr="00F915D2">
              <w:rPr>
                <w:szCs w:val="26"/>
                <w:lang w:val="ru-RU"/>
              </w:rPr>
              <w:t>– развитие полноценной досугово-рекреационной среды, благодаря строительным и организационным преобразованиям существующих транспортных сетей;</w:t>
            </w:r>
          </w:p>
          <w:p w:rsidR="004009BC" w:rsidRPr="00F915D2" w:rsidRDefault="004009BC" w:rsidP="001A470F">
            <w:pPr>
              <w:pStyle w:val="0"/>
              <w:rPr>
                <w:szCs w:val="26"/>
                <w:lang w:val="ru-RU"/>
              </w:rPr>
            </w:pPr>
            <w:r w:rsidRPr="00F915D2">
              <w:rPr>
                <w:szCs w:val="26"/>
                <w:lang w:val="ru-RU"/>
              </w:rPr>
              <w:t>–создание условий, способствующих развитию строительного, транспортно-логистического, туристического и других секторов экономики;</w:t>
            </w:r>
          </w:p>
          <w:p w:rsidR="004009BC" w:rsidRPr="00F915D2" w:rsidRDefault="004009BC" w:rsidP="001A470F">
            <w:pPr>
              <w:pStyle w:val="0"/>
              <w:rPr>
                <w:szCs w:val="26"/>
                <w:lang w:val="ru-RU"/>
              </w:rPr>
            </w:pPr>
            <w:r w:rsidRPr="00F915D2">
              <w:rPr>
                <w:szCs w:val="26"/>
                <w:lang w:val="ru-RU"/>
              </w:rPr>
              <w:t>– повышение безопасности, за счет снижения вероятности возникновения ДТП</w:t>
            </w:r>
          </w:p>
        </w:tc>
        <w:tc>
          <w:tcPr>
            <w:tcW w:w="2722" w:type="dxa"/>
          </w:tcPr>
          <w:p w:rsidR="004009BC" w:rsidRPr="00F915D2" w:rsidRDefault="004009BC" w:rsidP="001A470F">
            <w:pPr>
              <w:pStyle w:val="0"/>
              <w:rPr>
                <w:szCs w:val="26"/>
                <w:lang w:val="ru-RU"/>
              </w:rPr>
            </w:pPr>
            <w:r w:rsidRPr="00F915D2">
              <w:rPr>
                <w:szCs w:val="26"/>
                <w:lang w:val="ru-RU"/>
              </w:rPr>
              <w:lastRenderedPageBreak/>
              <w:t>– создание комфортной и безопасной среды;</w:t>
            </w:r>
          </w:p>
          <w:p w:rsidR="004009BC" w:rsidRPr="00F915D2" w:rsidRDefault="004009BC" w:rsidP="001A470F">
            <w:pPr>
              <w:pStyle w:val="0"/>
              <w:rPr>
                <w:szCs w:val="26"/>
                <w:lang w:val="ru-RU"/>
              </w:rPr>
            </w:pPr>
            <w:r w:rsidRPr="00F915D2">
              <w:rPr>
                <w:szCs w:val="26"/>
                <w:lang w:val="ru-RU"/>
              </w:rPr>
              <w:lastRenderedPageBreak/>
              <w:t>– повышение качества жизни населения за счет развития инфраструктуры;</w:t>
            </w:r>
          </w:p>
          <w:p w:rsidR="004009BC" w:rsidRPr="00F915D2" w:rsidRDefault="004009BC" w:rsidP="001A470F">
            <w:pPr>
              <w:pStyle w:val="0"/>
              <w:rPr>
                <w:szCs w:val="26"/>
                <w:lang w:val="ru-RU"/>
              </w:rPr>
            </w:pPr>
            <w:r w:rsidRPr="00F915D2">
              <w:rPr>
                <w:szCs w:val="26"/>
                <w:lang w:val="ru-RU"/>
              </w:rPr>
              <w:t>– внедрение инновационных технологий на производственные предприятия.</w:t>
            </w:r>
          </w:p>
          <w:p w:rsidR="004009BC" w:rsidRPr="00F915D2" w:rsidRDefault="004009BC" w:rsidP="001A470F">
            <w:pPr>
              <w:pStyle w:val="0"/>
              <w:rPr>
                <w:szCs w:val="26"/>
                <w:lang w:val="ru-RU"/>
              </w:rPr>
            </w:pPr>
          </w:p>
        </w:tc>
      </w:tr>
      <w:tr w:rsidR="004009BC" w:rsidRPr="001A470F" w:rsidTr="004009BC">
        <w:tc>
          <w:tcPr>
            <w:tcW w:w="540" w:type="dxa"/>
          </w:tcPr>
          <w:p w:rsidR="004009BC" w:rsidRPr="001A470F" w:rsidRDefault="004009BC" w:rsidP="001A470F">
            <w:pPr>
              <w:pStyle w:val="0"/>
            </w:pPr>
            <w:r w:rsidRPr="001A470F">
              <w:lastRenderedPageBreak/>
              <w:t>3</w:t>
            </w:r>
          </w:p>
        </w:tc>
        <w:tc>
          <w:tcPr>
            <w:tcW w:w="1875" w:type="dxa"/>
          </w:tcPr>
          <w:p w:rsidR="004009BC" w:rsidRPr="00F915D2" w:rsidRDefault="004009BC" w:rsidP="001A470F">
            <w:pPr>
              <w:pStyle w:val="0"/>
              <w:rPr>
                <w:strike/>
                <w:highlight w:val="cyan"/>
                <w:lang w:val="ru-RU"/>
              </w:rPr>
            </w:pPr>
            <w:r w:rsidRPr="00F915D2">
              <w:rPr>
                <w:lang w:val="ru-RU"/>
              </w:rPr>
              <w:t xml:space="preserve">Объекты социальной инфраструктуры местного значения </w:t>
            </w:r>
          </w:p>
        </w:tc>
        <w:tc>
          <w:tcPr>
            <w:tcW w:w="4781" w:type="dxa"/>
          </w:tcPr>
          <w:p w:rsidR="004009BC" w:rsidRPr="00F915D2" w:rsidRDefault="004009BC" w:rsidP="001A470F">
            <w:pPr>
              <w:pStyle w:val="0"/>
              <w:rPr>
                <w:lang w:val="ru-RU"/>
              </w:rPr>
            </w:pPr>
            <w:r w:rsidRPr="00F915D2">
              <w:rPr>
                <w:lang w:val="ru-RU"/>
              </w:rPr>
              <w:t xml:space="preserve">– обеспечение </w:t>
            </w:r>
            <w:r w:rsidRPr="00F915D2">
              <w:rPr>
                <w:shd w:val="clear" w:color="auto" w:fill="FFFFFF"/>
                <w:lang w:val="ru-RU"/>
              </w:rPr>
              <w:t xml:space="preserve">минимально-допустимого уровня обеспеченности </w:t>
            </w:r>
            <w:r w:rsidRPr="00F915D2">
              <w:rPr>
                <w:lang w:val="ru-RU"/>
              </w:rPr>
              <w:t xml:space="preserve">объектами социальной инфраструктуры местного значения и </w:t>
            </w:r>
            <w:r w:rsidRPr="00F915D2">
              <w:rPr>
                <w:shd w:val="clear" w:color="auto" w:fill="FFFFFF"/>
                <w:lang w:val="ru-RU"/>
              </w:rPr>
              <w:t>максимально допустимого уровня их территориальной доступности;</w:t>
            </w:r>
          </w:p>
          <w:p w:rsidR="004009BC" w:rsidRPr="00F915D2" w:rsidRDefault="004009BC" w:rsidP="001A470F">
            <w:pPr>
              <w:pStyle w:val="0"/>
              <w:rPr>
                <w:lang w:val="ru-RU"/>
              </w:rPr>
            </w:pPr>
            <w:r w:rsidRPr="00F915D2">
              <w:rPr>
                <w:lang w:val="ru-RU"/>
              </w:rPr>
              <w:t>– формирование комфортных условий проживания для местного населения;</w:t>
            </w:r>
          </w:p>
          <w:p w:rsidR="004009BC" w:rsidRPr="00F915D2" w:rsidRDefault="004009BC" w:rsidP="001A470F">
            <w:pPr>
              <w:pStyle w:val="0"/>
              <w:rPr>
                <w:lang w:val="ru-RU"/>
              </w:rPr>
            </w:pPr>
            <w:r w:rsidRPr="00F915D2">
              <w:rPr>
                <w:lang w:val="ru-RU"/>
              </w:rPr>
              <w:t>– повышение качества и уровня жизни населения;</w:t>
            </w:r>
          </w:p>
          <w:p w:rsidR="004009BC" w:rsidRPr="00F915D2" w:rsidRDefault="004009BC" w:rsidP="001A470F">
            <w:pPr>
              <w:pStyle w:val="0"/>
              <w:rPr>
                <w:lang w:val="ru-RU"/>
              </w:rPr>
            </w:pPr>
            <w:r w:rsidRPr="00F915D2">
              <w:rPr>
                <w:lang w:val="ru-RU"/>
              </w:rPr>
              <w:t>– 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rsidR="004009BC" w:rsidRPr="00F915D2" w:rsidRDefault="004009BC" w:rsidP="001A470F">
            <w:pPr>
              <w:pStyle w:val="0"/>
              <w:rPr>
                <w:lang w:val="ru-RU"/>
              </w:rPr>
            </w:pPr>
            <w:r w:rsidRPr="00F915D2">
              <w:rPr>
                <w:lang w:val="ru-RU"/>
              </w:rPr>
              <w:t>– 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rsidR="004009BC" w:rsidRPr="00F915D2" w:rsidRDefault="004009BC" w:rsidP="001A470F">
            <w:pPr>
              <w:pStyle w:val="0"/>
              <w:rPr>
                <w:lang w:val="ru-RU"/>
              </w:rPr>
            </w:pPr>
            <w:r w:rsidRPr="00F915D2">
              <w:rPr>
                <w:lang w:val="ru-RU"/>
              </w:rPr>
              <w:t xml:space="preserve">– создание условий, предоставляющих возможно регулярно занимающихся спортом большему числу желающих; </w:t>
            </w:r>
          </w:p>
          <w:p w:rsidR="004009BC" w:rsidRPr="00F915D2" w:rsidRDefault="004009BC" w:rsidP="001A470F">
            <w:pPr>
              <w:pStyle w:val="0"/>
              <w:rPr>
                <w:lang w:val="ru-RU"/>
              </w:rPr>
            </w:pPr>
            <w:r w:rsidRPr="00F915D2">
              <w:rPr>
                <w:lang w:val="ru-RU"/>
              </w:rPr>
              <w:t>– повышение интереса населения к общественной жизни сельсовета благодаря возможности организации массовых спортивных мероприятий;</w:t>
            </w:r>
          </w:p>
          <w:p w:rsidR="004009BC" w:rsidRPr="00F915D2" w:rsidRDefault="004009BC" w:rsidP="001A470F">
            <w:pPr>
              <w:pStyle w:val="0"/>
              <w:rPr>
                <w:lang w:val="ru-RU"/>
              </w:rPr>
            </w:pPr>
            <w:r w:rsidRPr="00F915D2">
              <w:rPr>
                <w:lang w:val="ru-RU"/>
              </w:rPr>
              <w:t>– увеличение продолжительности активной жизни населения;</w:t>
            </w:r>
          </w:p>
          <w:p w:rsidR="004009BC" w:rsidRPr="00F915D2" w:rsidRDefault="004009BC" w:rsidP="001A470F">
            <w:pPr>
              <w:pStyle w:val="0"/>
              <w:rPr>
                <w:lang w:val="ru-RU"/>
              </w:rPr>
            </w:pPr>
            <w:r w:rsidRPr="00F915D2">
              <w:rPr>
                <w:lang w:val="ru-RU"/>
              </w:rPr>
              <w:lastRenderedPageBreak/>
              <w:t>– улучшение здоровья населения;</w:t>
            </w:r>
          </w:p>
          <w:p w:rsidR="004009BC" w:rsidRPr="00F915D2" w:rsidRDefault="004009BC" w:rsidP="001A470F">
            <w:pPr>
              <w:pStyle w:val="0"/>
              <w:rPr>
                <w:lang w:val="ru-RU"/>
              </w:rPr>
            </w:pPr>
            <w:r w:rsidRPr="00F915D2">
              <w:rPr>
                <w:lang w:val="ru-RU"/>
              </w:rPr>
              <w:t>– вовлечение населения в культурно-досуговую жизнь сельсовета;</w:t>
            </w:r>
          </w:p>
          <w:p w:rsidR="004009BC" w:rsidRPr="00F915D2" w:rsidRDefault="004009BC" w:rsidP="001A470F">
            <w:pPr>
              <w:pStyle w:val="0"/>
              <w:rPr>
                <w:lang w:val="ru-RU"/>
              </w:rPr>
            </w:pPr>
            <w:r w:rsidRPr="00F915D2">
              <w:rPr>
                <w:lang w:val="ru-RU"/>
              </w:rPr>
              <w:t>– предоставление возможности творческой реализации населения;</w:t>
            </w:r>
          </w:p>
          <w:p w:rsidR="004009BC" w:rsidRPr="00F915D2" w:rsidRDefault="004009BC" w:rsidP="001A470F">
            <w:pPr>
              <w:pStyle w:val="0"/>
              <w:rPr>
                <w:lang w:val="ru-RU"/>
              </w:rPr>
            </w:pPr>
            <w:r w:rsidRPr="00F915D2">
              <w:rPr>
                <w:lang w:val="ru-RU"/>
              </w:rPr>
              <w:t>– обеспечение потребности населения в получении услуг ритуального обслуживания</w:t>
            </w:r>
          </w:p>
        </w:tc>
        <w:tc>
          <w:tcPr>
            <w:tcW w:w="2722" w:type="dxa"/>
          </w:tcPr>
          <w:p w:rsidR="004009BC" w:rsidRPr="00F915D2" w:rsidRDefault="004009BC" w:rsidP="001A470F">
            <w:pPr>
              <w:pStyle w:val="0"/>
              <w:rPr>
                <w:lang w:val="ru-RU"/>
              </w:rPr>
            </w:pPr>
            <w:r w:rsidRPr="00F915D2">
              <w:rPr>
                <w:lang w:val="ru-RU"/>
              </w:rPr>
              <w:lastRenderedPageBreak/>
              <w:t>– создание комфортной и безопасной среды;</w:t>
            </w:r>
          </w:p>
          <w:p w:rsidR="004009BC" w:rsidRPr="00F915D2" w:rsidRDefault="004009BC" w:rsidP="001A470F">
            <w:pPr>
              <w:pStyle w:val="0"/>
              <w:rPr>
                <w:lang w:val="ru-RU"/>
              </w:rPr>
            </w:pPr>
            <w:r w:rsidRPr="00F915D2">
              <w:rPr>
                <w:lang w:val="ru-RU"/>
              </w:rPr>
              <w:t>– повышение качества жизни населения за счет развития инфраструктуры;</w:t>
            </w:r>
          </w:p>
          <w:p w:rsidR="004009BC" w:rsidRPr="00F915D2" w:rsidRDefault="004009BC" w:rsidP="001A470F">
            <w:pPr>
              <w:pStyle w:val="0"/>
              <w:rPr>
                <w:lang w:val="ru-RU"/>
              </w:rPr>
            </w:pPr>
            <w:r w:rsidRPr="00F915D2">
              <w:rPr>
                <w:lang w:val="ru-RU"/>
              </w:rPr>
              <w:t>– внедрение инновационных технологий на производственные предприятия</w:t>
            </w:r>
          </w:p>
          <w:p w:rsidR="004009BC" w:rsidRPr="00F915D2" w:rsidRDefault="004009BC" w:rsidP="001A470F">
            <w:pPr>
              <w:pStyle w:val="0"/>
              <w:rPr>
                <w:lang w:val="ru-RU"/>
              </w:rPr>
            </w:pPr>
          </w:p>
        </w:tc>
      </w:tr>
      <w:tr w:rsidR="004009BC" w:rsidRPr="001A470F" w:rsidTr="004009BC">
        <w:tc>
          <w:tcPr>
            <w:tcW w:w="540" w:type="dxa"/>
          </w:tcPr>
          <w:p w:rsidR="004009BC" w:rsidRPr="001A470F" w:rsidRDefault="004009BC" w:rsidP="001A470F">
            <w:pPr>
              <w:pStyle w:val="0"/>
              <w:rPr>
                <w:sz w:val="26"/>
              </w:rPr>
            </w:pPr>
            <w:r w:rsidRPr="001A470F">
              <w:rPr>
                <w:sz w:val="26"/>
              </w:rPr>
              <w:lastRenderedPageBreak/>
              <w:t>4</w:t>
            </w:r>
          </w:p>
        </w:tc>
        <w:tc>
          <w:tcPr>
            <w:tcW w:w="1875" w:type="dxa"/>
          </w:tcPr>
          <w:p w:rsidR="004009BC" w:rsidRPr="001A470F" w:rsidRDefault="004009BC" w:rsidP="001A470F">
            <w:pPr>
              <w:pStyle w:val="0"/>
              <w:rPr>
                <w:sz w:val="26"/>
              </w:rPr>
            </w:pPr>
            <w:proofErr w:type="spellStart"/>
            <w:r w:rsidRPr="001A470F">
              <w:rPr>
                <w:sz w:val="26"/>
              </w:rPr>
              <w:t>Объекты</w:t>
            </w:r>
            <w:proofErr w:type="spellEnd"/>
            <w:r w:rsidRPr="001A470F">
              <w:rPr>
                <w:sz w:val="26"/>
              </w:rPr>
              <w:t xml:space="preserve"> </w:t>
            </w:r>
            <w:proofErr w:type="spellStart"/>
            <w:r w:rsidRPr="001A470F">
              <w:rPr>
                <w:sz w:val="26"/>
              </w:rPr>
              <w:t>благоустройства</w:t>
            </w:r>
            <w:proofErr w:type="spellEnd"/>
            <w:r w:rsidRPr="001A470F">
              <w:rPr>
                <w:sz w:val="26"/>
              </w:rPr>
              <w:t xml:space="preserve"> и </w:t>
            </w:r>
            <w:proofErr w:type="spellStart"/>
            <w:r w:rsidRPr="001A470F">
              <w:rPr>
                <w:sz w:val="26"/>
              </w:rPr>
              <w:t>озеленения</w:t>
            </w:r>
            <w:proofErr w:type="spellEnd"/>
          </w:p>
        </w:tc>
        <w:tc>
          <w:tcPr>
            <w:tcW w:w="4781" w:type="dxa"/>
          </w:tcPr>
          <w:p w:rsidR="004009BC" w:rsidRPr="001A470F" w:rsidRDefault="004009BC" w:rsidP="001A470F">
            <w:pPr>
              <w:pStyle w:val="0"/>
              <w:rPr>
                <w:sz w:val="26"/>
                <w:lang w:val="ru-RU"/>
              </w:rPr>
            </w:pPr>
            <w:r w:rsidRPr="001A470F">
              <w:rPr>
                <w:sz w:val="26"/>
                <w:lang w:val="ru-RU"/>
              </w:rPr>
              <w:t>– формирование природно-экологического каркаса;</w:t>
            </w:r>
          </w:p>
          <w:p w:rsidR="004009BC" w:rsidRPr="001A470F" w:rsidRDefault="004009BC" w:rsidP="001A470F">
            <w:pPr>
              <w:pStyle w:val="0"/>
              <w:rPr>
                <w:sz w:val="26"/>
                <w:lang w:val="ru-RU"/>
              </w:rPr>
            </w:pPr>
            <w:r w:rsidRPr="001A470F">
              <w:rPr>
                <w:sz w:val="26"/>
                <w:lang w:val="ru-RU"/>
              </w:rPr>
              <w:t xml:space="preserve">– создания благоприятных условий для отдыха населения; </w:t>
            </w:r>
          </w:p>
          <w:p w:rsidR="004009BC" w:rsidRPr="001A470F" w:rsidRDefault="004009BC" w:rsidP="001A470F">
            <w:pPr>
              <w:pStyle w:val="0"/>
              <w:rPr>
                <w:sz w:val="26"/>
                <w:lang w:val="ru-RU"/>
              </w:rPr>
            </w:pPr>
            <w:r w:rsidRPr="001A470F">
              <w:rPr>
                <w:sz w:val="26"/>
                <w:lang w:val="ru-RU"/>
              </w:rPr>
              <w:t>– улучшение микроклимата;</w:t>
            </w:r>
          </w:p>
          <w:p w:rsidR="004009BC" w:rsidRPr="001A470F" w:rsidRDefault="004009BC" w:rsidP="001A470F">
            <w:pPr>
              <w:pStyle w:val="0"/>
              <w:rPr>
                <w:sz w:val="26"/>
                <w:lang w:val="ru-RU"/>
              </w:rPr>
            </w:pPr>
            <w:r w:rsidRPr="001A470F">
              <w:rPr>
                <w:sz w:val="26"/>
                <w:lang w:val="ru-RU"/>
              </w:rPr>
              <w:t>– повышение качества среды;</w:t>
            </w:r>
          </w:p>
          <w:p w:rsidR="004009BC" w:rsidRPr="001A470F" w:rsidRDefault="004009BC" w:rsidP="001A470F">
            <w:pPr>
              <w:pStyle w:val="0"/>
              <w:rPr>
                <w:sz w:val="26"/>
                <w:lang w:val="ru-RU"/>
              </w:rPr>
            </w:pPr>
            <w:r w:rsidRPr="001A470F">
              <w:rPr>
                <w:sz w:val="26"/>
                <w:lang w:val="ru-RU"/>
              </w:rPr>
              <w:t>– рост демографических показателей;</w:t>
            </w:r>
          </w:p>
          <w:p w:rsidR="004009BC" w:rsidRPr="001A470F" w:rsidRDefault="004009BC" w:rsidP="001A470F">
            <w:pPr>
              <w:pStyle w:val="0"/>
              <w:rPr>
                <w:sz w:val="26"/>
                <w:lang w:val="ru-RU"/>
              </w:rPr>
            </w:pPr>
            <w:r w:rsidRPr="001A470F">
              <w:rPr>
                <w:sz w:val="26"/>
                <w:lang w:val="ru-RU"/>
              </w:rPr>
              <w:t>– рост социально-экономических показателей;</w:t>
            </w:r>
          </w:p>
          <w:p w:rsidR="004009BC" w:rsidRPr="001A470F" w:rsidRDefault="004009BC" w:rsidP="001A470F">
            <w:pPr>
              <w:pStyle w:val="0"/>
              <w:rPr>
                <w:sz w:val="26"/>
              </w:rPr>
            </w:pPr>
            <w:r w:rsidRPr="001A470F">
              <w:rPr>
                <w:sz w:val="26"/>
              </w:rPr>
              <w:t xml:space="preserve">– </w:t>
            </w:r>
            <w:proofErr w:type="spellStart"/>
            <w:r w:rsidRPr="001A470F">
              <w:rPr>
                <w:sz w:val="26"/>
              </w:rPr>
              <w:t>рост</w:t>
            </w:r>
            <w:proofErr w:type="spellEnd"/>
            <w:r w:rsidRPr="001A470F">
              <w:rPr>
                <w:sz w:val="26"/>
              </w:rPr>
              <w:t xml:space="preserve"> </w:t>
            </w:r>
            <w:proofErr w:type="spellStart"/>
            <w:r w:rsidRPr="001A470F">
              <w:rPr>
                <w:sz w:val="26"/>
              </w:rPr>
              <w:t>инвестиционной</w:t>
            </w:r>
            <w:proofErr w:type="spellEnd"/>
            <w:r w:rsidRPr="001A470F">
              <w:rPr>
                <w:sz w:val="26"/>
              </w:rPr>
              <w:t xml:space="preserve"> </w:t>
            </w:r>
            <w:proofErr w:type="spellStart"/>
            <w:r w:rsidRPr="001A470F">
              <w:rPr>
                <w:sz w:val="26"/>
              </w:rPr>
              <w:t>привлекательности</w:t>
            </w:r>
            <w:proofErr w:type="spellEnd"/>
            <w:r w:rsidRPr="001A470F">
              <w:rPr>
                <w:sz w:val="26"/>
              </w:rPr>
              <w:t xml:space="preserve"> </w:t>
            </w:r>
            <w:proofErr w:type="spellStart"/>
            <w:r w:rsidRPr="001A470F">
              <w:rPr>
                <w:sz w:val="26"/>
              </w:rPr>
              <w:t>территории</w:t>
            </w:r>
            <w:proofErr w:type="spellEnd"/>
          </w:p>
        </w:tc>
        <w:tc>
          <w:tcPr>
            <w:tcW w:w="2722" w:type="dxa"/>
          </w:tcPr>
          <w:p w:rsidR="004009BC" w:rsidRPr="001A470F" w:rsidRDefault="004009BC" w:rsidP="001A470F">
            <w:pPr>
              <w:pStyle w:val="0"/>
              <w:rPr>
                <w:sz w:val="26"/>
                <w:lang w:val="ru-RU"/>
              </w:rPr>
            </w:pPr>
            <w:r w:rsidRPr="001A470F">
              <w:rPr>
                <w:sz w:val="26"/>
                <w:lang w:val="ru-RU"/>
              </w:rPr>
              <w:t>– создание комфортной и безопасной среды;</w:t>
            </w:r>
          </w:p>
          <w:p w:rsidR="004009BC" w:rsidRPr="001A470F" w:rsidRDefault="004009BC" w:rsidP="001A470F">
            <w:pPr>
              <w:pStyle w:val="0"/>
              <w:rPr>
                <w:sz w:val="26"/>
                <w:lang w:val="ru-RU"/>
              </w:rPr>
            </w:pPr>
            <w:r w:rsidRPr="001A470F">
              <w:rPr>
                <w:sz w:val="26"/>
                <w:lang w:val="ru-RU"/>
              </w:rPr>
              <w:t>– повышение качества жизни населения за счет развития инфраструктуры;</w:t>
            </w:r>
          </w:p>
          <w:p w:rsidR="004009BC" w:rsidRPr="001A470F" w:rsidRDefault="004009BC" w:rsidP="001A470F">
            <w:pPr>
              <w:pStyle w:val="0"/>
              <w:rPr>
                <w:sz w:val="26"/>
                <w:lang w:val="ru-RU"/>
              </w:rPr>
            </w:pPr>
            <w:r w:rsidRPr="001A470F">
              <w:rPr>
                <w:sz w:val="26"/>
                <w:lang w:val="ru-RU"/>
              </w:rPr>
              <w:t>– внедрение инновационных технологий на производственные предприятия</w:t>
            </w:r>
          </w:p>
        </w:tc>
      </w:tr>
      <w:tr w:rsidR="004009BC" w:rsidRPr="001A470F" w:rsidTr="004009BC">
        <w:tc>
          <w:tcPr>
            <w:tcW w:w="540" w:type="dxa"/>
          </w:tcPr>
          <w:p w:rsidR="004009BC" w:rsidRPr="001A470F" w:rsidRDefault="004009BC" w:rsidP="001A470F">
            <w:pPr>
              <w:pStyle w:val="0"/>
              <w:rPr>
                <w:sz w:val="26"/>
              </w:rPr>
            </w:pPr>
            <w:r w:rsidRPr="001A470F">
              <w:rPr>
                <w:sz w:val="26"/>
              </w:rPr>
              <w:t>5</w:t>
            </w:r>
          </w:p>
        </w:tc>
        <w:tc>
          <w:tcPr>
            <w:tcW w:w="1875" w:type="dxa"/>
          </w:tcPr>
          <w:p w:rsidR="004009BC" w:rsidRPr="001A470F" w:rsidRDefault="004009BC" w:rsidP="001A470F">
            <w:pPr>
              <w:pStyle w:val="0"/>
              <w:rPr>
                <w:sz w:val="26"/>
                <w:lang w:val="ru-RU"/>
              </w:rPr>
            </w:pPr>
            <w:r w:rsidRPr="001A470F">
              <w:rPr>
                <w:sz w:val="26"/>
                <w:lang w:val="ru-RU"/>
              </w:rPr>
              <w:t xml:space="preserve">Объекты в области особо </w:t>
            </w:r>
            <w:proofErr w:type="gramStart"/>
            <w:r w:rsidRPr="001A470F">
              <w:rPr>
                <w:sz w:val="26"/>
                <w:lang w:val="ru-RU"/>
              </w:rPr>
              <w:t>охраняемых</w:t>
            </w:r>
            <w:proofErr w:type="gramEnd"/>
            <w:r w:rsidRPr="001A470F">
              <w:rPr>
                <w:sz w:val="26"/>
                <w:lang w:val="ru-RU"/>
              </w:rPr>
              <w:t xml:space="preserve"> природных территории</w:t>
            </w:r>
          </w:p>
        </w:tc>
        <w:tc>
          <w:tcPr>
            <w:tcW w:w="4781" w:type="dxa"/>
          </w:tcPr>
          <w:p w:rsidR="004009BC" w:rsidRPr="001A470F" w:rsidRDefault="004009BC" w:rsidP="001A470F">
            <w:pPr>
              <w:pStyle w:val="0"/>
              <w:rPr>
                <w:sz w:val="26"/>
                <w:lang w:val="ru-RU"/>
              </w:rPr>
            </w:pPr>
            <w:r w:rsidRPr="001A470F">
              <w:rPr>
                <w:sz w:val="26"/>
                <w:lang w:val="ru-RU"/>
              </w:rPr>
              <w:t>– формирование природно-экологического каркаса;</w:t>
            </w:r>
          </w:p>
          <w:p w:rsidR="004009BC" w:rsidRPr="001A470F" w:rsidRDefault="004009BC" w:rsidP="001A470F">
            <w:pPr>
              <w:pStyle w:val="0"/>
              <w:rPr>
                <w:sz w:val="26"/>
                <w:lang w:val="ru-RU"/>
              </w:rPr>
            </w:pPr>
            <w:r w:rsidRPr="001A470F">
              <w:rPr>
                <w:sz w:val="26"/>
                <w:lang w:val="ru-RU"/>
              </w:rPr>
              <w:t>– повышение качества среды</w:t>
            </w:r>
          </w:p>
          <w:p w:rsidR="004009BC" w:rsidRPr="001A470F" w:rsidRDefault="004009BC" w:rsidP="001A470F">
            <w:pPr>
              <w:pStyle w:val="0"/>
              <w:rPr>
                <w:sz w:val="26"/>
                <w:lang w:val="ru-RU"/>
              </w:rPr>
            </w:pPr>
            <w:r w:rsidRPr="001A470F">
              <w:rPr>
                <w:sz w:val="26"/>
                <w:lang w:val="ru-RU"/>
              </w:rPr>
              <w:t>– сохранение участков природных ландшафтов и культурных ландшафтов, представляющих собой особую эстетическую, научную и культурную ценность</w:t>
            </w:r>
          </w:p>
          <w:p w:rsidR="004009BC" w:rsidRPr="001A470F" w:rsidRDefault="004009BC" w:rsidP="001A470F">
            <w:pPr>
              <w:pStyle w:val="0"/>
              <w:rPr>
                <w:sz w:val="26"/>
                <w:lang w:val="ru-RU"/>
              </w:rPr>
            </w:pPr>
          </w:p>
        </w:tc>
        <w:tc>
          <w:tcPr>
            <w:tcW w:w="2722" w:type="dxa"/>
          </w:tcPr>
          <w:p w:rsidR="004009BC" w:rsidRPr="001A470F" w:rsidRDefault="004009BC" w:rsidP="001A470F">
            <w:pPr>
              <w:pStyle w:val="0"/>
              <w:rPr>
                <w:sz w:val="26"/>
                <w:lang w:val="ru-RU"/>
              </w:rPr>
            </w:pPr>
            <w:r w:rsidRPr="001A470F">
              <w:rPr>
                <w:sz w:val="26"/>
                <w:lang w:val="ru-RU"/>
              </w:rPr>
              <w:t>– создание комфортной и безопасной среды;</w:t>
            </w:r>
          </w:p>
          <w:p w:rsidR="004009BC" w:rsidRPr="001A470F" w:rsidRDefault="004009BC" w:rsidP="001A470F">
            <w:pPr>
              <w:pStyle w:val="0"/>
              <w:rPr>
                <w:sz w:val="26"/>
                <w:lang w:val="ru-RU"/>
              </w:rPr>
            </w:pPr>
            <w:r w:rsidRPr="001A470F">
              <w:rPr>
                <w:sz w:val="26"/>
                <w:lang w:val="ru-RU"/>
              </w:rPr>
              <w:t>– повышение качества жизни населения за счет развития инфраструктуры;</w:t>
            </w:r>
          </w:p>
          <w:p w:rsidR="004009BC" w:rsidRPr="001A470F" w:rsidRDefault="004009BC" w:rsidP="001A470F">
            <w:pPr>
              <w:pStyle w:val="0"/>
              <w:rPr>
                <w:sz w:val="26"/>
                <w:lang w:val="ru-RU"/>
              </w:rPr>
            </w:pPr>
            <w:r w:rsidRPr="001A470F">
              <w:rPr>
                <w:sz w:val="26"/>
                <w:lang w:val="ru-RU"/>
              </w:rPr>
              <w:t>– внедрение инновационных технологий на производственные предприятия</w:t>
            </w:r>
          </w:p>
        </w:tc>
      </w:tr>
      <w:tr w:rsidR="004009BC" w:rsidRPr="001A470F" w:rsidTr="004009BC">
        <w:tc>
          <w:tcPr>
            <w:tcW w:w="540" w:type="dxa"/>
          </w:tcPr>
          <w:p w:rsidR="004009BC" w:rsidRPr="001A470F" w:rsidRDefault="004009BC" w:rsidP="001A470F">
            <w:pPr>
              <w:pStyle w:val="0"/>
              <w:rPr>
                <w:sz w:val="26"/>
              </w:rPr>
            </w:pPr>
            <w:r w:rsidRPr="001A470F">
              <w:rPr>
                <w:sz w:val="26"/>
              </w:rPr>
              <w:t>6</w:t>
            </w:r>
          </w:p>
        </w:tc>
        <w:tc>
          <w:tcPr>
            <w:tcW w:w="1875" w:type="dxa"/>
          </w:tcPr>
          <w:p w:rsidR="004009BC" w:rsidRPr="001A470F" w:rsidRDefault="004009BC" w:rsidP="001A470F">
            <w:pPr>
              <w:pStyle w:val="0"/>
              <w:rPr>
                <w:sz w:val="26"/>
                <w:lang w:val="ru-RU"/>
              </w:rPr>
            </w:pPr>
            <w:r w:rsidRPr="001A470F">
              <w:rPr>
                <w:sz w:val="26"/>
                <w:lang w:val="ru-RU"/>
              </w:rPr>
              <w:t>Объекты инженерной защиты и гидротехнические сооружения</w:t>
            </w:r>
          </w:p>
        </w:tc>
        <w:tc>
          <w:tcPr>
            <w:tcW w:w="4781" w:type="dxa"/>
          </w:tcPr>
          <w:p w:rsidR="004009BC" w:rsidRPr="001A470F" w:rsidRDefault="004009BC" w:rsidP="001A470F">
            <w:pPr>
              <w:pStyle w:val="0"/>
              <w:rPr>
                <w:sz w:val="26"/>
                <w:lang w:val="ru-RU"/>
              </w:rPr>
            </w:pPr>
            <w:r w:rsidRPr="001A470F">
              <w:rPr>
                <w:sz w:val="26"/>
                <w:lang w:val="ru-RU"/>
              </w:rPr>
              <w:t>– обеспечение безопасности населения и территории в случае возникновения чрезвычайных ситуаций природного и техногенного характера;</w:t>
            </w:r>
          </w:p>
          <w:p w:rsidR="004009BC" w:rsidRPr="001A470F" w:rsidRDefault="004009BC" w:rsidP="001A470F">
            <w:pPr>
              <w:pStyle w:val="0"/>
              <w:rPr>
                <w:sz w:val="26"/>
                <w:lang w:val="ru-RU"/>
              </w:rPr>
            </w:pPr>
            <w:r w:rsidRPr="001A470F">
              <w:rPr>
                <w:sz w:val="26"/>
                <w:lang w:val="ru-RU"/>
              </w:rPr>
              <w:t>– увеличение территориальных ресурсов для развития функциональных зон и размещения планируемых объектов местного значения</w:t>
            </w:r>
          </w:p>
        </w:tc>
        <w:tc>
          <w:tcPr>
            <w:tcW w:w="2722" w:type="dxa"/>
          </w:tcPr>
          <w:p w:rsidR="004009BC" w:rsidRPr="001A470F" w:rsidRDefault="004009BC" w:rsidP="001A470F">
            <w:pPr>
              <w:pStyle w:val="0"/>
              <w:rPr>
                <w:sz w:val="26"/>
                <w:lang w:val="ru-RU"/>
              </w:rPr>
            </w:pPr>
            <w:r w:rsidRPr="001A470F">
              <w:rPr>
                <w:sz w:val="26"/>
                <w:lang w:val="ru-RU"/>
              </w:rPr>
              <w:t>– создание комфортной и безопасной среды;</w:t>
            </w:r>
          </w:p>
          <w:p w:rsidR="004009BC" w:rsidRPr="001A470F" w:rsidRDefault="004009BC" w:rsidP="001A470F">
            <w:pPr>
              <w:pStyle w:val="0"/>
              <w:rPr>
                <w:sz w:val="26"/>
                <w:lang w:val="ru-RU"/>
              </w:rPr>
            </w:pPr>
            <w:r w:rsidRPr="001A470F">
              <w:rPr>
                <w:sz w:val="26"/>
                <w:lang w:val="ru-RU"/>
              </w:rPr>
              <w:t>– повышение качества жизни населения за счет развития инфраструктуры;</w:t>
            </w:r>
          </w:p>
          <w:p w:rsidR="004009BC" w:rsidRPr="001A470F" w:rsidRDefault="004009BC" w:rsidP="001A470F">
            <w:pPr>
              <w:pStyle w:val="0"/>
              <w:rPr>
                <w:sz w:val="26"/>
                <w:lang w:val="ru-RU"/>
              </w:rPr>
            </w:pPr>
            <w:r w:rsidRPr="001A470F">
              <w:rPr>
                <w:sz w:val="26"/>
                <w:lang w:val="ru-RU"/>
              </w:rPr>
              <w:t xml:space="preserve">– внедрение инновационных технологий на производственные </w:t>
            </w:r>
            <w:r w:rsidRPr="001A470F">
              <w:rPr>
                <w:sz w:val="26"/>
                <w:lang w:val="ru-RU"/>
              </w:rPr>
              <w:lastRenderedPageBreak/>
              <w:t>предприятия</w:t>
            </w:r>
          </w:p>
          <w:p w:rsidR="004009BC" w:rsidRPr="001A470F" w:rsidRDefault="004009BC" w:rsidP="001A470F">
            <w:pPr>
              <w:pStyle w:val="0"/>
              <w:rPr>
                <w:sz w:val="26"/>
                <w:lang w:val="ru-RU"/>
              </w:rPr>
            </w:pPr>
          </w:p>
        </w:tc>
      </w:tr>
    </w:tbl>
    <w:p w:rsidR="004009BC" w:rsidRPr="001A470F" w:rsidRDefault="004009BC" w:rsidP="001A470F">
      <w:pPr>
        <w:pStyle w:val="0"/>
        <w:rPr>
          <w:sz w:val="26"/>
          <w:lang w:eastAsia="en-US"/>
        </w:rPr>
      </w:pPr>
      <w:r w:rsidRPr="001A470F">
        <w:rPr>
          <w:sz w:val="26"/>
          <w:lang w:eastAsia="en-US"/>
        </w:rPr>
        <w:lastRenderedPageBreak/>
        <w:br w:type="page"/>
      </w:r>
    </w:p>
    <w:p w:rsidR="004009BC" w:rsidRPr="001A470F" w:rsidRDefault="004009BC" w:rsidP="001A470F">
      <w:pPr>
        <w:pStyle w:val="0"/>
        <w:rPr>
          <w:b/>
          <w:sz w:val="26"/>
          <w:szCs w:val="28"/>
        </w:rPr>
      </w:pPr>
      <w:bookmarkStart w:id="41" w:name="_Toc156338185"/>
      <w:proofErr w:type="gramStart"/>
      <w:r w:rsidRPr="001A470F">
        <w:rPr>
          <w:b/>
          <w:sz w:val="26"/>
          <w:szCs w:val="28"/>
        </w:rPr>
        <w:lastRenderedPageBreak/>
        <w:t xml:space="preserve">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w:t>
      </w:r>
      <w:proofErr w:type="spellStart"/>
      <w:r w:rsidRPr="001A470F">
        <w:rPr>
          <w:b/>
          <w:sz w:val="26"/>
          <w:szCs w:val="28"/>
        </w:rPr>
        <w:t>Гражданцевского</w:t>
      </w:r>
      <w:proofErr w:type="spellEnd"/>
      <w:r w:rsidRPr="001A470F">
        <w:rPr>
          <w:b/>
          <w:sz w:val="26"/>
          <w:szCs w:val="28"/>
        </w:rPr>
        <w:t xml:space="preserve">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1A470F">
        <w:rPr>
          <w:b/>
          <w:sz w:val="26"/>
          <w:szCs w:val="28"/>
        </w:rPr>
        <w:t xml:space="preserve">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bookmarkEnd w:id="41"/>
    </w:p>
    <w:p w:rsidR="004009BC" w:rsidRPr="001A470F" w:rsidRDefault="004009BC" w:rsidP="001A470F">
      <w:pPr>
        <w:pStyle w:val="0"/>
        <w:rPr>
          <w:sz w:val="26"/>
          <w:lang w:eastAsia="en-US"/>
        </w:rPr>
      </w:pPr>
    </w:p>
    <w:p w:rsidR="004009BC" w:rsidRPr="001A470F" w:rsidRDefault="004009BC" w:rsidP="001A470F">
      <w:pPr>
        <w:pStyle w:val="0"/>
        <w:rPr>
          <w:sz w:val="26"/>
        </w:rPr>
      </w:pPr>
      <w:r w:rsidRPr="001A470F">
        <w:rPr>
          <w:sz w:val="26"/>
          <w:lang w:eastAsia="en-US"/>
        </w:rPr>
        <w:t>Н</w:t>
      </w:r>
      <w:r w:rsidRPr="001A470F">
        <w:rPr>
          <w:sz w:val="26"/>
        </w:rPr>
        <w:t xml:space="preserve">а территории </w:t>
      </w:r>
      <w:proofErr w:type="spellStart"/>
      <w:r w:rsidRPr="001A470F">
        <w:rPr>
          <w:sz w:val="26"/>
          <w:lang w:eastAsia="en-US"/>
        </w:rPr>
        <w:t>Бергульского</w:t>
      </w:r>
      <w:proofErr w:type="spellEnd"/>
      <w:r w:rsidRPr="001A470F">
        <w:rPr>
          <w:sz w:val="26"/>
          <w:lang w:eastAsia="en-US"/>
        </w:rPr>
        <w:t xml:space="preserve"> сельсовета</w:t>
      </w:r>
      <w:r w:rsidRPr="001A470F">
        <w:rPr>
          <w:sz w:val="26"/>
        </w:rPr>
        <w:t xml:space="preserve"> размещение объектов федерального значения не планируется.</w:t>
      </w:r>
    </w:p>
    <w:p w:rsidR="004009BC" w:rsidRPr="001A470F" w:rsidRDefault="004009BC" w:rsidP="001A470F">
      <w:pPr>
        <w:pStyle w:val="0"/>
        <w:rPr>
          <w:sz w:val="26"/>
        </w:rPr>
      </w:pPr>
      <w:r w:rsidRPr="001A470F">
        <w:rPr>
          <w:sz w:val="26"/>
          <w:lang w:eastAsia="en-US"/>
        </w:rPr>
        <w:t>Н</w:t>
      </w:r>
      <w:r w:rsidRPr="001A470F">
        <w:rPr>
          <w:sz w:val="26"/>
        </w:rPr>
        <w:t xml:space="preserve">а территории </w:t>
      </w:r>
      <w:proofErr w:type="spellStart"/>
      <w:r w:rsidRPr="001A470F">
        <w:rPr>
          <w:sz w:val="26"/>
          <w:lang w:eastAsia="en-US"/>
        </w:rPr>
        <w:t>Бергульского</w:t>
      </w:r>
      <w:proofErr w:type="spellEnd"/>
      <w:r w:rsidRPr="001A470F">
        <w:rPr>
          <w:sz w:val="26"/>
          <w:lang w:eastAsia="en-US"/>
        </w:rPr>
        <w:t xml:space="preserve"> сельсовета</w:t>
      </w:r>
      <w:r w:rsidRPr="001A470F">
        <w:rPr>
          <w:sz w:val="26"/>
        </w:rPr>
        <w:t xml:space="preserve"> размещение объектов регионального значения не планируется.</w:t>
      </w:r>
    </w:p>
    <w:p w:rsidR="004009BC" w:rsidRPr="004009BC" w:rsidRDefault="004009BC" w:rsidP="004009BC">
      <w:pPr>
        <w:widowControl w:val="0"/>
        <w:spacing w:after="0" w:line="240" w:lineRule="auto"/>
        <w:ind w:firstLine="709"/>
        <w:contextualSpacing/>
        <w:jc w:val="both"/>
        <w:rPr>
          <w:rFonts w:ascii="Times New Roman" w:eastAsia="Times New Roman" w:hAnsi="Times New Roman" w:cs="Times New Roman"/>
          <w:sz w:val="24"/>
          <w:szCs w:val="24"/>
        </w:rPr>
      </w:pPr>
      <w:r w:rsidRPr="004009BC">
        <w:rPr>
          <w:rFonts w:ascii="Times New Roman" w:eastAsia="Times New Roman" w:hAnsi="Times New Roman" w:cs="Times New Roman"/>
          <w:sz w:val="24"/>
          <w:szCs w:val="24"/>
        </w:rPr>
        <w:br w:type="page"/>
      </w:r>
    </w:p>
    <w:p w:rsidR="004009BC" w:rsidRPr="004009BC" w:rsidRDefault="004009BC" w:rsidP="001A470F">
      <w:pPr>
        <w:pStyle w:val="0"/>
      </w:pPr>
      <w:bookmarkStart w:id="42" w:name="_Toc156338186"/>
      <w:proofErr w:type="gramStart"/>
      <w:r w:rsidRPr="004009BC">
        <w:lastRenderedPageBreak/>
        <w:t>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w:t>
      </w:r>
      <w:proofErr w:type="gramEnd"/>
      <w:r w:rsidRPr="004009BC">
        <w:t xml:space="preserve"> на основе анализа использования этих территорий, возможных направлений их развития и прогнозируемых ограничений их использования</w:t>
      </w:r>
      <w:bookmarkEnd w:id="42"/>
    </w:p>
    <w:p w:rsidR="004009BC" w:rsidRPr="004009BC" w:rsidRDefault="004009BC" w:rsidP="001A470F">
      <w:pPr>
        <w:pStyle w:val="0"/>
      </w:pPr>
    </w:p>
    <w:p w:rsidR="004009BC" w:rsidRPr="004009BC" w:rsidRDefault="004009BC" w:rsidP="001A470F">
      <w:pPr>
        <w:pStyle w:val="0"/>
        <w:rPr>
          <w:szCs w:val="26"/>
          <w:lang w:eastAsia="en-US"/>
        </w:rPr>
      </w:pPr>
      <w:r w:rsidRPr="004009BC">
        <w:rPr>
          <w:szCs w:val="26"/>
          <w:lang w:eastAsia="en-US"/>
        </w:rPr>
        <w:t>Н</w:t>
      </w:r>
      <w:r w:rsidRPr="004009BC">
        <w:rPr>
          <w:szCs w:val="26"/>
        </w:rPr>
        <w:t xml:space="preserve">а территории </w:t>
      </w:r>
      <w:proofErr w:type="spellStart"/>
      <w:r w:rsidRPr="004009BC">
        <w:rPr>
          <w:szCs w:val="26"/>
          <w:lang w:eastAsia="en-US"/>
        </w:rPr>
        <w:t>Бергульского</w:t>
      </w:r>
      <w:proofErr w:type="spellEnd"/>
      <w:r w:rsidRPr="004009BC">
        <w:rPr>
          <w:szCs w:val="26"/>
          <w:lang w:eastAsia="en-US"/>
        </w:rPr>
        <w:t xml:space="preserve"> сельсовета</w:t>
      </w:r>
      <w:r w:rsidRPr="004009BC">
        <w:rPr>
          <w:szCs w:val="26"/>
        </w:rPr>
        <w:t xml:space="preserve"> планировалось реконструировать объекты местного значения Северного района, представленные в таблице 17.</w:t>
      </w:r>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rPr>
        <w:t xml:space="preserve">Таблица 17. – Объекты местного значения Северного района, планируемые для размещения и реконструкции на территории </w:t>
      </w:r>
      <w:proofErr w:type="spellStart"/>
      <w:r w:rsidRPr="004009BC">
        <w:rPr>
          <w:szCs w:val="26"/>
          <w:lang w:eastAsia="en-US"/>
        </w:rPr>
        <w:t>Бергульского</w:t>
      </w:r>
      <w:proofErr w:type="spellEnd"/>
      <w:r w:rsidRPr="004009BC">
        <w:rPr>
          <w:szCs w:val="26"/>
          <w:lang w:eastAsia="en-US"/>
        </w:rPr>
        <w:t xml:space="preserve"> сельсовета</w:t>
      </w:r>
    </w:p>
    <w:p w:rsidR="004009BC" w:rsidRPr="004009BC" w:rsidRDefault="004009BC" w:rsidP="001A470F">
      <w:pPr>
        <w:pStyle w:val="0"/>
        <w:rPr>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
        <w:gridCol w:w="2944"/>
        <w:gridCol w:w="1979"/>
        <w:gridCol w:w="2567"/>
        <w:gridCol w:w="2184"/>
      </w:tblGrid>
      <w:tr w:rsidR="004009BC" w:rsidRPr="004009BC" w:rsidTr="004009BC">
        <w:trPr>
          <w:tblHeader/>
        </w:trPr>
        <w:tc>
          <w:tcPr>
            <w:tcW w:w="229" w:type="pct"/>
            <w:vAlign w:val="center"/>
          </w:tcPr>
          <w:p w:rsidR="004009BC" w:rsidRPr="004009BC" w:rsidRDefault="004009BC" w:rsidP="001A470F">
            <w:pPr>
              <w:pStyle w:val="0"/>
              <w:rPr>
                <w:szCs w:val="26"/>
                <w:lang w:eastAsia="en-US"/>
              </w:rPr>
            </w:pPr>
            <w:r w:rsidRPr="004009BC">
              <w:rPr>
                <w:szCs w:val="26"/>
                <w:lang w:eastAsia="en-US"/>
              </w:rPr>
              <w:t>№</w:t>
            </w:r>
          </w:p>
        </w:tc>
        <w:tc>
          <w:tcPr>
            <w:tcW w:w="1452" w:type="pct"/>
            <w:vAlign w:val="center"/>
          </w:tcPr>
          <w:p w:rsidR="004009BC" w:rsidRPr="004009BC" w:rsidRDefault="004009BC" w:rsidP="001A470F">
            <w:pPr>
              <w:pStyle w:val="0"/>
              <w:rPr>
                <w:szCs w:val="26"/>
                <w:lang w:eastAsia="en-US"/>
              </w:rPr>
            </w:pPr>
            <w:r w:rsidRPr="004009BC">
              <w:rPr>
                <w:szCs w:val="26"/>
                <w:lang w:eastAsia="en-US"/>
              </w:rPr>
              <w:t>Наименование объекта</w:t>
            </w:r>
          </w:p>
        </w:tc>
        <w:tc>
          <w:tcPr>
            <w:tcW w:w="976" w:type="pct"/>
            <w:vAlign w:val="center"/>
          </w:tcPr>
          <w:p w:rsidR="004009BC" w:rsidRPr="004009BC" w:rsidRDefault="004009BC" w:rsidP="001A470F">
            <w:pPr>
              <w:pStyle w:val="0"/>
              <w:rPr>
                <w:szCs w:val="26"/>
                <w:lang w:eastAsia="en-US"/>
              </w:rPr>
            </w:pPr>
            <w:r w:rsidRPr="004009BC">
              <w:rPr>
                <w:szCs w:val="26"/>
                <w:lang w:eastAsia="en-US"/>
              </w:rPr>
              <w:t>Основные характеристики</w:t>
            </w:r>
          </w:p>
        </w:tc>
        <w:tc>
          <w:tcPr>
            <w:tcW w:w="1266" w:type="pct"/>
            <w:vAlign w:val="center"/>
          </w:tcPr>
          <w:p w:rsidR="004009BC" w:rsidRPr="004009BC" w:rsidRDefault="004009BC" w:rsidP="001A470F">
            <w:pPr>
              <w:pStyle w:val="0"/>
              <w:rPr>
                <w:szCs w:val="26"/>
                <w:lang w:eastAsia="en-US"/>
              </w:rPr>
            </w:pPr>
            <w:r w:rsidRPr="004009BC">
              <w:rPr>
                <w:szCs w:val="26"/>
                <w:lang w:eastAsia="en-US"/>
              </w:rPr>
              <w:t>Местоположение</w:t>
            </w:r>
          </w:p>
        </w:tc>
        <w:tc>
          <w:tcPr>
            <w:tcW w:w="1077" w:type="pct"/>
            <w:vAlign w:val="center"/>
          </w:tcPr>
          <w:p w:rsidR="004009BC" w:rsidRPr="004009BC" w:rsidRDefault="004009BC" w:rsidP="001A470F">
            <w:pPr>
              <w:pStyle w:val="0"/>
              <w:rPr>
                <w:szCs w:val="26"/>
                <w:lang w:eastAsia="en-US"/>
              </w:rPr>
            </w:pPr>
            <w:r w:rsidRPr="004009BC">
              <w:rPr>
                <w:szCs w:val="26"/>
                <w:lang w:eastAsia="en-US"/>
              </w:rPr>
              <w:t>Характеристика зоны с особыми условиями использования территории</w:t>
            </w:r>
          </w:p>
        </w:tc>
      </w:tr>
      <w:tr w:rsidR="004009BC" w:rsidRPr="004009BC" w:rsidTr="004009BC">
        <w:tc>
          <w:tcPr>
            <w:tcW w:w="229" w:type="pct"/>
            <w:shd w:val="clear" w:color="auto" w:fill="auto"/>
          </w:tcPr>
          <w:p w:rsidR="004009BC" w:rsidRPr="004009BC" w:rsidRDefault="004009BC" w:rsidP="001A470F">
            <w:pPr>
              <w:pStyle w:val="0"/>
              <w:rPr>
                <w:szCs w:val="26"/>
              </w:rPr>
            </w:pPr>
            <w:r w:rsidRPr="004009BC">
              <w:rPr>
                <w:szCs w:val="26"/>
              </w:rPr>
              <w:t>1</w:t>
            </w:r>
          </w:p>
        </w:tc>
        <w:tc>
          <w:tcPr>
            <w:tcW w:w="1452" w:type="pct"/>
            <w:shd w:val="clear" w:color="auto" w:fill="auto"/>
          </w:tcPr>
          <w:p w:rsidR="004009BC" w:rsidRPr="004009BC" w:rsidRDefault="004009BC" w:rsidP="001A470F">
            <w:pPr>
              <w:pStyle w:val="0"/>
              <w:rPr>
                <w:szCs w:val="26"/>
              </w:rPr>
            </w:pPr>
            <w:r w:rsidRPr="004009BC">
              <w:rPr>
                <w:szCs w:val="26"/>
              </w:rPr>
              <w:t xml:space="preserve">Строительство </w:t>
            </w:r>
            <w:r w:rsidRPr="004009BC">
              <w:rPr>
                <w:bCs/>
                <w:szCs w:val="26"/>
              </w:rPr>
              <w:t>водопроводных сетей</w:t>
            </w:r>
          </w:p>
        </w:tc>
        <w:tc>
          <w:tcPr>
            <w:tcW w:w="976" w:type="pct"/>
            <w:shd w:val="clear" w:color="auto" w:fill="auto"/>
          </w:tcPr>
          <w:p w:rsidR="004009BC" w:rsidRPr="004009BC" w:rsidRDefault="004009BC" w:rsidP="001A470F">
            <w:pPr>
              <w:pStyle w:val="0"/>
              <w:rPr>
                <w:szCs w:val="26"/>
              </w:rPr>
            </w:pPr>
            <w:r w:rsidRPr="004009BC">
              <w:rPr>
                <w:szCs w:val="26"/>
              </w:rPr>
              <w:t>строительство</w:t>
            </w:r>
          </w:p>
        </w:tc>
        <w:tc>
          <w:tcPr>
            <w:tcW w:w="1266" w:type="pct"/>
            <w:shd w:val="clear" w:color="auto" w:fill="auto"/>
          </w:tcPr>
          <w:p w:rsidR="004009BC" w:rsidRPr="004009BC" w:rsidRDefault="004009BC" w:rsidP="001A470F">
            <w:pPr>
              <w:pStyle w:val="0"/>
              <w:rPr>
                <w:szCs w:val="26"/>
                <w:lang w:eastAsia="en-US"/>
              </w:rPr>
            </w:pPr>
            <w:proofErr w:type="spellStart"/>
            <w:r w:rsidRPr="004009BC">
              <w:rPr>
                <w:szCs w:val="26"/>
                <w:lang w:eastAsia="en-US"/>
              </w:rPr>
              <w:t>Бергульский</w:t>
            </w:r>
            <w:proofErr w:type="spellEnd"/>
            <w:r w:rsidRPr="004009BC">
              <w:rPr>
                <w:szCs w:val="26"/>
                <w:lang w:eastAsia="en-US"/>
              </w:rPr>
              <w:t xml:space="preserve"> сельсовет, с. Бергуль</w:t>
            </w:r>
          </w:p>
        </w:tc>
        <w:tc>
          <w:tcPr>
            <w:tcW w:w="1077" w:type="pct"/>
            <w:shd w:val="clear" w:color="auto" w:fill="auto"/>
          </w:tcPr>
          <w:p w:rsidR="004009BC" w:rsidRPr="004009BC" w:rsidRDefault="004009BC" w:rsidP="001A470F">
            <w:pPr>
              <w:pStyle w:val="0"/>
              <w:rPr>
                <w:color w:val="FF0000"/>
                <w:szCs w:val="26"/>
                <w:lang w:eastAsia="en-US"/>
              </w:rPr>
            </w:pPr>
            <w:r w:rsidRPr="004009BC">
              <w:rPr>
                <w:szCs w:val="26"/>
                <w:lang w:eastAsia="en-US"/>
              </w:rPr>
              <w:t>Охранная зона водопровода — 10 метров</w:t>
            </w:r>
          </w:p>
        </w:tc>
      </w:tr>
    </w:tbl>
    <w:p w:rsidR="004009BC" w:rsidRPr="004009BC" w:rsidRDefault="004009BC" w:rsidP="001A470F">
      <w:pPr>
        <w:pStyle w:val="0"/>
        <w:rPr>
          <w:szCs w:val="26"/>
          <w:lang w:eastAsia="en-US"/>
        </w:rPr>
      </w:pPr>
      <w:r w:rsidRPr="004009BC">
        <w:rPr>
          <w:szCs w:val="26"/>
          <w:lang w:eastAsia="en-US"/>
        </w:rPr>
        <w:t xml:space="preserve"> </w:t>
      </w:r>
    </w:p>
    <w:p w:rsidR="004009BC" w:rsidRPr="004009BC" w:rsidRDefault="004009BC" w:rsidP="001A470F">
      <w:pPr>
        <w:pStyle w:val="0"/>
        <w:rPr>
          <w:szCs w:val="26"/>
          <w:lang w:eastAsia="en-US"/>
        </w:rPr>
      </w:pPr>
      <w:r w:rsidRPr="004009BC">
        <w:rPr>
          <w:szCs w:val="26"/>
          <w:lang w:eastAsia="en-US"/>
        </w:rPr>
        <w:t>Водопроводные сети не построены и перспектива строительства сетей не известна.</w:t>
      </w:r>
      <w:r w:rsidRPr="004009BC">
        <w:rPr>
          <w:szCs w:val="26"/>
          <w:lang w:eastAsia="en-US"/>
        </w:rPr>
        <w:br w:type="page"/>
      </w:r>
    </w:p>
    <w:p w:rsidR="004009BC" w:rsidRPr="004009BC" w:rsidRDefault="004009BC" w:rsidP="001A470F">
      <w:pPr>
        <w:pStyle w:val="0"/>
      </w:pPr>
      <w:bookmarkStart w:id="43" w:name="_Toc156338187"/>
      <w:r w:rsidRPr="004009BC">
        <w:lastRenderedPageBreak/>
        <w:t>9 Перечень и характеристика основных факторов риска возникновения чрезвычайных ситуаций природного и техногенного характера</w:t>
      </w:r>
      <w:bookmarkEnd w:id="43"/>
      <w:r w:rsidRPr="004009BC">
        <w:t xml:space="preserve"> </w:t>
      </w:r>
    </w:p>
    <w:p w:rsidR="004009BC" w:rsidRPr="004009BC" w:rsidRDefault="004009BC" w:rsidP="001A470F">
      <w:pPr>
        <w:pStyle w:val="0"/>
        <w:rPr>
          <w:szCs w:val="26"/>
          <w:lang w:eastAsia="en-US"/>
        </w:rPr>
      </w:pPr>
    </w:p>
    <w:p w:rsidR="004009BC" w:rsidRPr="004009BC" w:rsidRDefault="004009BC" w:rsidP="001A470F">
      <w:pPr>
        <w:pStyle w:val="0"/>
      </w:pPr>
      <w:bookmarkStart w:id="44" w:name="_Toc156338188"/>
      <w:r w:rsidRPr="004009BC">
        <w:t>9.1 Основные понятия</w:t>
      </w:r>
      <w:bookmarkEnd w:id="44"/>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ФЗ № 68-ФЗ «О защите населения и территорий от чрезвычайных ситуаций природного и техногенного характера».</w:t>
      </w:r>
    </w:p>
    <w:p w:rsidR="004009BC" w:rsidRPr="004009BC" w:rsidRDefault="004009BC" w:rsidP="001A470F">
      <w:pPr>
        <w:pStyle w:val="0"/>
        <w:rPr>
          <w:szCs w:val="26"/>
          <w:lang w:eastAsia="en-US"/>
        </w:rPr>
      </w:pPr>
      <w:proofErr w:type="gramStart"/>
      <w:r w:rsidRPr="004009BC">
        <w:rPr>
          <w:szCs w:val="26"/>
          <w:lang w:eastAsia="en-US"/>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roofErr w:type="gramEnd"/>
    </w:p>
    <w:p w:rsidR="004009BC" w:rsidRPr="004009BC" w:rsidRDefault="004009BC" w:rsidP="001A470F">
      <w:pPr>
        <w:pStyle w:val="0"/>
        <w:rPr>
          <w:szCs w:val="26"/>
          <w:lang w:eastAsia="en-US"/>
        </w:rPr>
      </w:pPr>
      <w:r w:rsidRPr="004009BC">
        <w:rPr>
          <w:szCs w:val="26"/>
          <w:lang w:eastAsia="en-US"/>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4009BC" w:rsidRPr="004009BC" w:rsidRDefault="004009BC" w:rsidP="001A470F">
      <w:pPr>
        <w:pStyle w:val="0"/>
        <w:rPr>
          <w:szCs w:val="26"/>
          <w:lang w:eastAsia="en-US"/>
        </w:rPr>
      </w:pPr>
      <w:r w:rsidRPr="004009BC">
        <w:rPr>
          <w:szCs w:val="26"/>
          <w:lang w:eastAsia="en-US"/>
        </w:rPr>
        <w:t>Ликвидация чрезвычайных ситуаций – это аварийно-спасательные и другие неотложные работы, проводимые при возникновении чрезвычайных ситуаций, н4авленные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4009BC" w:rsidRPr="004009BC" w:rsidRDefault="004009BC" w:rsidP="001A470F">
      <w:pPr>
        <w:pStyle w:val="0"/>
        <w:rPr>
          <w:szCs w:val="26"/>
          <w:lang w:eastAsia="en-US"/>
        </w:rPr>
      </w:pPr>
      <w:r w:rsidRPr="004009BC">
        <w:rPr>
          <w:szCs w:val="26"/>
          <w:lang w:eastAsia="en-US"/>
        </w:rPr>
        <w:t>Зона чрезвычайной ситуации – это территория, на которой сложилась чрезвычайная ситуация.</w:t>
      </w:r>
    </w:p>
    <w:p w:rsidR="004009BC" w:rsidRPr="004009BC" w:rsidRDefault="004009BC" w:rsidP="001A470F">
      <w:pPr>
        <w:pStyle w:val="0"/>
        <w:rPr>
          <w:szCs w:val="26"/>
          <w:lang w:eastAsia="en-US"/>
        </w:rPr>
      </w:pPr>
      <w:r w:rsidRPr="004009BC">
        <w:rPr>
          <w:szCs w:val="26"/>
          <w:lang w:eastAsia="en-US"/>
        </w:rPr>
        <w:t>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w:t>
      </w:r>
      <w:proofErr w:type="gramStart"/>
      <w:r w:rsidRPr="004009BC">
        <w:rPr>
          <w:szCs w:val="26"/>
          <w:lang w:eastAsia="en-US"/>
        </w:rPr>
        <w:t>о-</w:t>
      </w:r>
      <w:proofErr w:type="gramEnd"/>
      <w:r w:rsidRPr="004009BC">
        <w:rPr>
          <w:szCs w:val="26"/>
          <w:lang w:eastAsia="en-US"/>
        </w:rPr>
        <w:t xml:space="preserve"> и (или) аудиовизуальных, а также иных сообщений об угрозе возникновения, о возникновении чрезвычайных ситуаций и правилах поведения населения. </w:t>
      </w:r>
    </w:p>
    <w:p w:rsidR="004009BC" w:rsidRPr="004009BC" w:rsidRDefault="004009BC" w:rsidP="001A470F">
      <w:pPr>
        <w:pStyle w:val="0"/>
        <w:rPr>
          <w:szCs w:val="26"/>
          <w:lang w:eastAsia="en-US"/>
        </w:rPr>
      </w:pPr>
      <w:r w:rsidRPr="004009BC">
        <w:rPr>
          <w:szCs w:val="26"/>
          <w:lang w:eastAsia="en-US"/>
        </w:rPr>
        <w:t>Подготовка населения в области защиты от чрезвычайных ситуаций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4009BC" w:rsidRPr="004009BC" w:rsidRDefault="004009BC" w:rsidP="001A470F">
      <w:pPr>
        <w:pStyle w:val="0"/>
        <w:rPr>
          <w:szCs w:val="26"/>
          <w:lang w:eastAsia="en-US"/>
        </w:rPr>
      </w:pPr>
    </w:p>
    <w:p w:rsidR="004009BC" w:rsidRPr="004009BC" w:rsidRDefault="004009BC" w:rsidP="001A470F">
      <w:pPr>
        <w:pStyle w:val="0"/>
      </w:pPr>
      <w:bookmarkStart w:id="45" w:name="_Toc156338189"/>
      <w:r w:rsidRPr="004009BC">
        <w:t>9.2 Перечень возможных источников чрезвычайных ситуаций природного и биолого-социального характера</w:t>
      </w:r>
      <w:bookmarkEnd w:id="45"/>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 xml:space="preserve">К чрезвычайным ситуациям природного метеорологического и биолого-социального характера в </w:t>
      </w:r>
      <w:proofErr w:type="spellStart"/>
      <w:r w:rsidRPr="004009BC">
        <w:rPr>
          <w:szCs w:val="26"/>
          <w:lang w:eastAsia="en-US"/>
        </w:rPr>
        <w:t>Бергульском</w:t>
      </w:r>
      <w:proofErr w:type="spellEnd"/>
      <w:r w:rsidRPr="004009BC">
        <w:rPr>
          <w:szCs w:val="26"/>
          <w:lang w:eastAsia="en-US"/>
        </w:rPr>
        <w:t xml:space="preserve"> сельсовете относятся:</w:t>
      </w:r>
    </w:p>
    <w:p w:rsidR="004009BC" w:rsidRPr="004009BC" w:rsidRDefault="004009BC" w:rsidP="001A470F">
      <w:pPr>
        <w:pStyle w:val="0"/>
        <w:rPr>
          <w:szCs w:val="26"/>
          <w:lang w:eastAsia="en-US"/>
        </w:rPr>
      </w:pPr>
      <w:r w:rsidRPr="004009BC">
        <w:rPr>
          <w:szCs w:val="26"/>
          <w:lang w:eastAsia="en-US"/>
        </w:rPr>
        <w:t xml:space="preserve">1) </w:t>
      </w:r>
      <w:r w:rsidRPr="004009BC">
        <w:rPr>
          <w:szCs w:val="26"/>
          <w:lang w:eastAsia="en-US"/>
        </w:rPr>
        <w:tab/>
      </w:r>
      <w:r w:rsidRPr="004009BC">
        <w:rPr>
          <w:i/>
          <w:szCs w:val="26"/>
          <w:lang w:eastAsia="en-US"/>
        </w:rPr>
        <w:t>Бури,</w:t>
      </w:r>
      <w:r w:rsidRPr="004009BC">
        <w:rPr>
          <w:i/>
          <w:spacing w:val="21"/>
          <w:szCs w:val="26"/>
          <w:lang w:eastAsia="en-US"/>
        </w:rPr>
        <w:t xml:space="preserve"> </w:t>
      </w:r>
      <w:r w:rsidRPr="004009BC">
        <w:rPr>
          <w:i/>
          <w:szCs w:val="26"/>
          <w:lang w:eastAsia="en-US"/>
        </w:rPr>
        <w:t>ураганы,</w:t>
      </w:r>
      <w:r w:rsidRPr="004009BC">
        <w:rPr>
          <w:i/>
          <w:spacing w:val="24"/>
          <w:szCs w:val="26"/>
          <w:lang w:eastAsia="en-US"/>
        </w:rPr>
        <w:t xml:space="preserve"> </w:t>
      </w:r>
      <w:r w:rsidRPr="004009BC">
        <w:rPr>
          <w:i/>
          <w:szCs w:val="26"/>
          <w:lang w:eastAsia="en-US"/>
        </w:rPr>
        <w:t>природные</w:t>
      </w:r>
      <w:r w:rsidRPr="004009BC">
        <w:rPr>
          <w:i/>
          <w:spacing w:val="20"/>
          <w:szCs w:val="26"/>
          <w:lang w:eastAsia="en-US"/>
        </w:rPr>
        <w:t xml:space="preserve"> </w:t>
      </w:r>
      <w:r w:rsidRPr="004009BC">
        <w:rPr>
          <w:i/>
          <w:szCs w:val="26"/>
          <w:lang w:eastAsia="en-US"/>
        </w:rPr>
        <w:t>явления</w:t>
      </w:r>
      <w:r w:rsidRPr="004009BC">
        <w:rPr>
          <w:i/>
          <w:spacing w:val="22"/>
          <w:szCs w:val="26"/>
          <w:lang w:eastAsia="en-US"/>
        </w:rPr>
        <w:t xml:space="preserve"> </w:t>
      </w:r>
      <w:r w:rsidRPr="004009BC">
        <w:rPr>
          <w:i/>
          <w:szCs w:val="26"/>
          <w:lang w:eastAsia="en-US"/>
        </w:rPr>
        <w:t>возникающие,</w:t>
      </w:r>
      <w:r w:rsidRPr="004009BC">
        <w:rPr>
          <w:i/>
          <w:spacing w:val="22"/>
          <w:szCs w:val="26"/>
          <w:lang w:eastAsia="en-US"/>
        </w:rPr>
        <w:t xml:space="preserve"> </w:t>
      </w:r>
      <w:r w:rsidRPr="004009BC">
        <w:rPr>
          <w:i/>
          <w:szCs w:val="26"/>
          <w:lang w:eastAsia="en-US"/>
        </w:rPr>
        <w:t>при</w:t>
      </w:r>
      <w:r w:rsidRPr="004009BC">
        <w:rPr>
          <w:i/>
          <w:spacing w:val="22"/>
          <w:szCs w:val="26"/>
          <w:lang w:eastAsia="en-US"/>
        </w:rPr>
        <w:t xml:space="preserve"> </w:t>
      </w:r>
      <w:r w:rsidRPr="004009BC">
        <w:rPr>
          <w:i/>
          <w:szCs w:val="26"/>
          <w:lang w:eastAsia="en-US"/>
        </w:rPr>
        <w:t>скорости</w:t>
      </w:r>
      <w:r w:rsidRPr="004009BC">
        <w:rPr>
          <w:i/>
          <w:spacing w:val="23"/>
          <w:szCs w:val="26"/>
          <w:lang w:eastAsia="en-US"/>
        </w:rPr>
        <w:t xml:space="preserve"> </w:t>
      </w:r>
      <w:r w:rsidRPr="004009BC">
        <w:rPr>
          <w:i/>
          <w:szCs w:val="26"/>
          <w:lang w:eastAsia="en-US"/>
        </w:rPr>
        <w:t>ветра</w:t>
      </w:r>
      <w:r w:rsidRPr="004009BC">
        <w:rPr>
          <w:i/>
          <w:spacing w:val="20"/>
          <w:szCs w:val="26"/>
          <w:lang w:eastAsia="en-US"/>
        </w:rPr>
        <w:t xml:space="preserve"> </w:t>
      </w:r>
      <w:r w:rsidRPr="004009BC">
        <w:rPr>
          <w:i/>
          <w:szCs w:val="26"/>
          <w:lang w:eastAsia="en-US"/>
        </w:rPr>
        <w:t>более</w:t>
      </w:r>
      <w:r w:rsidRPr="004009BC">
        <w:rPr>
          <w:i/>
          <w:spacing w:val="21"/>
          <w:szCs w:val="26"/>
          <w:lang w:eastAsia="en-US"/>
        </w:rPr>
        <w:t xml:space="preserve"> </w:t>
      </w:r>
      <w:r w:rsidRPr="004009BC">
        <w:rPr>
          <w:i/>
          <w:szCs w:val="26"/>
          <w:lang w:eastAsia="en-US"/>
        </w:rPr>
        <w:t xml:space="preserve">30 м/с. </w:t>
      </w:r>
      <w:r w:rsidRPr="004009BC">
        <w:rPr>
          <w:szCs w:val="26"/>
          <w:lang w:eastAsia="en-US"/>
        </w:rPr>
        <w:t>Возможные последствия: частичное или полное разрушение строений, обрыв линий связи, электропередач, что может привести к поражению людей электрическим током и летящими предметами разрушенных строений;</w:t>
      </w:r>
    </w:p>
    <w:p w:rsidR="004009BC" w:rsidRPr="004009BC" w:rsidRDefault="004009BC" w:rsidP="001A470F">
      <w:pPr>
        <w:pStyle w:val="0"/>
        <w:rPr>
          <w:szCs w:val="26"/>
          <w:lang w:eastAsia="en-US"/>
        </w:rPr>
      </w:pPr>
      <w:r w:rsidRPr="004009BC">
        <w:rPr>
          <w:szCs w:val="26"/>
          <w:lang w:eastAsia="en-US"/>
        </w:rPr>
        <w:t>2)</w:t>
      </w:r>
      <w:r w:rsidRPr="004009BC">
        <w:rPr>
          <w:i/>
          <w:szCs w:val="26"/>
          <w:lang w:eastAsia="en-US"/>
        </w:rPr>
        <w:t xml:space="preserve"> </w:t>
      </w:r>
      <w:r w:rsidRPr="004009BC">
        <w:rPr>
          <w:i/>
          <w:szCs w:val="26"/>
          <w:lang w:eastAsia="en-US"/>
        </w:rPr>
        <w:tab/>
        <w:t>Сильные ветры с температурой воздуха от (- 40</w:t>
      </w:r>
      <w:r w:rsidRPr="004009BC">
        <w:rPr>
          <w:i/>
          <w:szCs w:val="26"/>
          <w:vertAlign w:val="superscript"/>
          <w:lang w:eastAsia="en-US"/>
        </w:rPr>
        <w:t>о</w:t>
      </w:r>
      <w:r w:rsidRPr="004009BC">
        <w:rPr>
          <w:i/>
          <w:szCs w:val="26"/>
          <w:lang w:eastAsia="en-US"/>
        </w:rPr>
        <w:t xml:space="preserve">С) и ниже и продолжительностью более двух суток. </w:t>
      </w:r>
      <w:r w:rsidRPr="004009BC">
        <w:rPr>
          <w:szCs w:val="26"/>
          <w:lang w:eastAsia="en-US"/>
        </w:rPr>
        <w:t>Возможные последствия: резкое увеличение потребления тепловой энергии, что может привести к аварийным ситуациям на тепловых сетях, а также на сетях водоснабжения и канализации, нарушение движения транспорта, увеличение числа обмороженных, возможны разрывы проводов линий связи;</w:t>
      </w:r>
    </w:p>
    <w:p w:rsidR="004009BC" w:rsidRPr="004009BC" w:rsidRDefault="004009BC" w:rsidP="001A470F">
      <w:pPr>
        <w:pStyle w:val="0"/>
        <w:rPr>
          <w:szCs w:val="26"/>
          <w:lang w:eastAsia="en-US"/>
        </w:rPr>
      </w:pPr>
      <w:r w:rsidRPr="004009BC">
        <w:rPr>
          <w:szCs w:val="26"/>
          <w:lang w:eastAsia="en-US"/>
        </w:rPr>
        <w:t xml:space="preserve">3) </w:t>
      </w:r>
      <w:r w:rsidRPr="004009BC">
        <w:rPr>
          <w:szCs w:val="26"/>
          <w:lang w:eastAsia="en-US"/>
        </w:rPr>
        <w:tab/>
      </w:r>
      <w:r w:rsidRPr="004009BC">
        <w:rPr>
          <w:i/>
          <w:szCs w:val="26"/>
          <w:lang w:eastAsia="en-US"/>
        </w:rPr>
        <w:t>Сильные морозы, обильные снегопады, сопровождающиеся резким перепадом температур, наиболее опасные ранней весной и поздней</w:t>
      </w:r>
      <w:r w:rsidRPr="004009BC">
        <w:rPr>
          <w:i/>
          <w:spacing w:val="-6"/>
          <w:szCs w:val="26"/>
          <w:lang w:eastAsia="en-US"/>
        </w:rPr>
        <w:t xml:space="preserve"> </w:t>
      </w:r>
      <w:r w:rsidRPr="004009BC">
        <w:rPr>
          <w:i/>
          <w:szCs w:val="26"/>
          <w:lang w:eastAsia="en-US"/>
        </w:rPr>
        <w:t xml:space="preserve">осенью. </w:t>
      </w:r>
      <w:r w:rsidRPr="004009BC">
        <w:rPr>
          <w:szCs w:val="26"/>
          <w:lang w:eastAsia="en-US"/>
        </w:rPr>
        <w:t xml:space="preserve">Возможные последствия: в результате явления, происходит налипание мокрого снега на деревья, угловые части многоэтажных зданий, провода линий связи и электропередач, что может вызвать многочисленные обрывы и разрушения опор и траверс. Возможно поражение людей </w:t>
      </w:r>
      <w:r w:rsidRPr="004009BC">
        <w:rPr>
          <w:szCs w:val="26"/>
          <w:lang w:eastAsia="en-US"/>
        </w:rPr>
        <w:lastRenderedPageBreak/>
        <w:t>электротоком, нарушение движения транспорта, осуществления связи, энергоснабжения, и проводного</w:t>
      </w:r>
      <w:r w:rsidRPr="004009BC">
        <w:rPr>
          <w:spacing w:val="-3"/>
          <w:szCs w:val="26"/>
          <w:lang w:eastAsia="en-US"/>
        </w:rPr>
        <w:t xml:space="preserve"> </w:t>
      </w:r>
      <w:r w:rsidRPr="004009BC">
        <w:rPr>
          <w:szCs w:val="26"/>
          <w:lang w:eastAsia="en-US"/>
        </w:rPr>
        <w:t>радиовещания.</w:t>
      </w:r>
    </w:p>
    <w:p w:rsidR="004009BC" w:rsidRPr="004009BC" w:rsidRDefault="004009BC" w:rsidP="001A470F">
      <w:pPr>
        <w:pStyle w:val="0"/>
        <w:rPr>
          <w:szCs w:val="26"/>
          <w:lang w:eastAsia="en-US"/>
        </w:rPr>
      </w:pPr>
      <w:r w:rsidRPr="004009BC">
        <w:rPr>
          <w:szCs w:val="26"/>
          <w:lang w:eastAsia="en-US"/>
        </w:rPr>
        <w:t xml:space="preserve">4) </w:t>
      </w:r>
      <w:r w:rsidRPr="004009BC">
        <w:rPr>
          <w:szCs w:val="26"/>
          <w:lang w:eastAsia="en-US"/>
        </w:rPr>
        <w:tab/>
      </w:r>
      <w:r w:rsidRPr="004009BC">
        <w:rPr>
          <w:i/>
          <w:szCs w:val="26"/>
          <w:lang w:eastAsia="en-US"/>
        </w:rPr>
        <w:t>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w:t>
      </w:r>
      <w:r w:rsidRPr="004009BC">
        <w:rPr>
          <w:i/>
          <w:spacing w:val="-2"/>
          <w:szCs w:val="26"/>
          <w:lang w:eastAsia="en-US"/>
        </w:rPr>
        <w:t xml:space="preserve"> </w:t>
      </w:r>
      <w:r w:rsidRPr="004009BC">
        <w:rPr>
          <w:i/>
          <w:szCs w:val="26"/>
          <w:lang w:eastAsia="en-US"/>
        </w:rPr>
        <w:t xml:space="preserve">транспорта. </w:t>
      </w:r>
      <w:r w:rsidRPr="004009BC">
        <w:rPr>
          <w:szCs w:val="26"/>
          <w:lang w:eastAsia="en-US"/>
        </w:rPr>
        <w:t>Возможные последствия: может привести к человеческим жертвам, а именно лиц, застигнутых непогодой в пути.</w:t>
      </w:r>
    </w:p>
    <w:p w:rsidR="004009BC" w:rsidRPr="004009BC" w:rsidRDefault="004009BC" w:rsidP="001A470F">
      <w:pPr>
        <w:pStyle w:val="0"/>
        <w:rPr>
          <w:szCs w:val="26"/>
          <w:lang w:eastAsia="en-US"/>
        </w:rPr>
      </w:pPr>
      <w:r w:rsidRPr="004009BC">
        <w:rPr>
          <w:szCs w:val="26"/>
          <w:lang w:eastAsia="en-US"/>
        </w:rPr>
        <w:t xml:space="preserve">5) </w:t>
      </w:r>
      <w:r w:rsidRPr="004009BC">
        <w:rPr>
          <w:szCs w:val="26"/>
          <w:lang w:eastAsia="en-US"/>
        </w:rPr>
        <w:tab/>
      </w:r>
      <w:r w:rsidRPr="004009BC">
        <w:rPr>
          <w:i/>
          <w:szCs w:val="26"/>
          <w:lang w:eastAsia="en-US"/>
        </w:rPr>
        <w:t>Лесные пожары</w:t>
      </w:r>
      <w:r w:rsidRPr="004009BC">
        <w:rPr>
          <w:szCs w:val="26"/>
          <w:lang w:eastAsia="en-US"/>
        </w:rPr>
        <w:t>. Возможные последствия: уничтожение лесной растительности, сжигание ее органической части, потребление кислорода, выделение углекислого газа, задымление атмосферы, при приближении к населенным пунктам уничтожение объектов, нарушение хозяйственной деятельности, поражения людей.</w:t>
      </w:r>
    </w:p>
    <w:p w:rsidR="004009BC" w:rsidRPr="004009BC" w:rsidRDefault="004009BC" w:rsidP="001A470F">
      <w:pPr>
        <w:pStyle w:val="0"/>
        <w:rPr>
          <w:szCs w:val="26"/>
          <w:lang w:eastAsia="en-US"/>
        </w:rPr>
      </w:pPr>
      <w:r w:rsidRPr="004009BC">
        <w:rPr>
          <w:szCs w:val="26"/>
          <w:lang w:eastAsia="en-US"/>
        </w:rPr>
        <w:t xml:space="preserve">6) </w:t>
      </w:r>
      <w:r w:rsidRPr="004009BC">
        <w:rPr>
          <w:szCs w:val="26"/>
          <w:lang w:eastAsia="en-US"/>
        </w:rPr>
        <w:tab/>
      </w:r>
      <w:r w:rsidRPr="004009BC">
        <w:rPr>
          <w:i/>
          <w:szCs w:val="26"/>
          <w:lang w:eastAsia="en-US"/>
        </w:rPr>
        <w:t>Эпидемиология.</w:t>
      </w:r>
      <w:r w:rsidRPr="004009BC">
        <w:rPr>
          <w:szCs w:val="26"/>
          <w:lang w:eastAsia="en-US"/>
        </w:rPr>
        <w:t xml:space="preserve"> Возможные последствия: территория сельсовета является неблагополучной по клещевому энцефалиту. Кроме того, зарегистрированы случаи наиболее распространенных инфекционных заболеваний среди жителей района, таких как: </w:t>
      </w:r>
      <w:proofErr w:type="gramStart"/>
      <w:r w:rsidRPr="004009BC">
        <w:rPr>
          <w:szCs w:val="26"/>
          <w:lang w:eastAsia="en-US"/>
        </w:rPr>
        <w:t>ОРВИ, грипп, туберкулез, вирусные гепатиты, кожные заболевания, педикулез, гельминтозы, венерологические заболевания, кишечные инфекции и укусы животными.</w:t>
      </w:r>
      <w:proofErr w:type="gramEnd"/>
    </w:p>
    <w:p w:rsidR="004009BC" w:rsidRPr="004009BC" w:rsidRDefault="004009BC" w:rsidP="001A470F">
      <w:pPr>
        <w:pStyle w:val="0"/>
        <w:rPr>
          <w:szCs w:val="26"/>
          <w:lang w:eastAsia="en-US"/>
        </w:rPr>
      </w:pPr>
      <w:r w:rsidRPr="004009BC">
        <w:rPr>
          <w:szCs w:val="26"/>
          <w:lang w:eastAsia="en-US"/>
        </w:rPr>
        <w:t>7)</w:t>
      </w:r>
      <w:r w:rsidRPr="004009BC">
        <w:rPr>
          <w:szCs w:val="26"/>
          <w:lang w:eastAsia="en-US"/>
        </w:rPr>
        <w:tab/>
      </w:r>
      <w:r w:rsidRPr="004009BC">
        <w:rPr>
          <w:i/>
          <w:szCs w:val="26"/>
          <w:lang w:eastAsia="en-US"/>
        </w:rPr>
        <w:t>Эпизоотия.</w:t>
      </w:r>
      <w:r w:rsidRPr="004009BC">
        <w:rPr>
          <w:szCs w:val="26"/>
          <w:lang w:eastAsia="en-US"/>
        </w:rPr>
        <w:t xml:space="preserve"> Возможные последствия: опасность заболевания сельскохозяйственных животных такой болезнью как птичий грипп, способной нанести значительный материальный ущерб, в результате их гибели и потери, получаемой от них продукции. Некоторые из болезней, такие как туберкулез, бешенство, бруцеллез, туляремия, способны вызвать заболевание среди</w:t>
      </w:r>
      <w:r w:rsidRPr="004009BC">
        <w:rPr>
          <w:spacing w:val="-3"/>
          <w:szCs w:val="26"/>
          <w:lang w:eastAsia="en-US"/>
        </w:rPr>
        <w:t xml:space="preserve"> </w:t>
      </w:r>
      <w:r w:rsidRPr="004009BC">
        <w:rPr>
          <w:szCs w:val="26"/>
          <w:lang w:eastAsia="en-US"/>
        </w:rPr>
        <w:t>людей.</w:t>
      </w:r>
    </w:p>
    <w:p w:rsidR="004009BC" w:rsidRPr="004009BC" w:rsidRDefault="004009BC" w:rsidP="001A470F">
      <w:pPr>
        <w:pStyle w:val="0"/>
        <w:rPr>
          <w:szCs w:val="26"/>
          <w:lang w:eastAsia="en-US"/>
        </w:rPr>
      </w:pPr>
      <w:r w:rsidRPr="004009BC">
        <w:rPr>
          <w:szCs w:val="26"/>
          <w:lang w:eastAsia="en-US"/>
        </w:rPr>
        <w:t>8)</w:t>
      </w:r>
      <w:r w:rsidRPr="004009BC">
        <w:rPr>
          <w:szCs w:val="26"/>
          <w:lang w:eastAsia="en-US"/>
        </w:rPr>
        <w:tab/>
      </w:r>
      <w:r w:rsidRPr="004009BC">
        <w:rPr>
          <w:i/>
          <w:szCs w:val="26"/>
          <w:lang w:eastAsia="en-US"/>
        </w:rPr>
        <w:t>Эпифитотии.</w:t>
      </w:r>
      <w:r w:rsidRPr="004009BC">
        <w:rPr>
          <w:szCs w:val="26"/>
          <w:lang w:eastAsia="en-US"/>
        </w:rPr>
        <w:t xml:space="preserve"> Возможные последствия: при появлении в большом количестве вредителей сельскохозяйственных растений может нанести сельхозпроизводству значительный материальный</w:t>
      </w:r>
      <w:r w:rsidRPr="004009BC">
        <w:rPr>
          <w:spacing w:val="1"/>
          <w:szCs w:val="26"/>
          <w:lang w:eastAsia="en-US"/>
        </w:rPr>
        <w:t xml:space="preserve"> </w:t>
      </w:r>
      <w:r w:rsidRPr="004009BC">
        <w:rPr>
          <w:szCs w:val="26"/>
          <w:lang w:eastAsia="en-US"/>
        </w:rPr>
        <w:t xml:space="preserve">ущерб. Из заболеваний основных сельскохозяйственных растений наибольшую опасность представляют собой колорадский жук, тля, клубеньковый долгоносик, крестоцветная блошка и серая зерновая совка. Из болезней: ржавчина, пыльная головка, мучнистая роса, </w:t>
      </w:r>
      <w:proofErr w:type="gramStart"/>
      <w:r w:rsidRPr="004009BC">
        <w:rPr>
          <w:szCs w:val="26"/>
          <w:lang w:eastAsia="en-US"/>
        </w:rPr>
        <w:t>кормовые</w:t>
      </w:r>
      <w:proofErr w:type="gramEnd"/>
      <w:r w:rsidRPr="004009BC">
        <w:rPr>
          <w:szCs w:val="26"/>
          <w:lang w:eastAsia="en-US"/>
        </w:rPr>
        <w:t xml:space="preserve"> гнили, септориоз.</w:t>
      </w:r>
    </w:p>
    <w:p w:rsidR="004009BC" w:rsidRPr="004009BC" w:rsidRDefault="004009BC" w:rsidP="001A470F">
      <w:pPr>
        <w:pStyle w:val="0"/>
        <w:rPr>
          <w:szCs w:val="26"/>
          <w:lang w:eastAsia="en-US"/>
        </w:rPr>
      </w:pPr>
    </w:p>
    <w:p w:rsidR="004009BC" w:rsidRPr="004009BC" w:rsidRDefault="004009BC" w:rsidP="001A470F">
      <w:pPr>
        <w:pStyle w:val="0"/>
      </w:pPr>
      <w:bookmarkStart w:id="46" w:name="_Toc156338190"/>
      <w:r w:rsidRPr="004009BC">
        <w:t>9.3 Перечень возможных источников чрезвычайных ситуаций техногенного характера</w:t>
      </w:r>
      <w:bookmarkEnd w:id="46"/>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4009BC" w:rsidRPr="004009BC" w:rsidRDefault="004009BC" w:rsidP="001A470F">
      <w:pPr>
        <w:pStyle w:val="0"/>
        <w:rPr>
          <w:szCs w:val="26"/>
          <w:lang w:eastAsia="en-US"/>
        </w:rPr>
      </w:pPr>
      <w:r w:rsidRPr="004009BC">
        <w:rPr>
          <w:szCs w:val="26"/>
        </w:rPr>
        <w:t>Основными источниками техногенной опасности являются:</w:t>
      </w:r>
    </w:p>
    <w:p w:rsidR="004009BC" w:rsidRPr="004009BC" w:rsidRDefault="004009BC" w:rsidP="001A470F">
      <w:pPr>
        <w:pStyle w:val="0"/>
        <w:rPr>
          <w:szCs w:val="26"/>
          <w:lang w:eastAsia="en-US"/>
        </w:rPr>
      </w:pPr>
      <w:r w:rsidRPr="004009BC">
        <w:rPr>
          <w:szCs w:val="26"/>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4009BC" w:rsidRPr="004009BC" w:rsidRDefault="004009BC" w:rsidP="001A470F">
      <w:pPr>
        <w:pStyle w:val="0"/>
        <w:rPr>
          <w:szCs w:val="26"/>
          <w:lang w:eastAsia="en-US"/>
        </w:rPr>
      </w:pPr>
      <w:r w:rsidRPr="004009BC">
        <w:rPr>
          <w:szCs w:val="26"/>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4009BC" w:rsidRPr="004009BC" w:rsidRDefault="004009BC" w:rsidP="001A470F">
      <w:pPr>
        <w:pStyle w:val="0"/>
        <w:rPr>
          <w:szCs w:val="26"/>
          <w:lang w:eastAsia="en-US"/>
        </w:rPr>
      </w:pPr>
      <w:r w:rsidRPr="004009BC">
        <w:rPr>
          <w:szCs w:val="26"/>
        </w:rPr>
        <w:t>накопление отходов производства, представляющих угрозу распространения вредных веществ;</w:t>
      </w:r>
    </w:p>
    <w:p w:rsidR="004009BC" w:rsidRPr="004009BC" w:rsidRDefault="004009BC" w:rsidP="001A470F">
      <w:pPr>
        <w:pStyle w:val="0"/>
        <w:rPr>
          <w:szCs w:val="26"/>
          <w:lang w:eastAsia="en-US"/>
        </w:rPr>
      </w:pPr>
      <w:r w:rsidRPr="004009BC">
        <w:rPr>
          <w:szCs w:val="26"/>
        </w:rPr>
        <w:t>снижение требовательности и эффективности работы надзорных органов и государственных инспекций;</w:t>
      </w:r>
    </w:p>
    <w:p w:rsidR="004009BC" w:rsidRPr="004009BC" w:rsidRDefault="004009BC" w:rsidP="001A470F">
      <w:pPr>
        <w:pStyle w:val="0"/>
        <w:rPr>
          <w:szCs w:val="26"/>
          <w:lang w:eastAsia="en-US"/>
        </w:rPr>
      </w:pPr>
      <w:r w:rsidRPr="004009BC">
        <w:rPr>
          <w:szCs w:val="26"/>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4009BC" w:rsidRPr="004009BC" w:rsidRDefault="004009BC" w:rsidP="001A470F">
      <w:pPr>
        <w:pStyle w:val="0"/>
        <w:rPr>
          <w:szCs w:val="26"/>
          <w:lang w:eastAsia="en-US"/>
        </w:rPr>
      </w:pPr>
      <w:r w:rsidRPr="004009BC">
        <w:rPr>
          <w:szCs w:val="26"/>
        </w:rPr>
        <w:t>опасные природные процессы и явления, способные вызвать аварии и катастрофы на промышленных и других объектах;</w:t>
      </w:r>
    </w:p>
    <w:p w:rsidR="004009BC" w:rsidRPr="004009BC" w:rsidRDefault="004009BC" w:rsidP="001A470F">
      <w:pPr>
        <w:pStyle w:val="0"/>
        <w:rPr>
          <w:szCs w:val="26"/>
          <w:lang w:eastAsia="en-US"/>
        </w:rPr>
      </w:pPr>
      <w:r w:rsidRPr="004009BC">
        <w:rPr>
          <w:szCs w:val="26"/>
        </w:rPr>
        <w:t>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4009BC" w:rsidRPr="004009BC" w:rsidRDefault="004009BC" w:rsidP="001A470F">
      <w:pPr>
        <w:pStyle w:val="0"/>
        <w:rPr>
          <w:szCs w:val="26"/>
          <w:lang w:eastAsia="en-US"/>
        </w:rPr>
      </w:pPr>
      <w:r w:rsidRPr="004009BC">
        <w:rPr>
          <w:szCs w:val="26"/>
          <w:lang w:eastAsia="en-US"/>
        </w:rPr>
        <w:t xml:space="preserve">К возникновению чрезвычайных ситуаций техногенного характера на территории </w:t>
      </w:r>
      <w:proofErr w:type="spellStart"/>
      <w:r w:rsidRPr="004009BC">
        <w:rPr>
          <w:szCs w:val="26"/>
          <w:lang w:eastAsia="en-US"/>
        </w:rPr>
        <w:t>Бергульского</w:t>
      </w:r>
      <w:proofErr w:type="spellEnd"/>
      <w:r w:rsidRPr="004009BC">
        <w:rPr>
          <w:szCs w:val="26"/>
          <w:lang w:eastAsia="en-US"/>
        </w:rPr>
        <w:t xml:space="preserve"> сельсовета Северного района Новосибирской области могут привести аварии </w:t>
      </w:r>
      <w:r w:rsidRPr="004009BC">
        <w:rPr>
          <w:szCs w:val="26"/>
          <w:lang w:eastAsia="en-US"/>
        </w:rPr>
        <w:lastRenderedPageBreak/>
        <w:t>(технические инциденты) на линиях электроснабжения, тепловых и водопроводных сетях, взрывы на взрывопожароопасных</w:t>
      </w:r>
      <w:r w:rsidRPr="004009BC">
        <w:rPr>
          <w:spacing w:val="-4"/>
          <w:szCs w:val="26"/>
          <w:lang w:eastAsia="en-US"/>
        </w:rPr>
        <w:t xml:space="preserve"> </w:t>
      </w:r>
      <w:r w:rsidRPr="004009BC">
        <w:rPr>
          <w:szCs w:val="26"/>
          <w:lang w:eastAsia="en-US"/>
        </w:rPr>
        <w:t>объектах.</w:t>
      </w:r>
    </w:p>
    <w:p w:rsidR="004009BC" w:rsidRPr="004009BC" w:rsidRDefault="004009BC" w:rsidP="001A470F">
      <w:pPr>
        <w:pStyle w:val="0"/>
        <w:rPr>
          <w:szCs w:val="26"/>
          <w:lang w:eastAsia="en-US"/>
        </w:rPr>
      </w:pPr>
      <w:r w:rsidRPr="004009BC">
        <w:rPr>
          <w:szCs w:val="26"/>
          <w:lang w:eastAsia="en-US"/>
        </w:rPr>
        <w:t xml:space="preserve">Основным следствием этих аварий является нарушение условий жизнедеятельности населения, материальный ущерб, ущерб здоровью граждан, нанесение ущерба природной среде. </w:t>
      </w:r>
    </w:p>
    <w:p w:rsidR="004009BC" w:rsidRPr="004009BC" w:rsidRDefault="004009BC" w:rsidP="001A470F">
      <w:pPr>
        <w:pStyle w:val="0"/>
        <w:rPr>
          <w:szCs w:val="26"/>
          <w:lang w:eastAsia="en-US"/>
        </w:rPr>
      </w:pPr>
    </w:p>
    <w:p w:rsidR="004009BC" w:rsidRPr="004009BC" w:rsidRDefault="004009BC" w:rsidP="001A470F">
      <w:pPr>
        <w:pStyle w:val="0"/>
      </w:pPr>
      <w:bookmarkStart w:id="47" w:name="_Toc156338191"/>
      <w:r w:rsidRPr="004009BC">
        <w:t>9.4 Мероприятия по защите от чрезвычайных ситуаций природного характера</w:t>
      </w:r>
      <w:bookmarkEnd w:id="47"/>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Стихийные бедствия, аварии и катастрофы опасны своей внезапностью, что требует от администрации сельсовета и соответствующих органов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может вводиться чрезвычайное положение.</w:t>
      </w:r>
    </w:p>
    <w:p w:rsidR="004009BC" w:rsidRPr="004009BC" w:rsidRDefault="004009BC" w:rsidP="001A470F">
      <w:pPr>
        <w:pStyle w:val="0"/>
        <w:rPr>
          <w:szCs w:val="26"/>
          <w:lang w:eastAsia="en-US"/>
        </w:rPr>
      </w:pPr>
      <w:r w:rsidRPr="004009BC">
        <w:rPr>
          <w:i/>
          <w:szCs w:val="26"/>
          <w:lang w:eastAsia="en-US"/>
        </w:rPr>
        <w:t>Мероприятия при снежных заносах и низких температурах</w:t>
      </w:r>
      <w:r w:rsidRPr="004009BC">
        <w:rPr>
          <w:szCs w:val="26"/>
          <w:lang w:eastAsia="en-US"/>
        </w:rPr>
        <w:t>:</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подготовка жилищно-коммунального хозяйства к работе в зимних условиях;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обеспечение необходимыми запасами топлива предприятий теплоснабжения;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создание резерва материально-технических ресурсов для оперативного устранения неисправностей и аварий на объектах;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создание резерва грубых кормов для сельскохозяйственных животных;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ликвидация последствий ураганов, снежных заносов и низких температур.</w:t>
      </w:r>
    </w:p>
    <w:p w:rsidR="004009BC" w:rsidRPr="004009BC" w:rsidRDefault="004009BC" w:rsidP="001A470F">
      <w:pPr>
        <w:pStyle w:val="0"/>
        <w:rPr>
          <w:i/>
          <w:szCs w:val="26"/>
          <w:lang w:eastAsia="en-US"/>
        </w:rPr>
      </w:pPr>
      <w:r w:rsidRPr="004009BC">
        <w:rPr>
          <w:i/>
          <w:szCs w:val="26"/>
          <w:lang w:eastAsia="en-US"/>
        </w:rPr>
        <w:t>Мероприятия при лесных пожарах:</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установка аншлагов;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устройство мест отдыха;</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благоустройство территории;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устройство минерализованных полос и уход за ними;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строительство пожарно-наблюдательных вышек;</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организация сосредоточения противопожарного инвентаря;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строительство и ремонт дорог противопожарного назначения;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строительство и ремонт мостов;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строительство противопожарных водоемов.</w:t>
      </w:r>
    </w:p>
    <w:p w:rsidR="004009BC" w:rsidRPr="004009BC" w:rsidRDefault="004009BC" w:rsidP="001A470F">
      <w:pPr>
        <w:pStyle w:val="0"/>
        <w:rPr>
          <w:i/>
          <w:szCs w:val="26"/>
          <w:lang w:eastAsia="en-US"/>
        </w:rPr>
      </w:pPr>
      <w:r w:rsidRPr="004009BC">
        <w:rPr>
          <w:i/>
          <w:szCs w:val="26"/>
          <w:lang w:eastAsia="en-US"/>
        </w:rPr>
        <w:t>Мероприятия при эпидемиях:</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предупредительно-надзорная работа за загрязнением окружающей среды и возможными последствиями введения свободной торговли продуктами питания;</w:t>
      </w:r>
    </w:p>
    <w:p w:rsidR="00295B3D" w:rsidRPr="00295B3D" w:rsidRDefault="00295B3D" w:rsidP="001A470F">
      <w:pPr>
        <w:pStyle w:val="0"/>
      </w:pPr>
    </w:p>
    <w:p w:rsidR="00295B3D" w:rsidRPr="00295B3D" w:rsidRDefault="00295B3D" w:rsidP="001A470F">
      <w:pPr>
        <w:pStyle w:val="0"/>
        <w:rPr>
          <w:sz w:val="28"/>
        </w:rPr>
        <w:sectPr w:rsidR="00295B3D" w:rsidRPr="00295B3D" w:rsidSect="00295B3D">
          <w:footerReference w:type="default" r:id="rId20"/>
          <w:pgSz w:w="11906" w:h="16838"/>
          <w:pgMar w:top="1134" w:right="567" w:bottom="1134" w:left="1418" w:header="737" w:footer="709" w:gutter="0"/>
          <w:pgNumType w:start="1"/>
          <w:cols w:space="708"/>
          <w:titlePg/>
          <w:docGrid w:linePitch="360"/>
        </w:sectPr>
      </w:pPr>
    </w:p>
    <w:p w:rsidR="004009BC" w:rsidRPr="004009BC" w:rsidRDefault="004009BC" w:rsidP="001A470F">
      <w:pPr>
        <w:pStyle w:val="0"/>
        <w:rPr>
          <w:szCs w:val="26"/>
          <w:lang w:eastAsia="en-US"/>
        </w:rPr>
      </w:pPr>
      <w:r w:rsidRPr="004009BC">
        <w:rPr>
          <w:szCs w:val="26"/>
          <w:lang w:eastAsia="en-US"/>
        </w:rPr>
        <w:lastRenderedPageBreak/>
        <w:t>–</w:t>
      </w:r>
      <w:r w:rsidRPr="004009BC">
        <w:rPr>
          <w:szCs w:val="26"/>
          <w:lang w:eastAsia="en-US"/>
        </w:rPr>
        <w:tab/>
        <w:t xml:space="preserve"> внедрение комплексных программ по обеспечению санитарно-эпидемиологического благополучия населения;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бактериологическое обследование персонала, обслуживающего объекты торговли и животноводческие фермы;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выявление источников заболевания, их локализация и обезвреживание;</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экстренная специфическая профилактика;</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при необходимости установление карантина.</w:t>
      </w:r>
    </w:p>
    <w:p w:rsidR="004009BC" w:rsidRPr="004009BC" w:rsidRDefault="004009BC" w:rsidP="001A470F">
      <w:pPr>
        <w:pStyle w:val="0"/>
        <w:rPr>
          <w:i/>
          <w:szCs w:val="26"/>
          <w:lang w:eastAsia="en-US"/>
        </w:rPr>
      </w:pPr>
      <w:r w:rsidRPr="004009BC">
        <w:rPr>
          <w:i/>
          <w:szCs w:val="26"/>
          <w:lang w:eastAsia="en-US"/>
        </w:rPr>
        <w:t>Мероприятия при эпизоотиях и эпифитотиях:</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организация ветеринарного осмотра сельскохозяйственных животных;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обследование посевов сельскохозяйственных растений и леса;</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создание необходимых запасов медикаментов, биопрепаратов, дезинфицирующих средств;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создание необходимых запасов средств борьбы с болезнями и вредителями сельскохозяйственных растений;</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профилактическая вакцинация восприимчивого к заболеваниям поголовья сельскохозяйственных животных;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профилактическая обработка посевов сельскохозяйственных растений;</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огораживание животноводческих ферм, оборудование ветеринарно-санитарных пропусков;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проведение дезинфекции, дезинсекции, дератизации;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при необходимости установление карантина.</w:t>
      </w:r>
    </w:p>
    <w:p w:rsidR="004009BC" w:rsidRPr="004009BC" w:rsidRDefault="004009BC" w:rsidP="001A470F">
      <w:pPr>
        <w:pStyle w:val="0"/>
        <w:rPr>
          <w:i/>
          <w:szCs w:val="26"/>
          <w:lang w:eastAsia="en-US"/>
        </w:rPr>
      </w:pPr>
      <w:r w:rsidRPr="004009BC">
        <w:rPr>
          <w:i/>
          <w:szCs w:val="26"/>
          <w:lang w:eastAsia="en-US"/>
        </w:rPr>
        <w:t>Мероприятия по защите сельскохозяйственных животных и растений:</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проведение герметизации животноводческих помещений и укрытие в них животных с созданием 5-7 суточного запаса кормов и воды из расчета 20-40 литров воды и 8-10 кормовых единиц (1 кормовая единица равна 1 кг овса) на 1 голову в день;</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на территории ферм создание укрытого запаса грубых кормов, не менее чем на 7-10 суток;</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перевод животных, находящихся на пастбищах, на стойловое содержание;</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развертывание площадок для ветеринарной обработки и сортировки животных;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развертывание убойных пунктов для вынужденного убоя животных;</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при необходимости проводится эвакуация животных и кормов;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герметизация складских помещений.</w:t>
      </w:r>
    </w:p>
    <w:p w:rsidR="004009BC" w:rsidRPr="004009BC" w:rsidRDefault="004009BC" w:rsidP="001A470F">
      <w:pPr>
        <w:pStyle w:val="0"/>
        <w:rPr>
          <w:szCs w:val="26"/>
          <w:lang w:eastAsia="en-US"/>
        </w:rPr>
      </w:pPr>
    </w:p>
    <w:p w:rsidR="004009BC" w:rsidRPr="004009BC" w:rsidRDefault="004009BC" w:rsidP="001A470F">
      <w:pPr>
        <w:pStyle w:val="0"/>
      </w:pPr>
      <w:bookmarkStart w:id="48" w:name="_Toc156338192"/>
      <w:r w:rsidRPr="004009BC">
        <w:t>9.5 Мероприятия по защите от чрезвычайных ситуаций техногенного характера</w:t>
      </w:r>
      <w:bookmarkEnd w:id="48"/>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w:t>
      </w:r>
      <w:proofErr w:type="gramStart"/>
      <w:r w:rsidRPr="004009BC">
        <w:rPr>
          <w:szCs w:val="26"/>
          <w:lang w:eastAsia="en-US"/>
        </w:rPr>
        <w:t>названы</w:t>
      </w:r>
      <w:proofErr w:type="gramEnd"/>
      <w:r w:rsidRPr="004009BC">
        <w:rPr>
          <w:szCs w:val="26"/>
          <w:lang w:eastAsia="en-US"/>
        </w:rPr>
        <w:t xml:space="preserve">: </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4009BC" w:rsidRPr="004009BC" w:rsidRDefault="004009BC" w:rsidP="001A470F">
      <w:pPr>
        <w:pStyle w:val="0"/>
        <w:rPr>
          <w:szCs w:val="26"/>
          <w:lang w:eastAsia="en-US"/>
        </w:rPr>
      </w:pPr>
      <w:r w:rsidRPr="004009BC">
        <w:rPr>
          <w:szCs w:val="26"/>
          <w:lang w:eastAsia="en-US"/>
        </w:rPr>
        <w:lastRenderedPageBreak/>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4009BC" w:rsidRPr="004009BC" w:rsidRDefault="004009BC" w:rsidP="001A470F">
      <w:pPr>
        <w:pStyle w:val="0"/>
        <w:rPr>
          <w:i/>
          <w:szCs w:val="26"/>
          <w:lang w:eastAsia="en-US"/>
        </w:rPr>
      </w:pPr>
      <w:r w:rsidRPr="004009BC">
        <w:rPr>
          <w:i/>
          <w:szCs w:val="26"/>
          <w:lang w:eastAsia="en-US"/>
        </w:rPr>
        <w:t>Мероприятия при авариях на объектах энергетики:</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оповещение населения и руководителей предприятий (учреждений) об отключении электроэнергии на указанный период;</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подключение потребителей электроэнергии при необходимости от запасных схем электроснабжения.</w:t>
      </w:r>
    </w:p>
    <w:p w:rsidR="004009BC" w:rsidRPr="004009BC" w:rsidRDefault="004009BC" w:rsidP="001A470F">
      <w:pPr>
        <w:pStyle w:val="0"/>
        <w:rPr>
          <w:szCs w:val="26"/>
          <w:lang w:eastAsia="en-US"/>
        </w:rPr>
      </w:pPr>
      <w:r w:rsidRPr="004009BC">
        <w:rPr>
          <w:szCs w:val="26"/>
          <w:lang w:eastAsia="en-US"/>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rsidR="004009BC" w:rsidRPr="004009BC" w:rsidRDefault="004009BC" w:rsidP="001A470F">
      <w:pPr>
        <w:pStyle w:val="0"/>
        <w:rPr>
          <w:szCs w:val="26"/>
          <w:lang w:eastAsia="en-US"/>
        </w:rPr>
      </w:pPr>
    </w:p>
    <w:p w:rsidR="004009BC" w:rsidRPr="004009BC" w:rsidRDefault="004009BC" w:rsidP="001A470F">
      <w:pPr>
        <w:pStyle w:val="0"/>
      </w:pPr>
      <w:bookmarkStart w:id="49" w:name="_Toc156338193"/>
      <w:r w:rsidRPr="004009BC">
        <w:t>9.6 Мероприятия по обеспечению пожарной безопасности</w:t>
      </w:r>
      <w:bookmarkEnd w:id="49"/>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4009BC" w:rsidRPr="004009BC" w:rsidRDefault="004009BC" w:rsidP="001A470F">
      <w:pPr>
        <w:pStyle w:val="0"/>
        <w:rPr>
          <w:szCs w:val="26"/>
          <w:lang w:eastAsia="en-US"/>
        </w:rPr>
      </w:pPr>
      <w:r w:rsidRPr="004009BC">
        <w:rPr>
          <w:szCs w:val="26"/>
          <w:lang w:eastAsia="en-US"/>
        </w:rPr>
        <w:t>В соответствии с ФЗ № 123-ФЗ и № 69-ФЗ «О пожарной безопасности» основные мероприятия по обеспечению пожарной безопасности состоят в следующем:</w:t>
      </w:r>
    </w:p>
    <w:p w:rsidR="004009BC" w:rsidRPr="004009BC" w:rsidRDefault="004009BC" w:rsidP="001A470F">
      <w:pPr>
        <w:pStyle w:val="0"/>
        <w:rPr>
          <w:i/>
          <w:szCs w:val="26"/>
          <w:lang w:eastAsia="en-US"/>
        </w:rPr>
      </w:pPr>
      <w:r w:rsidRPr="004009BC">
        <w:rPr>
          <w:i/>
          <w:szCs w:val="26"/>
          <w:lang w:eastAsia="en-US"/>
        </w:rPr>
        <w:t>1) Разработка и реализация мер пожарной безопасности</w:t>
      </w:r>
    </w:p>
    <w:p w:rsidR="004009BC" w:rsidRPr="004009BC" w:rsidRDefault="004009BC" w:rsidP="001A470F">
      <w:pPr>
        <w:pStyle w:val="0"/>
        <w:rPr>
          <w:szCs w:val="26"/>
          <w:lang w:eastAsia="en-US"/>
        </w:rPr>
      </w:pPr>
      <w:r w:rsidRPr="004009BC">
        <w:rPr>
          <w:szCs w:val="26"/>
          <w:lang w:eastAsia="en-US"/>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4009BC" w:rsidRPr="004009BC" w:rsidRDefault="004009BC" w:rsidP="001A470F">
      <w:pPr>
        <w:pStyle w:val="0"/>
        <w:rPr>
          <w:szCs w:val="26"/>
          <w:lang w:eastAsia="en-US"/>
        </w:rPr>
      </w:pPr>
      <w:r w:rsidRPr="004009BC">
        <w:rPr>
          <w:szCs w:val="26"/>
          <w:lang w:eastAsia="en-US"/>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4009BC" w:rsidRPr="004009BC" w:rsidRDefault="004009BC" w:rsidP="001A470F">
      <w:pPr>
        <w:pStyle w:val="0"/>
        <w:rPr>
          <w:szCs w:val="26"/>
          <w:lang w:eastAsia="en-US"/>
        </w:rPr>
      </w:pPr>
      <w:r w:rsidRPr="004009BC">
        <w:rPr>
          <w:szCs w:val="26"/>
          <w:lang w:eastAsia="en-US"/>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4009BC" w:rsidRPr="004009BC" w:rsidRDefault="004009BC" w:rsidP="001A470F">
      <w:pPr>
        <w:pStyle w:val="0"/>
        <w:rPr>
          <w:szCs w:val="26"/>
          <w:lang w:eastAsia="en-US"/>
        </w:rPr>
      </w:pPr>
      <w:r w:rsidRPr="004009BC">
        <w:rPr>
          <w:szCs w:val="26"/>
          <w:lang w:eastAsia="en-US"/>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4009BC" w:rsidRPr="004009BC" w:rsidRDefault="004009BC" w:rsidP="001A470F">
      <w:pPr>
        <w:pStyle w:val="0"/>
        <w:rPr>
          <w:szCs w:val="26"/>
          <w:lang w:eastAsia="en-US"/>
        </w:rPr>
      </w:pPr>
      <w:r w:rsidRPr="004009BC">
        <w:rPr>
          <w:szCs w:val="26"/>
          <w:lang w:eastAsia="en-US"/>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4009BC" w:rsidRPr="004009BC" w:rsidRDefault="004009BC" w:rsidP="001A470F">
      <w:pPr>
        <w:pStyle w:val="0"/>
        <w:rPr>
          <w:i/>
          <w:szCs w:val="26"/>
          <w:lang w:eastAsia="en-US"/>
        </w:rPr>
      </w:pPr>
      <w:r w:rsidRPr="004009BC">
        <w:rPr>
          <w:i/>
          <w:szCs w:val="26"/>
          <w:lang w:eastAsia="en-US"/>
        </w:rPr>
        <w:t>2) Выполнение работ и оказание услуг в области пожарной безопасности</w:t>
      </w:r>
    </w:p>
    <w:p w:rsidR="004009BC" w:rsidRPr="004009BC" w:rsidRDefault="004009BC" w:rsidP="001A470F">
      <w:pPr>
        <w:pStyle w:val="0"/>
        <w:rPr>
          <w:szCs w:val="26"/>
          <w:lang w:eastAsia="en-US"/>
        </w:rPr>
      </w:pPr>
      <w:r w:rsidRPr="004009BC">
        <w:rPr>
          <w:szCs w:val="26"/>
          <w:lang w:eastAsia="en-US"/>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охрана от пожаров организаций и населенных пунктов на договорной основе;</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производство, проведение испытаний, закупка и поставка пожарно-технической продукции;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выполнение проектных, изыскательских работ;</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проведение научно-технического консультирования и экспертизы;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испытание веществ, материалов, изделий, оборудования и конструкций на пожарную безопасность;</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обучение населения мерам пожарной безопасности;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осуществление противопожарной пропаганды, издание специальной литературы и рекламной продукции;</w:t>
      </w:r>
    </w:p>
    <w:p w:rsidR="004009BC" w:rsidRPr="004009BC" w:rsidRDefault="004009BC" w:rsidP="001A470F">
      <w:pPr>
        <w:pStyle w:val="0"/>
        <w:rPr>
          <w:szCs w:val="26"/>
          <w:lang w:eastAsia="en-US"/>
        </w:rPr>
      </w:pPr>
      <w:r w:rsidRPr="004009BC">
        <w:rPr>
          <w:szCs w:val="26"/>
          <w:lang w:eastAsia="en-US"/>
        </w:rPr>
        <w:lastRenderedPageBreak/>
        <w:t>–</w:t>
      </w:r>
      <w:r w:rsidRPr="004009BC">
        <w:rPr>
          <w:szCs w:val="26"/>
          <w:lang w:eastAsia="en-US"/>
        </w:rPr>
        <w:tab/>
        <w:t xml:space="preserve"> огнезащитные и </w:t>
      </w:r>
      <w:proofErr w:type="spellStart"/>
      <w:r w:rsidRPr="004009BC">
        <w:rPr>
          <w:szCs w:val="26"/>
          <w:lang w:eastAsia="en-US"/>
        </w:rPr>
        <w:t>трубо</w:t>
      </w:r>
      <w:proofErr w:type="spellEnd"/>
      <w:r w:rsidRPr="004009BC">
        <w:rPr>
          <w:szCs w:val="26"/>
          <w:lang w:eastAsia="en-US"/>
        </w:rPr>
        <w:t>-печные работы;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монтаж, техническое обслуживание и ремонт систем и сре</w:t>
      </w:r>
      <w:proofErr w:type="gramStart"/>
      <w:r w:rsidRPr="004009BC">
        <w:rPr>
          <w:szCs w:val="26"/>
          <w:lang w:eastAsia="en-US"/>
        </w:rPr>
        <w:t>дств пр</w:t>
      </w:r>
      <w:proofErr w:type="gramEnd"/>
      <w:r w:rsidRPr="004009BC">
        <w:rPr>
          <w:szCs w:val="26"/>
          <w:lang w:eastAsia="en-US"/>
        </w:rPr>
        <w:t>отивопожарной защиты;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ремонт и обслуживание пожарного снаряжения, первичных средств тушения пожаров, восстановление качества огнетушащих средств;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строительство, реконструкция и ремонт зданий, сооружений, помещений пожарной охраны;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другие работы и услуги, н4авленные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4009BC" w:rsidRPr="004009BC" w:rsidRDefault="004009BC" w:rsidP="001A470F">
      <w:pPr>
        <w:pStyle w:val="0"/>
        <w:rPr>
          <w:szCs w:val="26"/>
          <w:lang w:eastAsia="en-US"/>
        </w:rPr>
      </w:pPr>
      <w:r w:rsidRPr="004009BC">
        <w:rPr>
          <w:szCs w:val="26"/>
          <w:lang w:eastAsia="en-US"/>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4009BC" w:rsidRPr="004009BC" w:rsidRDefault="004009BC" w:rsidP="001A470F">
      <w:pPr>
        <w:pStyle w:val="0"/>
        <w:rPr>
          <w:szCs w:val="26"/>
          <w:lang w:eastAsia="en-US"/>
        </w:rPr>
      </w:pPr>
      <w:r w:rsidRPr="004009BC">
        <w:rPr>
          <w:szCs w:val="26"/>
          <w:lang w:eastAsia="en-US"/>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4009BC" w:rsidRPr="004009BC" w:rsidRDefault="004009BC" w:rsidP="001A470F">
      <w:pPr>
        <w:pStyle w:val="0"/>
        <w:rPr>
          <w:i/>
          <w:szCs w:val="26"/>
          <w:lang w:eastAsia="en-US"/>
        </w:rPr>
      </w:pPr>
      <w:r w:rsidRPr="004009BC">
        <w:rPr>
          <w:szCs w:val="26"/>
          <w:lang w:eastAsia="en-US"/>
        </w:rPr>
        <w:t xml:space="preserve">3) </w:t>
      </w:r>
      <w:r w:rsidRPr="004009BC">
        <w:rPr>
          <w:i/>
          <w:szCs w:val="26"/>
          <w:lang w:eastAsia="en-US"/>
        </w:rPr>
        <w:t>Выполнение требований пожарной безопасности</w:t>
      </w:r>
    </w:p>
    <w:p w:rsidR="004009BC" w:rsidRPr="004009BC" w:rsidRDefault="004009BC" w:rsidP="001A470F">
      <w:pPr>
        <w:pStyle w:val="0"/>
        <w:rPr>
          <w:szCs w:val="26"/>
          <w:lang w:eastAsia="en-US"/>
        </w:rPr>
      </w:pPr>
      <w:r w:rsidRPr="004009BC">
        <w:rPr>
          <w:szCs w:val="26"/>
          <w:lang w:eastAsia="en-US"/>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4009BC" w:rsidRPr="004009BC" w:rsidRDefault="004009BC" w:rsidP="001A470F">
      <w:pPr>
        <w:pStyle w:val="0"/>
        <w:rPr>
          <w:szCs w:val="26"/>
          <w:lang w:eastAsia="en-US"/>
        </w:rPr>
      </w:pPr>
      <w:r w:rsidRPr="004009BC">
        <w:rPr>
          <w:szCs w:val="26"/>
          <w:lang w:eastAsia="en-US"/>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4009BC" w:rsidRPr="004009BC" w:rsidRDefault="004009BC" w:rsidP="001A470F">
      <w:pPr>
        <w:pStyle w:val="0"/>
        <w:rPr>
          <w:i/>
          <w:szCs w:val="26"/>
          <w:lang w:eastAsia="en-US"/>
        </w:rPr>
      </w:pPr>
      <w:r w:rsidRPr="004009BC">
        <w:rPr>
          <w:i/>
          <w:szCs w:val="26"/>
          <w:lang w:eastAsia="en-US"/>
        </w:rPr>
        <w:t>4)</w:t>
      </w:r>
      <w:r w:rsidRPr="004009BC">
        <w:rPr>
          <w:i/>
          <w:szCs w:val="26"/>
          <w:lang w:eastAsia="en-US"/>
        </w:rPr>
        <w:tab/>
        <w:t>Первичные меры пожарной безопасности включают в себя:</w:t>
      </w:r>
    </w:p>
    <w:p w:rsidR="004009BC" w:rsidRPr="004009BC" w:rsidRDefault="004009BC" w:rsidP="001A470F">
      <w:pPr>
        <w:pStyle w:val="0"/>
        <w:rPr>
          <w:szCs w:val="26"/>
          <w:lang w:eastAsia="en-US"/>
        </w:rPr>
      </w:pPr>
      <w:r w:rsidRPr="004009BC">
        <w:rPr>
          <w:szCs w:val="26"/>
          <w:lang w:eastAsia="en-US"/>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4009BC" w:rsidRPr="004009BC" w:rsidRDefault="004009BC" w:rsidP="001A470F">
      <w:pPr>
        <w:pStyle w:val="0"/>
        <w:rPr>
          <w:szCs w:val="26"/>
          <w:lang w:eastAsia="en-US"/>
        </w:rPr>
      </w:pPr>
      <w:r w:rsidRPr="004009BC">
        <w:rPr>
          <w:szCs w:val="26"/>
          <w:lang w:eastAsia="en-US"/>
        </w:rPr>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009BC" w:rsidRPr="004009BC" w:rsidRDefault="004009BC" w:rsidP="001A470F">
      <w:pPr>
        <w:pStyle w:val="0"/>
        <w:rPr>
          <w:szCs w:val="26"/>
          <w:lang w:eastAsia="en-US"/>
        </w:rPr>
      </w:pPr>
      <w:r w:rsidRPr="004009BC">
        <w:rPr>
          <w:szCs w:val="26"/>
          <w:lang w:eastAsia="en-US"/>
        </w:rPr>
        <w:t>разработку и организацию выполнения муниципальных целевых программ по вопросам обеспечения пожарной безопасности;</w:t>
      </w:r>
    </w:p>
    <w:p w:rsidR="004009BC" w:rsidRPr="004009BC" w:rsidRDefault="004009BC" w:rsidP="001A470F">
      <w:pPr>
        <w:pStyle w:val="0"/>
        <w:rPr>
          <w:szCs w:val="26"/>
          <w:lang w:eastAsia="en-US"/>
        </w:rPr>
      </w:pPr>
      <w:r w:rsidRPr="004009BC">
        <w:rPr>
          <w:szCs w:val="26"/>
          <w:lang w:eastAsia="en-US"/>
        </w:rPr>
        <w:t>разработку плана привлечения сил и сре</w:t>
      </w:r>
      <w:proofErr w:type="gramStart"/>
      <w:r w:rsidRPr="004009BC">
        <w:rPr>
          <w:szCs w:val="26"/>
          <w:lang w:eastAsia="en-US"/>
        </w:rPr>
        <w:t>дств дл</w:t>
      </w:r>
      <w:proofErr w:type="gramEnd"/>
      <w:r w:rsidRPr="004009BC">
        <w:rPr>
          <w:szCs w:val="26"/>
          <w:lang w:eastAsia="en-US"/>
        </w:rPr>
        <w:t>я тушения пожаров и проведения аварийно-спасательных работ на территории МО и контроль за его выполнением;</w:t>
      </w:r>
    </w:p>
    <w:p w:rsidR="004009BC" w:rsidRPr="004009BC" w:rsidRDefault="004009BC" w:rsidP="001A470F">
      <w:pPr>
        <w:pStyle w:val="0"/>
        <w:rPr>
          <w:szCs w:val="26"/>
          <w:lang w:eastAsia="en-US"/>
        </w:rPr>
      </w:pPr>
      <w:r w:rsidRPr="004009BC">
        <w:rPr>
          <w:szCs w:val="26"/>
          <w:lang w:eastAsia="en-US"/>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009BC" w:rsidRPr="004009BC" w:rsidRDefault="004009BC" w:rsidP="001A470F">
      <w:pPr>
        <w:pStyle w:val="0"/>
        <w:rPr>
          <w:szCs w:val="26"/>
          <w:lang w:eastAsia="en-US"/>
        </w:rPr>
      </w:pPr>
      <w:r w:rsidRPr="004009BC">
        <w:rPr>
          <w:szCs w:val="26"/>
          <w:lang w:eastAsia="en-US"/>
        </w:rPr>
        <w:t>обеспечение беспрепятственного проезда пожарной техники к месту пожара;</w:t>
      </w:r>
    </w:p>
    <w:p w:rsidR="004009BC" w:rsidRPr="004009BC" w:rsidRDefault="004009BC" w:rsidP="001A470F">
      <w:pPr>
        <w:pStyle w:val="0"/>
        <w:rPr>
          <w:szCs w:val="26"/>
          <w:lang w:eastAsia="en-US"/>
        </w:rPr>
      </w:pPr>
      <w:r w:rsidRPr="004009BC">
        <w:rPr>
          <w:szCs w:val="26"/>
          <w:lang w:eastAsia="en-US"/>
        </w:rPr>
        <w:t>обеспечение связи и оповещения населения о пожаре;</w:t>
      </w:r>
    </w:p>
    <w:p w:rsidR="004009BC" w:rsidRPr="004009BC" w:rsidRDefault="004009BC" w:rsidP="001A470F">
      <w:pPr>
        <w:pStyle w:val="0"/>
        <w:rPr>
          <w:szCs w:val="26"/>
          <w:lang w:eastAsia="en-US"/>
        </w:rPr>
      </w:pPr>
      <w:r w:rsidRPr="004009BC">
        <w:rPr>
          <w:szCs w:val="26"/>
          <w:lang w:eastAsia="en-US"/>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009BC" w:rsidRPr="004009BC" w:rsidRDefault="004009BC" w:rsidP="001A470F">
      <w:pPr>
        <w:pStyle w:val="0"/>
        <w:rPr>
          <w:szCs w:val="26"/>
          <w:lang w:eastAsia="en-US"/>
        </w:rPr>
      </w:pPr>
      <w:r w:rsidRPr="004009BC">
        <w:rPr>
          <w:szCs w:val="26"/>
          <w:lang w:eastAsia="en-US"/>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009BC" w:rsidRPr="004009BC" w:rsidRDefault="004009BC" w:rsidP="001A470F">
      <w:pPr>
        <w:pStyle w:val="0"/>
        <w:rPr>
          <w:i/>
          <w:szCs w:val="26"/>
          <w:lang w:eastAsia="en-US"/>
        </w:rPr>
      </w:pPr>
      <w:r w:rsidRPr="004009BC">
        <w:rPr>
          <w:i/>
          <w:szCs w:val="26"/>
          <w:lang w:eastAsia="en-US"/>
        </w:rPr>
        <w:t>Мероприятия при пожарах:</w:t>
      </w:r>
    </w:p>
    <w:p w:rsidR="004009BC" w:rsidRPr="004009BC" w:rsidRDefault="004009BC" w:rsidP="001A470F">
      <w:pPr>
        <w:pStyle w:val="0"/>
        <w:rPr>
          <w:szCs w:val="26"/>
          <w:lang w:eastAsia="en-US"/>
        </w:rPr>
      </w:pPr>
      <w:r w:rsidRPr="004009BC">
        <w:rPr>
          <w:i/>
          <w:szCs w:val="26"/>
          <w:lang w:eastAsia="en-US"/>
        </w:rPr>
        <w:t>–</w:t>
      </w:r>
      <w:r w:rsidRPr="004009BC">
        <w:rPr>
          <w:i/>
          <w:szCs w:val="26"/>
          <w:lang w:eastAsia="en-US"/>
        </w:rPr>
        <w:tab/>
        <w:t xml:space="preserve"> </w:t>
      </w:r>
      <w:r w:rsidRPr="004009BC">
        <w:rPr>
          <w:szCs w:val="26"/>
          <w:lang w:eastAsia="en-US"/>
        </w:rPr>
        <w:t>соблюдение требований инженерно-технических нормативов и пожарной охраны;</w:t>
      </w:r>
    </w:p>
    <w:p w:rsidR="004009BC" w:rsidRPr="004009BC" w:rsidRDefault="004009BC" w:rsidP="001A470F">
      <w:pPr>
        <w:pStyle w:val="0"/>
        <w:rPr>
          <w:szCs w:val="26"/>
          <w:lang w:eastAsia="en-US"/>
        </w:rPr>
      </w:pPr>
      <w:r w:rsidRPr="004009BC">
        <w:rPr>
          <w:szCs w:val="26"/>
          <w:lang w:eastAsia="en-US"/>
        </w:rPr>
        <w:lastRenderedPageBreak/>
        <w:t>–</w:t>
      </w:r>
      <w:r w:rsidRPr="004009BC">
        <w:rPr>
          <w:szCs w:val="26"/>
          <w:lang w:eastAsia="en-US"/>
        </w:rPr>
        <w:tab/>
        <w:t xml:space="preserve"> подготовка технических средств пожаротушения, спасательной техники;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поддержание в готовности сил и сре</w:t>
      </w:r>
      <w:proofErr w:type="gramStart"/>
      <w:r w:rsidRPr="004009BC">
        <w:rPr>
          <w:szCs w:val="26"/>
          <w:lang w:eastAsia="en-US"/>
        </w:rPr>
        <w:t>дств пр</w:t>
      </w:r>
      <w:proofErr w:type="gramEnd"/>
      <w:r w:rsidRPr="004009BC">
        <w:rPr>
          <w:szCs w:val="26"/>
          <w:lang w:eastAsia="en-US"/>
        </w:rPr>
        <w:t>оведения мероприятий по защите населения и работ по локализации и ликвидации очагов поражения;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локализация, ликвидация и </w:t>
      </w:r>
      <w:proofErr w:type="spellStart"/>
      <w:r w:rsidRPr="004009BC">
        <w:rPr>
          <w:szCs w:val="26"/>
          <w:lang w:eastAsia="en-US"/>
        </w:rPr>
        <w:t>окарауливание</w:t>
      </w:r>
      <w:proofErr w:type="spellEnd"/>
      <w:r w:rsidRPr="004009BC">
        <w:rPr>
          <w:szCs w:val="26"/>
          <w:lang w:eastAsia="en-US"/>
        </w:rPr>
        <w:t xml:space="preserve"> пожара с целью нейтрализации и снижения интенсивности их поражающих факторов;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обучение населения действиям в условиях воздействия поражающих факторов пожара и его психологическая подготовка;</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ведение пропагандистской и воспитательной работы с населением;</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первоочередное жизнеобеспечение пострадавшего населения.</w:t>
      </w:r>
    </w:p>
    <w:p w:rsidR="004009BC" w:rsidRPr="004009BC" w:rsidRDefault="004009BC" w:rsidP="001A470F">
      <w:pPr>
        <w:pStyle w:val="0"/>
        <w:rPr>
          <w:szCs w:val="26"/>
          <w:lang w:eastAsia="en-US"/>
        </w:rPr>
      </w:pPr>
    </w:p>
    <w:p w:rsidR="004009BC" w:rsidRPr="004009BC" w:rsidRDefault="004009BC" w:rsidP="001A470F">
      <w:pPr>
        <w:pStyle w:val="0"/>
      </w:pPr>
      <w:bookmarkStart w:id="50" w:name="_Toc156338194"/>
      <w:r w:rsidRPr="004009BC">
        <w:t>9.7 Мероприятия по эвакуации населения</w:t>
      </w:r>
      <w:bookmarkEnd w:id="50"/>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 xml:space="preserve">При необходимости осуществляются </w:t>
      </w:r>
      <w:r w:rsidRPr="004009BC">
        <w:rPr>
          <w:i/>
          <w:szCs w:val="26"/>
          <w:lang w:eastAsia="en-US"/>
        </w:rPr>
        <w:t>мероприятия по эвакуации населения:</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проверке готовности </w:t>
      </w:r>
      <w:proofErr w:type="spellStart"/>
      <w:r w:rsidRPr="004009BC">
        <w:rPr>
          <w:szCs w:val="26"/>
          <w:lang w:eastAsia="en-US"/>
        </w:rPr>
        <w:t>приемо</w:t>
      </w:r>
      <w:proofErr w:type="spellEnd"/>
      <w:r w:rsidRPr="004009BC">
        <w:rPr>
          <w:szCs w:val="26"/>
          <w:lang w:eastAsia="en-US"/>
        </w:rPr>
        <w:t>-эвакуационных</w:t>
      </w:r>
      <w:r w:rsidRPr="004009BC">
        <w:rPr>
          <w:spacing w:val="-3"/>
          <w:szCs w:val="26"/>
          <w:lang w:eastAsia="en-US"/>
        </w:rPr>
        <w:t xml:space="preserve"> </w:t>
      </w:r>
      <w:r w:rsidRPr="004009BC">
        <w:rPr>
          <w:szCs w:val="26"/>
          <w:lang w:eastAsia="en-US"/>
        </w:rPr>
        <w:t>пунктов;</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подготовке </w:t>
      </w:r>
      <w:proofErr w:type="spellStart"/>
      <w:r w:rsidRPr="004009BC">
        <w:rPr>
          <w:szCs w:val="26"/>
          <w:lang w:eastAsia="en-US"/>
        </w:rPr>
        <w:t>эвакоприемной</w:t>
      </w:r>
      <w:proofErr w:type="spellEnd"/>
      <w:r w:rsidRPr="004009BC">
        <w:rPr>
          <w:szCs w:val="26"/>
          <w:lang w:eastAsia="en-US"/>
        </w:rPr>
        <w:t xml:space="preserve"> комиссии и сельских администраций к приему и размещению </w:t>
      </w:r>
      <w:proofErr w:type="spellStart"/>
      <w:r w:rsidRPr="004009BC">
        <w:rPr>
          <w:szCs w:val="26"/>
          <w:lang w:eastAsia="en-US"/>
        </w:rPr>
        <w:t>эваконаселения</w:t>
      </w:r>
      <w:proofErr w:type="spellEnd"/>
      <w:r w:rsidRPr="004009BC">
        <w:rPr>
          <w:szCs w:val="26"/>
          <w:lang w:eastAsia="en-US"/>
        </w:rPr>
        <w:t>, его трудоустройству, медицинскому обеспечению и обеспечению продовольствием и предметами первой</w:t>
      </w:r>
      <w:r w:rsidRPr="004009BC">
        <w:rPr>
          <w:spacing w:val="-1"/>
          <w:szCs w:val="26"/>
          <w:lang w:eastAsia="en-US"/>
        </w:rPr>
        <w:t xml:space="preserve"> </w:t>
      </w:r>
      <w:r w:rsidRPr="004009BC">
        <w:rPr>
          <w:szCs w:val="26"/>
          <w:lang w:eastAsia="en-US"/>
        </w:rPr>
        <w:t>необходимости;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организации упорядоченного процесса посадки и высадки</w:t>
      </w:r>
      <w:r w:rsidRPr="004009BC">
        <w:rPr>
          <w:spacing w:val="-3"/>
          <w:szCs w:val="26"/>
          <w:lang w:eastAsia="en-US"/>
        </w:rPr>
        <w:t xml:space="preserve"> </w:t>
      </w:r>
      <w:r w:rsidRPr="004009BC">
        <w:rPr>
          <w:szCs w:val="26"/>
          <w:lang w:eastAsia="en-US"/>
        </w:rPr>
        <w:t>людей;</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укрытию </w:t>
      </w:r>
      <w:proofErr w:type="spellStart"/>
      <w:r w:rsidRPr="004009BC">
        <w:rPr>
          <w:szCs w:val="26"/>
          <w:lang w:eastAsia="en-US"/>
        </w:rPr>
        <w:t>эваконаселения</w:t>
      </w:r>
      <w:proofErr w:type="spellEnd"/>
      <w:r w:rsidRPr="004009BC">
        <w:rPr>
          <w:szCs w:val="26"/>
          <w:lang w:eastAsia="en-US"/>
        </w:rPr>
        <w:t xml:space="preserve"> в защитных сооружениях: в частном секторе, для этих целей используются погреба, подполья, в школах герметизация первого этажа и подвальных помещений, заглубленные</w:t>
      </w:r>
      <w:r w:rsidRPr="004009BC">
        <w:rPr>
          <w:spacing w:val="-2"/>
          <w:szCs w:val="26"/>
          <w:lang w:eastAsia="en-US"/>
        </w:rPr>
        <w:t xml:space="preserve"> </w:t>
      </w:r>
      <w:r w:rsidRPr="004009BC">
        <w:rPr>
          <w:szCs w:val="26"/>
          <w:lang w:eastAsia="en-US"/>
        </w:rPr>
        <w:t>помещения.</w:t>
      </w:r>
    </w:p>
    <w:p w:rsidR="004009BC" w:rsidRPr="004009BC" w:rsidRDefault="004009BC" w:rsidP="001A470F">
      <w:pPr>
        <w:pStyle w:val="0"/>
        <w:rPr>
          <w:szCs w:val="26"/>
          <w:lang w:eastAsia="en-US"/>
        </w:rPr>
      </w:pPr>
      <w:r w:rsidRPr="004009BC">
        <w:rPr>
          <w:szCs w:val="26"/>
          <w:lang w:eastAsia="en-US"/>
        </w:rPr>
        <w:t xml:space="preserve">При угрозе возникновения чрезвычайной ситуации проводятся </w:t>
      </w:r>
      <w:r w:rsidRPr="004009BC">
        <w:rPr>
          <w:i/>
          <w:szCs w:val="26"/>
          <w:lang w:eastAsia="en-US"/>
        </w:rPr>
        <w:t>мероприятия по медицинской защите населения</w:t>
      </w:r>
      <w:r w:rsidRPr="004009BC">
        <w:rPr>
          <w:szCs w:val="26"/>
          <w:lang w:eastAsia="en-US"/>
        </w:rPr>
        <w:t>:</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служба</w:t>
      </w:r>
      <w:r w:rsidRPr="004009BC">
        <w:rPr>
          <w:spacing w:val="21"/>
          <w:szCs w:val="26"/>
          <w:lang w:eastAsia="en-US"/>
        </w:rPr>
        <w:t xml:space="preserve"> </w:t>
      </w:r>
      <w:r w:rsidRPr="004009BC">
        <w:rPr>
          <w:szCs w:val="26"/>
          <w:lang w:eastAsia="en-US"/>
        </w:rPr>
        <w:t>медицины</w:t>
      </w:r>
      <w:r w:rsidRPr="004009BC">
        <w:rPr>
          <w:spacing w:val="22"/>
          <w:szCs w:val="26"/>
          <w:lang w:eastAsia="en-US"/>
        </w:rPr>
        <w:t xml:space="preserve"> </w:t>
      </w:r>
      <w:r w:rsidRPr="004009BC">
        <w:rPr>
          <w:szCs w:val="26"/>
          <w:lang w:eastAsia="en-US"/>
        </w:rPr>
        <w:t>катастроф,</w:t>
      </w:r>
      <w:r w:rsidRPr="004009BC">
        <w:rPr>
          <w:spacing w:val="23"/>
          <w:szCs w:val="26"/>
          <w:lang w:eastAsia="en-US"/>
        </w:rPr>
        <w:t xml:space="preserve"> </w:t>
      </w:r>
      <w:r w:rsidRPr="004009BC">
        <w:rPr>
          <w:szCs w:val="26"/>
          <w:lang w:eastAsia="en-US"/>
        </w:rPr>
        <w:t>штаб</w:t>
      </w:r>
      <w:r w:rsidRPr="004009BC">
        <w:rPr>
          <w:spacing w:val="23"/>
          <w:szCs w:val="26"/>
          <w:lang w:eastAsia="en-US"/>
        </w:rPr>
        <w:t xml:space="preserve"> </w:t>
      </w:r>
      <w:r w:rsidRPr="004009BC">
        <w:rPr>
          <w:szCs w:val="26"/>
          <w:lang w:eastAsia="en-US"/>
        </w:rPr>
        <w:t>организует</w:t>
      </w:r>
      <w:r w:rsidRPr="004009BC">
        <w:rPr>
          <w:spacing w:val="23"/>
          <w:szCs w:val="26"/>
          <w:lang w:eastAsia="en-US"/>
        </w:rPr>
        <w:t xml:space="preserve"> </w:t>
      </w:r>
      <w:r w:rsidRPr="004009BC">
        <w:rPr>
          <w:szCs w:val="26"/>
          <w:lang w:eastAsia="en-US"/>
        </w:rPr>
        <w:t>круглосуточное дежурство ответственных лиц;</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усиливается дежурно-диспетчерская служба станций скорой медицинской</w:t>
      </w:r>
      <w:r w:rsidRPr="004009BC">
        <w:rPr>
          <w:spacing w:val="-1"/>
          <w:szCs w:val="26"/>
          <w:lang w:eastAsia="en-US"/>
        </w:rPr>
        <w:t xml:space="preserve"> </w:t>
      </w:r>
      <w:r w:rsidRPr="004009BC">
        <w:rPr>
          <w:szCs w:val="26"/>
          <w:lang w:eastAsia="en-US"/>
        </w:rPr>
        <w:t>помощи;</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приводятся в готовность врачебно-сестринские бригады;</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доукомплектовываются и пополняются укладки врачебно-сестринских бригад;</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готовятся к выдаче запасы медикаментов и медицинского имущества в аптеках, аптеках лечебно-профилактических</w:t>
      </w:r>
      <w:r w:rsidRPr="004009BC">
        <w:rPr>
          <w:spacing w:val="4"/>
          <w:szCs w:val="26"/>
          <w:lang w:eastAsia="en-US"/>
        </w:rPr>
        <w:t xml:space="preserve"> </w:t>
      </w:r>
      <w:r w:rsidRPr="004009BC">
        <w:rPr>
          <w:szCs w:val="26"/>
          <w:lang w:eastAsia="en-US"/>
        </w:rPr>
        <w:t>учреждений;</w:t>
      </w:r>
    </w:p>
    <w:p w:rsidR="004009BC" w:rsidRPr="004009BC" w:rsidRDefault="004009BC" w:rsidP="001A470F">
      <w:pPr>
        <w:pStyle w:val="0"/>
        <w:rPr>
          <w:szCs w:val="26"/>
          <w:lang w:eastAsia="en-US"/>
        </w:rPr>
      </w:pPr>
      <w:r w:rsidRPr="004009BC">
        <w:rPr>
          <w:szCs w:val="26"/>
          <w:lang w:eastAsia="en-US"/>
        </w:rPr>
        <w:t>–</w:t>
      </w:r>
      <w:r w:rsidRPr="004009BC">
        <w:rPr>
          <w:szCs w:val="26"/>
          <w:lang w:eastAsia="en-US"/>
        </w:rPr>
        <w:tab/>
        <w:t xml:space="preserve"> лечебно-профилактические учреждения готовят к выписке на амбулаторное лечение до 50% больных, подготавливают приемные отделения к работе в условиях массового поступления</w:t>
      </w:r>
      <w:r w:rsidRPr="004009BC">
        <w:rPr>
          <w:spacing w:val="3"/>
          <w:szCs w:val="26"/>
          <w:lang w:eastAsia="en-US"/>
        </w:rPr>
        <w:t xml:space="preserve"> </w:t>
      </w:r>
      <w:r w:rsidRPr="004009BC">
        <w:rPr>
          <w:szCs w:val="26"/>
          <w:lang w:eastAsia="en-US"/>
        </w:rPr>
        <w:t>пострадавших.</w:t>
      </w:r>
    </w:p>
    <w:p w:rsidR="004009BC" w:rsidRPr="004009BC" w:rsidRDefault="004009BC" w:rsidP="001A470F">
      <w:pPr>
        <w:pStyle w:val="0"/>
        <w:rPr>
          <w:szCs w:val="26"/>
          <w:lang w:eastAsia="en-US"/>
        </w:rPr>
      </w:pPr>
      <w:r w:rsidRPr="004009BC">
        <w:rPr>
          <w:szCs w:val="26"/>
          <w:lang w:eastAsia="en-US"/>
        </w:rPr>
        <w:t>Основным требованием системы оповещения является обеспечение своевременного доведения сигналов (распоряжений) и информации от органа потенциально-опасным и других объектам экономики, а также населению при введении военных действий или вследствие этих</w:t>
      </w:r>
      <w:r w:rsidRPr="004009BC">
        <w:rPr>
          <w:spacing w:val="-19"/>
          <w:szCs w:val="26"/>
          <w:lang w:eastAsia="en-US"/>
        </w:rPr>
        <w:t xml:space="preserve"> </w:t>
      </w:r>
      <w:r w:rsidRPr="004009BC">
        <w:rPr>
          <w:szCs w:val="26"/>
          <w:lang w:eastAsia="en-US"/>
        </w:rPr>
        <w:t>действий.</w:t>
      </w:r>
    </w:p>
    <w:p w:rsidR="004009BC" w:rsidRPr="004009BC" w:rsidRDefault="004009BC" w:rsidP="001A470F">
      <w:pPr>
        <w:pStyle w:val="0"/>
        <w:rPr>
          <w:szCs w:val="26"/>
          <w:lang w:eastAsia="en-US"/>
        </w:rPr>
      </w:pPr>
      <w:r w:rsidRPr="004009BC">
        <w:rPr>
          <w:szCs w:val="26"/>
          <w:lang w:eastAsia="en-US"/>
        </w:rPr>
        <w:t>В мирное время система оповещения используется в целях реализации задач защиты населения и территорий от чрезвычайных ситуаций природного и техногенного характера.</w:t>
      </w:r>
    </w:p>
    <w:p w:rsidR="004009BC" w:rsidRPr="004009BC" w:rsidRDefault="004009BC" w:rsidP="001A470F">
      <w:pPr>
        <w:pStyle w:val="0"/>
        <w:rPr>
          <w:szCs w:val="26"/>
          <w:lang w:eastAsia="en-US"/>
        </w:rPr>
      </w:pPr>
      <w:r w:rsidRPr="004009BC">
        <w:rPr>
          <w:spacing w:val="-60"/>
          <w:szCs w:val="26"/>
          <w:u w:val="single"/>
          <w:lang w:eastAsia="en-US"/>
        </w:rPr>
        <w:t xml:space="preserve"> </w:t>
      </w:r>
    </w:p>
    <w:p w:rsidR="004009BC" w:rsidRPr="004009BC" w:rsidRDefault="004009BC" w:rsidP="001A470F">
      <w:pPr>
        <w:pStyle w:val="0"/>
      </w:pPr>
      <w:bookmarkStart w:id="51" w:name="_Toc156338195"/>
      <w:r w:rsidRPr="004009BC">
        <w:t>9.8 Мероприятия по гражданской обороне</w:t>
      </w:r>
      <w:bookmarkEnd w:id="51"/>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rPr>
        <w:t>ФЗ № 28-ФЗ «О гражданской обороне».</w:t>
      </w:r>
    </w:p>
    <w:p w:rsidR="004009BC" w:rsidRPr="004009BC" w:rsidRDefault="004009BC" w:rsidP="001A470F">
      <w:pPr>
        <w:pStyle w:val="0"/>
        <w:rPr>
          <w:szCs w:val="26"/>
          <w:lang w:eastAsia="en-US"/>
        </w:rPr>
      </w:pPr>
      <w:r w:rsidRPr="004009BC">
        <w:rPr>
          <w:szCs w:val="26"/>
        </w:rPr>
        <w:t>Гражданская оборона – система мероприятий по подготовке к защите и по защите населения, материальных и культурных ценностей на территории РФ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4009BC" w:rsidRPr="004009BC" w:rsidRDefault="004009BC" w:rsidP="001A470F">
      <w:pPr>
        <w:pStyle w:val="0"/>
        <w:rPr>
          <w:szCs w:val="26"/>
          <w:lang w:eastAsia="en-US"/>
        </w:rPr>
      </w:pPr>
      <w:r w:rsidRPr="004009BC">
        <w:rPr>
          <w:szCs w:val="26"/>
        </w:rPr>
        <w:t>Мероприятия по гражданской обороне – организационные и специальные действия, осуществляемые в области гражданской обороны в соответствии с ФЗ и иными НПА РФ.</w:t>
      </w:r>
    </w:p>
    <w:p w:rsidR="004009BC" w:rsidRPr="004009BC" w:rsidRDefault="004009BC" w:rsidP="001A470F">
      <w:pPr>
        <w:pStyle w:val="0"/>
        <w:rPr>
          <w:szCs w:val="26"/>
          <w:lang w:eastAsia="en-US"/>
        </w:rPr>
      </w:pPr>
      <w:r w:rsidRPr="004009BC">
        <w:rPr>
          <w:szCs w:val="26"/>
        </w:rPr>
        <w:t>В последние годы участились случаи террористических актов на объектах инфраструктуры и в жилых зданиях с огромным количеством же</w:t>
      </w:r>
      <w:proofErr w:type="gramStart"/>
      <w:r w:rsidRPr="004009BC">
        <w:rPr>
          <w:szCs w:val="26"/>
        </w:rPr>
        <w:t>ртв ср</w:t>
      </w:r>
      <w:proofErr w:type="gramEnd"/>
      <w:r w:rsidRPr="004009BC">
        <w:rPr>
          <w:szCs w:val="26"/>
        </w:rPr>
        <w:t xml:space="preserve">еди населения. </w:t>
      </w:r>
      <w:r w:rsidRPr="004009BC">
        <w:rPr>
          <w:szCs w:val="26"/>
        </w:rPr>
        <w:lastRenderedPageBreak/>
        <w:t>Реальная угроза повторения террористических актов требует принятия экстренных мер защитного характера и привлечение к их реализации всех групп населения.</w:t>
      </w:r>
    </w:p>
    <w:p w:rsidR="004009BC" w:rsidRPr="004009BC" w:rsidRDefault="004009BC" w:rsidP="001A470F">
      <w:pPr>
        <w:pStyle w:val="0"/>
        <w:rPr>
          <w:szCs w:val="26"/>
          <w:lang w:eastAsia="en-US"/>
        </w:rPr>
      </w:pPr>
      <w:r w:rsidRPr="004009BC">
        <w:rPr>
          <w:szCs w:val="26"/>
        </w:rPr>
        <w:t>Взрывное устройство может быть установлено:</w:t>
      </w:r>
    </w:p>
    <w:p w:rsidR="004009BC" w:rsidRPr="004009BC" w:rsidRDefault="004009BC" w:rsidP="001A470F">
      <w:pPr>
        <w:pStyle w:val="0"/>
        <w:rPr>
          <w:szCs w:val="26"/>
          <w:lang w:eastAsia="en-US"/>
        </w:rPr>
      </w:pPr>
      <w:r w:rsidRPr="004009BC">
        <w:rPr>
          <w:szCs w:val="26"/>
        </w:rPr>
        <w:t>–</w:t>
      </w:r>
      <w:r w:rsidRPr="004009BC">
        <w:rPr>
          <w:szCs w:val="26"/>
        </w:rPr>
        <w:tab/>
        <w:t xml:space="preserve"> в местах скопления людей: рынки, площади, оживленные улицы;</w:t>
      </w:r>
    </w:p>
    <w:p w:rsidR="004009BC" w:rsidRPr="004009BC" w:rsidRDefault="004009BC" w:rsidP="001A470F">
      <w:pPr>
        <w:pStyle w:val="0"/>
        <w:rPr>
          <w:szCs w:val="26"/>
          <w:lang w:eastAsia="en-US"/>
        </w:rPr>
      </w:pPr>
      <w:r w:rsidRPr="004009BC">
        <w:rPr>
          <w:szCs w:val="26"/>
        </w:rPr>
        <w:t>–</w:t>
      </w:r>
      <w:r w:rsidRPr="004009BC">
        <w:rPr>
          <w:szCs w:val="26"/>
        </w:rPr>
        <w:tab/>
        <w:t xml:space="preserve"> междугородних </w:t>
      </w:r>
      <w:proofErr w:type="gramStart"/>
      <w:r w:rsidRPr="004009BC">
        <w:rPr>
          <w:szCs w:val="26"/>
        </w:rPr>
        <w:t>автобусах</w:t>
      </w:r>
      <w:proofErr w:type="gramEnd"/>
      <w:r w:rsidRPr="004009BC">
        <w:rPr>
          <w:szCs w:val="26"/>
        </w:rPr>
        <w:t>, в поездах, а также на остановках, вокзалах, у билетных касс;</w:t>
      </w:r>
    </w:p>
    <w:p w:rsidR="004009BC" w:rsidRPr="004009BC" w:rsidRDefault="004009BC" w:rsidP="001A470F">
      <w:pPr>
        <w:pStyle w:val="0"/>
        <w:rPr>
          <w:szCs w:val="26"/>
          <w:lang w:eastAsia="en-US"/>
        </w:rPr>
      </w:pPr>
      <w:r w:rsidRPr="004009BC">
        <w:rPr>
          <w:szCs w:val="26"/>
        </w:rPr>
        <w:t>–</w:t>
      </w:r>
      <w:r w:rsidRPr="004009BC">
        <w:rPr>
          <w:szCs w:val="26"/>
        </w:rPr>
        <w:tab/>
        <w:t xml:space="preserve"> в жилых домах и административных зданиях, подъездах, подвалах, чердаках, под лестницами;</w:t>
      </w:r>
    </w:p>
    <w:p w:rsidR="004009BC" w:rsidRPr="004009BC" w:rsidRDefault="004009BC" w:rsidP="001A470F">
      <w:pPr>
        <w:pStyle w:val="0"/>
        <w:rPr>
          <w:szCs w:val="26"/>
          <w:lang w:eastAsia="en-US"/>
        </w:rPr>
      </w:pPr>
      <w:r w:rsidRPr="004009BC">
        <w:rPr>
          <w:szCs w:val="26"/>
        </w:rPr>
        <w:t>–</w:t>
      </w:r>
      <w:r w:rsidRPr="004009BC">
        <w:rPr>
          <w:szCs w:val="26"/>
        </w:rPr>
        <w:tab/>
        <w:t xml:space="preserve"> на объектах жизнеобеспечения, крупных узлах электр</w:t>
      </w:r>
      <w:proofErr w:type="gramStart"/>
      <w:r w:rsidRPr="004009BC">
        <w:rPr>
          <w:szCs w:val="26"/>
        </w:rPr>
        <w:t>о-</w:t>
      </w:r>
      <w:proofErr w:type="gramEnd"/>
      <w:r w:rsidRPr="004009BC">
        <w:rPr>
          <w:szCs w:val="26"/>
        </w:rPr>
        <w:t>, газо-, тепло, водоснабжения и связи;</w:t>
      </w:r>
    </w:p>
    <w:p w:rsidR="004009BC" w:rsidRPr="004009BC" w:rsidRDefault="004009BC" w:rsidP="001A470F">
      <w:pPr>
        <w:pStyle w:val="0"/>
        <w:rPr>
          <w:szCs w:val="26"/>
          <w:lang w:eastAsia="en-US"/>
        </w:rPr>
      </w:pPr>
      <w:r w:rsidRPr="004009BC">
        <w:rPr>
          <w:szCs w:val="26"/>
        </w:rPr>
        <w:t>–</w:t>
      </w:r>
      <w:r w:rsidRPr="004009BC">
        <w:rPr>
          <w:szCs w:val="26"/>
        </w:rPr>
        <w:tab/>
        <w:t xml:space="preserve"> на потенциально опасных объектах (взрывопожароопасных);</w:t>
      </w:r>
    </w:p>
    <w:p w:rsidR="004009BC" w:rsidRPr="004009BC" w:rsidRDefault="004009BC" w:rsidP="001A470F">
      <w:pPr>
        <w:pStyle w:val="0"/>
        <w:rPr>
          <w:szCs w:val="26"/>
          <w:lang w:eastAsia="en-US"/>
        </w:rPr>
      </w:pPr>
      <w:r w:rsidRPr="004009BC">
        <w:rPr>
          <w:szCs w:val="26"/>
        </w:rPr>
        <w:t>–</w:t>
      </w:r>
      <w:r w:rsidRPr="004009BC">
        <w:rPr>
          <w:szCs w:val="26"/>
        </w:rPr>
        <w:tab/>
        <w:t xml:space="preserve"> в местах пресечения, концентрации слабой защищенности инженерных и транспортных коммуникаций.</w:t>
      </w:r>
    </w:p>
    <w:p w:rsidR="004009BC" w:rsidRPr="004009BC" w:rsidRDefault="004009BC" w:rsidP="001A470F">
      <w:pPr>
        <w:pStyle w:val="0"/>
        <w:rPr>
          <w:szCs w:val="26"/>
          <w:lang w:eastAsia="en-US"/>
        </w:rPr>
      </w:pPr>
      <w:r w:rsidRPr="004009BC">
        <w:rPr>
          <w:szCs w:val="26"/>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жизнедеятельности района и населенных пунктов, а также создание оптимальных условий для восстановления нарушения производства.</w:t>
      </w:r>
    </w:p>
    <w:p w:rsidR="004009BC" w:rsidRPr="004009BC" w:rsidRDefault="004009BC" w:rsidP="001A470F">
      <w:pPr>
        <w:pStyle w:val="0"/>
        <w:rPr>
          <w:i/>
          <w:szCs w:val="26"/>
          <w:lang w:eastAsia="en-US"/>
        </w:rPr>
      </w:pPr>
      <w:r w:rsidRPr="004009BC">
        <w:rPr>
          <w:i/>
          <w:szCs w:val="26"/>
        </w:rPr>
        <w:t>Мероприятия по гражданской обороне:</w:t>
      </w:r>
    </w:p>
    <w:p w:rsidR="004009BC" w:rsidRPr="004009BC" w:rsidRDefault="004009BC" w:rsidP="001A470F">
      <w:pPr>
        <w:pStyle w:val="0"/>
        <w:rPr>
          <w:szCs w:val="26"/>
          <w:lang w:eastAsia="en-US"/>
        </w:rPr>
      </w:pPr>
      <w:r w:rsidRPr="004009BC">
        <w:rPr>
          <w:szCs w:val="26"/>
        </w:rPr>
        <w:t>–</w:t>
      </w:r>
      <w:r w:rsidRPr="004009BC">
        <w:rPr>
          <w:szCs w:val="26"/>
        </w:rPr>
        <w:tab/>
        <w:t xml:space="preserve"> осуществление совместно с государственными надзорными органами контроля и проверки соблюдения технологических норм, состояния технической безопасности на потенциально опасных объектах;</w:t>
      </w:r>
    </w:p>
    <w:p w:rsidR="004009BC" w:rsidRPr="004009BC" w:rsidRDefault="004009BC" w:rsidP="001A470F">
      <w:pPr>
        <w:pStyle w:val="0"/>
        <w:rPr>
          <w:szCs w:val="26"/>
          <w:lang w:eastAsia="en-US"/>
        </w:rPr>
      </w:pPr>
      <w:r w:rsidRPr="004009BC">
        <w:rPr>
          <w:szCs w:val="26"/>
        </w:rPr>
        <w:t>–</w:t>
      </w:r>
      <w:r w:rsidRPr="004009BC">
        <w:rPr>
          <w:szCs w:val="26"/>
        </w:rPr>
        <w:tab/>
        <w:t xml:space="preserve"> подготовка населения к действиям при угрозе и возникновении чрезвычайных ситуаций;</w:t>
      </w:r>
    </w:p>
    <w:p w:rsidR="004009BC" w:rsidRPr="004009BC" w:rsidRDefault="004009BC" w:rsidP="001A470F">
      <w:pPr>
        <w:pStyle w:val="0"/>
        <w:rPr>
          <w:szCs w:val="26"/>
          <w:lang w:eastAsia="en-US"/>
        </w:rPr>
      </w:pPr>
      <w:r w:rsidRPr="004009BC">
        <w:rPr>
          <w:szCs w:val="26"/>
        </w:rPr>
        <w:t>–</w:t>
      </w:r>
      <w:r w:rsidRPr="004009BC">
        <w:rPr>
          <w:szCs w:val="26"/>
        </w:rPr>
        <w:tab/>
        <w:t xml:space="preserve"> поддержание личного состава органов управления и сил, предназначенных для ликвидации чрезвычайных ситуаций в постоянной готовности к выполнению задач;</w:t>
      </w:r>
    </w:p>
    <w:p w:rsidR="004009BC" w:rsidRPr="004009BC" w:rsidRDefault="004009BC" w:rsidP="001A470F">
      <w:pPr>
        <w:pStyle w:val="0"/>
        <w:rPr>
          <w:szCs w:val="26"/>
          <w:lang w:eastAsia="en-US"/>
        </w:rPr>
      </w:pPr>
      <w:r w:rsidRPr="004009BC">
        <w:rPr>
          <w:szCs w:val="26"/>
        </w:rPr>
        <w:t>–</w:t>
      </w:r>
      <w:r w:rsidRPr="004009BC">
        <w:rPr>
          <w:szCs w:val="26"/>
        </w:rPr>
        <w:tab/>
        <w:t xml:space="preserve"> заблаговременное планирование мероприятий по защите населения;</w:t>
      </w:r>
    </w:p>
    <w:p w:rsidR="004009BC" w:rsidRPr="004009BC" w:rsidRDefault="004009BC" w:rsidP="001A470F">
      <w:pPr>
        <w:pStyle w:val="0"/>
        <w:rPr>
          <w:szCs w:val="26"/>
          <w:lang w:eastAsia="en-US"/>
        </w:rPr>
      </w:pPr>
      <w:r w:rsidRPr="004009BC">
        <w:rPr>
          <w:szCs w:val="26"/>
        </w:rPr>
        <w:t>–</w:t>
      </w:r>
      <w:r w:rsidRPr="004009BC">
        <w:rPr>
          <w:szCs w:val="26"/>
        </w:rPr>
        <w:tab/>
        <w:t xml:space="preserve"> своевременное оповещение населения об угрозе возникновения ЧС и информирование его об обстановке;</w:t>
      </w:r>
    </w:p>
    <w:p w:rsidR="004009BC" w:rsidRPr="004009BC" w:rsidRDefault="004009BC" w:rsidP="001A470F">
      <w:pPr>
        <w:pStyle w:val="0"/>
        <w:rPr>
          <w:szCs w:val="26"/>
          <w:lang w:eastAsia="en-US"/>
        </w:rPr>
      </w:pPr>
      <w:r w:rsidRPr="004009BC">
        <w:rPr>
          <w:szCs w:val="26"/>
        </w:rPr>
        <w:t>–</w:t>
      </w:r>
      <w:r w:rsidRPr="004009BC">
        <w:rPr>
          <w:szCs w:val="26"/>
        </w:rPr>
        <w:tab/>
        <w:t xml:space="preserve"> непрерывный сбор и изучение данных об обстановке, прогнозирование возможных ЧС и их последствий;</w:t>
      </w:r>
    </w:p>
    <w:p w:rsidR="004009BC" w:rsidRPr="004009BC" w:rsidRDefault="004009BC" w:rsidP="001A470F">
      <w:pPr>
        <w:pStyle w:val="0"/>
        <w:rPr>
          <w:szCs w:val="26"/>
          <w:lang w:eastAsia="en-US"/>
        </w:rPr>
      </w:pPr>
      <w:r w:rsidRPr="004009BC">
        <w:rPr>
          <w:szCs w:val="26"/>
        </w:rPr>
        <w:t>–</w:t>
      </w:r>
      <w:r w:rsidRPr="004009BC">
        <w:rPr>
          <w:szCs w:val="26"/>
        </w:rPr>
        <w:tab/>
        <w:t xml:space="preserve"> своевременное принятие решения и доведение задач до подчиненных;</w:t>
      </w:r>
    </w:p>
    <w:p w:rsidR="004009BC" w:rsidRPr="004009BC" w:rsidRDefault="004009BC" w:rsidP="001A470F">
      <w:pPr>
        <w:pStyle w:val="0"/>
        <w:rPr>
          <w:szCs w:val="26"/>
          <w:lang w:eastAsia="en-US"/>
        </w:rPr>
      </w:pPr>
      <w:r w:rsidRPr="004009BC">
        <w:rPr>
          <w:szCs w:val="26"/>
        </w:rPr>
        <w:t>–</w:t>
      </w:r>
      <w:r w:rsidRPr="004009BC">
        <w:rPr>
          <w:szCs w:val="26"/>
        </w:rPr>
        <w:tab/>
        <w:t xml:space="preserve"> подготовка сил и сре</w:t>
      </w:r>
      <w:proofErr w:type="gramStart"/>
      <w:r w:rsidRPr="004009BC">
        <w:rPr>
          <w:szCs w:val="26"/>
        </w:rPr>
        <w:t>дств к пр</w:t>
      </w:r>
      <w:proofErr w:type="gramEnd"/>
      <w:r w:rsidRPr="004009BC">
        <w:rPr>
          <w:szCs w:val="26"/>
        </w:rPr>
        <w:t>оведению аварийно-спасательных и других неотложных работ;</w:t>
      </w:r>
    </w:p>
    <w:p w:rsidR="004009BC" w:rsidRPr="004009BC" w:rsidRDefault="004009BC" w:rsidP="001A470F">
      <w:pPr>
        <w:pStyle w:val="0"/>
        <w:rPr>
          <w:szCs w:val="26"/>
          <w:lang w:eastAsia="en-US"/>
        </w:rPr>
      </w:pPr>
      <w:r w:rsidRPr="004009BC">
        <w:rPr>
          <w:szCs w:val="26"/>
        </w:rPr>
        <w:t>–</w:t>
      </w:r>
      <w:r w:rsidRPr="004009BC">
        <w:rPr>
          <w:szCs w:val="26"/>
        </w:rPr>
        <w:tab/>
        <w:t xml:space="preserve"> создание запасов материально-технических средств;</w:t>
      </w:r>
    </w:p>
    <w:p w:rsidR="004009BC" w:rsidRPr="004009BC" w:rsidRDefault="004009BC" w:rsidP="001A470F">
      <w:pPr>
        <w:pStyle w:val="0"/>
        <w:rPr>
          <w:szCs w:val="26"/>
          <w:lang w:eastAsia="en-US"/>
        </w:rPr>
      </w:pPr>
      <w:r w:rsidRPr="004009BC">
        <w:rPr>
          <w:szCs w:val="26"/>
        </w:rPr>
        <w:t>–</w:t>
      </w:r>
      <w:r w:rsidRPr="004009BC">
        <w:rPr>
          <w:szCs w:val="26"/>
        </w:rPr>
        <w:tab/>
        <w:t xml:space="preserve"> организованный сбор и отселение населения и эвакуация сельскохозяйственных животных в безопасные зоны.</w:t>
      </w:r>
    </w:p>
    <w:p w:rsidR="004009BC" w:rsidRPr="004009BC" w:rsidRDefault="004009BC" w:rsidP="001A470F">
      <w:pPr>
        <w:pStyle w:val="0"/>
        <w:rPr>
          <w:szCs w:val="26"/>
          <w:lang w:eastAsia="en-US"/>
        </w:rPr>
      </w:pPr>
      <w:r w:rsidRPr="004009BC">
        <w:rPr>
          <w:szCs w:val="26"/>
        </w:rPr>
        <w:t>Ликвидация последствий при возникновении стихийных бедствий и аварий осуществляется силами и средствами организаций, органов местного самоуправления, на территории которых сложилась чрезвычайная ситуация, под непосредственным руководством комиссии по чрезвычайным ситуациям и обеспечению пожарной безопасности.</w:t>
      </w:r>
    </w:p>
    <w:p w:rsidR="004009BC" w:rsidRPr="004009BC" w:rsidRDefault="004009BC" w:rsidP="001A470F">
      <w:pPr>
        <w:pStyle w:val="0"/>
        <w:rPr>
          <w:bCs/>
          <w:szCs w:val="26"/>
        </w:rPr>
      </w:pPr>
    </w:p>
    <w:p w:rsidR="004009BC" w:rsidRPr="00FF20D3" w:rsidRDefault="00FF20D3" w:rsidP="001A470F">
      <w:pPr>
        <w:pStyle w:val="0"/>
        <w:rPr>
          <w:bCs/>
          <w:szCs w:val="26"/>
        </w:rPr>
      </w:pPr>
      <w:bookmarkStart w:id="52" w:name="_Toc156338196"/>
      <w:r>
        <w:rPr>
          <w:bCs/>
          <w:szCs w:val="26"/>
        </w:rPr>
        <w:t xml:space="preserve">      </w:t>
      </w:r>
      <w:r w:rsidR="004009BC" w:rsidRPr="004009BC">
        <w:t xml:space="preserve">10 Перечень земельных участков, которые включаются в границы населенных пунктов, входящих в состав </w:t>
      </w:r>
      <w:proofErr w:type="spellStart"/>
      <w:r w:rsidR="004009BC" w:rsidRPr="004009BC">
        <w:t>Бергульского</w:t>
      </w:r>
      <w:proofErr w:type="spellEnd"/>
      <w:r w:rsidR="004009BC" w:rsidRPr="004009BC">
        <w:t xml:space="preserve">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2"/>
    </w:p>
    <w:p w:rsidR="004009BC" w:rsidRPr="004009BC" w:rsidRDefault="004009BC" w:rsidP="001A470F">
      <w:pPr>
        <w:pStyle w:val="0"/>
        <w:rPr>
          <w:szCs w:val="26"/>
          <w:lang w:eastAsia="en-US"/>
        </w:rPr>
      </w:pPr>
    </w:p>
    <w:p w:rsidR="004009BC" w:rsidRPr="004009BC" w:rsidRDefault="004009BC" w:rsidP="001A470F">
      <w:pPr>
        <w:pStyle w:val="0"/>
        <w:rPr>
          <w:rFonts w:ascii="Calibri" w:hAnsi="Calibri" w:cs="Calibri"/>
          <w:szCs w:val="26"/>
          <w:lang w:eastAsia="en-US"/>
        </w:rPr>
      </w:pPr>
      <w:r w:rsidRPr="004009BC">
        <w:rPr>
          <w:szCs w:val="26"/>
          <w:lang w:eastAsia="en-US"/>
        </w:rPr>
        <w:t xml:space="preserve">При внесении изменений в генеральный план </w:t>
      </w:r>
      <w:proofErr w:type="spellStart"/>
      <w:r w:rsidRPr="004009BC">
        <w:rPr>
          <w:szCs w:val="26"/>
          <w:lang w:eastAsia="en-US"/>
        </w:rPr>
        <w:t>Бергульского</w:t>
      </w:r>
      <w:proofErr w:type="spellEnd"/>
      <w:r w:rsidRPr="004009BC">
        <w:rPr>
          <w:szCs w:val="26"/>
          <w:lang w:eastAsia="en-US"/>
        </w:rPr>
        <w:t xml:space="preserve"> сельсовета включение </w:t>
      </w:r>
      <w:r w:rsidRPr="004009BC">
        <w:rPr>
          <w:szCs w:val="26"/>
        </w:rPr>
        <w:t>земельных участков</w:t>
      </w:r>
      <w:r w:rsidRPr="004009BC">
        <w:rPr>
          <w:szCs w:val="26"/>
          <w:lang w:eastAsia="en-US"/>
        </w:rPr>
        <w:t xml:space="preserve"> в границы населенных пунктов c. Бергуль, д. </w:t>
      </w:r>
      <w:proofErr w:type="spellStart"/>
      <w:r w:rsidRPr="004009BC">
        <w:rPr>
          <w:szCs w:val="26"/>
          <w:lang w:eastAsia="en-US"/>
        </w:rPr>
        <w:t>Ичкала</w:t>
      </w:r>
      <w:proofErr w:type="spellEnd"/>
      <w:r w:rsidRPr="004009BC">
        <w:rPr>
          <w:szCs w:val="26"/>
          <w:lang w:eastAsia="en-US"/>
        </w:rPr>
        <w:t xml:space="preserve"> и </w:t>
      </w:r>
      <w:proofErr w:type="spellStart"/>
      <w:r w:rsidRPr="004009BC">
        <w:rPr>
          <w:szCs w:val="26"/>
          <w:lang w:eastAsia="en-US"/>
        </w:rPr>
        <w:t>д</w:t>
      </w:r>
      <w:proofErr w:type="gramStart"/>
      <w:r w:rsidRPr="004009BC">
        <w:rPr>
          <w:szCs w:val="26"/>
          <w:lang w:eastAsia="en-US"/>
        </w:rPr>
        <w:t>.М</w:t>
      </w:r>
      <w:proofErr w:type="gramEnd"/>
      <w:r w:rsidRPr="004009BC">
        <w:rPr>
          <w:szCs w:val="26"/>
          <w:lang w:eastAsia="en-US"/>
        </w:rPr>
        <w:t>алокарагаевка</w:t>
      </w:r>
      <w:proofErr w:type="spellEnd"/>
      <w:r w:rsidRPr="004009BC">
        <w:rPr>
          <w:szCs w:val="26"/>
          <w:lang w:eastAsia="en-US"/>
        </w:rPr>
        <w:t xml:space="preserve"> или их исключение  не планируется. </w:t>
      </w:r>
    </w:p>
    <w:p w:rsidR="004009BC" w:rsidRPr="004009BC" w:rsidRDefault="00FF20D3" w:rsidP="001A470F">
      <w:pPr>
        <w:pStyle w:val="0"/>
      </w:pPr>
      <w:bookmarkStart w:id="53" w:name="_Toc156338197"/>
      <w:r>
        <w:lastRenderedPageBreak/>
        <w:t xml:space="preserve">       </w:t>
      </w:r>
      <w:r w:rsidR="004009BC" w:rsidRPr="004009BC">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3"/>
      <w:r w:rsidR="004009BC" w:rsidRPr="004009BC">
        <w:t xml:space="preserve"> </w:t>
      </w:r>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 xml:space="preserve">В границах </w:t>
      </w:r>
      <w:proofErr w:type="spellStart"/>
      <w:r w:rsidRPr="004009BC">
        <w:rPr>
          <w:szCs w:val="26"/>
          <w:lang w:eastAsia="en-US"/>
        </w:rPr>
        <w:t>Бергульского</w:t>
      </w:r>
      <w:proofErr w:type="spellEnd"/>
      <w:r w:rsidRPr="004009BC">
        <w:rPr>
          <w:szCs w:val="26"/>
          <w:lang w:eastAsia="en-US"/>
        </w:rPr>
        <w:t xml:space="preserve"> сельсовета расположен объект культурного наследия, регионального значения, включенный в реестр. </w:t>
      </w:r>
    </w:p>
    <w:p w:rsidR="004009BC" w:rsidRPr="004009BC" w:rsidRDefault="004009BC" w:rsidP="001A470F">
      <w:pPr>
        <w:pStyle w:val="0"/>
        <w:rPr>
          <w:szCs w:val="26"/>
          <w:lang w:eastAsia="en-US"/>
        </w:rPr>
      </w:pPr>
      <w:r w:rsidRPr="004009BC">
        <w:rPr>
          <w:szCs w:val="26"/>
          <w:lang w:eastAsia="en-US"/>
        </w:rPr>
        <w:t xml:space="preserve">Братская могила партизан Гражданской войны, обелиск, </w:t>
      </w:r>
      <w:proofErr w:type="spellStart"/>
      <w:r w:rsidRPr="004009BC">
        <w:rPr>
          <w:szCs w:val="26"/>
          <w:lang w:eastAsia="en-US"/>
        </w:rPr>
        <w:t>д</w:t>
      </w:r>
      <w:proofErr w:type="gramStart"/>
      <w:r w:rsidRPr="004009BC">
        <w:rPr>
          <w:szCs w:val="26"/>
          <w:lang w:eastAsia="en-US"/>
        </w:rPr>
        <w:t>.И</w:t>
      </w:r>
      <w:proofErr w:type="gramEnd"/>
      <w:r w:rsidRPr="004009BC">
        <w:rPr>
          <w:szCs w:val="26"/>
          <w:lang w:eastAsia="en-US"/>
        </w:rPr>
        <w:t>чкала</w:t>
      </w:r>
      <w:proofErr w:type="spellEnd"/>
      <w:r w:rsidRPr="004009BC">
        <w:rPr>
          <w:szCs w:val="26"/>
          <w:lang w:eastAsia="en-US"/>
        </w:rPr>
        <w:t xml:space="preserve">, пересечение </w:t>
      </w:r>
      <w:proofErr w:type="spellStart"/>
      <w:r w:rsidRPr="004009BC">
        <w:rPr>
          <w:szCs w:val="26"/>
          <w:lang w:eastAsia="en-US"/>
        </w:rPr>
        <w:t>ул.Пешкова</w:t>
      </w:r>
      <w:proofErr w:type="spellEnd"/>
      <w:r w:rsidRPr="004009BC">
        <w:rPr>
          <w:szCs w:val="26"/>
          <w:lang w:eastAsia="en-US"/>
        </w:rPr>
        <w:t xml:space="preserve"> и </w:t>
      </w:r>
      <w:proofErr w:type="spellStart"/>
      <w:r w:rsidRPr="004009BC">
        <w:rPr>
          <w:szCs w:val="26"/>
          <w:lang w:eastAsia="en-US"/>
        </w:rPr>
        <w:t>ул.Зеленой</w:t>
      </w:r>
      <w:proofErr w:type="spellEnd"/>
      <w:r w:rsidRPr="004009BC">
        <w:rPr>
          <w:szCs w:val="26"/>
          <w:lang w:eastAsia="en-US"/>
        </w:rPr>
        <w:t>. Регистрационный номер в реестре 541410060000005 от 08.02.2016г.</w:t>
      </w:r>
    </w:p>
    <w:p w:rsidR="004009BC" w:rsidRPr="004009BC" w:rsidRDefault="004009BC" w:rsidP="001A470F">
      <w:pPr>
        <w:pStyle w:val="0"/>
        <w:rPr>
          <w:szCs w:val="26"/>
          <w:lang w:eastAsia="ar-SA"/>
        </w:rPr>
      </w:pPr>
      <w:bookmarkStart w:id="54" w:name="_bookmark53"/>
      <w:bookmarkEnd w:id="54"/>
      <w:r w:rsidRPr="004009BC">
        <w:rPr>
          <w:szCs w:val="26"/>
          <w:lang w:eastAsia="ar-SA"/>
        </w:rPr>
        <w:t xml:space="preserve">На территории </w:t>
      </w:r>
      <w:proofErr w:type="spellStart"/>
      <w:r w:rsidRPr="004009BC">
        <w:rPr>
          <w:szCs w:val="26"/>
          <w:lang w:eastAsia="ar-SA"/>
        </w:rPr>
        <w:t>Бергульского</w:t>
      </w:r>
      <w:proofErr w:type="spellEnd"/>
      <w:r w:rsidRPr="004009BC">
        <w:rPr>
          <w:szCs w:val="26"/>
          <w:lang w:eastAsia="ar-SA"/>
        </w:rPr>
        <w:t xml:space="preserve"> сельсовета расположены памятники культурного наследия: поселения Ичкала-1, Ичкала-2, Ичкала-3.</w:t>
      </w:r>
    </w:p>
    <w:p w:rsidR="004009BC" w:rsidRPr="004009BC" w:rsidRDefault="004009BC" w:rsidP="001A470F">
      <w:pPr>
        <w:pStyle w:val="0"/>
        <w:rPr>
          <w:szCs w:val="26"/>
        </w:rPr>
      </w:pPr>
    </w:p>
    <w:p w:rsidR="004009BC" w:rsidRPr="004009BC" w:rsidRDefault="004009BC" w:rsidP="001A470F">
      <w:pPr>
        <w:pStyle w:val="0"/>
      </w:pPr>
      <w:bookmarkStart w:id="55" w:name="_Toc156338198"/>
      <w:r w:rsidRPr="004009BC">
        <w:br w:type="page"/>
      </w:r>
    </w:p>
    <w:p w:rsidR="004009BC" w:rsidRPr="004009BC" w:rsidRDefault="004009BC" w:rsidP="001A470F">
      <w:pPr>
        <w:pStyle w:val="0"/>
      </w:pPr>
      <w:r w:rsidRPr="004009BC">
        <w:lastRenderedPageBreak/>
        <w:t>12 Основные технико-экономические показатели</w:t>
      </w:r>
      <w:bookmarkEnd w:id="55"/>
      <w:r w:rsidRPr="004009BC">
        <w:t xml:space="preserve"> </w:t>
      </w:r>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В таблице 19 представлены основные технико-экономические показатели.</w:t>
      </w:r>
    </w:p>
    <w:p w:rsidR="004009BC" w:rsidRPr="004009BC" w:rsidRDefault="004009BC" w:rsidP="001A470F">
      <w:pPr>
        <w:pStyle w:val="0"/>
        <w:rPr>
          <w:szCs w:val="26"/>
          <w:lang w:eastAsia="en-US"/>
        </w:rPr>
      </w:pPr>
    </w:p>
    <w:p w:rsidR="004009BC" w:rsidRPr="004009BC" w:rsidRDefault="004009BC" w:rsidP="001A470F">
      <w:pPr>
        <w:pStyle w:val="0"/>
        <w:rPr>
          <w:szCs w:val="26"/>
          <w:lang w:eastAsia="en-US"/>
        </w:rPr>
      </w:pPr>
      <w:r w:rsidRPr="004009BC">
        <w:rPr>
          <w:szCs w:val="26"/>
          <w:lang w:eastAsia="en-US"/>
        </w:rPr>
        <w:t>Таблица 19. – Основные технико-экономические</w:t>
      </w:r>
      <w:r w:rsidRPr="004009BC">
        <w:rPr>
          <w:spacing w:val="-6"/>
          <w:szCs w:val="26"/>
          <w:lang w:eastAsia="en-US"/>
        </w:rPr>
        <w:t xml:space="preserve"> </w:t>
      </w:r>
      <w:r w:rsidRPr="004009BC">
        <w:rPr>
          <w:szCs w:val="26"/>
          <w:lang w:eastAsia="en-US"/>
        </w:rPr>
        <w:t>показатели</w:t>
      </w:r>
    </w:p>
    <w:p w:rsidR="004009BC" w:rsidRPr="004009BC" w:rsidRDefault="004009BC" w:rsidP="001A470F">
      <w:pPr>
        <w:pStyle w:val="0"/>
        <w:rPr>
          <w:szCs w:val="26"/>
          <w:lang w:eastAsia="en-US"/>
        </w:rPr>
      </w:pPr>
    </w:p>
    <w:tbl>
      <w:tblPr>
        <w:tblStyle w:val="63"/>
        <w:tblW w:w="0" w:type="auto"/>
        <w:jc w:val="center"/>
        <w:tblLayout w:type="fixed"/>
        <w:tblLook w:val="04A0" w:firstRow="1" w:lastRow="0" w:firstColumn="1" w:lastColumn="0" w:noHBand="0" w:noVBand="1"/>
      </w:tblPr>
      <w:tblGrid>
        <w:gridCol w:w="816"/>
        <w:gridCol w:w="3015"/>
        <w:gridCol w:w="1413"/>
        <w:gridCol w:w="1578"/>
        <w:gridCol w:w="1537"/>
        <w:gridCol w:w="1552"/>
      </w:tblGrid>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w:t>
            </w:r>
          </w:p>
          <w:p w:rsidR="004009BC" w:rsidRPr="004009BC" w:rsidRDefault="004009BC" w:rsidP="001A470F">
            <w:pPr>
              <w:pStyle w:val="0"/>
              <w:rPr>
                <w:lang w:eastAsia="en-US"/>
              </w:rPr>
            </w:pPr>
            <w:proofErr w:type="gramStart"/>
            <w:r w:rsidRPr="004009BC">
              <w:rPr>
                <w:lang w:eastAsia="en-US"/>
              </w:rPr>
              <w:t>п</w:t>
            </w:r>
            <w:proofErr w:type="gramEnd"/>
            <w:r w:rsidRPr="004009BC">
              <w:rPr>
                <w:lang w:eastAsia="en-US"/>
              </w:rPr>
              <w:t>/п</w:t>
            </w:r>
          </w:p>
        </w:tc>
        <w:tc>
          <w:tcPr>
            <w:tcW w:w="3015" w:type="dxa"/>
            <w:vAlign w:val="center"/>
          </w:tcPr>
          <w:p w:rsidR="004009BC" w:rsidRPr="004009BC" w:rsidRDefault="004009BC" w:rsidP="001A470F">
            <w:pPr>
              <w:pStyle w:val="0"/>
              <w:rPr>
                <w:lang w:eastAsia="en-US"/>
              </w:rPr>
            </w:pPr>
            <w:r w:rsidRPr="004009BC">
              <w:rPr>
                <w:lang w:eastAsia="en-US"/>
              </w:rPr>
              <w:t>Показатели</w:t>
            </w:r>
          </w:p>
        </w:tc>
        <w:tc>
          <w:tcPr>
            <w:tcW w:w="1413" w:type="dxa"/>
            <w:vAlign w:val="center"/>
          </w:tcPr>
          <w:p w:rsidR="004009BC" w:rsidRPr="004009BC" w:rsidRDefault="004009BC" w:rsidP="001A470F">
            <w:pPr>
              <w:pStyle w:val="0"/>
              <w:rPr>
                <w:lang w:eastAsia="en-US"/>
              </w:rPr>
            </w:pPr>
            <w:r w:rsidRPr="004009BC">
              <w:rPr>
                <w:lang w:eastAsia="en-US"/>
              </w:rPr>
              <w:t>Единица измерения</w:t>
            </w:r>
          </w:p>
        </w:tc>
        <w:tc>
          <w:tcPr>
            <w:tcW w:w="1578" w:type="dxa"/>
            <w:vAlign w:val="center"/>
          </w:tcPr>
          <w:p w:rsidR="004009BC" w:rsidRPr="004009BC" w:rsidRDefault="004009BC" w:rsidP="001A470F">
            <w:pPr>
              <w:pStyle w:val="0"/>
              <w:rPr>
                <w:lang w:eastAsia="en-US"/>
              </w:rPr>
            </w:pPr>
            <w:r w:rsidRPr="004009BC">
              <w:rPr>
                <w:lang w:eastAsia="en-US"/>
              </w:rPr>
              <w:t>Современное состояние</w:t>
            </w:r>
          </w:p>
          <w:p w:rsidR="004009BC" w:rsidRPr="004009BC" w:rsidRDefault="004009BC" w:rsidP="001A470F">
            <w:pPr>
              <w:pStyle w:val="0"/>
              <w:rPr>
                <w:lang w:eastAsia="en-US"/>
              </w:rPr>
            </w:pPr>
            <w:r w:rsidRPr="004009BC">
              <w:rPr>
                <w:lang w:eastAsia="en-US"/>
              </w:rPr>
              <w:t>на 2024 год</w:t>
            </w:r>
          </w:p>
        </w:tc>
        <w:tc>
          <w:tcPr>
            <w:tcW w:w="1537" w:type="dxa"/>
            <w:vAlign w:val="center"/>
          </w:tcPr>
          <w:p w:rsidR="004009BC" w:rsidRPr="004009BC" w:rsidRDefault="004009BC" w:rsidP="001A470F">
            <w:pPr>
              <w:pStyle w:val="0"/>
              <w:rPr>
                <w:lang w:eastAsia="en-US"/>
              </w:rPr>
            </w:pPr>
            <w:r w:rsidRPr="004009BC">
              <w:rPr>
                <w:lang w:eastAsia="en-US"/>
              </w:rPr>
              <w:t>I-</w:t>
            </w:r>
            <w:proofErr w:type="spellStart"/>
            <w:r w:rsidRPr="004009BC">
              <w:rPr>
                <w:lang w:eastAsia="en-US"/>
              </w:rPr>
              <w:t>ая</w:t>
            </w:r>
            <w:proofErr w:type="spellEnd"/>
            <w:r w:rsidRPr="004009BC">
              <w:rPr>
                <w:lang w:eastAsia="en-US"/>
              </w:rPr>
              <w:t xml:space="preserve"> очередь (2032г.)</w:t>
            </w:r>
          </w:p>
        </w:tc>
        <w:tc>
          <w:tcPr>
            <w:tcW w:w="1552" w:type="dxa"/>
            <w:vAlign w:val="center"/>
          </w:tcPr>
          <w:p w:rsidR="004009BC" w:rsidRPr="004009BC" w:rsidRDefault="004009BC" w:rsidP="001A470F">
            <w:pPr>
              <w:pStyle w:val="0"/>
              <w:rPr>
                <w:lang w:eastAsia="en-US"/>
              </w:rPr>
            </w:pPr>
            <w:r w:rsidRPr="004009BC">
              <w:rPr>
                <w:lang w:eastAsia="en-US"/>
              </w:rPr>
              <w:t>Расчетный срок</w:t>
            </w:r>
          </w:p>
          <w:p w:rsidR="004009BC" w:rsidRPr="004009BC" w:rsidRDefault="004009BC" w:rsidP="001A470F">
            <w:pPr>
              <w:pStyle w:val="0"/>
              <w:rPr>
                <w:lang w:eastAsia="en-US"/>
              </w:rPr>
            </w:pPr>
            <w:r w:rsidRPr="004009BC">
              <w:rPr>
                <w:lang w:eastAsia="en-US"/>
              </w:rPr>
              <w:t>(2042 г.)</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w:t>
            </w:r>
          </w:p>
        </w:tc>
        <w:tc>
          <w:tcPr>
            <w:tcW w:w="3015" w:type="dxa"/>
            <w:vAlign w:val="center"/>
          </w:tcPr>
          <w:p w:rsidR="004009BC" w:rsidRPr="004009BC" w:rsidRDefault="004009BC" w:rsidP="001A470F">
            <w:pPr>
              <w:pStyle w:val="0"/>
              <w:rPr>
                <w:lang w:eastAsia="en-US"/>
              </w:rPr>
            </w:pPr>
            <w:r w:rsidRPr="004009BC">
              <w:rPr>
                <w:lang w:eastAsia="en-US"/>
              </w:rPr>
              <w:t>Территория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p>
        </w:tc>
        <w:tc>
          <w:tcPr>
            <w:tcW w:w="3015" w:type="dxa"/>
            <w:vAlign w:val="center"/>
          </w:tcPr>
          <w:p w:rsidR="004009BC" w:rsidRPr="004009BC" w:rsidRDefault="004009BC" w:rsidP="001A470F">
            <w:pPr>
              <w:pStyle w:val="0"/>
              <w:rPr>
                <w:lang w:eastAsia="en-US"/>
              </w:rPr>
            </w:pPr>
            <w:r w:rsidRPr="004009BC">
              <w:rPr>
                <w:lang w:eastAsia="en-US"/>
              </w:rPr>
              <w:t xml:space="preserve">Общая площадь </w:t>
            </w:r>
            <w:proofErr w:type="spellStart"/>
            <w:r w:rsidRPr="004009BC">
              <w:rPr>
                <w:lang w:eastAsia="en-US"/>
              </w:rPr>
              <w:t>Бергульского</w:t>
            </w:r>
            <w:proofErr w:type="spellEnd"/>
            <w:r w:rsidRPr="004009BC">
              <w:rPr>
                <w:lang w:eastAsia="en-US"/>
              </w:rPr>
              <w:t xml:space="preserve"> сельсовета</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18288,7</w:t>
            </w:r>
          </w:p>
        </w:tc>
        <w:tc>
          <w:tcPr>
            <w:tcW w:w="1537" w:type="dxa"/>
            <w:vAlign w:val="center"/>
          </w:tcPr>
          <w:p w:rsidR="004009BC" w:rsidRPr="004009BC" w:rsidRDefault="004009BC" w:rsidP="001A470F">
            <w:pPr>
              <w:pStyle w:val="0"/>
              <w:rPr>
                <w:lang w:eastAsia="en-US"/>
              </w:rPr>
            </w:pPr>
            <w:r w:rsidRPr="004009BC">
              <w:rPr>
                <w:lang w:eastAsia="en-US"/>
              </w:rPr>
              <w:t>18288,7</w:t>
            </w:r>
          </w:p>
        </w:tc>
        <w:tc>
          <w:tcPr>
            <w:tcW w:w="1552" w:type="dxa"/>
            <w:vAlign w:val="center"/>
          </w:tcPr>
          <w:p w:rsidR="004009BC" w:rsidRPr="004009BC" w:rsidRDefault="004009BC" w:rsidP="001A470F">
            <w:pPr>
              <w:pStyle w:val="0"/>
              <w:rPr>
                <w:lang w:eastAsia="en-US"/>
              </w:rPr>
            </w:pPr>
            <w:r w:rsidRPr="004009BC">
              <w:rPr>
                <w:lang w:eastAsia="en-US"/>
              </w:rPr>
              <w:t>18288,7</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w:t>
            </w:r>
          </w:p>
        </w:tc>
        <w:tc>
          <w:tcPr>
            <w:tcW w:w="3015" w:type="dxa"/>
            <w:vAlign w:val="center"/>
          </w:tcPr>
          <w:p w:rsidR="004009BC" w:rsidRPr="004009BC" w:rsidRDefault="004009BC" w:rsidP="001A470F">
            <w:pPr>
              <w:pStyle w:val="0"/>
              <w:rPr>
                <w:lang w:eastAsia="en-US"/>
              </w:rPr>
            </w:pPr>
            <w:r w:rsidRPr="004009BC">
              <w:rPr>
                <w:lang w:eastAsia="en-US"/>
              </w:rPr>
              <w:t>Площадь в границах населенных пунктов</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highlight w:val="yellow"/>
                <w:lang w:eastAsia="en-US"/>
              </w:rPr>
            </w:pPr>
          </w:p>
        </w:tc>
        <w:tc>
          <w:tcPr>
            <w:tcW w:w="1537" w:type="dxa"/>
            <w:vAlign w:val="center"/>
          </w:tcPr>
          <w:p w:rsidR="004009BC" w:rsidRPr="004009BC" w:rsidRDefault="004009BC" w:rsidP="001A470F">
            <w:pPr>
              <w:pStyle w:val="0"/>
              <w:rPr>
                <w:highlight w:val="yellow"/>
                <w:lang w:eastAsia="en-US"/>
              </w:rPr>
            </w:pPr>
          </w:p>
        </w:tc>
        <w:tc>
          <w:tcPr>
            <w:tcW w:w="1552" w:type="dxa"/>
            <w:vAlign w:val="center"/>
          </w:tcPr>
          <w:p w:rsidR="004009BC" w:rsidRPr="004009BC" w:rsidRDefault="004009BC" w:rsidP="001A470F">
            <w:pPr>
              <w:pStyle w:val="0"/>
              <w:rPr>
                <w:highlight w:val="yellow"/>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1.1.1</w:t>
            </w:r>
          </w:p>
        </w:tc>
        <w:tc>
          <w:tcPr>
            <w:tcW w:w="3015" w:type="dxa"/>
            <w:vAlign w:val="center"/>
          </w:tcPr>
          <w:p w:rsidR="004009BC" w:rsidRPr="004009BC" w:rsidRDefault="004009BC" w:rsidP="001A470F">
            <w:pPr>
              <w:pStyle w:val="0"/>
              <w:rPr>
                <w:lang w:eastAsia="en-US"/>
              </w:rPr>
            </w:pPr>
            <w:r w:rsidRPr="004009BC">
              <w:rPr>
                <w:lang w:eastAsia="en-US"/>
              </w:rPr>
              <w:t>жилой зоны</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172,0</w:t>
            </w:r>
          </w:p>
        </w:tc>
        <w:tc>
          <w:tcPr>
            <w:tcW w:w="1537" w:type="dxa"/>
            <w:vAlign w:val="center"/>
          </w:tcPr>
          <w:p w:rsidR="004009BC" w:rsidRPr="004009BC" w:rsidRDefault="004009BC" w:rsidP="001A470F">
            <w:pPr>
              <w:pStyle w:val="0"/>
              <w:rPr>
                <w:lang w:eastAsia="en-US"/>
              </w:rPr>
            </w:pPr>
            <w:r w:rsidRPr="004009BC">
              <w:rPr>
                <w:lang w:eastAsia="en-US"/>
              </w:rPr>
              <w:t>172,0</w:t>
            </w:r>
          </w:p>
        </w:tc>
        <w:tc>
          <w:tcPr>
            <w:tcW w:w="1552" w:type="dxa"/>
            <w:vAlign w:val="center"/>
          </w:tcPr>
          <w:p w:rsidR="004009BC" w:rsidRPr="004009BC" w:rsidRDefault="004009BC" w:rsidP="001A470F">
            <w:pPr>
              <w:pStyle w:val="0"/>
              <w:rPr>
                <w:lang w:eastAsia="en-US"/>
              </w:rPr>
            </w:pPr>
            <w:r w:rsidRPr="004009BC">
              <w:rPr>
                <w:lang w:eastAsia="en-US"/>
              </w:rPr>
              <w:t>172,0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1.1.2</w:t>
            </w:r>
          </w:p>
        </w:tc>
        <w:tc>
          <w:tcPr>
            <w:tcW w:w="3015" w:type="dxa"/>
            <w:vAlign w:val="center"/>
          </w:tcPr>
          <w:p w:rsidR="004009BC" w:rsidRPr="004009BC" w:rsidRDefault="004009BC" w:rsidP="001A470F">
            <w:pPr>
              <w:pStyle w:val="0"/>
              <w:rPr>
                <w:lang w:eastAsia="en-US"/>
              </w:rPr>
            </w:pPr>
            <w:r w:rsidRPr="004009BC">
              <w:rPr>
                <w:lang w:eastAsia="en-US"/>
              </w:rPr>
              <w:t>общественно-деловой</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3,0</w:t>
            </w:r>
          </w:p>
        </w:tc>
        <w:tc>
          <w:tcPr>
            <w:tcW w:w="1537" w:type="dxa"/>
            <w:vAlign w:val="center"/>
          </w:tcPr>
          <w:p w:rsidR="004009BC" w:rsidRPr="004009BC" w:rsidRDefault="004009BC" w:rsidP="001A470F">
            <w:pPr>
              <w:pStyle w:val="0"/>
              <w:rPr>
                <w:lang w:eastAsia="en-US"/>
              </w:rPr>
            </w:pPr>
            <w:r w:rsidRPr="004009BC">
              <w:rPr>
                <w:lang w:eastAsia="en-US"/>
              </w:rPr>
              <w:t>3,0</w:t>
            </w:r>
          </w:p>
        </w:tc>
        <w:tc>
          <w:tcPr>
            <w:tcW w:w="1552" w:type="dxa"/>
            <w:vAlign w:val="center"/>
          </w:tcPr>
          <w:p w:rsidR="004009BC" w:rsidRPr="004009BC" w:rsidRDefault="004009BC" w:rsidP="001A470F">
            <w:pPr>
              <w:pStyle w:val="0"/>
              <w:rPr>
                <w:lang w:eastAsia="en-US"/>
              </w:rPr>
            </w:pPr>
            <w:r w:rsidRPr="004009BC">
              <w:rPr>
                <w:lang w:eastAsia="en-US"/>
              </w:rPr>
              <w:t>3,0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1.1.3</w:t>
            </w:r>
          </w:p>
        </w:tc>
        <w:tc>
          <w:tcPr>
            <w:tcW w:w="3015" w:type="dxa"/>
            <w:vAlign w:val="center"/>
          </w:tcPr>
          <w:p w:rsidR="004009BC" w:rsidRPr="004009BC" w:rsidRDefault="004009BC" w:rsidP="001A470F">
            <w:pPr>
              <w:pStyle w:val="0"/>
              <w:rPr>
                <w:lang w:eastAsia="en-US"/>
              </w:rPr>
            </w:pPr>
            <w:r w:rsidRPr="004009BC">
              <w:rPr>
                <w:lang w:eastAsia="en-US"/>
              </w:rPr>
              <w:t>транспортной инфраструктуры</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11,0</w:t>
            </w:r>
          </w:p>
        </w:tc>
        <w:tc>
          <w:tcPr>
            <w:tcW w:w="1537" w:type="dxa"/>
            <w:vAlign w:val="center"/>
          </w:tcPr>
          <w:p w:rsidR="004009BC" w:rsidRPr="004009BC" w:rsidRDefault="004009BC" w:rsidP="001A470F">
            <w:pPr>
              <w:pStyle w:val="0"/>
              <w:rPr>
                <w:lang w:eastAsia="en-US"/>
              </w:rPr>
            </w:pPr>
            <w:r w:rsidRPr="004009BC">
              <w:rPr>
                <w:lang w:eastAsia="en-US"/>
              </w:rPr>
              <w:t>11,0</w:t>
            </w:r>
          </w:p>
        </w:tc>
        <w:tc>
          <w:tcPr>
            <w:tcW w:w="1552" w:type="dxa"/>
            <w:vAlign w:val="center"/>
          </w:tcPr>
          <w:p w:rsidR="004009BC" w:rsidRPr="004009BC" w:rsidRDefault="004009BC" w:rsidP="001A470F">
            <w:pPr>
              <w:pStyle w:val="0"/>
              <w:rPr>
                <w:lang w:eastAsia="en-US"/>
              </w:rPr>
            </w:pPr>
            <w:r w:rsidRPr="004009BC">
              <w:rPr>
                <w:lang w:eastAsia="en-US"/>
              </w:rPr>
              <w:t>11,0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1.1.4</w:t>
            </w:r>
          </w:p>
        </w:tc>
        <w:tc>
          <w:tcPr>
            <w:tcW w:w="3015" w:type="dxa"/>
            <w:vAlign w:val="center"/>
          </w:tcPr>
          <w:p w:rsidR="004009BC" w:rsidRPr="004009BC" w:rsidRDefault="004009BC" w:rsidP="001A470F">
            <w:pPr>
              <w:pStyle w:val="0"/>
              <w:rPr>
                <w:lang w:eastAsia="en-US"/>
              </w:rPr>
            </w:pPr>
            <w:r w:rsidRPr="004009BC">
              <w:rPr>
                <w:lang w:eastAsia="en-US"/>
              </w:rPr>
              <w:t>сельскохозяйственного использования</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41,0</w:t>
            </w:r>
          </w:p>
        </w:tc>
        <w:tc>
          <w:tcPr>
            <w:tcW w:w="1537" w:type="dxa"/>
            <w:vAlign w:val="center"/>
          </w:tcPr>
          <w:p w:rsidR="004009BC" w:rsidRPr="004009BC" w:rsidRDefault="004009BC" w:rsidP="001A470F">
            <w:pPr>
              <w:pStyle w:val="0"/>
              <w:rPr>
                <w:lang w:eastAsia="en-US"/>
              </w:rPr>
            </w:pPr>
            <w:r w:rsidRPr="004009BC">
              <w:rPr>
                <w:lang w:eastAsia="en-US"/>
              </w:rPr>
              <w:t>41,0</w:t>
            </w:r>
          </w:p>
        </w:tc>
        <w:tc>
          <w:tcPr>
            <w:tcW w:w="1552" w:type="dxa"/>
            <w:vAlign w:val="center"/>
          </w:tcPr>
          <w:p w:rsidR="004009BC" w:rsidRPr="004009BC" w:rsidRDefault="004009BC" w:rsidP="001A470F">
            <w:pPr>
              <w:pStyle w:val="0"/>
              <w:rPr>
                <w:lang w:eastAsia="en-US"/>
              </w:rPr>
            </w:pPr>
            <w:r w:rsidRPr="004009BC">
              <w:rPr>
                <w:lang w:eastAsia="en-US"/>
              </w:rPr>
              <w:t>41,0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1.1.5</w:t>
            </w:r>
          </w:p>
        </w:tc>
        <w:tc>
          <w:tcPr>
            <w:tcW w:w="3015" w:type="dxa"/>
            <w:vAlign w:val="center"/>
          </w:tcPr>
          <w:p w:rsidR="004009BC" w:rsidRPr="004009BC" w:rsidRDefault="004009BC" w:rsidP="001A470F">
            <w:pPr>
              <w:pStyle w:val="0"/>
              <w:rPr>
                <w:lang w:eastAsia="en-US"/>
              </w:rPr>
            </w:pPr>
            <w:r w:rsidRPr="004009BC">
              <w:rPr>
                <w:lang w:eastAsia="en-US"/>
              </w:rPr>
              <w:t>кладбищ</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0,7</w:t>
            </w:r>
          </w:p>
        </w:tc>
        <w:tc>
          <w:tcPr>
            <w:tcW w:w="1537" w:type="dxa"/>
            <w:vAlign w:val="center"/>
          </w:tcPr>
          <w:p w:rsidR="004009BC" w:rsidRPr="004009BC" w:rsidRDefault="004009BC" w:rsidP="001A470F">
            <w:pPr>
              <w:pStyle w:val="0"/>
              <w:rPr>
                <w:lang w:eastAsia="en-US"/>
              </w:rPr>
            </w:pPr>
            <w:r w:rsidRPr="004009BC">
              <w:rPr>
                <w:lang w:eastAsia="en-US"/>
              </w:rPr>
              <w:t>0,7</w:t>
            </w:r>
          </w:p>
        </w:tc>
        <w:tc>
          <w:tcPr>
            <w:tcW w:w="1552" w:type="dxa"/>
            <w:vAlign w:val="center"/>
          </w:tcPr>
          <w:p w:rsidR="004009BC" w:rsidRPr="004009BC" w:rsidRDefault="004009BC" w:rsidP="001A470F">
            <w:pPr>
              <w:pStyle w:val="0"/>
              <w:rPr>
                <w:lang w:eastAsia="en-US"/>
              </w:rPr>
            </w:pPr>
            <w:r w:rsidRPr="004009BC">
              <w:rPr>
                <w:lang w:eastAsia="en-US"/>
              </w:rPr>
              <w:t>0,7</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w:t>
            </w:r>
          </w:p>
        </w:tc>
        <w:tc>
          <w:tcPr>
            <w:tcW w:w="3015" w:type="dxa"/>
            <w:vAlign w:val="center"/>
          </w:tcPr>
          <w:p w:rsidR="004009BC" w:rsidRPr="004009BC" w:rsidRDefault="004009BC" w:rsidP="001A470F">
            <w:pPr>
              <w:pStyle w:val="0"/>
              <w:rPr>
                <w:lang w:eastAsia="en-US"/>
              </w:rPr>
            </w:pPr>
            <w:r w:rsidRPr="004009BC">
              <w:rPr>
                <w:lang w:eastAsia="en-US"/>
              </w:rPr>
              <w:t>Межселенная территория, в том числе: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highlight w:val="yellow"/>
                <w:lang w:eastAsia="en-US"/>
              </w:rPr>
            </w:pPr>
          </w:p>
        </w:tc>
        <w:tc>
          <w:tcPr>
            <w:tcW w:w="1537" w:type="dxa"/>
            <w:vAlign w:val="center"/>
          </w:tcPr>
          <w:p w:rsidR="004009BC" w:rsidRPr="004009BC" w:rsidRDefault="004009BC" w:rsidP="001A470F">
            <w:pPr>
              <w:pStyle w:val="0"/>
              <w:rPr>
                <w:highlight w:val="yellow"/>
                <w:lang w:eastAsia="en-US"/>
              </w:rPr>
            </w:pPr>
          </w:p>
        </w:tc>
        <w:tc>
          <w:tcPr>
            <w:tcW w:w="1552" w:type="dxa"/>
            <w:vAlign w:val="center"/>
          </w:tcPr>
          <w:p w:rsidR="004009BC" w:rsidRPr="004009BC" w:rsidRDefault="004009BC" w:rsidP="001A470F">
            <w:pPr>
              <w:pStyle w:val="0"/>
              <w:rPr>
                <w:highlight w:val="yellow"/>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1.2.1</w:t>
            </w:r>
          </w:p>
        </w:tc>
        <w:tc>
          <w:tcPr>
            <w:tcW w:w="3015" w:type="dxa"/>
            <w:vAlign w:val="center"/>
          </w:tcPr>
          <w:p w:rsidR="004009BC" w:rsidRPr="004009BC" w:rsidRDefault="004009BC" w:rsidP="001A470F">
            <w:pPr>
              <w:pStyle w:val="0"/>
              <w:rPr>
                <w:lang w:eastAsia="en-US"/>
              </w:rPr>
            </w:pPr>
            <w:r w:rsidRPr="004009BC">
              <w:rPr>
                <w:lang w:eastAsia="en-US"/>
              </w:rPr>
              <w:t>складирования и захоронения отходов</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highlight w:val="yellow"/>
                <w:lang w:eastAsia="en-US"/>
              </w:rPr>
            </w:pPr>
            <w:r w:rsidRPr="004009BC">
              <w:rPr>
                <w:lang w:eastAsia="en-US"/>
              </w:rPr>
              <w:t>0,2</w:t>
            </w:r>
          </w:p>
        </w:tc>
        <w:tc>
          <w:tcPr>
            <w:tcW w:w="1537" w:type="dxa"/>
            <w:vAlign w:val="center"/>
          </w:tcPr>
          <w:p w:rsidR="004009BC" w:rsidRPr="004009BC" w:rsidRDefault="004009BC" w:rsidP="001A470F">
            <w:pPr>
              <w:pStyle w:val="0"/>
              <w:rPr>
                <w:highlight w:val="yellow"/>
                <w:lang w:eastAsia="en-US"/>
              </w:rPr>
            </w:pPr>
            <w:r w:rsidRPr="004009BC">
              <w:rPr>
                <w:lang w:eastAsia="en-US"/>
              </w:rPr>
              <w:t>0,2</w:t>
            </w:r>
          </w:p>
        </w:tc>
        <w:tc>
          <w:tcPr>
            <w:tcW w:w="1552" w:type="dxa"/>
            <w:vAlign w:val="center"/>
          </w:tcPr>
          <w:p w:rsidR="004009BC" w:rsidRPr="004009BC" w:rsidRDefault="004009BC" w:rsidP="001A470F">
            <w:pPr>
              <w:pStyle w:val="0"/>
              <w:rPr>
                <w:highlight w:val="yellow"/>
                <w:lang w:eastAsia="en-US"/>
              </w:rPr>
            </w:pPr>
            <w:r w:rsidRPr="004009BC">
              <w:rPr>
                <w:lang w:eastAsia="en-US"/>
              </w:rPr>
              <w:t>0,2</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1.2.2</w:t>
            </w:r>
          </w:p>
        </w:tc>
        <w:tc>
          <w:tcPr>
            <w:tcW w:w="3015" w:type="dxa"/>
            <w:vAlign w:val="center"/>
          </w:tcPr>
          <w:p w:rsidR="004009BC" w:rsidRPr="004009BC" w:rsidRDefault="004009BC" w:rsidP="001A470F">
            <w:pPr>
              <w:pStyle w:val="0"/>
              <w:rPr>
                <w:lang w:eastAsia="en-US"/>
              </w:rPr>
            </w:pPr>
            <w:r w:rsidRPr="004009BC">
              <w:rPr>
                <w:lang w:eastAsia="en-US"/>
              </w:rPr>
              <w:t>кладбищ</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1,0</w:t>
            </w:r>
          </w:p>
        </w:tc>
        <w:tc>
          <w:tcPr>
            <w:tcW w:w="1537" w:type="dxa"/>
            <w:vAlign w:val="center"/>
          </w:tcPr>
          <w:p w:rsidR="004009BC" w:rsidRPr="004009BC" w:rsidRDefault="004009BC" w:rsidP="001A470F">
            <w:pPr>
              <w:pStyle w:val="0"/>
              <w:rPr>
                <w:lang w:eastAsia="en-US"/>
              </w:rPr>
            </w:pPr>
            <w:r w:rsidRPr="004009BC">
              <w:rPr>
                <w:lang w:eastAsia="en-US"/>
              </w:rPr>
              <w:t>1,0</w:t>
            </w:r>
          </w:p>
        </w:tc>
        <w:tc>
          <w:tcPr>
            <w:tcW w:w="1552" w:type="dxa"/>
            <w:vAlign w:val="center"/>
          </w:tcPr>
          <w:p w:rsidR="004009BC" w:rsidRPr="004009BC" w:rsidRDefault="004009BC" w:rsidP="001A470F">
            <w:pPr>
              <w:pStyle w:val="0"/>
              <w:rPr>
                <w:lang w:eastAsia="en-US"/>
              </w:rPr>
            </w:pPr>
            <w:r w:rsidRPr="004009BC">
              <w:rPr>
                <w:lang w:eastAsia="en-US"/>
              </w:rPr>
              <w:t>1,0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1.2.3</w:t>
            </w:r>
          </w:p>
        </w:tc>
        <w:tc>
          <w:tcPr>
            <w:tcW w:w="3015" w:type="dxa"/>
            <w:vAlign w:val="center"/>
          </w:tcPr>
          <w:p w:rsidR="004009BC" w:rsidRPr="004009BC" w:rsidRDefault="004009BC" w:rsidP="001A470F">
            <w:pPr>
              <w:pStyle w:val="0"/>
              <w:rPr>
                <w:lang w:eastAsia="en-US"/>
              </w:rPr>
            </w:pPr>
            <w:r w:rsidRPr="004009BC">
              <w:rPr>
                <w:lang w:eastAsia="en-US"/>
              </w:rPr>
              <w:t>лесного фонда</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9960,8</w:t>
            </w:r>
          </w:p>
        </w:tc>
        <w:tc>
          <w:tcPr>
            <w:tcW w:w="1537" w:type="dxa"/>
            <w:vAlign w:val="center"/>
          </w:tcPr>
          <w:p w:rsidR="004009BC" w:rsidRPr="004009BC" w:rsidRDefault="004009BC" w:rsidP="001A470F">
            <w:pPr>
              <w:pStyle w:val="0"/>
              <w:rPr>
                <w:lang w:eastAsia="en-US"/>
              </w:rPr>
            </w:pPr>
            <w:r w:rsidRPr="004009BC">
              <w:rPr>
                <w:lang w:eastAsia="en-US"/>
              </w:rPr>
              <w:t>9960,8</w:t>
            </w:r>
          </w:p>
        </w:tc>
        <w:tc>
          <w:tcPr>
            <w:tcW w:w="1552" w:type="dxa"/>
            <w:vAlign w:val="center"/>
          </w:tcPr>
          <w:p w:rsidR="004009BC" w:rsidRPr="004009BC" w:rsidRDefault="004009BC" w:rsidP="001A470F">
            <w:pPr>
              <w:pStyle w:val="0"/>
              <w:rPr>
                <w:lang w:eastAsia="en-US"/>
              </w:rPr>
            </w:pPr>
            <w:r w:rsidRPr="004009BC">
              <w:rPr>
                <w:lang w:eastAsia="en-US"/>
              </w:rPr>
              <w:t>9960,8</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1.2.4</w:t>
            </w:r>
          </w:p>
        </w:tc>
        <w:tc>
          <w:tcPr>
            <w:tcW w:w="3015" w:type="dxa"/>
            <w:vAlign w:val="center"/>
          </w:tcPr>
          <w:p w:rsidR="004009BC" w:rsidRPr="004009BC" w:rsidRDefault="004009BC" w:rsidP="001A470F">
            <w:pPr>
              <w:pStyle w:val="0"/>
              <w:rPr>
                <w:lang w:eastAsia="en-US"/>
              </w:rPr>
            </w:pPr>
            <w:r w:rsidRPr="004009BC">
              <w:rPr>
                <w:lang w:eastAsia="en-US"/>
              </w:rPr>
              <w:t>сельскохозяйственного назначения</w:t>
            </w:r>
          </w:p>
        </w:tc>
        <w:tc>
          <w:tcPr>
            <w:tcW w:w="1413" w:type="dxa"/>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highlight w:val="yellow"/>
                <w:lang w:eastAsia="en-US"/>
              </w:rPr>
            </w:pPr>
            <w:r w:rsidRPr="004009BC">
              <w:rPr>
                <w:lang w:eastAsia="en-US"/>
              </w:rPr>
              <w:t>7942,5</w:t>
            </w:r>
          </w:p>
        </w:tc>
        <w:tc>
          <w:tcPr>
            <w:tcW w:w="1537" w:type="dxa"/>
            <w:vAlign w:val="center"/>
          </w:tcPr>
          <w:p w:rsidR="004009BC" w:rsidRPr="004009BC" w:rsidRDefault="004009BC" w:rsidP="001A470F">
            <w:pPr>
              <w:pStyle w:val="0"/>
              <w:rPr>
                <w:highlight w:val="yellow"/>
                <w:lang w:eastAsia="en-US"/>
              </w:rPr>
            </w:pPr>
            <w:r w:rsidRPr="004009BC">
              <w:rPr>
                <w:lang w:eastAsia="en-US"/>
              </w:rPr>
              <w:t>7942,5</w:t>
            </w:r>
          </w:p>
        </w:tc>
        <w:tc>
          <w:tcPr>
            <w:tcW w:w="1552" w:type="dxa"/>
            <w:vAlign w:val="center"/>
          </w:tcPr>
          <w:p w:rsidR="004009BC" w:rsidRPr="004009BC" w:rsidRDefault="004009BC" w:rsidP="001A470F">
            <w:pPr>
              <w:pStyle w:val="0"/>
              <w:rPr>
                <w:highlight w:val="yellow"/>
                <w:lang w:eastAsia="en-US"/>
              </w:rPr>
            </w:pPr>
            <w:r w:rsidRPr="004009BC">
              <w:rPr>
                <w:lang w:eastAsia="en-US"/>
              </w:rPr>
              <w:t>7942,5</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1.2.5</w:t>
            </w:r>
          </w:p>
        </w:tc>
        <w:tc>
          <w:tcPr>
            <w:tcW w:w="3015" w:type="dxa"/>
            <w:vAlign w:val="center"/>
          </w:tcPr>
          <w:p w:rsidR="004009BC" w:rsidRPr="004009BC" w:rsidRDefault="004009BC" w:rsidP="001A470F">
            <w:pPr>
              <w:pStyle w:val="0"/>
              <w:rPr>
                <w:lang w:eastAsia="en-US"/>
              </w:rPr>
            </w:pPr>
            <w:proofErr w:type="gramStart"/>
            <w:r w:rsidRPr="004009BC">
              <w:rPr>
                <w:lang w:eastAsia="en-US"/>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1413" w:type="dxa"/>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highlight w:val="yellow"/>
                <w:lang w:eastAsia="en-US"/>
              </w:rPr>
            </w:pPr>
            <w:r w:rsidRPr="004009BC">
              <w:rPr>
                <w:lang w:eastAsia="en-US"/>
              </w:rPr>
              <w:t>108,9</w:t>
            </w:r>
          </w:p>
        </w:tc>
        <w:tc>
          <w:tcPr>
            <w:tcW w:w="1537" w:type="dxa"/>
            <w:vAlign w:val="center"/>
          </w:tcPr>
          <w:p w:rsidR="004009BC" w:rsidRPr="004009BC" w:rsidRDefault="004009BC" w:rsidP="001A470F">
            <w:pPr>
              <w:pStyle w:val="0"/>
              <w:rPr>
                <w:highlight w:val="yellow"/>
                <w:lang w:eastAsia="en-US"/>
              </w:rPr>
            </w:pPr>
            <w:r w:rsidRPr="004009BC">
              <w:rPr>
                <w:lang w:eastAsia="en-US"/>
              </w:rPr>
              <w:t>108,9</w:t>
            </w:r>
          </w:p>
        </w:tc>
        <w:tc>
          <w:tcPr>
            <w:tcW w:w="1552" w:type="dxa"/>
            <w:vAlign w:val="center"/>
          </w:tcPr>
          <w:p w:rsidR="004009BC" w:rsidRPr="004009BC" w:rsidRDefault="004009BC" w:rsidP="001A470F">
            <w:pPr>
              <w:pStyle w:val="0"/>
              <w:rPr>
                <w:highlight w:val="yellow"/>
                <w:lang w:eastAsia="en-US"/>
              </w:rPr>
            </w:pPr>
            <w:r w:rsidRPr="004009BC">
              <w:rPr>
                <w:lang w:eastAsia="en-US"/>
              </w:rPr>
              <w:t>108,9</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1.2.6</w:t>
            </w:r>
          </w:p>
        </w:tc>
        <w:tc>
          <w:tcPr>
            <w:tcW w:w="3015" w:type="dxa"/>
            <w:vAlign w:val="center"/>
          </w:tcPr>
          <w:p w:rsidR="004009BC" w:rsidRPr="004009BC" w:rsidRDefault="004009BC" w:rsidP="001A470F">
            <w:pPr>
              <w:pStyle w:val="0"/>
              <w:rPr>
                <w:lang w:eastAsia="en-US"/>
              </w:rPr>
            </w:pPr>
            <w:r w:rsidRPr="004009BC">
              <w:rPr>
                <w:lang w:eastAsia="en-US"/>
              </w:rPr>
              <w:t>водного фонда</w:t>
            </w:r>
          </w:p>
        </w:tc>
        <w:tc>
          <w:tcPr>
            <w:tcW w:w="1413" w:type="dxa"/>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highlight w:val="yellow"/>
                <w:lang w:eastAsia="en-US"/>
              </w:rPr>
            </w:pPr>
            <w:r w:rsidRPr="004009BC">
              <w:rPr>
                <w:lang w:eastAsia="en-US"/>
              </w:rPr>
              <w:t>3,2</w:t>
            </w:r>
          </w:p>
        </w:tc>
        <w:tc>
          <w:tcPr>
            <w:tcW w:w="1537" w:type="dxa"/>
            <w:vAlign w:val="center"/>
          </w:tcPr>
          <w:p w:rsidR="004009BC" w:rsidRPr="004009BC" w:rsidRDefault="004009BC" w:rsidP="001A470F">
            <w:pPr>
              <w:pStyle w:val="0"/>
              <w:rPr>
                <w:highlight w:val="yellow"/>
                <w:lang w:eastAsia="en-US"/>
              </w:rPr>
            </w:pPr>
            <w:r w:rsidRPr="004009BC">
              <w:rPr>
                <w:lang w:eastAsia="en-US"/>
              </w:rPr>
              <w:t>3,2</w:t>
            </w:r>
          </w:p>
        </w:tc>
        <w:tc>
          <w:tcPr>
            <w:tcW w:w="1552" w:type="dxa"/>
            <w:vAlign w:val="center"/>
          </w:tcPr>
          <w:p w:rsidR="004009BC" w:rsidRPr="004009BC" w:rsidRDefault="004009BC" w:rsidP="001A470F">
            <w:pPr>
              <w:pStyle w:val="0"/>
              <w:rPr>
                <w:highlight w:val="yellow"/>
                <w:lang w:eastAsia="en-US"/>
              </w:rPr>
            </w:pPr>
            <w:r w:rsidRPr="004009BC">
              <w:rPr>
                <w:lang w:eastAsia="en-US"/>
              </w:rPr>
              <w:t>3,2</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2</w:t>
            </w:r>
          </w:p>
        </w:tc>
        <w:tc>
          <w:tcPr>
            <w:tcW w:w="3015" w:type="dxa"/>
            <w:vAlign w:val="center"/>
          </w:tcPr>
          <w:p w:rsidR="004009BC" w:rsidRPr="004009BC" w:rsidRDefault="004009BC" w:rsidP="001A470F">
            <w:pPr>
              <w:pStyle w:val="0"/>
              <w:rPr>
                <w:lang w:eastAsia="en-US"/>
              </w:rPr>
            </w:pPr>
            <w:r w:rsidRPr="004009BC">
              <w:rPr>
                <w:lang w:eastAsia="en-US"/>
              </w:rPr>
              <w:t>Население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2.1</w:t>
            </w:r>
          </w:p>
        </w:tc>
        <w:tc>
          <w:tcPr>
            <w:tcW w:w="3015" w:type="dxa"/>
            <w:vAlign w:val="center"/>
          </w:tcPr>
          <w:p w:rsidR="004009BC" w:rsidRPr="004009BC" w:rsidRDefault="004009BC" w:rsidP="001A470F">
            <w:pPr>
              <w:pStyle w:val="0"/>
              <w:rPr>
                <w:lang w:eastAsia="en-US"/>
              </w:rPr>
            </w:pPr>
            <w:r w:rsidRPr="004009BC">
              <w:rPr>
                <w:lang w:eastAsia="en-US"/>
              </w:rPr>
              <w:t>Численность населения</w:t>
            </w:r>
          </w:p>
        </w:tc>
        <w:tc>
          <w:tcPr>
            <w:tcW w:w="1413" w:type="dxa"/>
            <w:vAlign w:val="center"/>
          </w:tcPr>
          <w:p w:rsidR="004009BC" w:rsidRPr="004009BC" w:rsidRDefault="004009BC" w:rsidP="001A470F">
            <w:pPr>
              <w:pStyle w:val="0"/>
              <w:rPr>
                <w:lang w:eastAsia="en-US"/>
              </w:rPr>
            </w:pPr>
            <w:r w:rsidRPr="004009BC">
              <w:rPr>
                <w:lang w:eastAsia="en-US"/>
              </w:rPr>
              <w:t xml:space="preserve"> чел.</w:t>
            </w:r>
          </w:p>
        </w:tc>
        <w:tc>
          <w:tcPr>
            <w:tcW w:w="1578" w:type="dxa"/>
            <w:vAlign w:val="center"/>
          </w:tcPr>
          <w:p w:rsidR="004009BC" w:rsidRPr="004009BC" w:rsidRDefault="004009BC" w:rsidP="001A470F">
            <w:pPr>
              <w:pStyle w:val="0"/>
              <w:rPr>
                <w:lang w:eastAsia="en-US"/>
              </w:rPr>
            </w:pPr>
            <w:r w:rsidRPr="004009BC">
              <w:rPr>
                <w:lang w:eastAsia="en-US"/>
              </w:rPr>
              <w:t>239</w:t>
            </w:r>
          </w:p>
        </w:tc>
        <w:tc>
          <w:tcPr>
            <w:tcW w:w="1537" w:type="dxa"/>
            <w:vAlign w:val="center"/>
          </w:tcPr>
          <w:p w:rsidR="004009BC" w:rsidRPr="004009BC" w:rsidRDefault="004009BC" w:rsidP="001A470F">
            <w:pPr>
              <w:pStyle w:val="0"/>
              <w:rPr>
                <w:lang w:eastAsia="en-US"/>
              </w:rPr>
            </w:pPr>
            <w:r w:rsidRPr="004009BC">
              <w:rPr>
                <w:lang w:eastAsia="en-US"/>
              </w:rPr>
              <w:t>210</w:t>
            </w:r>
          </w:p>
        </w:tc>
        <w:tc>
          <w:tcPr>
            <w:tcW w:w="1552" w:type="dxa"/>
            <w:vAlign w:val="center"/>
          </w:tcPr>
          <w:p w:rsidR="004009BC" w:rsidRPr="004009BC" w:rsidRDefault="004009BC" w:rsidP="001A470F">
            <w:pPr>
              <w:pStyle w:val="0"/>
              <w:rPr>
                <w:lang w:eastAsia="en-US"/>
              </w:rPr>
            </w:pPr>
            <w:r w:rsidRPr="004009BC">
              <w:rPr>
                <w:lang w:eastAsia="en-US"/>
              </w:rPr>
              <w:t>200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lastRenderedPageBreak/>
              <w:t>3</w:t>
            </w:r>
          </w:p>
        </w:tc>
        <w:tc>
          <w:tcPr>
            <w:tcW w:w="3015" w:type="dxa"/>
            <w:vAlign w:val="center"/>
          </w:tcPr>
          <w:p w:rsidR="004009BC" w:rsidRPr="004009BC" w:rsidRDefault="004009BC" w:rsidP="001A470F">
            <w:pPr>
              <w:pStyle w:val="0"/>
              <w:rPr>
                <w:lang w:eastAsia="en-US"/>
              </w:rPr>
            </w:pPr>
            <w:r w:rsidRPr="004009BC">
              <w:rPr>
                <w:lang w:eastAsia="en-US"/>
              </w:rPr>
              <w:t>Жилищный фонд</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3.1</w:t>
            </w:r>
          </w:p>
        </w:tc>
        <w:tc>
          <w:tcPr>
            <w:tcW w:w="3015" w:type="dxa"/>
            <w:vAlign w:val="center"/>
          </w:tcPr>
          <w:p w:rsidR="004009BC" w:rsidRPr="004009BC" w:rsidRDefault="004009BC" w:rsidP="001A470F">
            <w:pPr>
              <w:pStyle w:val="0"/>
              <w:rPr>
                <w:lang w:eastAsia="en-US"/>
              </w:rPr>
            </w:pPr>
            <w:r w:rsidRPr="004009BC">
              <w:rPr>
                <w:lang w:eastAsia="en-US"/>
              </w:rPr>
              <w:t>Жилищный фонд с износом более 70%</w:t>
            </w:r>
          </w:p>
        </w:tc>
        <w:tc>
          <w:tcPr>
            <w:tcW w:w="1413" w:type="dxa"/>
            <w:vAlign w:val="center"/>
          </w:tcPr>
          <w:p w:rsidR="004009BC" w:rsidRPr="004009BC" w:rsidRDefault="004009BC" w:rsidP="001A470F">
            <w:pPr>
              <w:pStyle w:val="0"/>
              <w:rPr>
                <w:lang w:eastAsia="en-US"/>
              </w:rPr>
            </w:pPr>
            <w:r w:rsidRPr="004009BC">
              <w:rPr>
                <w:lang w:eastAsia="en-US"/>
              </w:rPr>
              <w:t xml:space="preserve"> % к общему объему</w:t>
            </w:r>
          </w:p>
          <w:p w:rsidR="004009BC" w:rsidRPr="004009BC" w:rsidRDefault="004009BC" w:rsidP="001A470F">
            <w:pPr>
              <w:pStyle w:val="0"/>
              <w:rPr>
                <w:lang w:eastAsia="en-US"/>
              </w:rPr>
            </w:pPr>
            <w:r w:rsidRPr="004009BC">
              <w:rPr>
                <w:lang w:eastAsia="en-US"/>
              </w:rPr>
              <w:t>жилищного фонда</w:t>
            </w: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w:t>
            </w:r>
          </w:p>
        </w:tc>
        <w:tc>
          <w:tcPr>
            <w:tcW w:w="3015" w:type="dxa"/>
            <w:vAlign w:val="center"/>
          </w:tcPr>
          <w:p w:rsidR="004009BC" w:rsidRPr="004009BC" w:rsidRDefault="004009BC" w:rsidP="001A470F">
            <w:pPr>
              <w:pStyle w:val="0"/>
              <w:rPr>
                <w:lang w:eastAsia="en-US"/>
              </w:rPr>
            </w:pPr>
            <w:r w:rsidRPr="004009BC">
              <w:rPr>
                <w:lang w:eastAsia="en-US"/>
              </w:rPr>
              <w:t>Объекты социального и культурно-бытового обслуживания населения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4.1</w:t>
            </w:r>
          </w:p>
        </w:tc>
        <w:tc>
          <w:tcPr>
            <w:tcW w:w="3015" w:type="dxa"/>
            <w:vAlign w:val="center"/>
          </w:tcPr>
          <w:p w:rsidR="004009BC" w:rsidRPr="004009BC" w:rsidRDefault="004009BC" w:rsidP="001A470F">
            <w:pPr>
              <w:pStyle w:val="0"/>
              <w:rPr>
                <w:lang w:eastAsia="en-US"/>
              </w:rPr>
            </w:pPr>
            <w:r w:rsidRPr="004009BC">
              <w:rPr>
                <w:lang w:eastAsia="en-US"/>
              </w:rPr>
              <w:t>Объекты образования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4.1.1</w:t>
            </w:r>
          </w:p>
        </w:tc>
        <w:tc>
          <w:tcPr>
            <w:tcW w:w="3015" w:type="dxa"/>
            <w:vAlign w:val="center"/>
          </w:tcPr>
          <w:p w:rsidR="004009BC" w:rsidRPr="004009BC" w:rsidRDefault="004009BC" w:rsidP="001A470F">
            <w:pPr>
              <w:pStyle w:val="0"/>
              <w:rPr>
                <w:lang w:eastAsia="en-US"/>
              </w:rPr>
            </w:pPr>
            <w:r w:rsidRPr="004009BC">
              <w:rPr>
                <w:lang w:eastAsia="en-US"/>
              </w:rPr>
              <w:t>Общеобразовательные школы</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4.2</w:t>
            </w:r>
          </w:p>
        </w:tc>
        <w:tc>
          <w:tcPr>
            <w:tcW w:w="3015" w:type="dxa"/>
            <w:vAlign w:val="center"/>
          </w:tcPr>
          <w:p w:rsidR="004009BC" w:rsidRPr="004009BC" w:rsidRDefault="004009BC" w:rsidP="001A470F">
            <w:pPr>
              <w:pStyle w:val="0"/>
              <w:rPr>
                <w:lang w:eastAsia="en-US"/>
              </w:rPr>
            </w:pPr>
            <w:r w:rsidRPr="004009BC">
              <w:rPr>
                <w:lang w:eastAsia="en-US"/>
              </w:rPr>
              <w:t>Объекты и учреждения культуры и искусства</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p>
          <w:p w:rsidR="004009BC" w:rsidRPr="004009BC" w:rsidRDefault="004009BC" w:rsidP="001A470F">
            <w:pPr>
              <w:pStyle w:val="0"/>
              <w:rPr>
                <w:lang w:eastAsia="en-US"/>
              </w:rPr>
            </w:pPr>
            <w:r w:rsidRPr="004009BC">
              <w:rPr>
                <w:lang w:eastAsia="en-US"/>
              </w:rPr>
              <w:t>4.2.1</w:t>
            </w:r>
          </w:p>
        </w:tc>
        <w:tc>
          <w:tcPr>
            <w:tcW w:w="3015" w:type="dxa"/>
            <w:vAlign w:val="center"/>
          </w:tcPr>
          <w:p w:rsidR="004009BC" w:rsidRPr="004009BC" w:rsidRDefault="004009BC" w:rsidP="001A470F">
            <w:pPr>
              <w:pStyle w:val="0"/>
              <w:rPr>
                <w:lang w:eastAsia="en-US"/>
              </w:rPr>
            </w:pPr>
            <w:r w:rsidRPr="004009BC">
              <w:rPr>
                <w:lang w:eastAsia="en-US"/>
              </w:rPr>
              <w:t>Дом культуры</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4.2.2</w:t>
            </w:r>
          </w:p>
        </w:tc>
        <w:tc>
          <w:tcPr>
            <w:tcW w:w="3015" w:type="dxa"/>
            <w:vAlign w:val="center"/>
          </w:tcPr>
          <w:p w:rsidR="004009BC" w:rsidRPr="004009BC" w:rsidRDefault="004009BC" w:rsidP="001A470F">
            <w:pPr>
              <w:pStyle w:val="0"/>
              <w:rPr>
                <w:lang w:eastAsia="en-US"/>
              </w:rPr>
            </w:pPr>
            <w:r w:rsidRPr="004009BC">
              <w:rPr>
                <w:lang w:eastAsia="en-US"/>
              </w:rPr>
              <w:t>Библиотека</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4.3</w:t>
            </w:r>
          </w:p>
        </w:tc>
        <w:tc>
          <w:tcPr>
            <w:tcW w:w="3015" w:type="dxa"/>
            <w:vAlign w:val="center"/>
          </w:tcPr>
          <w:p w:rsidR="004009BC" w:rsidRPr="004009BC" w:rsidRDefault="004009BC" w:rsidP="001A470F">
            <w:pPr>
              <w:pStyle w:val="0"/>
              <w:rPr>
                <w:lang w:eastAsia="en-US"/>
              </w:rPr>
            </w:pPr>
            <w:r w:rsidRPr="004009BC">
              <w:rPr>
                <w:lang w:eastAsia="en-US"/>
              </w:rPr>
              <w:t>Учреждения здравоохранения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4.3.1</w:t>
            </w:r>
          </w:p>
        </w:tc>
        <w:tc>
          <w:tcPr>
            <w:tcW w:w="3015" w:type="dxa"/>
            <w:vAlign w:val="center"/>
          </w:tcPr>
          <w:p w:rsidR="004009BC" w:rsidRPr="004009BC" w:rsidRDefault="004009BC" w:rsidP="001A470F">
            <w:pPr>
              <w:pStyle w:val="0"/>
              <w:rPr>
                <w:lang w:eastAsia="en-US"/>
              </w:rPr>
            </w:pPr>
            <w:r w:rsidRPr="004009BC">
              <w:rPr>
                <w:lang w:eastAsia="en-US"/>
              </w:rPr>
              <w:t>ФАП</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2</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4.3.2</w:t>
            </w:r>
          </w:p>
        </w:tc>
        <w:tc>
          <w:tcPr>
            <w:tcW w:w="3015" w:type="dxa"/>
            <w:vAlign w:val="center"/>
          </w:tcPr>
          <w:p w:rsidR="004009BC" w:rsidRPr="004009BC" w:rsidRDefault="004009BC" w:rsidP="001A470F">
            <w:pPr>
              <w:pStyle w:val="0"/>
              <w:rPr>
                <w:lang w:eastAsia="en-US"/>
              </w:rPr>
            </w:pPr>
            <w:r w:rsidRPr="004009BC">
              <w:rPr>
                <w:lang w:eastAsia="en-US"/>
              </w:rPr>
              <w:t>Аптека</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4.4</w:t>
            </w:r>
          </w:p>
        </w:tc>
        <w:tc>
          <w:tcPr>
            <w:tcW w:w="3015" w:type="dxa"/>
            <w:vAlign w:val="center"/>
          </w:tcPr>
          <w:p w:rsidR="004009BC" w:rsidRPr="004009BC" w:rsidRDefault="004009BC" w:rsidP="001A470F">
            <w:pPr>
              <w:pStyle w:val="0"/>
              <w:rPr>
                <w:lang w:eastAsia="en-US"/>
              </w:rPr>
            </w:pPr>
            <w:r w:rsidRPr="004009BC">
              <w:rPr>
                <w:lang w:eastAsia="en-US"/>
              </w:rPr>
              <w:t>Физкультурно-спортивные</w:t>
            </w:r>
          </w:p>
          <w:p w:rsidR="004009BC" w:rsidRPr="004009BC" w:rsidRDefault="004009BC" w:rsidP="001A470F">
            <w:pPr>
              <w:pStyle w:val="0"/>
              <w:rPr>
                <w:lang w:eastAsia="en-US"/>
              </w:rPr>
            </w:pPr>
            <w:r w:rsidRPr="004009BC">
              <w:rPr>
                <w:lang w:eastAsia="en-US"/>
              </w:rPr>
              <w:t>объекты и сооружения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4.4.1</w:t>
            </w:r>
          </w:p>
        </w:tc>
        <w:tc>
          <w:tcPr>
            <w:tcW w:w="3015" w:type="dxa"/>
            <w:vAlign w:val="center"/>
          </w:tcPr>
          <w:p w:rsidR="004009BC" w:rsidRPr="004009BC" w:rsidRDefault="004009BC" w:rsidP="001A470F">
            <w:pPr>
              <w:pStyle w:val="0"/>
              <w:rPr>
                <w:lang w:eastAsia="en-US"/>
              </w:rPr>
            </w:pPr>
            <w:r w:rsidRPr="004009BC">
              <w:rPr>
                <w:lang w:eastAsia="en-US"/>
              </w:rPr>
              <w:t>Спортивные площадки</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p>
          <w:p w:rsidR="004009BC" w:rsidRPr="004009BC" w:rsidRDefault="004009BC" w:rsidP="001A470F">
            <w:pPr>
              <w:pStyle w:val="0"/>
              <w:rPr>
                <w:lang w:eastAsia="en-US"/>
              </w:rPr>
            </w:pPr>
            <w:r w:rsidRPr="004009BC">
              <w:rPr>
                <w:lang w:eastAsia="en-US"/>
              </w:rPr>
              <w:t>4.5</w:t>
            </w:r>
          </w:p>
        </w:tc>
        <w:tc>
          <w:tcPr>
            <w:tcW w:w="3015" w:type="dxa"/>
            <w:vAlign w:val="center"/>
          </w:tcPr>
          <w:p w:rsidR="004009BC" w:rsidRPr="004009BC" w:rsidRDefault="004009BC" w:rsidP="001A470F">
            <w:pPr>
              <w:pStyle w:val="0"/>
              <w:rPr>
                <w:lang w:eastAsia="en-US"/>
              </w:rPr>
            </w:pPr>
            <w:r w:rsidRPr="004009BC">
              <w:rPr>
                <w:lang w:eastAsia="en-US"/>
              </w:rPr>
              <w:t>Объекты торговли, общественного питания и бытового обслуживания</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4.5.1</w:t>
            </w:r>
          </w:p>
        </w:tc>
        <w:tc>
          <w:tcPr>
            <w:tcW w:w="3015" w:type="dxa"/>
            <w:vAlign w:val="center"/>
          </w:tcPr>
          <w:p w:rsidR="004009BC" w:rsidRPr="004009BC" w:rsidRDefault="004009BC" w:rsidP="001A470F">
            <w:pPr>
              <w:pStyle w:val="0"/>
              <w:rPr>
                <w:lang w:eastAsia="en-US"/>
              </w:rPr>
            </w:pPr>
            <w:r w:rsidRPr="004009BC">
              <w:rPr>
                <w:lang w:eastAsia="en-US"/>
              </w:rPr>
              <w:t>Магазины</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4.6</w:t>
            </w:r>
          </w:p>
        </w:tc>
        <w:tc>
          <w:tcPr>
            <w:tcW w:w="3015" w:type="dxa"/>
            <w:vAlign w:val="center"/>
          </w:tcPr>
          <w:p w:rsidR="004009BC" w:rsidRPr="004009BC" w:rsidRDefault="004009BC" w:rsidP="001A470F">
            <w:pPr>
              <w:pStyle w:val="0"/>
              <w:rPr>
                <w:lang w:eastAsia="en-US"/>
              </w:rPr>
            </w:pPr>
            <w:r w:rsidRPr="004009BC">
              <w:rPr>
                <w:lang w:eastAsia="en-US"/>
              </w:rPr>
              <w:t>Учреждения жилищн</w:t>
            </w:r>
            <w:proofErr w:type="gramStart"/>
            <w:r w:rsidRPr="004009BC">
              <w:rPr>
                <w:lang w:eastAsia="en-US"/>
              </w:rPr>
              <w:t>о-</w:t>
            </w:r>
            <w:proofErr w:type="gramEnd"/>
            <w:r w:rsidRPr="004009BC">
              <w:rPr>
                <w:lang w:eastAsia="en-US"/>
              </w:rPr>
              <w:t xml:space="preserve"> коммунального сектора</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trHeight w:val="236"/>
          <w:jc w:val="center"/>
        </w:trPr>
        <w:tc>
          <w:tcPr>
            <w:tcW w:w="816" w:type="dxa"/>
            <w:vAlign w:val="center"/>
          </w:tcPr>
          <w:p w:rsidR="004009BC" w:rsidRPr="004009BC" w:rsidRDefault="004009BC" w:rsidP="001A470F">
            <w:pPr>
              <w:pStyle w:val="0"/>
              <w:rPr>
                <w:lang w:eastAsia="en-US"/>
              </w:rPr>
            </w:pPr>
            <w:r w:rsidRPr="004009BC">
              <w:rPr>
                <w:lang w:eastAsia="en-US"/>
              </w:rPr>
              <w:t>4.6.1</w:t>
            </w:r>
          </w:p>
        </w:tc>
        <w:tc>
          <w:tcPr>
            <w:tcW w:w="3015" w:type="dxa"/>
            <w:vAlign w:val="center"/>
          </w:tcPr>
          <w:p w:rsidR="004009BC" w:rsidRPr="004009BC" w:rsidRDefault="004009BC" w:rsidP="001A470F">
            <w:pPr>
              <w:pStyle w:val="0"/>
              <w:rPr>
                <w:lang w:eastAsia="en-US"/>
              </w:rPr>
            </w:pPr>
            <w:r w:rsidRPr="004009BC">
              <w:rPr>
                <w:lang w:eastAsia="en-US"/>
              </w:rPr>
              <w:t>Гостиницы</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r w:rsidRPr="004009BC">
              <w:rPr>
                <w:lang w:eastAsia="en-US"/>
              </w:rPr>
              <w:t>-</w:t>
            </w:r>
          </w:p>
        </w:tc>
        <w:tc>
          <w:tcPr>
            <w:tcW w:w="1552" w:type="dxa"/>
            <w:vAlign w:val="center"/>
          </w:tcPr>
          <w:p w:rsidR="004009BC" w:rsidRPr="004009BC" w:rsidRDefault="004009BC" w:rsidP="001A470F">
            <w:pPr>
              <w:pStyle w:val="0"/>
              <w:rPr>
                <w:lang w:eastAsia="en-US"/>
              </w:rPr>
            </w:pPr>
            <w:r w:rsidRPr="004009BC">
              <w:rPr>
                <w:lang w:eastAsia="en-US"/>
              </w:rPr>
              <w:t>-</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4.6.2</w:t>
            </w:r>
          </w:p>
        </w:tc>
        <w:tc>
          <w:tcPr>
            <w:tcW w:w="3015" w:type="dxa"/>
            <w:vAlign w:val="center"/>
          </w:tcPr>
          <w:p w:rsidR="004009BC" w:rsidRPr="004009BC" w:rsidRDefault="004009BC" w:rsidP="001A470F">
            <w:pPr>
              <w:pStyle w:val="0"/>
              <w:rPr>
                <w:lang w:eastAsia="en-US"/>
              </w:rPr>
            </w:pPr>
            <w:r w:rsidRPr="004009BC">
              <w:rPr>
                <w:lang w:eastAsia="en-US"/>
              </w:rPr>
              <w:t>Кладбища</w:t>
            </w:r>
          </w:p>
        </w:tc>
        <w:tc>
          <w:tcPr>
            <w:tcW w:w="1413" w:type="dxa"/>
            <w:vAlign w:val="center"/>
          </w:tcPr>
          <w:p w:rsidR="004009BC" w:rsidRPr="004009BC" w:rsidRDefault="004009BC" w:rsidP="001A470F">
            <w:pPr>
              <w:pStyle w:val="0"/>
              <w:rPr>
                <w:lang w:eastAsia="en-US"/>
              </w:rPr>
            </w:pPr>
            <w:r w:rsidRPr="004009BC">
              <w:rPr>
                <w:lang w:eastAsia="en-US"/>
              </w:rPr>
              <w:t>га</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tcPr>
          <w:p w:rsidR="004009BC" w:rsidRPr="004009BC" w:rsidRDefault="004009BC" w:rsidP="001A470F">
            <w:pPr>
              <w:pStyle w:val="0"/>
              <w:rPr>
                <w:lang w:eastAsia="en-US"/>
              </w:rPr>
            </w:pPr>
            <w:r w:rsidRPr="004009BC">
              <w:rPr>
                <w:lang w:eastAsia="en-US"/>
              </w:rPr>
              <w:t>1</w:t>
            </w:r>
          </w:p>
        </w:tc>
        <w:tc>
          <w:tcPr>
            <w:tcW w:w="1552" w:type="dxa"/>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4.6.3</w:t>
            </w:r>
          </w:p>
        </w:tc>
        <w:tc>
          <w:tcPr>
            <w:tcW w:w="3015" w:type="dxa"/>
            <w:vAlign w:val="center"/>
          </w:tcPr>
          <w:p w:rsidR="004009BC" w:rsidRPr="004009BC" w:rsidRDefault="004009BC" w:rsidP="001A470F">
            <w:pPr>
              <w:pStyle w:val="0"/>
              <w:rPr>
                <w:lang w:eastAsia="en-US"/>
              </w:rPr>
            </w:pPr>
            <w:r w:rsidRPr="004009BC">
              <w:rPr>
                <w:lang w:eastAsia="en-US"/>
              </w:rPr>
              <w:t>Пожарные части</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p>
          <w:p w:rsidR="004009BC" w:rsidRPr="004009BC" w:rsidRDefault="004009BC" w:rsidP="001A470F">
            <w:pPr>
              <w:pStyle w:val="0"/>
              <w:rPr>
                <w:lang w:eastAsia="en-US"/>
              </w:rPr>
            </w:pPr>
            <w:r w:rsidRPr="004009BC">
              <w:rPr>
                <w:lang w:eastAsia="en-US"/>
              </w:rPr>
              <w:t>4.7</w:t>
            </w:r>
          </w:p>
        </w:tc>
        <w:tc>
          <w:tcPr>
            <w:tcW w:w="3015" w:type="dxa"/>
            <w:vAlign w:val="center"/>
          </w:tcPr>
          <w:p w:rsidR="004009BC" w:rsidRPr="004009BC" w:rsidRDefault="004009BC" w:rsidP="001A470F">
            <w:pPr>
              <w:pStyle w:val="0"/>
              <w:rPr>
                <w:lang w:eastAsia="en-US"/>
              </w:rPr>
            </w:pPr>
            <w:r w:rsidRPr="004009BC">
              <w:rPr>
                <w:lang w:eastAsia="en-US"/>
              </w:rPr>
              <w:t xml:space="preserve">Организации и учреждения управления, </w:t>
            </w:r>
          </w:p>
          <w:p w:rsidR="004009BC" w:rsidRPr="004009BC" w:rsidRDefault="004009BC" w:rsidP="001A470F">
            <w:pPr>
              <w:pStyle w:val="0"/>
              <w:rPr>
                <w:lang w:eastAsia="en-US"/>
              </w:rPr>
            </w:pPr>
            <w:r w:rsidRPr="004009BC">
              <w:rPr>
                <w:lang w:eastAsia="en-US"/>
              </w:rPr>
              <w:t>связи</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lastRenderedPageBreak/>
              <w:t>4.7.1</w:t>
            </w:r>
          </w:p>
        </w:tc>
        <w:tc>
          <w:tcPr>
            <w:tcW w:w="3015" w:type="dxa"/>
            <w:vAlign w:val="center"/>
          </w:tcPr>
          <w:p w:rsidR="004009BC" w:rsidRPr="004009BC" w:rsidRDefault="004009BC" w:rsidP="001A470F">
            <w:pPr>
              <w:pStyle w:val="0"/>
              <w:rPr>
                <w:lang w:eastAsia="en-US"/>
              </w:rPr>
            </w:pPr>
            <w:r w:rsidRPr="004009BC">
              <w:rPr>
                <w:lang w:eastAsia="en-US"/>
              </w:rPr>
              <w:t>Отделения связи</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4.7.2</w:t>
            </w:r>
          </w:p>
        </w:tc>
        <w:tc>
          <w:tcPr>
            <w:tcW w:w="3015" w:type="dxa"/>
            <w:vAlign w:val="center"/>
          </w:tcPr>
          <w:p w:rsidR="004009BC" w:rsidRPr="004009BC" w:rsidRDefault="004009BC" w:rsidP="001A470F">
            <w:pPr>
              <w:pStyle w:val="0"/>
              <w:rPr>
                <w:lang w:eastAsia="en-US"/>
              </w:rPr>
            </w:pPr>
            <w:r w:rsidRPr="004009BC">
              <w:rPr>
                <w:lang w:eastAsia="en-US"/>
              </w:rPr>
              <w:t>Здание администрации</w:t>
            </w:r>
          </w:p>
        </w:tc>
        <w:tc>
          <w:tcPr>
            <w:tcW w:w="1413" w:type="dxa"/>
            <w:vAlign w:val="center"/>
          </w:tcPr>
          <w:p w:rsidR="004009BC" w:rsidRPr="004009BC" w:rsidRDefault="004009BC" w:rsidP="001A470F">
            <w:pPr>
              <w:pStyle w:val="0"/>
              <w:rPr>
                <w:lang w:eastAsia="en-US"/>
              </w:rPr>
            </w:pPr>
            <w:r w:rsidRPr="004009BC">
              <w:rPr>
                <w:lang w:eastAsia="en-US"/>
              </w:rPr>
              <w:t>объект</w:t>
            </w:r>
          </w:p>
        </w:tc>
        <w:tc>
          <w:tcPr>
            <w:tcW w:w="1578" w:type="dxa"/>
            <w:vAlign w:val="center"/>
          </w:tcPr>
          <w:p w:rsidR="004009BC" w:rsidRPr="004009BC" w:rsidRDefault="004009BC" w:rsidP="001A470F">
            <w:pPr>
              <w:pStyle w:val="0"/>
              <w:rPr>
                <w:lang w:eastAsia="en-US"/>
              </w:rPr>
            </w:pPr>
            <w:r w:rsidRPr="004009BC">
              <w:rPr>
                <w:lang w:eastAsia="en-US"/>
              </w:rPr>
              <w:t>1</w:t>
            </w:r>
          </w:p>
        </w:tc>
        <w:tc>
          <w:tcPr>
            <w:tcW w:w="1537" w:type="dxa"/>
            <w:vAlign w:val="center"/>
          </w:tcPr>
          <w:p w:rsidR="004009BC" w:rsidRPr="004009BC" w:rsidRDefault="004009BC" w:rsidP="001A470F">
            <w:pPr>
              <w:pStyle w:val="0"/>
              <w:rPr>
                <w:lang w:eastAsia="en-US"/>
              </w:rPr>
            </w:pPr>
            <w:r w:rsidRPr="004009BC">
              <w:rPr>
                <w:lang w:eastAsia="en-US"/>
              </w:rPr>
              <w:t>1</w:t>
            </w:r>
          </w:p>
        </w:tc>
        <w:tc>
          <w:tcPr>
            <w:tcW w:w="1552" w:type="dxa"/>
            <w:vAlign w:val="center"/>
          </w:tcPr>
          <w:p w:rsidR="004009BC" w:rsidRPr="004009BC" w:rsidRDefault="004009BC" w:rsidP="001A470F">
            <w:pPr>
              <w:pStyle w:val="0"/>
              <w:rPr>
                <w:lang w:eastAsia="en-US"/>
              </w:rPr>
            </w:pPr>
            <w:r w:rsidRPr="004009BC">
              <w:rPr>
                <w:lang w:eastAsia="en-US"/>
              </w:rPr>
              <w:t>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5</w:t>
            </w:r>
          </w:p>
        </w:tc>
        <w:tc>
          <w:tcPr>
            <w:tcW w:w="3015" w:type="dxa"/>
            <w:vAlign w:val="center"/>
          </w:tcPr>
          <w:p w:rsidR="004009BC" w:rsidRPr="004009BC" w:rsidRDefault="004009BC" w:rsidP="001A470F">
            <w:pPr>
              <w:pStyle w:val="0"/>
              <w:rPr>
                <w:lang w:eastAsia="en-US"/>
              </w:rPr>
            </w:pPr>
            <w:r w:rsidRPr="004009BC">
              <w:rPr>
                <w:lang w:eastAsia="en-US"/>
              </w:rPr>
              <w:t>Транспортная инфраструктура</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5.1.1</w:t>
            </w:r>
          </w:p>
        </w:tc>
        <w:tc>
          <w:tcPr>
            <w:tcW w:w="3015" w:type="dxa"/>
            <w:vAlign w:val="center"/>
          </w:tcPr>
          <w:p w:rsidR="004009BC" w:rsidRPr="004009BC" w:rsidRDefault="004009BC" w:rsidP="001A470F">
            <w:pPr>
              <w:pStyle w:val="0"/>
              <w:rPr>
                <w:lang w:eastAsia="en-US"/>
              </w:rPr>
            </w:pPr>
            <w:r w:rsidRPr="004009BC">
              <w:rPr>
                <w:lang w:eastAsia="en-US"/>
              </w:rPr>
              <w:t>Общая протяженность улично-дорожной сети (дороги местного значения)</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9,294</w:t>
            </w:r>
          </w:p>
        </w:tc>
        <w:tc>
          <w:tcPr>
            <w:tcW w:w="1537" w:type="dxa"/>
            <w:vAlign w:val="center"/>
          </w:tcPr>
          <w:p w:rsidR="004009BC" w:rsidRPr="004009BC" w:rsidRDefault="004009BC" w:rsidP="001A470F">
            <w:pPr>
              <w:pStyle w:val="0"/>
              <w:rPr>
                <w:lang w:eastAsia="en-US"/>
              </w:rPr>
            </w:pPr>
            <w:r w:rsidRPr="004009BC">
              <w:rPr>
                <w:lang w:eastAsia="en-US"/>
              </w:rPr>
              <w:t>9,294</w:t>
            </w:r>
          </w:p>
        </w:tc>
        <w:tc>
          <w:tcPr>
            <w:tcW w:w="1552" w:type="dxa"/>
            <w:vAlign w:val="center"/>
          </w:tcPr>
          <w:p w:rsidR="004009BC" w:rsidRPr="004009BC" w:rsidRDefault="004009BC" w:rsidP="001A470F">
            <w:pPr>
              <w:pStyle w:val="0"/>
              <w:rPr>
                <w:lang w:eastAsia="en-US"/>
              </w:rPr>
            </w:pPr>
            <w:r w:rsidRPr="004009BC">
              <w:rPr>
                <w:lang w:eastAsia="en-US"/>
              </w:rPr>
              <w:t>9,294</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5.1.2</w:t>
            </w:r>
          </w:p>
        </w:tc>
        <w:tc>
          <w:tcPr>
            <w:tcW w:w="3015" w:type="dxa"/>
            <w:vAlign w:val="center"/>
          </w:tcPr>
          <w:p w:rsidR="004009BC" w:rsidRPr="004009BC" w:rsidRDefault="004009BC" w:rsidP="001A470F">
            <w:pPr>
              <w:pStyle w:val="0"/>
              <w:rPr>
                <w:lang w:eastAsia="en-US"/>
              </w:rPr>
            </w:pPr>
            <w:r w:rsidRPr="004009BC">
              <w:rPr>
                <w:lang w:eastAsia="en-US"/>
              </w:rPr>
              <w:t>Дороги межмуниципального значения</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9,294</w:t>
            </w:r>
          </w:p>
        </w:tc>
        <w:tc>
          <w:tcPr>
            <w:tcW w:w="1537" w:type="dxa"/>
            <w:vAlign w:val="center"/>
          </w:tcPr>
          <w:p w:rsidR="004009BC" w:rsidRPr="004009BC" w:rsidRDefault="004009BC" w:rsidP="001A470F">
            <w:pPr>
              <w:pStyle w:val="0"/>
              <w:rPr>
                <w:lang w:eastAsia="en-US"/>
              </w:rPr>
            </w:pPr>
            <w:r w:rsidRPr="004009BC">
              <w:rPr>
                <w:lang w:eastAsia="en-US"/>
              </w:rPr>
              <w:t>9,294</w:t>
            </w:r>
          </w:p>
        </w:tc>
        <w:tc>
          <w:tcPr>
            <w:tcW w:w="1552" w:type="dxa"/>
            <w:vAlign w:val="center"/>
          </w:tcPr>
          <w:p w:rsidR="004009BC" w:rsidRPr="004009BC" w:rsidRDefault="004009BC" w:rsidP="001A470F">
            <w:pPr>
              <w:pStyle w:val="0"/>
              <w:rPr>
                <w:lang w:eastAsia="en-US"/>
              </w:rPr>
            </w:pPr>
            <w:r w:rsidRPr="004009BC">
              <w:rPr>
                <w:lang w:eastAsia="en-US"/>
              </w:rPr>
              <w:t>9,294</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5.1.2</w:t>
            </w:r>
          </w:p>
        </w:tc>
        <w:tc>
          <w:tcPr>
            <w:tcW w:w="3015" w:type="dxa"/>
            <w:vAlign w:val="center"/>
          </w:tcPr>
          <w:p w:rsidR="004009BC" w:rsidRPr="004009BC" w:rsidRDefault="004009BC" w:rsidP="001A470F">
            <w:pPr>
              <w:pStyle w:val="0"/>
              <w:rPr>
                <w:lang w:eastAsia="en-US"/>
              </w:rPr>
            </w:pPr>
            <w:r w:rsidRPr="004009BC">
              <w:rPr>
                <w:lang w:eastAsia="en-US"/>
              </w:rPr>
              <w:t>Плотность дорожной сети</w:t>
            </w:r>
          </w:p>
        </w:tc>
        <w:tc>
          <w:tcPr>
            <w:tcW w:w="1413" w:type="dxa"/>
            <w:vAlign w:val="center"/>
          </w:tcPr>
          <w:p w:rsidR="004009BC" w:rsidRPr="004009BC" w:rsidRDefault="004009BC" w:rsidP="001A470F">
            <w:pPr>
              <w:pStyle w:val="0"/>
              <w:rPr>
                <w:lang w:eastAsia="en-US"/>
              </w:rPr>
            </w:pPr>
            <w:r w:rsidRPr="004009BC">
              <w:rPr>
                <w:lang w:eastAsia="en-US"/>
              </w:rPr>
              <w:t>км/км</w:t>
            </w:r>
            <w:proofErr w:type="gramStart"/>
            <w:r w:rsidRPr="004009BC">
              <w:rPr>
                <w:lang w:eastAsia="en-US"/>
              </w:rPr>
              <w:t>2</w:t>
            </w:r>
            <w:proofErr w:type="gramEnd"/>
          </w:p>
        </w:tc>
        <w:tc>
          <w:tcPr>
            <w:tcW w:w="1578" w:type="dxa"/>
            <w:vAlign w:val="center"/>
          </w:tcPr>
          <w:p w:rsidR="004009BC" w:rsidRPr="004009BC" w:rsidRDefault="004009BC" w:rsidP="001A470F">
            <w:pPr>
              <w:pStyle w:val="0"/>
              <w:rPr>
                <w:lang w:eastAsia="en-US"/>
              </w:rPr>
            </w:pPr>
            <w:r w:rsidRPr="004009BC">
              <w:rPr>
                <w:lang w:eastAsia="en-US"/>
              </w:rPr>
              <w:t>0,05</w:t>
            </w:r>
          </w:p>
        </w:tc>
        <w:tc>
          <w:tcPr>
            <w:tcW w:w="1537" w:type="dxa"/>
            <w:vAlign w:val="center"/>
          </w:tcPr>
          <w:p w:rsidR="004009BC" w:rsidRPr="004009BC" w:rsidRDefault="004009BC" w:rsidP="001A470F">
            <w:pPr>
              <w:pStyle w:val="0"/>
              <w:rPr>
                <w:lang w:eastAsia="en-US"/>
              </w:rPr>
            </w:pPr>
            <w:r w:rsidRPr="004009BC">
              <w:rPr>
                <w:lang w:eastAsia="en-US"/>
              </w:rPr>
              <w:t>0,05</w:t>
            </w:r>
          </w:p>
        </w:tc>
        <w:tc>
          <w:tcPr>
            <w:tcW w:w="1552" w:type="dxa"/>
            <w:vAlign w:val="center"/>
          </w:tcPr>
          <w:p w:rsidR="004009BC" w:rsidRPr="004009BC" w:rsidRDefault="004009BC" w:rsidP="001A470F">
            <w:pPr>
              <w:pStyle w:val="0"/>
              <w:rPr>
                <w:lang w:eastAsia="en-US"/>
              </w:rPr>
            </w:pPr>
            <w:r w:rsidRPr="004009BC">
              <w:rPr>
                <w:lang w:eastAsia="en-US"/>
              </w:rPr>
              <w:t>0,05</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w:t>
            </w:r>
          </w:p>
        </w:tc>
        <w:tc>
          <w:tcPr>
            <w:tcW w:w="3015" w:type="dxa"/>
            <w:vAlign w:val="center"/>
          </w:tcPr>
          <w:p w:rsidR="004009BC" w:rsidRPr="004009BC" w:rsidRDefault="004009BC" w:rsidP="001A470F">
            <w:pPr>
              <w:pStyle w:val="0"/>
              <w:rPr>
                <w:lang w:eastAsia="en-US"/>
              </w:rPr>
            </w:pPr>
            <w:r w:rsidRPr="004009BC">
              <w:rPr>
                <w:lang w:eastAsia="en-US"/>
              </w:rPr>
              <w:t xml:space="preserve">Коммунальная инфраструктура </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w:t>
            </w:r>
          </w:p>
        </w:tc>
        <w:tc>
          <w:tcPr>
            <w:tcW w:w="3015" w:type="dxa"/>
            <w:vAlign w:val="center"/>
          </w:tcPr>
          <w:p w:rsidR="004009BC" w:rsidRPr="004009BC" w:rsidRDefault="004009BC" w:rsidP="001A470F">
            <w:pPr>
              <w:pStyle w:val="0"/>
              <w:rPr>
                <w:lang w:eastAsia="en-US"/>
              </w:rPr>
            </w:pPr>
            <w:r w:rsidRPr="004009BC">
              <w:rPr>
                <w:lang w:eastAsia="en-US"/>
              </w:rPr>
              <w:t>Водоснабжение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6.1.1</w:t>
            </w:r>
          </w:p>
        </w:tc>
        <w:tc>
          <w:tcPr>
            <w:tcW w:w="3015" w:type="dxa"/>
            <w:vAlign w:val="center"/>
          </w:tcPr>
          <w:p w:rsidR="004009BC" w:rsidRPr="004009BC" w:rsidRDefault="004009BC" w:rsidP="001A470F">
            <w:pPr>
              <w:pStyle w:val="0"/>
              <w:rPr>
                <w:lang w:eastAsia="en-US"/>
              </w:rPr>
            </w:pPr>
            <w:r w:rsidRPr="004009BC">
              <w:rPr>
                <w:lang w:eastAsia="en-US"/>
              </w:rPr>
              <w:t>Водопотребление - всего</w:t>
            </w:r>
          </w:p>
        </w:tc>
        <w:tc>
          <w:tcPr>
            <w:tcW w:w="1413" w:type="dxa"/>
            <w:vAlign w:val="center"/>
          </w:tcPr>
          <w:p w:rsidR="004009BC" w:rsidRPr="004009BC" w:rsidRDefault="004009BC" w:rsidP="001A470F">
            <w:pPr>
              <w:pStyle w:val="0"/>
              <w:rPr>
                <w:lang w:eastAsia="en-US"/>
              </w:rPr>
            </w:pPr>
            <w:r w:rsidRPr="004009BC">
              <w:rPr>
                <w:lang w:eastAsia="en-US"/>
              </w:rPr>
              <w:t xml:space="preserve">куб. м / </w:t>
            </w:r>
            <w:proofErr w:type="spellStart"/>
            <w:r w:rsidRPr="004009BC">
              <w:rPr>
                <w:lang w:eastAsia="en-US"/>
              </w:rPr>
              <w:t>сут</w:t>
            </w:r>
            <w:proofErr w:type="spellEnd"/>
            <w:r w:rsidRPr="004009BC">
              <w:rPr>
                <w:lang w:eastAsia="en-US"/>
              </w:rPr>
              <w:t>.</w:t>
            </w:r>
          </w:p>
        </w:tc>
        <w:tc>
          <w:tcPr>
            <w:tcW w:w="1578" w:type="dxa"/>
            <w:vAlign w:val="center"/>
          </w:tcPr>
          <w:p w:rsidR="004009BC" w:rsidRPr="004009BC" w:rsidRDefault="004009BC" w:rsidP="001A470F">
            <w:pPr>
              <w:pStyle w:val="0"/>
              <w:rPr>
                <w:lang w:eastAsia="en-US"/>
              </w:rPr>
            </w:pPr>
            <w:r w:rsidRPr="004009BC">
              <w:rPr>
                <w:lang w:eastAsia="en-US"/>
              </w:rPr>
              <w:t>67,353</w:t>
            </w:r>
          </w:p>
        </w:tc>
        <w:tc>
          <w:tcPr>
            <w:tcW w:w="1537" w:type="dxa"/>
            <w:vAlign w:val="center"/>
          </w:tcPr>
          <w:p w:rsidR="004009BC" w:rsidRPr="004009BC" w:rsidRDefault="004009BC" w:rsidP="001A470F">
            <w:pPr>
              <w:pStyle w:val="0"/>
              <w:rPr>
                <w:lang w:eastAsia="en-US"/>
              </w:rPr>
            </w:pPr>
            <w:r w:rsidRPr="004009BC">
              <w:rPr>
                <w:lang w:eastAsia="en-US"/>
              </w:rPr>
              <w:t>61,823</w:t>
            </w:r>
          </w:p>
        </w:tc>
        <w:tc>
          <w:tcPr>
            <w:tcW w:w="1552" w:type="dxa"/>
            <w:vAlign w:val="center"/>
          </w:tcPr>
          <w:p w:rsidR="004009BC" w:rsidRPr="004009BC" w:rsidRDefault="004009BC" w:rsidP="001A470F">
            <w:pPr>
              <w:pStyle w:val="0"/>
              <w:rPr>
                <w:lang w:eastAsia="en-US"/>
              </w:rPr>
            </w:pPr>
            <w:r w:rsidRPr="004009BC">
              <w:rPr>
                <w:lang w:eastAsia="en-US"/>
              </w:rPr>
              <w:t>55,983</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6.1.2</w:t>
            </w:r>
          </w:p>
        </w:tc>
        <w:tc>
          <w:tcPr>
            <w:tcW w:w="3015" w:type="dxa"/>
            <w:vAlign w:val="center"/>
          </w:tcPr>
          <w:p w:rsidR="004009BC" w:rsidRPr="004009BC" w:rsidRDefault="004009BC" w:rsidP="001A470F">
            <w:pPr>
              <w:pStyle w:val="0"/>
              <w:rPr>
                <w:lang w:eastAsia="en-US"/>
              </w:rPr>
            </w:pPr>
            <w:r w:rsidRPr="004009BC">
              <w:rPr>
                <w:lang w:eastAsia="en-US"/>
              </w:rPr>
              <w:t>Водопотребление на хозяйственные нужды</w:t>
            </w:r>
          </w:p>
        </w:tc>
        <w:tc>
          <w:tcPr>
            <w:tcW w:w="1413" w:type="dxa"/>
            <w:vAlign w:val="center"/>
          </w:tcPr>
          <w:p w:rsidR="004009BC" w:rsidRPr="004009BC" w:rsidRDefault="004009BC" w:rsidP="001A470F">
            <w:pPr>
              <w:pStyle w:val="0"/>
              <w:rPr>
                <w:lang w:eastAsia="en-US"/>
              </w:rPr>
            </w:pPr>
            <w:r w:rsidRPr="004009BC">
              <w:rPr>
                <w:lang w:eastAsia="en-US"/>
              </w:rPr>
              <w:t xml:space="preserve">куб. м / </w:t>
            </w:r>
            <w:proofErr w:type="spellStart"/>
            <w:r w:rsidRPr="004009BC">
              <w:rPr>
                <w:lang w:eastAsia="en-US"/>
              </w:rPr>
              <w:t>сут</w:t>
            </w:r>
            <w:proofErr w:type="spellEnd"/>
            <w:r w:rsidRPr="004009BC">
              <w:rPr>
                <w:lang w:eastAsia="en-US"/>
              </w:rPr>
              <w:t>.</w:t>
            </w:r>
          </w:p>
        </w:tc>
        <w:tc>
          <w:tcPr>
            <w:tcW w:w="1578" w:type="dxa"/>
            <w:vAlign w:val="center"/>
          </w:tcPr>
          <w:p w:rsidR="004009BC" w:rsidRPr="004009BC" w:rsidRDefault="004009BC" w:rsidP="001A470F">
            <w:pPr>
              <w:pStyle w:val="0"/>
              <w:rPr>
                <w:lang w:eastAsia="en-US"/>
              </w:rPr>
            </w:pPr>
            <w:r w:rsidRPr="004009BC">
              <w:rPr>
                <w:lang w:eastAsia="en-US"/>
              </w:rPr>
              <w:t>58,28</w:t>
            </w:r>
          </w:p>
        </w:tc>
        <w:tc>
          <w:tcPr>
            <w:tcW w:w="1537" w:type="dxa"/>
            <w:vAlign w:val="center"/>
          </w:tcPr>
          <w:p w:rsidR="004009BC" w:rsidRPr="004009BC" w:rsidRDefault="004009BC" w:rsidP="001A470F">
            <w:pPr>
              <w:pStyle w:val="0"/>
              <w:rPr>
                <w:lang w:eastAsia="en-US"/>
              </w:rPr>
            </w:pPr>
            <w:r w:rsidRPr="004009BC">
              <w:rPr>
                <w:lang w:eastAsia="en-US"/>
              </w:rPr>
              <w:t>52,75</w:t>
            </w:r>
          </w:p>
        </w:tc>
        <w:tc>
          <w:tcPr>
            <w:tcW w:w="1552" w:type="dxa"/>
            <w:vAlign w:val="center"/>
          </w:tcPr>
          <w:p w:rsidR="004009BC" w:rsidRPr="004009BC" w:rsidRDefault="004009BC" w:rsidP="001A470F">
            <w:pPr>
              <w:pStyle w:val="0"/>
              <w:rPr>
                <w:lang w:eastAsia="en-US"/>
              </w:rPr>
            </w:pPr>
            <w:r w:rsidRPr="004009BC">
              <w:rPr>
                <w:lang w:eastAsia="en-US"/>
              </w:rPr>
              <w:t>46,91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6.1.3</w:t>
            </w:r>
          </w:p>
        </w:tc>
        <w:tc>
          <w:tcPr>
            <w:tcW w:w="3015" w:type="dxa"/>
            <w:vAlign w:val="center"/>
          </w:tcPr>
          <w:p w:rsidR="004009BC" w:rsidRPr="004009BC" w:rsidRDefault="004009BC" w:rsidP="001A470F">
            <w:pPr>
              <w:pStyle w:val="0"/>
              <w:rPr>
                <w:lang w:eastAsia="en-US"/>
              </w:rPr>
            </w:pPr>
            <w:r w:rsidRPr="004009BC">
              <w:rPr>
                <w:lang w:eastAsia="en-US"/>
              </w:rPr>
              <w:t>Водопотребление на производственные нужды</w:t>
            </w:r>
          </w:p>
        </w:tc>
        <w:tc>
          <w:tcPr>
            <w:tcW w:w="1413" w:type="dxa"/>
            <w:vAlign w:val="center"/>
          </w:tcPr>
          <w:p w:rsidR="004009BC" w:rsidRPr="004009BC" w:rsidRDefault="004009BC" w:rsidP="001A470F">
            <w:pPr>
              <w:pStyle w:val="0"/>
              <w:rPr>
                <w:lang w:eastAsia="en-US"/>
              </w:rPr>
            </w:pPr>
            <w:r w:rsidRPr="004009BC">
              <w:rPr>
                <w:lang w:eastAsia="en-US"/>
              </w:rPr>
              <w:t xml:space="preserve">куб. м / </w:t>
            </w:r>
            <w:proofErr w:type="spellStart"/>
            <w:r w:rsidRPr="004009BC">
              <w:rPr>
                <w:lang w:eastAsia="en-US"/>
              </w:rPr>
              <w:t>сут</w:t>
            </w:r>
            <w:proofErr w:type="spellEnd"/>
            <w:r w:rsidRPr="004009BC">
              <w:rPr>
                <w:lang w:eastAsia="en-US"/>
              </w:rPr>
              <w:t>.</w:t>
            </w:r>
          </w:p>
        </w:tc>
        <w:tc>
          <w:tcPr>
            <w:tcW w:w="1578" w:type="dxa"/>
            <w:vAlign w:val="center"/>
          </w:tcPr>
          <w:p w:rsidR="004009BC" w:rsidRPr="004009BC" w:rsidRDefault="004009BC" w:rsidP="001A470F">
            <w:pPr>
              <w:pStyle w:val="0"/>
              <w:rPr>
                <w:lang w:eastAsia="en-US"/>
              </w:rPr>
            </w:pPr>
            <w:r w:rsidRPr="004009BC">
              <w:rPr>
                <w:lang w:eastAsia="en-US"/>
              </w:rPr>
              <w:t>9,073</w:t>
            </w:r>
          </w:p>
        </w:tc>
        <w:tc>
          <w:tcPr>
            <w:tcW w:w="1537" w:type="dxa"/>
            <w:vAlign w:val="center"/>
          </w:tcPr>
          <w:p w:rsidR="004009BC" w:rsidRPr="004009BC" w:rsidRDefault="004009BC" w:rsidP="001A470F">
            <w:pPr>
              <w:pStyle w:val="0"/>
              <w:rPr>
                <w:lang w:eastAsia="en-US"/>
              </w:rPr>
            </w:pPr>
            <w:r w:rsidRPr="004009BC">
              <w:rPr>
                <w:lang w:eastAsia="en-US"/>
              </w:rPr>
              <w:t>9,073</w:t>
            </w:r>
          </w:p>
        </w:tc>
        <w:tc>
          <w:tcPr>
            <w:tcW w:w="1552" w:type="dxa"/>
            <w:vAlign w:val="center"/>
          </w:tcPr>
          <w:p w:rsidR="004009BC" w:rsidRPr="004009BC" w:rsidRDefault="004009BC" w:rsidP="001A470F">
            <w:pPr>
              <w:pStyle w:val="0"/>
              <w:rPr>
                <w:lang w:eastAsia="en-US"/>
              </w:rPr>
            </w:pPr>
            <w:r w:rsidRPr="004009BC">
              <w:rPr>
                <w:lang w:eastAsia="en-US"/>
              </w:rPr>
              <w:t>9,073</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6.1.4</w:t>
            </w:r>
          </w:p>
        </w:tc>
        <w:tc>
          <w:tcPr>
            <w:tcW w:w="3015" w:type="dxa"/>
            <w:vAlign w:val="center"/>
          </w:tcPr>
          <w:p w:rsidR="004009BC" w:rsidRPr="004009BC" w:rsidRDefault="004009BC" w:rsidP="001A470F">
            <w:pPr>
              <w:pStyle w:val="0"/>
              <w:rPr>
                <w:lang w:eastAsia="en-US"/>
              </w:rPr>
            </w:pPr>
            <w:r w:rsidRPr="004009BC">
              <w:rPr>
                <w:lang w:eastAsia="en-US"/>
              </w:rPr>
              <w:t>Среднесуточное водопотребление</w:t>
            </w:r>
          </w:p>
          <w:p w:rsidR="004009BC" w:rsidRPr="004009BC" w:rsidRDefault="004009BC" w:rsidP="001A470F">
            <w:pPr>
              <w:pStyle w:val="0"/>
              <w:rPr>
                <w:lang w:eastAsia="en-US"/>
              </w:rPr>
            </w:pPr>
            <w:r w:rsidRPr="004009BC">
              <w:rPr>
                <w:lang w:eastAsia="en-US"/>
              </w:rPr>
              <w:t>на 1 человека</w:t>
            </w:r>
          </w:p>
        </w:tc>
        <w:tc>
          <w:tcPr>
            <w:tcW w:w="1413" w:type="dxa"/>
            <w:vAlign w:val="center"/>
          </w:tcPr>
          <w:p w:rsidR="004009BC" w:rsidRPr="004009BC" w:rsidRDefault="004009BC" w:rsidP="001A470F">
            <w:pPr>
              <w:pStyle w:val="0"/>
              <w:rPr>
                <w:lang w:eastAsia="en-US"/>
              </w:rPr>
            </w:pPr>
            <w:r w:rsidRPr="004009BC">
              <w:rPr>
                <w:lang w:eastAsia="en-US"/>
              </w:rPr>
              <w:t xml:space="preserve">куб. м / </w:t>
            </w:r>
            <w:proofErr w:type="spellStart"/>
            <w:r w:rsidRPr="004009BC">
              <w:rPr>
                <w:lang w:eastAsia="en-US"/>
              </w:rPr>
              <w:t>сут</w:t>
            </w:r>
            <w:proofErr w:type="spellEnd"/>
            <w:r w:rsidRPr="004009BC">
              <w:rPr>
                <w:lang w:eastAsia="en-US"/>
              </w:rPr>
              <w:t>.</w:t>
            </w:r>
          </w:p>
        </w:tc>
        <w:tc>
          <w:tcPr>
            <w:tcW w:w="1578" w:type="dxa"/>
            <w:vAlign w:val="center"/>
          </w:tcPr>
          <w:p w:rsidR="004009BC" w:rsidRPr="004009BC" w:rsidRDefault="004009BC" w:rsidP="001A470F">
            <w:pPr>
              <w:pStyle w:val="0"/>
              <w:rPr>
                <w:lang w:eastAsia="en-US"/>
              </w:rPr>
            </w:pPr>
            <w:r w:rsidRPr="004009BC">
              <w:rPr>
                <w:lang w:eastAsia="en-US"/>
              </w:rPr>
              <w:t>0,1</w:t>
            </w:r>
          </w:p>
        </w:tc>
        <w:tc>
          <w:tcPr>
            <w:tcW w:w="1537" w:type="dxa"/>
            <w:vAlign w:val="center"/>
          </w:tcPr>
          <w:p w:rsidR="004009BC" w:rsidRPr="004009BC" w:rsidRDefault="004009BC" w:rsidP="001A470F">
            <w:pPr>
              <w:pStyle w:val="0"/>
              <w:rPr>
                <w:lang w:eastAsia="en-US"/>
              </w:rPr>
            </w:pPr>
            <w:r w:rsidRPr="004009BC">
              <w:rPr>
                <w:lang w:eastAsia="en-US"/>
              </w:rPr>
              <w:t>0,1</w:t>
            </w:r>
          </w:p>
        </w:tc>
        <w:tc>
          <w:tcPr>
            <w:tcW w:w="1552" w:type="dxa"/>
            <w:vAlign w:val="center"/>
          </w:tcPr>
          <w:p w:rsidR="004009BC" w:rsidRPr="004009BC" w:rsidRDefault="004009BC" w:rsidP="001A470F">
            <w:pPr>
              <w:pStyle w:val="0"/>
              <w:rPr>
                <w:lang w:eastAsia="en-US"/>
              </w:rPr>
            </w:pPr>
            <w:r w:rsidRPr="004009BC">
              <w:rPr>
                <w:lang w:eastAsia="en-US"/>
              </w:rPr>
              <w:t>0,1</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6.1.5</w:t>
            </w:r>
          </w:p>
        </w:tc>
        <w:tc>
          <w:tcPr>
            <w:tcW w:w="3015" w:type="dxa"/>
            <w:vAlign w:val="center"/>
          </w:tcPr>
          <w:p w:rsidR="004009BC" w:rsidRPr="004009BC" w:rsidRDefault="004009BC" w:rsidP="001A470F">
            <w:pPr>
              <w:pStyle w:val="0"/>
              <w:rPr>
                <w:lang w:eastAsia="en-US"/>
              </w:rPr>
            </w:pPr>
            <w:r w:rsidRPr="004009BC">
              <w:rPr>
                <w:lang w:eastAsia="en-US"/>
              </w:rPr>
              <w:t>Уровень потерь воды</w:t>
            </w:r>
          </w:p>
        </w:tc>
        <w:tc>
          <w:tcPr>
            <w:tcW w:w="1413" w:type="dxa"/>
            <w:vAlign w:val="center"/>
          </w:tcPr>
          <w:p w:rsidR="004009BC" w:rsidRPr="004009BC" w:rsidRDefault="004009BC" w:rsidP="001A470F">
            <w:pPr>
              <w:pStyle w:val="0"/>
              <w:rPr>
                <w:lang w:eastAsia="en-US"/>
              </w:rPr>
            </w:pPr>
            <w:r w:rsidRPr="004009BC">
              <w:rPr>
                <w:lang w:eastAsia="en-US"/>
              </w:rPr>
              <w:t>%</w:t>
            </w:r>
          </w:p>
        </w:tc>
        <w:tc>
          <w:tcPr>
            <w:tcW w:w="1578" w:type="dxa"/>
            <w:vAlign w:val="center"/>
          </w:tcPr>
          <w:p w:rsidR="004009BC" w:rsidRPr="004009BC" w:rsidRDefault="004009BC" w:rsidP="001A470F">
            <w:pPr>
              <w:pStyle w:val="0"/>
              <w:rPr>
                <w:lang w:eastAsia="en-US"/>
              </w:rPr>
            </w:pPr>
            <w:r w:rsidRPr="004009BC">
              <w:rPr>
                <w:lang w:eastAsia="en-US"/>
              </w:rPr>
              <w:t>10</w:t>
            </w:r>
          </w:p>
        </w:tc>
        <w:tc>
          <w:tcPr>
            <w:tcW w:w="1537" w:type="dxa"/>
            <w:vAlign w:val="center"/>
          </w:tcPr>
          <w:p w:rsidR="004009BC" w:rsidRPr="004009BC" w:rsidRDefault="004009BC" w:rsidP="001A470F">
            <w:pPr>
              <w:pStyle w:val="0"/>
              <w:rPr>
                <w:lang w:eastAsia="en-US"/>
              </w:rPr>
            </w:pPr>
            <w:r w:rsidRPr="004009BC">
              <w:rPr>
                <w:lang w:eastAsia="en-US"/>
              </w:rPr>
              <w:t>10</w:t>
            </w:r>
          </w:p>
        </w:tc>
        <w:tc>
          <w:tcPr>
            <w:tcW w:w="1552" w:type="dxa"/>
            <w:vAlign w:val="center"/>
          </w:tcPr>
          <w:p w:rsidR="004009BC" w:rsidRPr="004009BC" w:rsidRDefault="004009BC" w:rsidP="001A470F">
            <w:pPr>
              <w:pStyle w:val="0"/>
              <w:rPr>
                <w:lang w:eastAsia="en-US"/>
              </w:rPr>
            </w:pPr>
            <w:r w:rsidRPr="004009BC">
              <w:rPr>
                <w:lang w:eastAsia="en-US"/>
              </w:rPr>
              <w:t>10</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6.1.6</w:t>
            </w:r>
          </w:p>
        </w:tc>
        <w:tc>
          <w:tcPr>
            <w:tcW w:w="3015" w:type="dxa"/>
            <w:vAlign w:val="center"/>
          </w:tcPr>
          <w:p w:rsidR="004009BC" w:rsidRPr="004009BC" w:rsidRDefault="004009BC" w:rsidP="001A470F">
            <w:pPr>
              <w:pStyle w:val="0"/>
              <w:rPr>
                <w:lang w:eastAsia="en-US"/>
              </w:rPr>
            </w:pPr>
            <w:r w:rsidRPr="004009BC">
              <w:rPr>
                <w:lang w:eastAsia="en-US"/>
              </w:rPr>
              <w:t>Протяженность сетей</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 проекту</w:t>
            </w:r>
          </w:p>
        </w:tc>
        <w:tc>
          <w:tcPr>
            <w:tcW w:w="1552" w:type="dxa"/>
            <w:vAlign w:val="center"/>
          </w:tcPr>
          <w:p w:rsidR="004009BC" w:rsidRPr="004009BC" w:rsidRDefault="004009BC" w:rsidP="001A470F">
            <w:pPr>
              <w:pStyle w:val="0"/>
              <w:rPr>
                <w:lang w:eastAsia="en-US"/>
              </w:rPr>
            </w:pPr>
            <w:r w:rsidRPr="004009BC">
              <w:rPr>
                <w:lang w:eastAsia="en-US"/>
              </w:rPr>
              <w:t>по проекту</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6.2</w:t>
            </w:r>
          </w:p>
        </w:tc>
        <w:tc>
          <w:tcPr>
            <w:tcW w:w="3015" w:type="dxa"/>
            <w:vAlign w:val="center"/>
          </w:tcPr>
          <w:p w:rsidR="004009BC" w:rsidRPr="004009BC" w:rsidRDefault="004009BC" w:rsidP="001A470F">
            <w:pPr>
              <w:pStyle w:val="0"/>
              <w:rPr>
                <w:lang w:eastAsia="en-US"/>
              </w:rPr>
            </w:pPr>
            <w:r w:rsidRPr="004009BC">
              <w:rPr>
                <w:lang w:eastAsia="en-US"/>
              </w:rPr>
              <w:t>Водоотведение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6.2.1</w:t>
            </w:r>
          </w:p>
        </w:tc>
        <w:tc>
          <w:tcPr>
            <w:tcW w:w="3015" w:type="dxa"/>
            <w:vAlign w:val="center"/>
          </w:tcPr>
          <w:p w:rsidR="004009BC" w:rsidRPr="004009BC" w:rsidRDefault="004009BC" w:rsidP="001A470F">
            <w:pPr>
              <w:pStyle w:val="0"/>
              <w:rPr>
                <w:lang w:eastAsia="en-US"/>
              </w:rPr>
            </w:pPr>
            <w:r w:rsidRPr="004009BC">
              <w:rPr>
                <w:lang w:eastAsia="en-US"/>
              </w:rPr>
              <w:t>Протяженность сетей</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 проекту</w:t>
            </w:r>
          </w:p>
        </w:tc>
        <w:tc>
          <w:tcPr>
            <w:tcW w:w="1552" w:type="dxa"/>
            <w:vAlign w:val="center"/>
          </w:tcPr>
          <w:p w:rsidR="004009BC" w:rsidRPr="004009BC" w:rsidRDefault="004009BC" w:rsidP="001A470F">
            <w:pPr>
              <w:pStyle w:val="0"/>
              <w:rPr>
                <w:lang w:eastAsia="en-US"/>
              </w:rPr>
            </w:pPr>
            <w:r w:rsidRPr="004009BC">
              <w:rPr>
                <w:lang w:eastAsia="en-US"/>
              </w:rPr>
              <w:t>по проекту</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6.3</w:t>
            </w:r>
          </w:p>
        </w:tc>
        <w:tc>
          <w:tcPr>
            <w:tcW w:w="3015" w:type="dxa"/>
            <w:vAlign w:val="center"/>
          </w:tcPr>
          <w:p w:rsidR="004009BC" w:rsidRPr="004009BC" w:rsidRDefault="004009BC" w:rsidP="001A470F">
            <w:pPr>
              <w:pStyle w:val="0"/>
              <w:rPr>
                <w:lang w:eastAsia="en-US"/>
              </w:rPr>
            </w:pPr>
            <w:r w:rsidRPr="004009BC">
              <w:rPr>
                <w:lang w:eastAsia="en-US"/>
              </w:rPr>
              <w:t>Теплоснабжение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6.3.1</w:t>
            </w:r>
          </w:p>
        </w:tc>
        <w:tc>
          <w:tcPr>
            <w:tcW w:w="3015" w:type="dxa"/>
            <w:vAlign w:val="center"/>
          </w:tcPr>
          <w:p w:rsidR="004009BC" w:rsidRPr="004009BC" w:rsidRDefault="004009BC" w:rsidP="001A470F">
            <w:pPr>
              <w:pStyle w:val="0"/>
              <w:rPr>
                <w:lang w:eastAsia="en-US"/>
              </w:rPr>
            </w:pPr>
            <w:r w:rsidRPr="004009BC">
              <w:rPr>
                <w:lang w:eastAsia="en-US"/>
              </w:rPr>
              <w:t xml:space="preserve">Потребность в </w:t>
            </w:r>
            <w:proofErr w:type="spellStart"/>
            <w:r w:rsidRPr="004009BC">
              <w:rPr>
                <w:lang w:eastAsia="en-US"/>
              </w:rPr>
              <w:t>теплоэнергии</w:t>
            </w:r>
            <w:proofErr w:type="spellEnd"/>
            <w:r w:rsidRPr="004009BC">
              <w:rPr>
                <w:lang w:eastAsia="en-US"/>
              </w:rPr>
              <w:t xml:space="preserve"> - всего</w:t>
            </w:r>
          </w:p>
        </w:tc>
        <w:tc>
          <w:tcPr>
            <w:tcW w:w="1413" w:type="dxa"/>
            <w:vAlign w:val="center"/>
          </w:tcPr>
          <w:p w:rsidR="004009BC" w:rsidRPr="004009BC" w:rsidRDefault="004009BC" w:rsidP="001A470F">
            <w:pPr>
              <w:pStyle w:val="0"/>
              <w:rPr>
                <w:lang w:eastAsia="en-US"/>
              </w:rPr>
            </w:pPr>
            <w:r w:rsidRPr="004009BC">
              <w:rPr>
                <w:lang w:eastAsia="en-US"/>
              </w:rPr>
              <w:t>Гкал</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 проекту</w:t>
            </w:r>
          </w:p>
        </w:tc>
        <w:tc>
          <w:tcPr>
            <w:tcW w:w="1552" w:type="dxa"/>
            <w:vAlign w:val="center"/>
          </w:tcPr>
          <w:p w:rsidR="004009BC" w:rsidRPr="004009BC" w:rsidRDefault="004009BC" w:rsidP="001A470F">
            <w:pPr>
              <w:pStyle w:val="0"/>
              <w:rPr>
                <w:lang w:eastAsia="en-US"/>
              </w:rPr>
            </w:pPr>
            <w:r w:rsidRPr="004009BC">
              <w:rPr>
                <w:lang w:eastAsia="en-US"/>
              </w:rPr>
              <w:t>по проекту</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6.3.2</w:t>
            </w:r>
          </w:p>
        </w:tc>
        <w:tc>
          <w:tcPr>
            <w:tcW w:w="3015" w:type="dxa"/>
            <w:vAlign w:val="center"/>
          </w:tcPr>
          <w:p w:rsidR="004009BC" w:rsidRPr="004009BC" w:rsidRDefault="004009BC" w:rsidP="001A470F">
            <w:pPr>
              <w:pStyle w:val="0"/>
              <w:rPr>
                <w:lang w:eastAsia="en-US"/>
              </w:rPr>
            </w:pPr>
            <w:r w:rsidRPr="004009BC">
              <w:rPr>
                <w:lang w:eastAsia="en-US"/>
              </w:rPr>
              <w:t>Потребление на 1</w:t>
            </w:r>
          </w:p>
          <w:p w:rsidR="004009BC" w:rsidRPr="004009BC" w:rsidRDefault="004009BC" w:rsidP="001A470F">
            <w:pPr>
              <w:pStyle w:val="0"/>
              <w:rPr>
                <w:lang w:eastAsia="en-US"/>
              </w:rPr>
            </w:pPr>
            <w:r w:rsidRPr="004009BC">
              <w:rPr>
                <w:lang w:eastAsia="en-US"/>
              </w:rPr>
              <w:t>чел. в год</w:t>
            </w:r>
          </w:p>
        </w:tc>
        <w:tc>
          <w:tcPr>
            <w:tcW w:w="1413" w:type="dxa"/>
            <w:vAlign w:val="center"/>
          </w:tcPr>
          <w:p w:rsidR="004009BC" w:rsidRPr="004009BC" w:rsidRDefault="004009BC" w:rsidP="001A470F">
            <w:pPr>
              <w:pStyle w:val="0"/>
              <w:rPr>
                <w:lang w:eastAsia="en-US"/>
              </w:rPr>
            </w:pPr>
            <w:r w:rsidRPr="004009BC">
              <w:rPr>
                <w:lang w:eastAsia="en-US"/>
              </w:rPr>
              <w:t>Гкал/год</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 проекту</w:t>
            </w:r>
          </w:p>
        </w:tc>
        <w:tc>
          <w:tcPr>
            <w:tcW w:w="1552" w:type="dxa"/>
            <w:vAlign w:val="center"/>
          </w:tcPr>
          <w:p w:rsidR="004009BC" w:rsidRPr="004009BC" w:rsidRDefault="004009BC" w:rsidP="001A470F">
            <w:pPr>
              <w:pStyle w:val="0"/>
              <w:rPr>
                <w:lang w:eastAsia="en-US"/>
              </w:rPr>
            </w:pPr>
            <w:r w:rsidRPr="004009BC">
              <w:rPr>
                <w:lang w:eastAsia="en-US"/>
              </w:rPr>
              <w:t>по проекту</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6.3.3</w:t>
            </w:r>
          </w:p>
        </w:tc>
        <w:tc>
          <w:tcPr>
            <w:tcW w:w="3015" w:type="dxa"/>
            <w:vAlign w:val="center"/>
          </w:tcPr>
          <w:p w:rsidR="004009BC" w:rsidRPr="004009BC" w:rsidRDefault="004009BC" w:rsidP="001A470F">
            <w:pPr>
              <w:pStyle w:val="0"/>
              <w:rPr>
                <w:lang w:eastAsia="en-US"/>
              </w:rPr>
            </w:pPr>
            <w:r w:rsidRPr="004009BC">
              <w:rPr>
                <w:lang w:eastAsia="en-US"/>
              </w:rPr>
              <w:t>Отношение величины технологических потерь к тепловой характеристики тепловой сети</w:t>
            </w:r>
          </w:p>
        </w:tc>
        <w:tc>
          <w:tcPr>
            <w:tcW w:w="1413" w:type="dxa"/>
            <w:vAlign w:val="center"/>
          </w:tcPr>
          <w:p w:rsidR="004009BC" w:rsidRPr="004009BC" w:rsidRDefault="004009BC" w:rsidP="001A470F">
            <w:pPr>
              <w:pStyle w:val="0"/>
              <w:rPr>
                <w:lang w:eastAsia="en-US"/>
              </w:rPr>
            </w:pPr>
            <w:r w:rsidRPr="004009BC">
              <w:rPr>
                <w:lang w:eastAsia="en-US"/>
              </w:rPr>
              <w:t>Гкал/</w:t>
            </w:r>
            <w:proofErr w:type="spellStart"/>
            <w:r w:rsidRPr="004009BC">
              <w:rPr>
                <w:lang w:eastAsia="en-US"/>
              </w:rPr>
              <w:t>кв</w:t>
            </w:r>
            <w:proofErr w:type="gramStart"/>
            <w:r w:rsidRPr="004009BC">
              <w:rPr>
                <w:lang w:eastAsia="en-US"/>
              </w:rPr>
              <w:t>.м</w:t>
            </w:r>
            <w:proofErr w:type="spellEnd"/>
            <w:proofErr w:type="gramEnd"/>
          </w:p>
        </w:tc>
        <w:tc>
          <w:tcPr>
            <w:tcW w:w="1578" w:type="dxa"/>
            <w:vAlign w:val="center"/>
          </w:tcPr>
          <w:p w:rsidR="004009BC" w:rsidRPr="004009BC" w:rsidRDefault="004009BC" w:rsidP="001A470F">
            <w:pPr>
              <w:pStyle w:val="0"/>
              <w:rPr>
                <w:lang w:eastAsia="en-US"/>
              </w:rPr>
            </w:pPr>
            <w:r w:rsidRPr="004009BC">
              <w:rPr>
                <w:lang w:eastAsia="en-US"/>
              </w:rPr>
              <w:t>0,73</w:t>
            </w:r>
          </w:p>
        </w:tc>
        <w:tc>
          <w:tcPr>
            <w:tcW w:w="1537" w:type="dxa"/>
            <w:vAlign w:val="center"/>
          </w:tcPr>
          <w:p w:rsidR="004009BC" w:rsidRPr="004009BC" w:rsidRDefault="004009BC" w:rsidP="001A470F">
            <w:pPr>
              <w:pStyle w:val="0"/>
              <w:rPr>
                <w:lang w:eastAsia="en-US"/>
              </w:rPr>
            </w:pPr>
            <w:r w:rsidRPr="004009BC">
              <w:rPr>
                <w:lang w:eastAsia="en-US"/>
              </w:rPr>
              <w:t>0,73</w:t>
            </w:r>
          </w:p>
        </w:tc>
        <w:tc>
          <w:tcPr>
            <w:tcW w:w="1552" w:type="dxa"/>
            <w:vAlign w:val="center"/>
          </w:tcPr>
          <w:p w:rsidR="004009BC" w:rsidRPr="004009BC" w:rsidRDefault="004009BC" w:rsidP="001A470F">
            <w:pPr>
              <w:pStyle w:val="0"/>
              <w:rPr>
                <w:lang w:eastAsia="en-US"/>
              </w:rPr>
            </w:pPr>
            <w:r w:rsidRPr="004009BC">
              <w:rPr>
                <w:lang w:eastAsia="en-US"/>
              </w:rPr>
              <w:t>0,73</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6.3.4</w:t>
            </w:r>
          </w:p>
        </w:tc>
        <w:tc>
          <w:tcPr>
            <w:tcW w:w="3015" w:type="dxa"/>
            <w:vAlign w:val="center"/>
          </w:tcPr>
          <w:p w:rsidR="004009BC" w:rsidRPr="004009BC" w:rsidRDefault="004009BC" w:rsidP="001A470F">
            <w:pPr>
              <w:pStyle w:val="0"/>
              <w:rPr>
                <w:lang w:eastAsia="en-US"/>
              </w:rPr>
            </w:pPr>
            <w:r w:rsidRPr="004009BC">
              <w:rPr>
                <w:lang w:eastAsia="en-US"/>
              </w:rPr>
              <w:t>Протяженность сетей</w:t>
            </w:r>
          </w:p>
        </w:tc>
        <w:tc>
          <w:tcPr>
            <w:tcW w:w="1413" w:type="dxa"/>
            <w:vAlign w:val="center"/>
          </w:tcPr>
          <w:p w:rsidR="004009BC" w:rsidRPr="004009BC" w:rsidRDefault="004009BC" w:rsidP="001A470F">
            <w:pPr>
              <w:pStyle w:val="0"/>
              <w:rPr>
                <w:lang w:eastAsia="en-US"/>
              </w:rPr>
            </w:pPr>
            <w:r w:rsidRPr="004009BC">
              <w:rPr>
                <w:lang w:eastAsia="en-US"/>
              </w:rPr>
              <w:t>м</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 проекту</w:t>
            </w:r>
          </w:p>
        </w:tc>
        <w:tc>
          <w:tcPr>
            <w:tcW w:w="1552" w:type="dxa"/>
            <w:vAlign w:val="center"/>
          </w:tcPr>
          <w:p w:rsidR="004009BC" w:rsidRPr="004009BC" w:rsidRDefault="004009BC" w:rsidP="001A470F">
            <w:pPr>
              <w:pStyle w:val="0"/>
              <w:rPr>
                <w:lang w:eastAsia="en-US"/>
              </w:rPr>
            </w:pPr>
            <w:r w:rsidRPr="004009BC">
              <w:rPr>
                <w:lang w:eastAsia="en-US"/>
              </w:rPr>
              <w:t>по проекту</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6.4</w:t>
            </w:r>
          </w:p>
        </w:tc>
        <w:tc>
          <w:tcPr>
            <w:tcW w:w="3015" w:type="dxa"/>
            <w:vAlign w:val="center"/>
          </w:tcPr>
          <w:p w:rsidR="004009BC" w:rsidRPr="004009BC" w:rsidRDefault="004009BC" w:rsidP="001A470F">
            <w:pPr>
              <w:pStyle w:val="0"/>
              <w:rPr>
                <w:lang w:eastAsia="en-US"/>
              </w:rPr>
            </w:pPr>
            <w:r w:rsidRPr="004009BC">
              <w:rPr>
                <w:lang w:eastAsia="en-US"/>
              </w:rPr>
              <w:t>Электроснабжение</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p>
          <w:p w:rsidR="004009BC" w:rsidRPr="004009BC" w:rsidRDefault="004009BC" w:rsidP="001A470F">
            <w:pPr>
              <w:pStyle w:val="0"/>
              <w:rPr>
                <w:lang w:eastAsia="en-US"/>
              </w:rPr>
            </w:pPr>
            <w:r w:rsidRPr="004009BC">
              <w:rPr>
                <w:lang w:eastAsia="en-US"/>
              </w:rPr>
              <w:lastRenderedPageBreak/>
              <w:t>6.4.1</w:t>
            </w:r>
          </w:p>
        </w:tc>
        <w:tc>
          <w:tcPr>
            <w:tcW w:w="3015" w:type="dxa"/>
            <w:vAlign w:val="center"/>
          </w:tcPr>
          <w:p w:rsidR="004009BC" w:rsidRPr="004009BC" w:rsidRDefault="004009BC" w:rsidP="001A470F">
            <w:pPr>
              <w:pStyle w:val="0"/>
              <w:rPr>
                <w:lang w:eastAsia="en-US"/>
              </w:rPr>
            </w:pPr>
            <w:r w:rsidRPr="004009BC">
              <w:rPr>
                <w:lang w:eastAsia="en-US"/>
              </w:rPr>
              <w:lastRenderedPageBreak/>
              <w:t xml:space="preserve">Удельный расход </w:t>
            </w:r>
            <w:r w:rsidRPr="004009BC">
              <w:rPr>
                <w:lang w:eastAsia="en-US"/>
              </w:rPr>
              <w:lastRenderedPageBreak/>
              <w:t>электроэнергии</w:t>
            </w:r>
          </w:p>
        </w:tc>
        <w:tc>
          <w:tcPr>
            <w:tcW w:w="1413" w:type="dxa"/>
            <w:vAlign w:val="center"/>
          </w:tcPr>
          <w:p w:rsidR="004009BC" w:rsidRPr="004009BC" w:rsidRDefault="004009BC" w:rsidP="001A470F">
            <w:pPr>
              <w:pStyle w:val="0"/>
              <w:rPr>
                <w:lang w:eastAsia="en-US"/>
              </w:rPr>
            </w:pPr>
            <w:proofErr w:type="spellStart"/>
            <w:r w:rsidRPr="004009BC">
              <w:rPr>
                <w:lang w:eastAsia="en-US"/>
              </w:rPr>
              <w:lastRenderedPageBreak/>
              <w:t>кВтч</w:t>
            </w:r>
            <w:proofErr w:type="spellEnd"/>
            <w:r w:rsidRPr="004009BC">
              <w:rPr>
                <w:lang w:eastAsia="en-US"/>
              </w:rPr>
              <w:t>/</w:t>
            </w:r>
            <w:r w:rsidRPr="004009BC">
              <w:rPr>
                <w:lang w:eastAsia="en-US"/>
              </w:rPr>
              <w:lastRenderedPageBreak/>
              <w:t>год</w:t>
            </w:r>
          </w:p>
        </w:tc>
        <w:tc>
          <w:tcPr>
            <w:tcW w:w="1578" w:type="dxa"/>
            <w:vAlign w:val="center"/>
          </w:tcPr>
          <w:p w:rsidR="004009BC" w:rsidRPr="004009BC" w:rsidRDefault="004009BC" w:rsidP="001A470F">
            <w:pPr>
              <w:pStyle w:val="0"/>
              <w:rPr>
                <w:color w:val="FF0000"/>
                <w:lang w:eastAsia="en-US"/>
              </w:rPr>
            </w:pPr>
            <w:r w:rsidRPr="004009BC">
              <w:rPr>
                <w:lang w:eastAsia="en-US"/>
              </w:rPr>
              <w:lastRenderedPageBreak/>
              <w:t>0,87</w:t>
            </w:r>
          </w:p>
        </w:tc>
        <w:tc>
          <w:tcPr>
            <w:tcW w:w="1537" w:type="dxa"/>
            <w:vAlign w:val="center"/>
          </w:tcPr>
          <w:p w:rsidR="004009BC" w:rsidRPr="004009BC" w:rsidRDefault="004009BC" w:rsidP="001A470F">
            <w:pPr>
              <w:pStyle w:val="0"/>
              <w:rPr>
                <w:lang w:eastAsia="en-US"/>
              </w:rPr>
            </w:pPr>
            <w:r w:rsidRPr="004009BC">
              <w:rPr>
                <w:lang w:eastAsia="en-US"/>
              </w:rPr>
              <w:t>0,87</w:t>
            </w:r>
          </w:p>
        </w:tc>
        <w:tc>
          <w:tcPr>
            <w:tcW w:w="1552" w:type="dxa"/>
            <w:vAlign w:val="center"/>
          </w:tcPr>
          <w:p w:rsidR="004009BC" w:rsidRPr="004009BC" w:rsidRDefault="004009BC" w:rsidP="001A470F">
            <w:pPr>
              <w:pStyle w:val="0"/>
              <w:rPr>
                <w:lang w:eastAsia="en-US"/>
              </w:rPr>
            </w:pPr>
            <w:r w:rsidRPr="004009BC">
              <w:rPr>
                <w:lang w:eastAsia="en-US"/>
              </w:rPr>
              <w:t>0,87</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lastRenderedPageBreak/>
              <w:t>6.4.2</w:t>
            </w:r>
          </w:p>
        </w:tc>
        <w:tc>
          <w:tcPr>
            <w:tcW w:w="3015" w:type="dxa"/>
            <w:vAlign w:val="center"/>
          </w:tcPr>
          <w:p w:rsidR="004009BC" w:rsidRPr="004009BC" w:rsidRDefault="004009BC" w:rsidP="001A470F">
            <w:pPr>
              <w:pStyle w:val="0"/>
              <w:rPr>
                <w:lang w:eastAsia="en-US"/>
              </w:rPr>
            </w:pPr>
            <w:r w:rsidRPr="004009BC">
              <w:rPr>
                <w:lang w:eastAsia="en-US"/>
              </w:rPr>
              <w:t>Протяженность сетей (10кВ)</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14,82</w:t>
            </w:r>
          </w:p>
        </w:tc>
        <w:tc>
          <w:tcPr>
            <w:tcW w:w="1537" w:type="dxa"/>
            <w:vAlign w:val="center"/>
          </w:tcPr>
          <w:p w:rsidR="004009BC" w:rsidRPr="004009BC" w:rsidRDefault="004009BC" w:rsidP="001A470F">
            <w:pPr>
              <w:pStyle w:val="0"/>
              <w:rPr>
                <w:lang w:eastAsia="en-US"/>
              </w:rPr>
            </w:pPr>
            <w:r w:rsidRPr="004009BC">
              <w:rPr>
                <w:lang w:eastAsia="en-US"/>
              </w:rPr>
              <w:t>14,82</w:t>
            </w:r>
          </w:p>
        </w:tc>
        <w:tc>
          <w:tcPr>
            <w:tcW w:w="1552" w:type="dxa"/>
            <w:vAlign w:val="center"/>
          </w:tcPr>
          <w:p w:rsidR="004009BC" w:rsidRPr="004009BC" w:rsidRDefault="004009BC" w:rsidP="001A470F">
            <w:pPr>
              <w:pStyle w:val="0"/>
              <w:rPr>
                <w:lang w:eastAsia="en-US"/>
              </w:rPr>
            </w:pPr>
            <w:r w:rsidRPr="004009BC">
              <w:rPr>
                <w:lang w:eastAsia="en-US"/>
              </w:rPr>
              <w:t>14,82</w:t>
            </w: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6.5</w:t>
            </w:r>
          </w:p>
        </w:tc>
        <w:tc>
          <w:tcPr>
            <w:tcW w:w="3015" w:type="dxa"/>
            <w:vAlign w:val="center"/>
          </w:tcPr>
          <w:p w:rsidR="004009BC" w:rsidRPr="004009BC" w:rsidRDefault="004009BC" w:rsidP="001A470F">
            <w:pPr>
              <w:pStyle w:val="0"/>
              <w:rPr>
                <w:lang w:eastAsia="en-US"/>
              </w:rPr>
            </w:pPr>
            <w:r w:rsidRPr="004009BC">
              <w:rPr>
                <w:lang w:eastAsia="en-US"/>
              </w:rPr>
              <w:t>Связь</w:t>
            </w:r>
          </w:p>
        </w:tc>
        <w:tc>
          <w:tcPr>
            <w:tcW w:w="1413" w:type="dxa"/>
            <w:vAlign w:val="center"/>
          </w:tcPr>
          <w:p w:rsidR="004009BC" w:rsidRPr="004009BC" w:rsidRDefault="004009BC" w:rsidP="001A470F">
            <w:pPr>
              <w:pStyle w:val="0"/>
              <w:rPr>
                <w:lang w:eastAsia="en-US"/>
              </w:rPr>
            </w:pPr>
          </w:p>
        </w:tc>
        <w:tc>
          <w:tcPr>
            <w:tcW w:w="1578" w:type="dxa"/>
            <w:vAlign w:val="center"/>
          </w:tcPr>
          <w:p w:rsidR="004009BC" w:rsidRPr="004009BC" w:rsidRDefault="004009BC" w:rsidP="001A470F">
            <w:pPr>
              <w:pStyle w:val="0"/>
              <w:rPr>
                <w:lang w:eastAsia="en-US"/>
              </w:rPr>
            </w:pPr>
          </w:p>
        </w:tc>
        <w:tc>
          <w:tcPr>
            <w:tcW w:w="1537" w:type="dxa"/>
            <w:vAlign w:val="center"/>
          </w:tcPr>
          <w:p w:rsidR="004009BC" w:rsidRPr="004009BC" w:rsidRDefault="004009BC" w:rsidP="001A470F">
            <w:pPr>
              <w:pStyle w:val="0"/>
              <w:rPr>
                <w:lang w:eastAsia="en-US"/>
              </w:rPr>
            </w:pPr>
          </w:p>
        </w:tc>
        <w:tc>
          <w:tcPr>
            <w:tcW w:w="1552" w:type="dxa"/>
            <w:vAlign w:val="center"/>
          </w:tcPr>
          <w:p w:rsidR="004009BC" w:rsidRPr="004009BC" w:rsidRDefault="004009BC" w:rsidP="001A470F">
            <w:pPr>
              <w:pStyle w:val="0"/>
              <w:rPr>
                <w:lang w:eastAsia="en-US"/>
              </w:rPr>
            </w:pPr>
          </w:p>
        </w:tc>
      </w:tr>
      <w:tr w:rsidR="004009BC" w:rsidRPr="004009BC" w:rsidTr="004009BC">
        <w:trPr>
          <w:jc w:val="center"/>
        </w:trPr>
        <w:tc>
          <w:tcPr>
            <w:tcW w:w="816" w:type="dxa"/>
            <w:vAlign w:val="center"/>
          </w:tcPr>
          <w:p w:rsidR="004009BC" w:rsidRPr="004009BC" w:rsidRDefault="004009BC" w:rsidP="001A470F">
            <w:pPr>
              <w:pStyle w:val="0"/>
              <w:rPr>
                <w:lang w:eastAsia="en-US"/>
              </w:rPr>
            </w:pPr>
            <w:r w:rsidRPr="004009BC">
              <w:rPr>
                <w:lang w:eastAsia="en-US"/>
              </w:rPr>
              <w:t>6.5.1</w:t>
            </w:r>
          </w:p>
        </w:tc>
        <w:tc>
          <w:tcPr>
            <w:tcW w:w="3015" w:type="dxa"/>
            <w:vAlign w:val="center"/>
          </w:tcPr>
          <w:p w:rsidR="004009BC" w:rsidRPr="004009BC" w:rsidRDefault="004009BC" w:rsidP="001A470F">
            <w:pPr>
              <w:pStyle w:val="0"/>
              <w:rPr>
                <w:lang w:eastAsia="en-US"/>
              </w:rPr>
            </w:pPr>
            <w:r w:rsidRPr="004009BC">
              <w:rPr>
                <w:lang w:eastAsia="en-US"/>
              </w:rPr>
              <w:t>Протяженность сетей</w:t>
            </w:r>
          </w:p>
        </w:tc>
        <w:tc>
          <w:tcPr>
            <w:tcW w:w="1413" w:type="dxa"/>
            <w:vAlign w:val="center"/>
          </w:tcPr>
          <w:p w:rsidR="004009BC" w:rsidRPr="004009BC" w:rsidRDefault="004009BC" w:rsidP="001A470F">
            <w:pPr>
              <w:pStyle w:val="0"/>
              <w:rPr>
                <w:lang w:eastAsia="en-US"/>
              </w:rPr>
            </w:pPr>
            <w:r w:rsidRPr="004009BC">
              <w:rPr>
                <w:lang w:eastAsia="en-US"/>
              </w:rPr>
              <w:t>км</w:t>
            </w:r>
          </w:p>
        </w:tc>
        <w:tc>
          <w:tcPr>
            <w:tcW w:w="1578" w:type="dxa"/>
            <w:vAlign w:val="center"/>
          </w:tcPr>
          <w:p w:rsidR="004009BC" w:rsidRPr="004009BC" w:rsidRDefault="004009BC" w:rsidP="001A470F">
            <w:pPr>
              <w:pStyle w:val="0"/>
              <w:rPr>
                <w:lang w:eastAsia="en-US"/>
              </w:rPr>
            </w:pPr>
            <w:r w:rsidRPr="004009BC">
              <w:rPr>
                <w:lang w:eastAsia="en-US"/>
              </w:rPr>
              <w:t>-</w:t>
            </w:r>
          </w:p>
        </w:tc>
        <w:tc>
          <w:tcPr>
            <w:tcW w:w="1537" w:type="dxa"/>
            <w:vAlign w:val="center"/>
          </w:tcPr>
          <w:p w:rsidR="004009BC" w:rsidRPr="004009BC" w:rsidRDefault="004009BC" w:rsidP="001A470F">
            <w:pPr>
              <w:pStyle w:val="0"/>
              <w:rPr>
                <w:lang w:eastAsia="en-US"/>
              </w:rPr>
            </w:pPr>
            <w:r w:rsidRPr="004009BC">
              <w:rPr>
                <w:lang w:eastAsia="en-US"/>
              </w:rPr>
              <w:t>по</w:t>
            </w:r>
          </w:p>
          <w:p w:rsidR="004009BC" w:rsidRPr="004009BC" w:rsidRDefault="004009BC" w:rsidP="001A470F">
            <w:pPr>
              <w:pStyle w:val="0"/>
              <w:rPr>
                <w:lang w:eastAsia="en-US"/>
              </w:rPr>
            </w:pPr>
            <w:r w:rsidRPr="004009BC">
              <w:rPr>
                <w:lang w:eastAsia="en-US"/>
              </w:rPr>
              <w:t>проекту</w:t>
            </w:r>
          </w:p>
        </w:tc>
        <w:tc>
          <w:tcPr>
            <w:tcW w:w="1552" w:type="dxa"/>
            <w:vAlign w:val="center"/>
          </w:tcPr>
          <w:p w:rsidR="004009BC" w:rsidRPr="004009BC" w:rsidRDefault="004009BC" w:rsidP="001A470F">
            <w:pPr>
              <w:pStyle w:val="0"/>
              <w:rPr>
                <w:lang w:eastAsia="en-US"/>
              </w:rPr>
            </w:pPr>
            <w:r w:rsidRPr="004009BC">
              <w:rPr>
                <w:lang w:eastAsia="en-US"/>
              </w:rPr>
              <w:t>по</w:t>
            </w:r>
          </w:p>
          <w:p w:rsidR="004009BC" w:rsidRPr="004009BC" w:rsidRDefault="004009BC" w:rsidP="001A470F">
            <w:pPr>
              <w:pStyle w:val="0"/>
              <w:rPr>
                <w:lang w:eastAsia="en-US"/>
              </w:rPr>
            </w:pPr>
            <w:r w:rsidRPr="004009BC">
              <w:rPr>
                <w:lang w:eastAsia="en-US"/>
              </w:rPr>
              <w:t>проекту</w:t>
            </w:r>
          </w:p>
        </w:tc>
      </w:tr>
    </w:tbl>
    <w:p w:rsidR="004009BC" w:rsidRDefault="004009BC" w:rsidP="001A470F">
      <w:pPr>
        <w:pStyle w:val="0"/>
        <w:rPr>
          <w:szCs w:val="26"/>
          <w:lang w:eastAsia="en-US"/>
        </w:rPr>
      </w:pPr>
      <w:bookmarkStart w:id="56" w:name="_bookmark33"/>
      <w:bookmarkStart w:id="57" w:name="_bookmark54"/>
      <w:bookmarkStart w:id="58" w:name="_bookmark55"/>
      <w:bookmarkStart w:id="59" w:name="_bookmark56"/>
      <w:bookmarkEnd w:id="56"/>
      <w:bookmarkEnd w:id="57"/>
      <w:bookmarkEnd w:id="58"/>
      <w:bookmarkEnd w:id="59"/>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1A470F" w:rsidRDefault="001A470F" w:rsidP="001A470F">
      <w:pPr>
        <w:pStyle w:val="0"/>
        <w:rPr>
          <w:szCs w:val="26"/>
          <w:lang w:eastAsia="en-US"/>
        </w:rPr>
      </w:pPr>
    </w:p>
    <w:p w:rsidR="00723485" w:rsidRDefault="00723485" w:rsidP="001A470F">
      <w:pPr>
        <w:pStyle w:val="0"/>
        <w:rPr>
          <w:szCs w:val="26"/>
          <w:lang w:eastAsia="en-US"/>
        </w:rPr>
      </w:pPr>
    </w:p>
    <w:p w:rsidR="00723485" w:rsidRDefault="00723485" w:rsidP="001A470F">
      <w:pPr>
        <w:pStyle w:val="0"/>
        <w:rPr>
          <w:szCs w:val="26"/>
          <w:lang w:eastAsia="en-US"/>
        </w:rPr>
      </w:pPr>
    </w:p>
    <w:p w:rsidR="001A470F" w:rsidRPr="004009BC" w:rsidRDefault="001A470F" w:rsidP="001A470F">
      <w:pPr>
        <w:pStyle w:val="0"/>
        <w:rPr>
          <w:szCs w:val="26"/>
          <w:lang w:eastAsia="en-US"/>
        </w:rPr>
      </w:pPr>
    </w:p>
    <w:p w:rsidR="00723485" w:rsidRPr="00833924" w:rsidRDefault="00723485" w:rsidP="00723485">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lastRenderedPageBreak/>
        <w:t xml:space="preserve">Приложение </w:t>
      </w:r>
      <w:r>
        <w:rPr>
          <w:rFonts w:ascii="Times New Roman" w:eastAsia="Times New Roman" w:hAnsi="Times New Roman" w:cs="Times New Roman"/>
          <w:sz w:val="24"/>
          <w:szCs w:val="24"/>
        </w:rPr>
        <w:t xml:space="preserve"> к решению</w:t>
      </w:r>
      <w:r w:rsidRPr="00833924">
        <w:rPr>
          <w:rFonts w:ascii="Times New Roman" w:eastAsia="Times New Roman" w:hAnsi="Times New Roman" w:cs="Times New Roman"/>
          <w:sz w:val="24"/>
          <w:szCs w:val="24"/>
        </w:rPr>
        <w:t xml:space="preserve"> Совета</w:t>
      </w:r>
    </w:p>
    <w:p w:rsidR="00723485" w:rsidRPr="00833924" w:rsidRDefault="00723485" w:rsidP="00723485">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депутатов</w:t>
      </w:r>
    </w:p>
    <w:p w:rsidR="00723485" w:rsidRPr="00833924" w:rsidRDefault="00723485" w:rsidP="00723485">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Северного района</w:t>
      </w:r>
    </w:p>
    <w:p w:rsidR="00723485" w:rsidRPr="00833924" w:rsidRDefault="00723485" w:rsidP="00723485">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Новосибирской области</w:t>
      </w:r>
    </w:p>
    <w:p w:rsidR="00723485" w:rsidRPr="00833924" w:rsidRDefault="00723485" w:rsidP="00723485">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От__________№________</w:t>
      </w:r>
    </w:p>
    <w:p w:rsidR="002B0A74" w:rsidRDefault="002B0A74" w:rsidP="002B0A74">
      <w:pPr>
        <w:spacing w:after="0" w:line="240" w:lineRule="auto"/>
        <w:contextualSpacing/>
        <w:jc w:val="center"/>
        <w:rPr>
          <w:rFonts w:ascii="Times New Roman" w:eastAsia="Times New Roman" w:hAnsi="Times New Roman" w:cs="Times New Roman"/>
          <w:b/>
          <w:sz w:val="32"/>
          <w:szCs w:val="36"/>
        </w:rPr>
      </w:pPr>
    </w:p>
    <w:p w:rsidR="001A470F" w:rsidRDefault="001A470F" w:rsidP="002B0A74">
      <w:pPr>
        <w:spacing w:after="0" w:line="240" w:lineRule="auto"/>
        <w:contextualSpacing/>
        <w:jc w:val="center"/>
        <w:rPr>
          <w:rFonts w:ascii="Times New Roman" w:eastAsia="Times New Roman" w:hAnsi="Times New Roman" w:cs="Times New Roman"/>
          <w:b/>
          <w:sz w:val="32"/>
          <w:szCs w:val="36"/>
        </w:rPr>
      </w:pPr>
    </w:p>
    <w:p w:rsidR="001A470F" w:rsidRDefault="001A470F" w:rsidP="002B0A74">
      <w:pPr>
        <w:spacing w:after="0" w:line="240" w:lineRule="auto"/>
        <w:contextualSpacing/>
        <w:jc w:val="center"/>
        <w:rPr>
          <w:rFonts w:ascii="Times New Roman" w:eastAsia="Times New Roman" w:hAnsi="Times New Roman" w:cs="Times New Roman"/>
          <w:b/>
          <w:sz w:val="32"/>
          <w:szCs w:val="36"/>
        </w:rPr>
      </w:pPr>
    </w:p>
    <w:p w:rsidR="001A470F" w:rsidRDefault="001A470F" w:rsidP="002B0A74">
      <w:pPr>
        <w:spacing w:after="0" w:line="240" w:lineRule="auto"/>
        <w:contextualSpacing/>
        <w:jc w:val="center"/>
        <w:rPr>
          <w:rFonts w:ascii="Times New Roman" w:eastAsia="Times New Roman" w:hAnsi="Times New Roman" w:cs="Times New Roman"/>
          <w:b/>
          <w:sz w:val="32"/>
          <w:szCs w:val="36"/>
        </w:rPr>
      </w:pPr>
    </w:p>
    <w:p w:rsidR="001A470F" w:rsidRDefault="001A470F" w:rsidP="002B0A74">
      <w:pPr>
        <w:spacing w:after="0" w:line="240" w:lineRule="auto"/>
        <w:contextualSpacing/>
        <w:jc w:val="center"/>
        <w:rPr>
          <w:rFonts w:ascii="Times New Roman" w:eastAsia="Times New Roman" w:hAnsi="Times New Roman" w:cs="Times New Roman"/>
          <w:b/>
          <w:sz w:val="32"/>
          <w:szCs w:val="36"/>
        </w:rPr>
      </w:pPr>
    </w:p>
    <w:p w:rsidR="001A470F" w:rsidRPr="002B0A74" w:rsidRDefault="001A470F" w:rsidP="002B0A74">
      <w:pPr>
        <w:spacing w:after="0" w:line="240" w:lineRule="auto"/>
        <w:contextualSpacing/>
        <w:jc w:val="center"/>
        <w:rPr>
          <w:rFonts w:ascii="Times New Roman" w:eastAsia="Times New Roman" w:hAnsi="Times New Roman" w:cs="Times New Roman"/>
          <w:b/>
          <w:sz w:val="32"/>
          <w:szCs w:val="36"/>
        </w:rPr>
      </w:pPr>
    </w:p>
    <w:p w:rsidR="002B0A74" w:rsidRPr="002B0A74" w:rsidRDefault="002B0A74" w:rsidP="002B0A74">
      <w:pPr>
        <w:spacing w:line="240" w:lineRule="auto"/>
        <w:jc w:val="center"/>
        <w:rPr>
          <w:rFonts w:ascii="Times New Roman" w:eastAsia="Times New Roman" w:hAnsi="Times New Roman" w:cs="Times New Roman"/>
          <w:b/>
          <w:sz w:val="36"/>
          <w:szCs w:val="36"/>
        </w:rPr>
      </w:pPr>
      <w:r w:rsidRPr="002B0A74">
        <w:rPr>
          <w:rFonts w:ascii="Times New Roman" w:eastAsia="Times New Roman" w:hAnsi="Times New Roman" w:cs="Times New Roman"/>
          <w:noProof/>
          <w:sz w:val="28"/>
        </w:rPr>
        <w:drawing>
          <wp:inline distT="0" distB="0" distL="0" distR="0" wp14:anchorId="1BF01743" wp14:editId="64B9282D">
            <wp:extent cx="1535262" cy="1897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8458" name=""/>
                    <pic:cNvPicPr>
                      <a:picLocks noChangeAspect="1"/>
                    </pic:cNvPicPr>
                  </pic:nvPicPr>
                  <pic:blipFill>
                    <a:blip r:embed="rId21"/>
                    <a:stretch/>
                  </pic:blipFill>
                  <pic:spPr bwMode="auto">
                    <a:xfrm>
                      <a:off x="0" y="0"/>
                      <a:ext cx="1535262" cy="1897019"/>
                    </a:xfrm>
                    <a:prstGeom prst="rect">
                      <a:avLst/>
                    </a:prstGeom>
                  </pic:spPr>
                </pic:pic>
              </a:graphicData>
            </a:graphic>
          </wp:inline>
        </w:drawing>
      </w:r>
    </w:p>
    <w:p w:rsidR="002B0A74" w:rsidRPr="002B0A74" w:rsidRDefault="002B0A74" w:rsidP="002B0A74">
      <w:pPr>
        <w:spacing w:after="0" w:line="360" w:lineRule="auto"/>
        <w:contextualSpacing/>
        <w:jc w:val="center"/>
        <w:rPr>
          <w:rFonts w:ascii="Times New Roman" w:eastAsia="Times New Roman" w:hAnsi="Times New Roman" w:cs="Times New Roman"/>
          <w:b/>
          <w:spacing w:val="24"/>
          <w:sz w:val="32"/>
          <w:szCs w:val="26"/>
        </w:rPr>
      </w:pPr>
      <w:r w:rsidRPr="002B0A74">
        <w:rPr>
          <w:rFonts w:ascii="Times New Roman" w:eastAsia="Times New Roman" w:hAnsi="Times New Roman" w:cs="Times New Roman"/>
          <w:b/>
          <w:spacing w:val="24"/>
          <w:sz w:val="32"/>
          <w:szCs w:val="26"/>
        </w:rPr>
        <w:t>ГЕНЕРАЛЬНЫЙ ПЛАН</w:t>
      </w:r>
    </w:p>
    <w:p w:rsidR="002B0A74" w:rsidRPr="002B0A74" w:rsidRDefault="002B0A74" w:rsidP="002B0A74">
      <w:pPr>
        <w:spacing w:after="0" w:line="360" w:lineRule="auto"/>
        <w:contextualSpacing/>
        <w:jc w:val="center"/>
        <w:rPr>
          <w:rFonts w:ascii="Times New Roman" w:eastAsia="Times New Roman" w:hAnsi="Times New Roman" w:cs="Times New Roman"/>
          <w:b/>
          <w:sz w:val="28"/>
          <w:szCs w:val="26"/>
        </w:rPr>
      </w:pPr>
      <w:r w:rsidRPr="002B0A74">
        <w:rPr>
          <w:rFonts w:ascii="Times New Roman" w:eastAsia="Times New Roman" w:hAnsi="Times New Roman" w:cs="Times New Roman"/>
          <w:b/>
          <w:sz w:val="28"/>
          <w:szCs w:val="26"/>
        </w:rPr>
        <w:t>БЕРГУЛЬСКОГО СЕЛЬСОВЕТА СЕВЕРНОГО РАЙОНА НОВОСИБИРСКОЙ  ОБЛАСТИ</w:t>
      </w:r>
    </w:p>
    <w:p w:rsidR="002B0A74" w:rsidRPr="002B0A74" w:rsidRDefault="002B0A74" w:rsidP="002B0A74">
      <w:pPr>
        <w:spacing w:after="0" w:line="360" w:lineRule="auto"/>
        <w:contextualSpacing/>
        <w:jc w:val="center"/>
        <w:rPr>
          <w:rFonts w:ascii="Times New Roman" w:eastAsia="Times New Roman" w:hAnsi="Times New Roman" w:cs="Times New Roman"/>
          <w:b/>
          <w:bCs/>
          <w:sz w:val="28"/>
        </w:rPr>
      </w:pPr>
      <w:proofErr w:type="gramStart"/>
      <w:r w:rsidRPr="002B0A74">
        <w:rPr>
          <w:rFonts w:ascii="Times New Roman" w:eastAsia="Times New Roman" w:hAnsi="Times New Roman" w:cs="Times New Roman"/>
          <w:b/>
          <w:sz w:val="28"/>
          <w:szCs w:val="24"/>
        </w:rPr>
        <w:t>(c.</w:t>
      </w:r>
      <w:proofErr w:type="gramEnd"/>
      <w:r w:rsidRPr="002B0A74">
        <w:rPr>
          <w:rFonts w:ascii="Times New Roman" w:eastAsia="Times New Roman" w:hAnsi="Times New Roman" w:cs="Times New Roman"/>
          <w:b/>
          <w:sz w:val="28"/>
          <w:szCs w:val="24"/>
        </w:rPr>
        <w:t xml:space="preserve"> </w:t>
      </w:r>
      <w:proofErr w:type="gramStart"/>
      <w:r w:rsidRPr="002B0A74">
        <w:rPr>
          <w:rFonts w:ascii="Times New Roman" w:eastAsia="Times New Roman" w:hAnsi="Times New Roman" w:cs="Times New Roman"/>
          <w:b/>
          <w:sz w:val="28"/>
          <w:szCs w:val="24"/>
        </w:rPr>
        <w:t xml:space="preserve">Бергуль, д. </w:t>
      </w:r>
      <w:proofErr w:type="spellStart"/>
      <w:r w:rsidRPr="002B0A74">
        <w:rPr>
          <w:rFonts w:ascii="Times New Roman" w:eastAsia="Times New Roman" w:hAnsi="Times New Roman" w:cs="Times New Roman"/>
          <w:b/>
          <w:sz w:val="28"/>
          <w:szCs w:val="24"/>
        </w:rPr>
        <w:t>Ичкала</w:t>
      </w:r>
      <w:proofErr w:type="spellEnd"/>
      <w:r w:rsidRPr="002B0A74">
        <w:rPr>
          <w:rFonts w:ascii="Times New Roman" w:eastAsia="Times New Roman" w:hAnsi="Times New Roman" w:cs="Times New Roman"/>
          <w:b/>
          <w:sz w:val="28"/>
          <w:szCs w:val="24"/>
        </w:rPr>
        <w:t xml:space="preserve">, д. </w:t>
      </w:r>
      <w:proofErr w:type="spellStart"/>
      <w:r w:rsidRPr="002B0A74">
        <w:rPr>
          <w:rFonts w:ascii="Times New Roman" w:eastAsia="Times New Roman" w:hAnsi="Times New Roman" w:cs="Times New Roman"/>
          <w:b/>
          <w:sz w:val="28"/>
          <w:szCs w:val="24"/>
        </w:rPr>
        <w:t>Малокарагаевка</w:t>
      </w:r>
      <w:proofErr w:type="spellEnd"/>
      <w:r w:rsidRPr="002B0A74">
        <w:rPr>
          <w:rFonts w:ascii="Times New Roman" w:eastAsia="Times New Roman" w:hAnsi="Times New Roman" w:cs="Times New Roman"/>
          <w:b/>
          <w:sz w:val="28"/>
          <w:szCs w:val="24"/>
        </w:rPr>
        <w:t>)</w:t>
      </w:r>
      <w:proofErr w:type="gramEnd"/>
    </w:p>
    <w:p w:rsidR="002B0A74" w:rsidRPr="002B0A74" w:rsidRDefault="002B0A74" w:rsidP="002B0A74">
      <w:pPr>
        <w:spacing w:after="0" w:line="360" w:lineRule="auto"/>
        <w:contextualSpacing/>
        <w:jc w:val="center"/>
        <w:rPr>
          <w:rFonts w:ascii="Times New Roman" w:eastAsia="Times New Roman" w:hAnsi="Times New Roman" w:cs="Times New Roman"/>
          <w:b/>
          <w:sz w:val="28"/>
          <w:szCs w:val="24"/>
        </w:rPr>
      </w:pPr>
    </w:p>
    <w:p w:rsidR="002B0A74" w:rsidRPr="002B0A74" w:rsidRDefault="002B0A74" w:rsidP="002B0A74">
      <w:pPr>
        <w:spacing w:after="0" w:line="360" w:lineRule="auto"/>
        <w:contextualSpacing/>
        <w:jc w:val="center"/>
        <w:rPr>
          <w:rFonts w:ascii="Times New Roman" w:eastAsia="Times New Roman" w:hAnsi="Times New Roman" w:cs="Times New Roman"/>
          <w:spacing w:val="24"/>
          <w:sz w:val="28"/>
          <w:szCs w:val="24"/>
        </w:rPr>
      </w:pPr>
    </w:p>
    <w:p w:rsidR="002B0A74" w:rsidRPr="002B0A74" w:rsidRDefault="002B0A74" w:rsidP="002B0A74">
      <w:pPr>
        <w:spacing w:after="0" w:line="360" w:lineRule="auto"/>
        <w:contextualSpacing/>
        <w:jc w:val="center"/>
        <w:rPr>
          <w:rFonts w:ascii="Times New Roman" w:eastAsia="Times New Roman" w:hAnsi="Times New Roman" w:cs="Times New Roman"/>
          <w:spacing w:val="24"/>
          <w:sz w:val="28"/>
          <w:szCs w:val="24"/>
        </w:rPr>
      </w:pPr>
      <w:r w:rsidRPr="002B0A74">
        <w:rPr>
          <w:rFonts w:ascii="Times New Roman" w:eastAsia="Times New Roman" w:hAnsi="Times New Roman" w:cs="Times New Roman"/>
          <w:spacing w:val="24"/>
          <w:sz w:val="28"/>
          <w:szCs w:val="24"/>
        </w:rPr>
        <w:t>ПОЛОЖЕНИЕ О ТЕРРИТОРИАЛЬНОМ ПЛАНИРОВАНИИ</w:t>
      </w:r>
    </w:p>
    <w:p w:rsidR="002646D3" w:rsidRDefault="002646D3" w:rsidP="00BB13EB">
      <w:pPr>
        <w:pStyle w:val="ConsPlusNormal0"/>
        <w:jc w:val="both"/>
        <w:outlineLvl w:val="3"/>
        <w:rPr>
          <w:rFonts w:ascii="Times New Roman" w:hAnsi="Times New Roman" w:cs="Times New Roman"/>
          <w:sz w:val="28"/>
          <w:szCs w:val="28"/>
        </w:rPr>
        <w:sectPr w:rsidR="002646D3" w:rsidSect="00723485">
          <w:pgSz w:w="11906" w:h="16838"/>
          <w:pgMar w:top="1134" w:right="851" w:bottom="1134" w:left="1701" w:header="709" w:footer="709" w:gutter="0"/>
          <w:cols w:space="708"/>
          <w:docGrid w:linePitch="360"/>
        </w:sectPr>
      </w:pPr>
    </w:p>
    <w:p w:rsidR="005D6C65" w:rsidRDefault="005D6C65" w:rsidP="009E392C">
      <w:pPr>
        <w:pStyle w:val="ConsPlusNormal0"/>
        <w:ind w:left="644"/>
        <w:jc w:val="both"/>
        <w:outlineLvl w:val="3"/>
        <w:rPr>
          <w:rFonts w:ascii="Times New Roman" w:hAnsi="Times New Roman" w:cs="Times New Roman"/>
          <w:sz w:val="28"/>
          <w:szCs w:val="28"/>
        </w:rPr>
      </w:pPr>
    </w:p>
    <w:p w:rsidR="002B0A74" w:rsidRPr="002B0A74" w:rsidRDefault="002B0A74" w:rsidP="002B0A74">
      <w:pPr>
        <w:spacing w:after="0" w:line="360" w:lineRule="auto"/>
        <w:ind w:firstLine="709"/>
        <w:contextualSpacing/>
        <w:jc w:val="center"/>
        <w:rPr>
          <w:rFonts w:ascii="Times New Roman" w:eastAsia="Times New Roman" w:hAnsi="Times New Roman" w:cs="Times New Roman"/>
          <w:sz w:val="28"/>
        </w:rPr>
      </w:pPr>
      <w:r w:rsidRPr="002B0A74">
        <w:rPr>
          <w:rFonts w:ascii="Times New Roman" w:eastAsia="Times New Roman" w:hAnsi="Times New Roman" w:cs="Times New Roman"/>
          <w:sz w:val="24"/>
          <w:szCs w:val="20"/>
        </w:rPr>
        <w:t>ОГЛАВЛЕНИЕ</w:t>
      </w:r>
    </w:p>
    <w:sdt>
      <w:sdtPr>
        <w:rPr>
          <w:rFonts w:ascii="Times New Roman" w:eastAsia="Times New Roman" w:hAnsi="Times New Roman" w:cs="Times New Roman"/>
          <w:b/>
          <w:bCs/>
          <w:sz w:val="24"/>
          <w:szCs w:val="24"/>
        </w:rPr>
        <w:id w:val="-510997365"/>
        <w:docPartObj>
          <w:docPartGallery w:val="Table of Contents"/>
          <w:docPartUnique/>
        </w:docPartObj>
      </w:sdtPr>
      <w:sdtEndPr/>
      <w:sdtContent>
        <w:p w:rsidR="002B0A74" w:rsidRPr="002B0A74" w:rsidRDefault="002B0A74" w:rsidP="002B0A74">
          <w:pPr>
            <w:spacing w:after="0" w:line="360" w:lineRule="auto"/>
            <w:contextualSpacing/>
            <w:jc w:val="center"/>
            <w:rPr>
              <w:rFonts w:ascii="Times New Roman" w:eastAsia="Times New Roman" w:hAnsi="Times New Roman" w:cs="Times New Roman"/>
              <w:b/>
              <w:caps/>
              <w:color w:val="000000"/>
              <w:sz w:val="24"/>
              <w:szCs w:val="24"/>
            </w:rPr>
          </w:pPr>
        </w:p>
        <w:p w:rsidR="002B0A74" w:rsidRPr="002B0A74" w:rsidRDefault="002B0A74" w:rsidP="002B0A74">
          <w:pPr>
            <w:widowControl w:val="0"/>
            <w:tabs>
              <w:tab w:val="left" w:pos="284"/>
              <w:tab w:val="left" w:pos="1985"/>
              <w:tab w:val="right" w:leader="dot" w:pos="9923"/>
            </w:tabs>
            <w:spacing w:after="0" w:line="360" w:lineRule="auto"/>
            <w:ind w:right="-2"/>
            <w:contextualSpacing/>
            <w:jc w:val="both"/>
            <w:rPr>
              <w:rFonts w:ascii="Calibri" w:eastAsia="Arial" w:hAnsi="Calibri" w:cs="Times New Roman"/>
              <w:noProof/>
            </w:rPr>
          </w:pPr>
          <w:r w:rsidRPr="002B0A74">
            <w:rPr>
              <w:rFonts w:ascii="Times New Roman" w:eastAsia="Times New Roman" w:hAnsi="Times New Roman" w:cs="Times New Roman"/>
              <w:bCs/>
              <w:sz w:val="24"/>
              <w:szCs w:val="24"/>
            </w:rPr>
            <w:fldChar w:fldCharType="begin"/>
          </w:r>
          <w:r w:rsidRPr="002B0A74">
            <w:rPr>
              <w:rFonts w:ascii="Times New Roman" w:eastAsia="Times New Roman" w:hAnsi="Times New Roman" w:cs="Times New Roman"/>
              <w:bCs/>
              <w:sz w:val="24"/>
              <w:szCs w:val="24"/>
            </w:rPr>
            <w:instrText xml:space="preserve"> TOC \o "1-3" \h \z \u </w:instrText>
          </w:r>
          <w:r w:rsidRPr="002B0A74">
            <w:rPr>
              <w:rFonts w:ascii="Times New Roman" w:eastAsia="Times New Roman" w:hAnsi="Times New Roman" w:cs="Times New Roman"/>
              <w:bCs/>
              <w:sz w:val="24"/>
              <w:szCs w:val="24"/>
            </w:rPr>
            <w:fldChar w:fldCharType="separate"/>
          </w:r>
          <w:hyperlink w:anchor="_Toc156387176" w:history="1">
            <w:r w:rsidRPr="002B0A74">
              <w:rPr>
                <w:rFonts w:ascii="Times New Roman" w:eastAsia="Times New Roman" w:hAnsi="Times New Roman" w:cs="Times New Roman"/>
                <w:b/>
                <w:noProof/>
                <w:color w:val="0000FF"/>
                <w:sz w:val="24"/>
                <w:szCs w:val="24"/>
                <w:u w:val="single"/>
              </w:rPr>
              <w:t xml:space="preserve">1 </w:t>
            </w:r>
            <w:r w:rsidRPr="002B0A74">
              <w:rPr>
                <w:rFonts w:ascii="Calibri" w:eastAsia="Arial" w:hAnsi="Calibri" w:cs="Times New Roman"/>
                <w:noProof/>
              </w:rPr>
              <w:tab/>
            </w:r>
            <w:r w:rsidRPr="002B0A74">
              <w:rPr>
                <w:rFonts w:ascii="Times New Roman" w:eastAsia="Times New Roman" w:hAnsi="Times New Roman" w:cs="Times New Roman"/>
                <w:b/>
                <w:noProof/>
                <w:color w:val="0000FF"/>
                <w:sz w:val="24"/>
                <w:szCs w:val="24"/>
                <w:u w:val="single"/>
              </w:rPr>
              <w:t>Сведения о видах, назначении и наименованиях планируемых для размещения объектов местного значения гражданцевского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2B0A74">
              <w:rPr>
                <w:rFonts w:ascii="Times New Roman" w:eastAsia="Times New Roman" w:hAnsi="Times New Roman" w:cs="Times New Roman"/>
                <w:b/>
                <w:noProof/>
                <w:webHidden/>
                <w:sz w:val="24"/>
                <w:szCs w:val="24"/>
              </w:rPr>
              <w:tab/>
            </w:r>
            <w:r w:rsidRPr="002B0A74">
              <w:rPr>
                <w:rFonts w:ascii="Times New Roman" w:eastAsia="Times New Roman" w:hAnsi="Times New Roman" w:cs="Times New Roman"/>
                <w:b/>
                <w:noProof/>
                <w:webHidden/>
                <w:sz w:val="24"/>
                <w:szCs w:val="24"/>
              </w:rPr>
              <w:fldChar w:fldCharType="begin"/>
            </w:r>
            <w:r w:rsidRPr="002B0A74">
              <w:rPr>
                <w:rFonts w:ascii="Times New Roman" w:eastAsia="Times New Roman" w:hAnsi="Times New Roman" w:cs="Times New Roman"/>
                <w:b/>
                <w:noProof/>
                <w:webHidden/>
                <w:sz w:val="24"/>
                <w:szCs w:val="24"/>
              </w:rPr>
              <w:instrText xml:space="preserve"> PAGEREF _Toc156387176 \h </w:instrText>
            </w:r>
            <w:r w:rsidRPr="002B0A74">
              <w:rPr>
                <w:rFonts w:ascii="Times New Roman" w:eastAsia="Times New Roman" w:hAnsi="Times New Roman" w:cs="Times New Roman"/>
                <w:b/>
                <w:noProof/>
                <w:webHidden/>
                <w:sz w:val="24"/>
                <w:szCs w:val="24"/>
              </w:rPr>
            </w:r>
            <w:r w:rsidRPr="002B0A74">
              <w:rPr>
                <w:rFonts w:ascii="Times New Roman" w:eastAsia="Times New Roman" w:hAnsi="Times New Roman" w:cs="Times New Roman"/>
                <w:b/>
                <w:noProof/>
                <w:webHidden/>
                <w:sz w:val="24"/>
                <w:szCs w:val="24"/>
              </w:rPr>
              <w:fldChar w:fldCharType="separate"/>
            </w:r>
            <w:r w:rsidRPr="002B0A74">
              <w:rPr>
                <w:rFonts w:ascii="Times New Roman" w:eastAsia="Times New Roman" w:hAnsi="Times New Roman" w:cs="Times New Roman"/>
                <w:b/>
                <w:noProof/>
                <w:webHidden/>
                <w:sz w:val="24"/>
                <w:szCs w:val="24"/>
              </w:rPr>
              <w:t>4</w:t>
            </w:r>
            <w:r w:rsidRPr="002B0A74">
              <w:rPr>
                <w:rFonts w:ascii="Times New Roman" w:eastAsia="Times New Roman" w:hAnsi="Times New Roman" w:cs="Times New Roman"/>
                <w:b/>
                <w:noProof/>
                <w:webHidden/>
                <w:sz w:val="24"/>
                <w:szCs w:val="24"/>
              </w:rPr>
              <w:fldChar w:fldCharType="end"/>
            </w:r>
          </w:hyperlink>
        </w:p>
        <w:p w:rsidR="002B0A74" w:rsidRPr="002B0A74" w:rsidRDefault="007449BF" w:rsidP="002B0A74">
          <w:pPr>
            <w:widowControl w:val="0"/>
            <w:tabs>
              <w:tab w:val="left" w:pos="284"/>
              <w:tab w:val="left" w:pos="1985"/>
              <w:tab w:val="right" w:leader="dot" w:pos="9923"/>
            </w:tabs>
            <w:spacing w:after="0" w:line="360" w:lineRule="auto"/>
            <w:ind w:right="-2"/>
            <w:contextualSpacing/>
            <w:jc w:val="both"/>
            <w:rPr>
              <w:rFonts w:ascii="Calibri" w:eastAsia="Arial" w:hAnsi="Calibri" w:cs="Times New Roman"/>
              <w:noProof/>
            </w:rPr>
          </w:pPr>
          <w:hyperlink w:anchor="_Toc156387177" w:history="1">
            <w:r w:rsidR="002B0A74" w:rsidRPr="002B0A74">
              <w:rPr>
                <w:rFonts w:ascii="Times New Roman" w:eastAsia="Times New Roman" w:hAnsi="Times New Roman" w:cs="Times New Roman"/>
                <w:b/>
                <w:noProof/>
                <w:color w:val="0000FF"/>
                <w:sz w:val="24"/>
                <w:szCs w:val="24"/>
                <w:u w:val="single"/>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2B0A74" w:rsidRPr="002B0A74">
              <w:rPr>
                <w:rFonts w:ascii="Times New Roman" w:eastAsia="Times New Roman" w:hAnsi="Times New Roman" w:cs="Times New Roman"/>
                <w:b/>
                <w:noProof/>
                <w:webHidden/>
                <w:sz w:val="24"/>
                <w:szCs w:val="24"/>
              </w:rPr>
              <w:tab/>
            </w:r>
            <w:r w:rsidR="002B0A74" w:rsidRPr="002B0A74">
              <w:rPr>
                <w:rFonts w:ascii="Times New Roman" w:eastAsia="Times New Roman" w:hAnsi="Times New Roman" w:cs="Times New Roman"/>
                <w:b/>
                <w:noProof/>
                <w:webHidden/>
                <w:sz w:val="24"/>
                <w:szCs w:val="24"/>
              </w:rPr>
              <w:fldChar w:fldCharType="begin"/>
            </w:r>
            <w:r w:rsidR="002B0A74" w:rsidRPr="002B0A74">
              <w:rPr>
                <w:rFonts w:ascii="Times New Roman" w:eastAsia="Times New Roman" w:hAnsi="Times New Roman" w:cs="Times New Roman"/>
                <w:b/>
                <w:noProof/>
                <w:webHidden/>
                <w:sz w:val="24"/>
                <w:szCs w:val="24"/>
              </w:rPr>
              <w:instrText xml:space="preserve"> PAGEREF _Toc156387177 \h </w:instrText>
            </w:r>
            <w:r w:rsidR="002B0A74" w:rsidRPr="002B0A74">
              <w:rPr>
                <w:rFonts w:ascii="Times New Roman" w:eastAsia="Times New Roman" w:hAnsi="Times New Roman" w:cs="Times New Roman"/>
                <w:b/>
                <w:noProof/>
                <w:webHidden/>
                <w:sz w:val="24"/>
                <w:szCs w:val="24"/>
              </w:rPr>
            </w:r>
            <w:r w:rsidR="002B0A74" w:rsidRPr="002B0A74">
              <w:rPr>
                <w:rFonts w:ascii="Times New Roman" w:eastAsia="Times New Roman" w:hAnsi="Times New Roman" w:cs="Times New Roman"/>
                <w:b/>
                <w:noProof/>
                <w:webHidden/>
                <w:sz w:val="24"/>
                <w:szCs w:val="24"/>
              </w:rPr>
              <w:fldChar w:fldCharType="separate"/>
            </w:r>
            <w:r w:rsidR="002B0A74" w:rsidRPr="002B0A74">
              <w:rPr>
                <w:rFonts w:ascii="Times New Roman" w:eastAsia="Times New Roman" w:hAnsi="Times New Roman" w:cs="Times New Roman"/>
                <w:b/>
                <w:noProof/>
                <w:webHidden/>
                <w:sz w:val="24"/>
                <w:szCs w:val="24"/>
              </w:rPr>
              <w:t>5</w:t>
            </w:r>
            <w:r w:rsidR="002B0A74" w:rsidRPr="002B0A74">
              <w:rPr>
                <w:rFonts w:ascii="Times New Roman" w:eastAsia="Times New Roman" w:hAnsi="Times New Roman" w:cs="Times New Roman"/>
                <w:b/>
                <w:noProof/>
                <w:webHidden/>
                <w:sz w:val="24"/>
                <w:szCs w:val="24"/>
              </w:rPr>
              <w:fldChar w:fldCharType="end"/>
            </w:r>
          </w:hyperlink>
        </w:p>
        <w:p w:rsidR="002B0A74" w:rsidRPr="002B0A74" w:rsidRDefault="002B0A74" w:rsidP="002B0A74">
          <w:pPr>
            <w:tabs>
              <w:tab w:val="right" w:leader="dot" w:pos="9921"/>
            </w:tabs>
            <w:spacing w:after="0" w:line="360" w:lineRule="auto"/>
            <w:ind w:firstLine="709"/>
            <w:contextualSpacing/>
            <w:jc w:val="both"/>
            <w:rPr>
              <w:rFonts w:ascii="Times New Roman" w:eastAsia="Times New Roman" w:hAnsi="Times New Roman" w:cs="Times New Roman"/>
              <w:sz w:val="24"/>
              <w:szCs w:val="24"/>
            </w:rPr>
          </w:pPr>
          <w:r w:rsidRPr="002B0A74">
            <w:rPr>
              <w:rFonts w:ascii="Times New Roman" w:eastAsia="Times New Roman" w:hAnsi="Times New Roman" w:cs="Times New Roman"/>
              <w:bCs/>
              <w:sz w:val="24"/>
              <w:szCs w:val="24"/>
            </w:rPr>
            <w:fldChar w:fldCharType="end"/>
          </w:r>
        </w:p>
      </w:sdtContent>
    </w:sdt>
    <w:p w:rsidR="002B0A74" w:rsidRPr="002B0A74" w:rsidRDefault="002B0A74" w:rsidP="002B0A74">
      <w:pPr>
        <w:spacing w:after="0" w:line="360" w:lineRule="auto"/>
        <w:ind w:firstLine="709"/>
        <w:contextualSpacing/>
        <w:jc w:val="center"/>
        <w:rPr>
          <w:rFonts w:ascii="Times New Roman" w:eastAsia="Times New Roman" w:hAnsi="Times New Roman" w:cs="Times New Roman"/>
          <w:b/>
          <w:sz w:val="24"/>
        </w:rPr>
      </w:pPr>
    </w:p>
    <w:p w:rsidR="002B0A74" w:rsidRPr="002B0A74" w:rsidRDefault="002B0A74" w:rsidP="002B0A74">
      <w:pPr>
        <w:spacing w:after="0" w:line="360" w:lineRule="auto"/>
        <w:ind w:firstLine="709"/>
        <w:contextualSpacing/>
        <w:jc w:val="both"/>
        <w:rPr>
          <w:rFonts w:ascii="Times New Roman" w:eastAsia="Times New Roman" w:hAnsi="Times New Roman" w:cs="Times New Roman"/>
          <w:sz w:val="24"/>
        </w:rPr>
      </w:pPr>
    </w:p>
    <w:p w:rsidR="002B0A74" w:rsidRPr="002B0A74" w:rsidRDefault="002B0A74" w:rsidP="002B0A74">
      <w:pPr>
        <w:widowControl w:val="0"/>
        <w:tabs>
          <w:tab w:val="left" w:pos="993"/>
        </w:tabs>
        <w:spacing w:after="0" w:line="240" w:lineRule="auto"/>
        <w:ind w:firstLine="709"/>
        <w:contextualSpacing/>
        <w:jc w:val="both"/>
        <w:outlineLvl w:val="1"/>
        <w:rPr>
          <w:rFonts w:ascii="Times New Roman" w:eastAsia="Times New Roman" w:hAnsi="Times New Roman" w:cs="Times New Roman"/>
          <w:sz w:val="28"/>
          <w:szCs w:val="28"/>
        </w:rPr>
        <w:sectPr w:rsidR="002B0A74" w:rsidRPr="002B0A74" w:rsidSect="002B0A74">
          <w:footerReference w:type="default" r:id="rId22"/>
          <w:pgSz w:w="11906" w:h="16838"/>
          <w:pgMar w:top="1134" w:right="567" w:bottom="1134" w:left="1418" w:header="737" w:footer="709" w:gutter="0"/>
          <w:pgNumType w:start="1"/>
          <w:cols w:space="708"/>
          <w:titlePg/>
          <w:docGrid w:linePitch="360"/>
        </w:sectPr>
      </w:pPr>
    </w:p>
    <w:p w:rsidR="002B0A74" w:rsidRPr="002B0A74" w:rsidRDefault="002B0A74" w:rsidP="002B0A74">
      <w:pPr>
        <w:widowControl w:val="0"/>
        <w:tabs>
          <w:tab w:val="left" w:pos="993"/>
        </w:tabs>
        <w:spacing w:after="0" w:line="240" w:lineRule="auto"/>
        <w:ind w:left="993" w:hanging="284"/>
        <w:contextualSpacing/>
        <w:jc w:val="both"/>
        <w:outlineLvl w:val="1"/>
        <w:rPr>
          <w:rFonts w:ascii="Times New Roman" w:eastAsia="Times New Roman" w:hAnsi="Times New Roman" w:cs="Times New Roman"/>
          <w:b/>
          <w:caps/>
          <w:sz w:val="24"/>
          <w:szCs w:val="24"/>
        </w:rPr>
      </w:pPr>
      <w:bookmarkStart w:id="60" w:name="_Toc156387176"/>
      <w:r w:rsidRPr="002B0A74">
        <w:rPr>
          <w:rFonts w:ascii="Times New Roman" w:eastAsia="Times New Roman" w:hAnsi="Times New Roman" w:cs="Times New Roman"/>
          <w:b/>
          <w:sz w:val="24"/>
          <w:szCs w:val="24"/>
        </w:rPr>
        <w:lastRenderedPageBreak/>
        <w:t xml:space="preserve">1 </w:t>
      </w:r>
      <w:r w:rsidRPr="002B0A74">
        <w:rPr>
          <w:rFonts w:ascii="Times New Roman" w:eastAsia="Times New Roman" w:hAnsi="Times New Roman" w:cs="Times New Roman"/>
          <w:b/>
          <w:sz w:val="24"/>
          <w:szCs w:val="24"/>
        </w:rPr>
        <w:tab/>
        <w:t xml:space="preserve">Сведения о видах, назначении и наименованиях планируемых для размещения объектов местного значения </w:t>
      </w:r>
      <w:proofErr w:type="spellStart"/>
      <w:r w:rsidRPr="002B0A74">
        <w:rPr>
          <w:rFonts w:ascii="Times New Roman" w:eastAsia="Times New Roman" w:hAnsi="Times New Roman" w:cs="Times New Roman"/>
          <w:b/>
          <w:sz w:val="24"/>
          <w:szCs w:val="24"/>
        </w:rPr>
        <w:t>Бергульского</w:t>
      </w:r>
      <w:proofErr w:type="spellEnd"/>
      <w:r w:rsidRPr="002B0A74">
        <w:rPr>
          <w:rFonts w:ascii="Times New Roman" w:eastAsia="Times New Roman" w:hAnsi="Times New Roman" w:cs="Times New Roman"/>
          <w:b/>
          <w:sz w:val="24"/>
          <w:szCs w:val="24"/>
        </w:rPr>
        <w:t xml:space="preserve">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60"/>
    </w:p>
    <w:p w:rsidR="002B0A74" w:rsidRPr="002B0A74" w:rsidRDefault="002B0A74" w:rsidP="002B0A74">
      <w:pPr>
        <w:jc w:val="both"/>
        <w:rPr>
          <w:rFonts w:ascii="Times New Roman" w:eastAsia="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3035"/>
        <w:gridCol w:w="3570"/>
        <w:gridCol w:w="4561"/>
        <w:gridCol w:w="2944"/>
      </w:tblGrid>
      <w:tr w:rsidR="002B0A74" w:rsidRPr="002B0A74" w:rsidTr="00EE4D6A">
        <w:trPr>
          <w:tblHeader/>
        </w:trPr>
        <w:tc>
          <w:tcPr>
            <w:tcW w:w="666" w:type="dxa"/>
            <w:vAlign w:val="center"/>
          </w:tcPr>
          <w:p w:rsidR="002B0A74" w:rsidRPr="002B0A74" w:rsidRDefault="002B0A74" w:rsidP="002B0A74">
            <w:pPr>
              <w:keepNext/>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w:t>
            </w:r>
          </w:p>
        </w:tc>
        <w:tc>
          <w:tcPr>
            <w:tcW w:w="2989" w:type="dxa"/>
            <w:vAlign w:val="center"/>
          </w:tcPr>
          <w:p w:rsidR="002B0A74" w:rsidRPr="002B0A74" w:rsidRDefault="002B0A74" w:rsidP="002B0A74">
            <w:pPr>
              <w:keepNext/>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Наименование объекта</w:t>
            </w:r>
          </w:p>
        </w:tc>
        <w:tc>
          <w:tcPr>
            <w:tcW w:w="3515" w:type="dxa"/>
            <w:vAlign w:val="center"/>
          </w:tcPr>
          <w:p w:rsidR="002B0A74" w:rsidRPr="002B0A74" w:rsidRDefault="002B0A74" w:rsidP="002B0A74">
            <w:pPr>
              <w:keepNext/>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Основные характеристики</w:t>
            </w:r>
          </w:p>
        </w:tc>
        <w:tc>
          <w:tcPr>
            <w:tcW w:w="4491" w:type="dxa"/>
            <w:vAlign w:val="center"/>
          </w:tcPr>
          <w:p w:rsidR="002B0A74" w:rsidRPr="002B0A74" w:rsidRDefault="002B0A74" w:rsidP="002B0A74">
            <w:pPr>
              <w:keepNext/>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Местоположение</w:t>
            </w:r>
          </w:p>
        </w:tc>
        <w:tc>
          <w:tcPr>
            <w:tcW w:w="2899" w:type="dxa"/>
            <w:vAlign w:val="center"/>
          </w:tcPr>
          <w:p w:rsidR="002B0A74" w:rsidRPr="002B0A74" w:rsidRDefault="002B0A74" w:rsidP="002B0A74">
            <w:pPr>
              <w:keepNext/>
              <w:spacing w:after="0" w:line="240" w:lineRule="auto"/>
              <w:contextualSpacing/>
              <w:jc w:val="center"/>
              <w:rPr>
                <w:rFonts w:ascii="Times New Roman" w:eastAsia="Times New Roman" w:hAnsi="Times New Roman" w:cs="Times New Roman"/>
                <w:b/>
                <w:sz w:val="24"/>
                <w:szCs w:val="24"/>
              </w:rPr>
            </w:pPr>
            <w:r w:rsidRPr="002B0A74">
              <w:rPr>
                <w:rFonts w:ascii="Times New Roman" w:eastAsia="Times New Roman" w:hAnsi="Times New Roman" w:cs="Times New Roman"/>
                <w:b/>
                <w:sz w:val="24"/>
                <w:szCs w:val="24"/>
              </w:rPr>
              <w:t>Характеристика зоны с особыми условиями использования территории</w:t>
            </w:r>
          </w:p>
        </w:tc>
      </w:tr>
      <w:tr w:rsidR="002B0A74" w:rsidRPr="002B0A74" w:rsidTr="00EE4D6A">
        <w:trPr>
          <w:tblHeader/>
        </w:trPr>
        <w:tc>
          <w:tcPr>
            <w:tcW w:w="666" w:type="dxa"/>
            <w:shd w:val="clear" w:color="auto" w:fill="auto"/>
            <w:vAlign w:val="center"/>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1</w:t>
            </w:r>
          </w:p>
        </w:tc>
        <w:tc>
          <w:tcPr>
            <w:tcW w:w="2989" w:type="dxa"/>
            <w:shd w:val="clear" w:color="auto" w:fill="auto"/>
            <w:vAlign w:val="center"/>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2</w:t>
            </w:r>
          </w:p>
        </w:tc>
        <w:tc>
          <w:tcPr>
            <w:tcW w:w="3515" w:type="dxa"/>
            <w:shd w:val="clear" w:color="auto" w:fill="auto"/>
            <w:vAlign w:val="center"/>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3</w:t>
            </w:r>
          </w:p>
        </w:tc>
        <w:tc>
          <w:tcPr>
            <w:tcW w:w="4491" w:type="dxa"/>
            <w:shd w:val="clear" w:color="auto" w:fill="auto"/>
            <w:vAlign w:val="center"/>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4</w:t>
            </w:r>
          </w:p>
        </w:tc>
        <w:tc>
          <w:tcPr>
            <w:tcW w:w="2899" w:type="dxa"/>
            <w:shd w:val="clear" w:color="auto" w:fill="auto"/>
            <w:vAlign w:val="center"/>
          </w:tcPr>
          <w:p w:rsidR="002B0A74" w:rsidRPr="002B0A74" w:rsidRDefault="002B0A74" w:rsidP="002B0A74">
            <w:pPr>
              <w:spacing w:after="0" w:line="240" w:lineRule="auto"/>
              <w:contextualSpacing/>
              <w:jc w:val="center"/>
              <w:rPr>
                <w:rFonts w:ascii="Times New Roman" w:eastAsia="Times New Roman" w:hAnsi="Times New Roman" w:cs="Times New Roman"/>
                <w:b/>
                <w:sz w:val="24"/>
                <w:szCs w:val="24"/>
              </w:rPr>
            </w:pPr>
            <w:r w:rsidRPr="002B0A74">
              <w:rPr>
                <w:rFonts w:ascii="Times New Roman" w:eastAsia="Times New Roman" w:hAnsi="Times New Roman" w:cs="Times New Roman"/>
                <w:b/>
                <w:sz w:val="24"/>
                <w:szCs w:val="24"/>
              </w:rPr>
              <w:t>5</w:t>
            </w:r>
          </w:p>
        </w:tc>
      </w:tr>
      <w:tr w:rsidR="002B0A74" w:rsidRPr="002B0A74" w:rsidTr="00EE4D6A">
        <w:trPr>
          <w:trHeight w:val="175"/>
        </w:trPr>
        <w:tc>
          <w:tcPr>
            <w:tcW w:w="666" w:type="dxa"/>
            <w:vMerge w:val="restart"/>
            <w:shd w:val="clear" w:color="auto" w:fill="auto"/>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1</w:t>
            </w:r>
          </w:p>
        </w:tc>
        <w:tc>
          <w:tcPr>
            <w:tcW w:w="13894" w:type="dxa"/>
            <w:gridSpan w:val="4"/>
            <w:shd w:val="clear" w:color="auto" w:fill="auto"/>
          </w:tcPr>
          <w:p w:rsidR="002B0A74" w:rsidRPr="002B0A74" w:rsidRDefault="002B0A74" w:rsidP="002B0A74">
            <w:pPr>
              <w:spacing w:after="0" w:line="240" w:lineRule="auto"/>
              <w:contextualSpacing/>
              <w:jc w:val="both"/>
              <w:rPr>
                <w:rFonts w:ascii="Times New Roman" w:eastAsia="Times New Roman" w:hAnsi="Times New Roman" w:cs="Times New Roman"/>
                <w:sz w:val="26"/>
                <w:szCs w:val="26"/>
              </w:rPr>
            </w:pPr>
            <w:r w:rsidRPr="002B0A74">
              <w:rPr>
                <w:rFonts w:ascii="Times New Roman" w:eastAsia="Times New Roman" w:hAnsi="Times New Roman" w:cs="Times New Roman"/>
                <w:b/>
                <w:sz w:val="26"/>
                <w:szCs w:val="26"/>
              </w:rPr>
              <w:t xml:space="preserve">Вид объектов: </w:t>
            </w:r>
            <w:r w:rsidRPr="002B0A74">
              <w:rPr>
                <w:rFonts w:ascii="Times New Roman" w:eastAsia="Times New Roman" w:hAnsi="Times New Roman" w:cs="Times New Roman"/>
                <w:sz w:val="26"/>
                <w:szCs w:val="26"/>
              </w:rPr>
              <w:t>Объекты водоснабжения</w:t>
            </w:r>
          </w:p>
        </w:tc>
      </w:tr>
      <w:tr w:rsidR="002B0A74" w:rsidRPr="002B0A74" w:rsidTr="00EE4D6A">
        <w:trPr>
          <w:trHeight w:val="231"/>
        </w:trPr>
        <w:tc>
          <w:tcPr>
            <w:tcW w:w="666" w:type="dxa"/>
            <w:vMerge/>
            <w:shd w:val="clear" w:color="auto" w:fill="auto"/>
          </w:tcPr>
          <w:p w:rsidR="002B0A74" w:rsidRPr="002B0A74" w:rsidRDefault="002B0A74" w:rsidP="002B0A74">
            <w:pPr>
              <w:spacing w:after="0" w:line="240" w:lineRule="auto"/>
              <w:contextualSpacing/>
              <w:jc w:val="center"/>
              <w:rPr>
                <w:rFonts w:ascii="Times New Roman" w:eastAsia="Times New Roman" w:hAnsi="Times New Roman" w:cs="Times New Roman"/>
                <w:b/>
                <w:sz w:val="26"/>
                <w:szCs w:val="26"/>
              </w:rPr>
            </w:pPr>
          </w:p>
        </w:tc>
        <w:tc>
          <w:tcPr>
            <w:tcW w:w="13894" w:type="dxa"/>
            <w:gridSpan w:val="4"/>
            <w:shd w:val="clear" w:color="auto" w:fill="auto"/>
          </w:tcPr>
          <w:p w:rsidR="002B0A74" w:rsidRPr="002B0A74" w:rsidRDefault="002B0A74" w:rsidP="002B0A74">
            <w:pPr>
              <w:spacing w:after="0" w:line="240" w:lineRule="auto"/>
              <w:contextualSpacing/>
              <w:jc w:val="both"/>
              <w:rPr>
                <w:rFonts w:ascii="Times New Roman" w:eastAsia="Times New Roman" w:hAnsi="Times New Roman" w:cs="Times New Roman"/>
                <w:b/>
                <w:sz w:val="26"/>
                <w:szCs w:val="26"/>
              </w:rPr>
            </w:pPr>
            <w:r w:rsidRPr="002B0A74">
              <w:rPr>
                <w:rFonts w:ascii="Times New Roman" w:eastAsia="Times New Roman" w:hAnsi="Times New Roman" w:cs="Times New Roman"/>
                <w:b/>
                <w:sz w:val="26"/>
                <w:szCs w:val="26"/>
              </w:rPr>
              <w:t xml:space="preserve">Назначение объектов: </w:t>
            </w:r>
            <w:r w:rsidRPr="002B0A74">
              <w:rPr>
                <w:rFonts w:ascii="Times New Roman" w:eastAsia="Times New Roman" w:hAnsi="Times New Roman" w:cs="Times New Roman"/>
                <w:sz w:val="26"/>
                <w:szCs w:val="26"/>
              </w:rPr>
              <w:t>Водопроводные сети</w:t>
            </w:r>
          </w:p>
        </w:tc>
      </w:tr>
      <w:tr w:rsidR="002B0A74" w:rsidRPr="002B0A74" w:rsidTr="00EE4D6A">
        <w:tc>
          <w:tcPr>
            <w:tcW w:w="666" w:type="dxa"/>
            <w:shd w:val="clear" w:color="auto" w:fill="auto"/>
          </w:tcPr>
          <w:p w:rsidR="002B0A74" w:rsidRPr="002B0A74" w:rsidRDefault="002B0A74" w:rsidP="002B0A74">
            <w:pPr>
              <w:spacing w:after="0" w:line="240" w:lineRule="auto"/>
              <w:contextualSpacing/>
              <w:jc w:val="center"/>
              <w:rPr>
                <w:rFonts w:ascii="Times New Roman" w:eastAsia="Times New Roman" w:hAnsi="Times New Roman" w:cs="Times New Roman"/>
                <w:sz w:val="26"/>
                <w:szCs w:val="26"/>
              </w:rPr>
            </w:pPr>
            <w:r w:rsidRPr="002B0A74">
              <w:rPr>
                <w:rFonts w:ascii="Times New Roman" w:eastAsia="Times New Roman" w:hAnsi="Times New Roman" w:cs="Times New Roman"/>
                <w:sz w:val="26"/>
                <w:szCs w:val="26"/>
              </w:rPr>
              <w:t>1.1</w:t>
            </w:r>
          </w:p>
        </w:tc>
        <w:tc>
          <w:tcPr>
            <w:tcW w:w="2989" w:type="dxa"/>
            <w:shd w:val="clear" w:color="auto" w:fill="auto"/>
          </w:tcPr>
          <w:p w:rsidR="002B0A74" w:rsidRPr="002B0A74" w:rsidRDefault="002B0A74" w:rsidP="002B0A74">
            <w:pPr>
              <w:spacing w:after="0" w:line="240" w:lineRule="auto"/>
              <w:contextualSpacing/>
              <w:jc w:val="both"/>
              <w:rPr>
                <w:rFonts w:ascii="Times New Roman" w:eastAsia="Times New Roman" w:hAnsi="Times New Roman" w:cs="Times New Roman"/>
                <w:sz w:val="26"/>
                <w:szCs w:val="26"/>
              </w:rPr>
            </w:pPr>
            <w:r w:rsidRPr="002B0A74">
              <w:rPr>
                <w:rFonts w:ascii="Times New Roman" w:eastAsia="Times New Roman" w:hAnsi="Times New Roman" w:cs="Times New Roman"/>
                <w:sz w:val="26"/>
                <w:szCs w:val="26"/>
              </w:rPr>
              <w:t>Строительство водопроводных сетей</w:t>
            </w:r>
          </w:p>
        </w:tc>
        <w:tc>
          <w:tcPr>
            <w:tcW w:w="3515" w:type="dxa"/>
            <w:shd w:val="clear" w:color="auto" w:fill="auto"/>
          </w:tcPr>
          <w:p w:rsidR="002B0A74" w:rsidRPr="002B0A74" w:rsidRDefault="002B0A74" w:rsidP="002B0A74">
            <w:pPr>
              <w:spacing w:after="0" w:line="240" w:lineRule="auto"/>
              <w:contextualSpacing/>
              <w:jc w:val="both"/>
              <w:rPr>
                <w:rFonts w:ascii="Times New Roman" w:eastAsia="Times New Roman" w:hAnsi="Times New Roman" w:cs="Times New Roman"/>
                <w:sz w:val="26"/>
                <w:szCs w:val="26"/>
              </w:rPr>
            </w:pPr>
            <w:r w:rsidRPr="002B0A74">
              <w:rPr>
                <w:rFonts w:ascii="Times New Roman" w:eastAsia="Times New Roman" w:hAnsi="Times New Roman" w:cs="Times New Roman"/>
                <w:sz w:val="26"/>
                <w:szCs w:val="26"/>
              </w:rPr>
              <w:t>строительство</w:t>
            </w:r>
          </w:p>
        </w:tc>
        <w:tc>
          <w:tcPr>
            <w:tcW w:w="4491" w:type="dxa"/>
            <w:shd w:val="clear" w:color="auto" w:fill="auto"/>
          </w:tcPr>
          <w:p w:rsidR="002B0A74" w:rsidRPr="002B0A74" w:rsidRDefault="002B0A74" w:rsidP="002B0A74">
            <w:pPr>
              <w:spacing w:line="240" w:lineRule="auto"/>
              <w:contextualSpacing/>
              <w:jc w:val="both"/>
              <w:rPr>
                <w:rFonts w:ascii="Times New Roman" w:eastAsia="Times New Roman" w:hAnsi="Times New Roman" w:cs="Times New Roman"/>
                <w:sz w:val="26"/>
                <w:szCs w:val="26"/>
              </w:rPr>
            </w:pPr>
            <w:proofErr w:type="spellStart"/>
            <w:r w:rsidRPr="002B0A74">
              <w:rPr>
                <w:rFonts w:ascii="Times New Roman" w:eastAsia="Times New Roman" w:hAnsi="Times New Roman" w:cs="Times New Roman"/>
                <w:sz w:val="26"/>
                <w:szCs w:val="26"/>
              </w:rPr>
              <w:t>Бергульский</w:t>
            </w:r>
            <w:proofErr w:type="spellEnd"/>
            <w:r w:rsidRPr="002B0A74">
              <w:rPr>
                <w:rFonts w:ascii="Times New Roman" w:eastAsia="Times New Roman" w:hAnsi="Times New Roman" w:cs="Times New Roman"/>
                <w:sz w:val="26"/>
                <w:szCs w:val="26"/>
              </w:rPr>
              <w:t xml:space="preserve"> сельсовет, с. Бергуль</w:t>
            </w:r>
          </w:p>
        </w:tc>
        <w:tc>
          <w:tcPr>
            <w:tcW w:w="2899" w:type="dxa"/>
            <w:shd w:val="clear" w:color="auto" w:fill="auto"/>
          </w:tcPr>
          <w:p w:rsidR="002B0A74" w:rsidRPr="002B0A74" w:rsidRDefault="002B0A74" w:rsidP="002B0A74">
            <w:pPr>
              <w:spacing w:after="0" w:line="240" w:lineRule="auto"/>
              <w:contextualSpacing/>
              <w:jc w:val="both"/>
              <w:rPr>
                <w:rFonts w:ascii="Times New Roman" w:eastAsia="Times New Roman" w:hAnsi="Times New Roman" w:cs="Times New Roman"/>
                <w:sz w:val="26"/>
                <w:szCs w:val="26"/>
              </w:rPr>
            </w:pPr>
            <w:r w:rsidRPr="002B0A74">
              <w:rPr>
                <w:rFonts w:ascii="Times New Roman" w:eastAsia="Times New Roman" w:hAnsi="Times New Roman" w:cs="Times New Roman"/>
                <w:sz w:val="26"/>
                <w:szCs w:val="26"/>
              </w:rPr>
              <w:t>Охранная зона водопровода — 10 метров</w:t>
            </w:r>
          </w:p>
          <w:p w:rsidR="002B0A74" w:rsidRPr="002B0A74" w:rsidRDefault="002B0A74" w:rsidP="002B0A74">
            <w:pPr>
              <w:spacing w:after="0" w:line="240" w:lineRule="auto"/>
              <w:contextualSpacing/>
              <w:jc w:val="both"/>
              <w:rPr>
                <w:rFonts w:ascii="Times New Roman" w:eastAsia="Times New Roman" w:hAnsi="Times New Roman" w:cs="Times New Roman"/>
                <w:sz w:val="26"/>
                <w:szCs w:val="26"/>
              </w:rPr>
            </w:pPr>
          </w:p>
        </w:tc>
      </w:tr>
    </w:tbl>
    <w:p w:rsidR="002B0A74" w:rsidRPr="002B0A74" w:rsidRDefault="002B0A74" w:rsidP="002B0A74">
      <w:pPr>
        <w:widowControl w:val="0"/>
        <w:tabs>
          <w:tab w:val="left" w:pos="993"/>
        </w:tabs>
        <w:spacing w:after="0" w:line="240" w:lineRule="auto"/>
        <w:ind w:left="993" w:hanging="284"/>
        <w:contextualSpacing/>
        <w:jc w:val="both"/>
        <w:outlineLvl w:val="1"/>
        <w:rPr>
          <w:rFonts w:ascii="Times New Roman" w:eastAsia="Times New Roman" w:hAnsi="Times New Roman" w:cs="Times New Roman"/>
          <w:sz w:val="28"/>
          <w:szCs w:val="28"/>
        </w:rPr>
      </w:pPr>
      <w:r w:rsidRPr="002B0A74">
        <w:rPr>
          <w:rFonts w:ascii="Times New Roman" w:eastAsia="Times New Roman" w:hAnsi="Times New Roman" w:cs="Times New Roman"/>
          <w:caps/>
          <w:sz w:val="24"/>
          <w:szCs w:val="24"/>
        </w:rPr>
        <w:br w:type="column"/>
      </w:r>
      <w:bookmarkStart w:id="61" w:name="_Toc46129288"/>
      <w:bookmarkStart w:id="62" w:name="_Toc156387177"/>
      <w:r w:rsidRPr="002B0A74">
        <w:rPr>
          <w:rFonts w:ascii="Times New Roman" w:eastAsia="Times New Roman" w:hAnsi="Times New Roman" w:cs="Times New Roman"/>
          <w:b/>
          <w:sz w:val="24"/>
          <w:szCs w:val="24"/>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1"/>
      <w:bookmarkEnd w:id="62"/>
    </w:p>
    <w:p w:rsidR="002B0A74" w:rsidRPr="002B0A74" w:rsidRDefault="002B0A74" w:rsidP="002B0A74">
      <w:pPr>
        <w:spacing w:after="120" w:line="240" w:lineRule="auto"/>
        <w:ind w:firstLine="709"/>
        <w:jc w:val="right"/>
        <w:rPr>
          <w:rFonts w:ascii="Times New Roman" w:eastAsia="Times New Roman" w:hAnsi="Times New Roman" w:cs="Times New Roman"/>
          <w:sz w:val="28"/>
          <w:szCs w:val="28"/>
        </w:rPr>
      </w:pPr>
      <w:r w:rsidRPr="002B0A74">
        <w:rPr>
          <w:rFonts w:ascii="Times New Roman" w:eastAsia="Times New Roman" w:hAnsi="Times New Roman" w:cs="Times New Roman"/>
          <w:sz w:val="28"/>
          <w:szCs w:val="28"/>
        </w:rPr>
        <w:t>Таблица № 2</w:t>
      </w:r>
    </w:p>
    <w:tbl>
      <w:tblPr>
        <w:tblStyle w:val="TableGridReport2"/>
        <w:tblW w:w="14601" w:type="dxa"/>
        <w:tblInd w:w="108" w:type="dxa"/>
        <w:tblLayout w:type="fixed"/>
        <w:tblLook w:val="04A0" w:firstRow="1" w:lastRow="0" w:firstColumn="1" w:lastColumn="0" w:noHBand="0" w:noVBand="1"/>
      </w:tblPr>
      <w:tblGrid>
        <w:gridCol w:w="567"/>
        <w:gridCol w:w="2127"/>
        <w:gridCol w:w="1417"/>
        <w:gridCol w:w="10490"/>
      </w:tblGrid>
      <w:tr w:rsidR="002B0A74" w:rsidRPr="002B0A74" w:rsidTr="00EE4D6A">
        <w:trPr>
          <w:tblHeader/>
        </w:trPr>
        <w:tc>
          <w:tcPr>
            <w:tcW w:w="567"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w:t>
            </w:r>
          </w:p>
        </w:tc>
        <w:tc>
          <w:tcPr>
            <w:tcW w:w="2127"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Вид функциональной зоны</w:t>
            </w:r>
          </w:p>
        </w:tc>
        <w:tc>
          <w:tcPr>
            <w:tcW w:w="1417" w:type="dxa"/>
            <w:tcBorders>
              <w:left w:val="single" w:sz="4" w:space="0" w:color="auto"/>
            </w:tcBorders>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 xml:space="preserve">Площадь зоны, </w:t>
            </w:r>
            <w:proofErr w:type="gramStart"/>
            <w:r w:rsidRPr="002B0A74">
              <w:rPr>
                <w:rFonts w:ascii="Times New Roman" w:eastAsia="Times New Roman" w:hAnsi="Times New Roman"/>
                <w:b/>
                <w:sz w:val="24"/>
                <w:szCs w:val="24"/>
              </w:rPr>
              <w:t>га</w:t>
            </w:r>
            <w:proofErr w:type="gramEnd"/>
          </w:p>
        </w:tc>
        <w:tc>
          <w:tcPr>
            <w:tcW w:w="10490"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2B0A74" w:rsidRPr="002B0A74" w:rsidTr="00EE4D6A">
        <w:trPr>
          <w:tblHeader/>
        </w:trPr>
        <w:tc>
          <w:tcPr>
            <w:tcW w:w="567"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1</w:t>
            </w:r>
          </w:p>
        </w:tc>
        <w:tc>
          <w:tcPr>
            <w:tcW w:w="2127"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2</w:t>
            </w:r>
          </w:p>
        </w:tc>
        <w:tc>
          <w:tcPr>
            <w:tcW w:w="1417" w:type="dxa"/>
            <w:tcBorders>
              <w:left w:val="single" w:sz="4" w:space="0" w:color="auto"/>
            </w:tcBorders>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3</w:t>
            </w:r>
          </w:p>
        </w:tc>
        <w:tc>
          <w:tcPr>
            <w:tcW w:w="10490" w:type="dxa"/>
            <w:vAlign w:val="center"/>
          </w:tcPr>
          <w:p w:rsidR="002B0A74" w:rsidRPr="002B0A74" w:rsidRDefault="002B0A74" w:rsidP="002B0A74">
            <w:pPr>
              <w:jc w:val="center"/>
              <w:rPr>
                <w:rFonts w:ascii="Times New Roman" w:eastAsia="Times New Roman" w:hAnsi="Times New Roman"/>
                <w:b/>
                <w:sz w:val="24"/>
                <w:szCs w:val="24"/>
              </w:rPr>
            </w:pPr>
            <w:r w:rsidRPr="002B0A74">
              <w:rPr>
                <w:rFonts w:ascii="Times New Roman" w:eastAsia="Times New Roman" w:hAnsi="Times New Roman"/>
                <w:b/>
                <w:sz w:val="24"/>
                <w:szCs w:val="24"/>
              </w:rPr>
              <w:t>4</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Общая площадь сельского поселения</w:t>
            </w:r>
          </w:p>
        </w:tc>
        <w:tc>
          <w:tcPr>
            <w:tcW w:w="1417" w:type="dxa"/>
            <w:vAlign w:val="center"/>
          </w:tcPr>
          <w:p w:rsidR="002B0A74" w:rsidRPr="002B0A74" w:rsidRDefault="002B0A74" w:rsidP="002B0A74">
            <w:pPr>
              <w:jc w:val="center"/>
              <w:rPr>
                <w:rFonts w:ascii="Times New Roman" w:eastAsia="Times New Roman" w:hAnsi="Times New Roman"/>
                <w:b/>
                <w:color w:val="000000"/>
                <w:sz w:val="24"/>
                <w:szCs w:val="24"/>
              </w:rPr>
            </w:pPr>
            <w:r w:rsidRPr="002B0A74">
              <w:rPr>
                <w:rFonts w:ascii="Times New Roman" w:eastAsia="Times New Roman" w:hAnsi="Times New Roman"/>
                <w:sz w:val="26"/>
                <w:szCs w:val="26"/>
              </w:rPr>
              <w:t>18288,7</w:t>
            </w:r>
          </w:p>
        </w:tc>
        <w:tc>
          <w:tcPr>
            <w:tcW w:w="10490" w:type="dxa"/>
          </w:tcPr>
          <w:p w:rsidR="002B0A74" w:rsidRPr="002B0A74" w:rsidRDefault="002B0A74" w:rsidP="002B0A74">
            <w:pPr>
              <w:jc w:val="both"/>
              <w:rPr>
                <w:rFonts w:ascii="Times New Roman" w:eastAsia="Times New Roman" w:hAnsi="Times New Roman"/>
                <w:sz w:val="24"/>
                <w:szCs w:val="24"/>
              </w:rPr>
            </w:pP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b/>
                <w:sz w:val="24"/>
                <w:szCs w:val="24"/>
              </w:rPr>
              <w:t>Площадь в границах населенных пунктов</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273,3</w:t>
            </w:r>
          </w:p>
        </w:tc>
        <w:tc>
          <w:tcPr>
            <w:tcW w:w="10490" w:type="dxa"/>
          </w:tcPr>
          <w:p w:rsidR="002B0A74" w:rsidRPr="002B0A74" w:rsidRDefault="002B0A74" w:rsidP="002B0A74">
            <w:pPr>
              <w:jc w:val="both"/>
              <w:rPr>
                <w:rFonts w:ascii="Times New Roman" w:eastAsia="Times New Roman" w:hAnsi="Times New Roman"/>
                <w:sz w:val="24"/>
                <w:szCs w:val="24"/>
              </w:rPr>
            </w:pP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1</w:t>
            </w: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Жилая зона</w:t>
            </w:r>
          </w:p>
        </w:tc>
        <w:tc>
          <w:tcPr>
            <w:tcW w:w="1417" w:type="dxa"/>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172,0</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 xml:space="preserve">Планируемые объекты федерального значения, объекты регионального значения отсутствуют. </w:t>
            </w:r>
          </w:p>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Строительство водопроводных сетей.</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2</w:t>
            </w: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 xml:space="preserve">Общественно-деловая зона </w:t>
            </w:r>
          </w:p>
        </w:tc>
        <w:tc>
          <w:tcPr>
            <w:tcW w:w="1417" w:type="dxa"/>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3,0</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 xml:space="preserve">Планируемые объекты федерального значения, объекты регионального значения отсутствуют. </w:t>
            </w:r>
          </w:p>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Строительство водопроводных сетей</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4</w:t>
            </w:r>
          </w:p>
        </w:tc>
        <w:tc>
          <w:tcPr>
            <w:tcW w:w="2127" w:type="dxa"/>
            <w:vAlign w:val="center"/>
          </w:tcPr>
          <w:p w:rsidR="002B0A74" w:rsidRPr="002B0A74" w:rsidRDefault="002B0A74" w:rsidP="002B0A74">
            <w:pPr>
              <w:jc w:val="both"/>
              <w:rPr>
                <w:rFonts w:ascii="Times New Roman" w:eastAsia="Times New Roman" w:hAnsi="Times New Roman"/>
                <w:sz w:val="24"/>
                <w:szCs w:val="24"/>
              </w:rPr>
            </w:pPr>
            <w:r w:rsidRPr="002B0A74">
              <w:rPr>
                <w:rFonts w:ascii="Times New Roman" w:eastAsia="Calibri" w:hAnsi="Times New Roman"/>
                <w:sz w:val="24"/>
                <w:szCs w:val="24"/>
              </w:rPr>
              <w:t>Зона транспортной инфраструктуры</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11,0</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 xml:space="preserve">Планируемые объекты федерального значения, объекты регионального значения отсутствуют. </w:t>
            </w:r>
          </w:p>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Строительство водопроводных сетей</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5</w:t>
            </w:r>
          </w:p>
          <w:p w:rsidR="002B0A74" w:rsidRPr="002B0A74" w:rsidRDefault="002B0A74" w:rsidP="002B0A74">
            <w:pPr>
              <w:spacing w:line="0" w:lineRule="atLeast"/>
              <w:jc w:val="center"/>
              <w:rPr>
                <w:rFonts w:ascii="Times New Roman" w:eastAsia="Times New Roman" w:hAnsi="Times New Roman"/>
                <w:sz w:val="24"/>
                <w:szCs w:val="24"/>
              </w:rPr>
            </w:pP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Зона сельскохозяйственного использования</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41,0</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Планируемые объекты федерального значения, объекты регионального значения, объекты местного значения отсутствуют</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86</w:t>
            </w: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Зона кладбищ</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0,7</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Планируемые объекты федерального значения, объекты регионального значения, объекты местного значения отсутствуют</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b/>
                <w:sz w:val="24"/>
                <w:szCs w:val="24"/>
              </w:rPr>
              <w:t>Территория вне границ населенного пункта, в том числе:</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18015,4</w:t>
            </w:r>
          </w:p>
        </w:tc>
        <w:tc>
          <w:tcPr>
            <w:tcW w:w="10490" w:type="dxa"/>
          </w:tcPr>
          <w:p w:rsidR="002B0A74" w:rsidRPr="002B0A74" w:rsidRDefault="002B0A74" w:rsidP="002B0A74">
            <w:pPr>
              <w:jc w:val="both"/>
              <w:rPr>
                <w:rFonts w:ascii="Times New Roman" w:eastAsia="Times New Roman" w:hAnsi="Times New Roman"/>
                <w:sz w:val="24"/>
                <w:szCs w:val="24"/>
              </w:rPr>
            </w:pP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t>9</w:t>
            </w:r>
          </w:p>
        </w:tc>
        <w:tc>
          <w:tcPr>
            <w:tcW w:w="2127" w:type="dxa"/>
            <w:vAlign w:val="center"/>
          </w:tcPr>
          <w:p w:rsidR="002B0A74" w:rsidRPr="002B0A74" w:rsidRDefault="002B0A74" w:rsidP="002B0A74">
            <w:pPr>
              <w:spacing w:line="0" w:lineRule="atLeast"/>
              <w:jc w:val="both"/>
              <w:rPr>
                <w:rFonts w:ascii="Times New Roman" w:eastAsia="Times New Roman" w:hAnsi="Times New Roman"/>
                <w:b/>
                <w:sz w:val="24"/>
                <w:szCs w:val="24"/>
              </w:rPr>
            </w:pPr>
            <w:r w:rsidRPr="002B0A74">
              <w:rPr>
                <w:rFonts w:ascii="Times New Roman" w:eastAsia="Times New Roman" w:hAnsi="Times New Roman"/>
                <w:sz w:val="24"/>
                <w:szCs w:val="24"/>
              </w:rPr>
              <w:t xml:space="preserve">Зона </w:t>
            </w:r>
            <w:r w:rsidRPr="002B0A74">
              <w:rPr>
                <w:rFonts w:ascii="Times New Roman" w:eastAsia="Times New Roman" w:hAnsi="Times New Roman"/>
                <w:sz w:val="24"/>
                <w:szCs w:val="24"/>
              </w:rPr>
              <w:lastRenderedPageBreak/>
              <w:t>складирования и захоронения отходов</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lastRenderedPageBreak/>
              <w:t>0,2</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 xml:space="preserve">Планируемые объекты федерального значения, объекты регионального значения, объекты </w:t>
            </w:r>
            <w:r w:rsidRPr="002B0A74">
              <w:rPr>
                <w:rFonts w:ascii="Times New Roman" w:eastAsia="Times New Roman" w:hAnsi="Times New Roman"/>
                <w:sz w:val="24"/>
                <w:szCs w:val="24"/>
              </w:rPr>
              <w:lastRenderedPageBreak/>
              <w:t>местного значения отсутствуют</w:t>
            </w:r>
          </w:p>
        </w:tc>
      </w:tr>
      <w:tr w:rsidR="002B0A74" w:rsidRPr="002B0A74" w:rsidTr="00EE4D6A">
        <w:tc>
          <w:tcPr>
            <w:tcW w:w="567" w:type="dxa"/>
            <w:vAlign w:val="center"/>
          </w:tcPr>
          <w:p w:rsidR="002B0A74" w:rsidRPr="002B0A74" w:rsidRDefault="002B0A74" w:rsidP="002B0A74">
            <w:pPr>
              <w:spacing w:line="0" w:lineRule="atLeast"/>
              <w:jc w:val="center"/>
              <w:rPr>
                <w:rFonts w:ascii="Times New Roman" w:eastAsia="Times New Roman" w:hAnsi="Times New Roman"/>
                <w:sz w:val="24"/>
                <w:szCs w:val="24"/>
              </w:rPr>
            </w:pPr>
            <w:r w:rsidRPr="002B0A74">
              <w:rPr>
                <w:rFonts w:ascii="Times New Roman" w:eastAsia="Times New Roman" w:hAnsi="Times New Roman"/>
                <w:sz w:val="24"/>
                <w:szCs w:val="24"/>
              </w:rPr>
              <w:lastRenderedPageBreak/>
              <w:t>10</w:t>
            </w:r>
          </w:p>
        </w:tc>
        <w:tc>
          <w:tcPr>
            <w:tcW w:w="2127" w:type="dxa"/>
            <w:vAlign w:val="center"/>
          </w:tcPr>
          <w:p w:rsidR="002B0A74" w:rsidRPr="002B0A74" w:rsidRDefault="002B0A74" w:rsidP="002B0A74">
            <w:pPr>
              <w:spacing w:line="0" w:lineRule="atLeast"/>
              <w:jc w:val="both"/>
              <w:rPr>
                <w:rFonts w:ascii="Times New Roman" w:eastAsia="Times New Roman" w:hAnsi="Times New Roman"/>
                <w:sz w:val="24"/>
                <w:szCs w:val="24"/>
              </w:rPr>
            </w:pPr>
            <w:r w:rsidRPr="002B0A74">
              <w:rPr>
                <w:rFonts w:ascii="Times New Roman" w:eastAsia="Times New Roman" w:hAnsi="Times New Roman"/>
                <w:sz w:val="24"/>
                <w:szCs w:val="24"/>
              </w:rPr>
              <w:t>Зона кладбищ</w:t>
            </w:r>
          </w:p>
        </w:tc>
        <w:tc>
          <w:tcPr>
            <w:tcW w:w="1417" w:type="dxa"/>
            <w:vAlign w:val="center"/>
          </w:tcPr>
          <w:p w:rsidR="002B0A74" w:rsidRPr="002B0A74" w:rsidRDefault="002B0A74" w:rsidP="002B0A74">
            <w:pPr>
              <w:jc w:val="center"/>
              <w:rPr>
                <w:rFonts w:ascii="Times New Roman" w:eastAsia="Times New Roman" w:hAnsi="Times New Roman"/>
                <w:sz w:val="26"/>
                <w:szCs w:val="26"/>
              </w:rPr>
            </w:pPr>
            <w:r w:rsidRPr="002B0A74">
              <w:rPr>
                <w:rFonts w:ascii="Times New Roman" w:eastAsia="Times New Roman" w:hAnsi="Times New Roman"/>
                <w:sz w:val="26"/>
                <w:szCs w:val="26"/>
              </w:rPr>
              <w:t>1,0</w:t>
            </w:r>
          </w:p>
        </w:tc>
        <w:tc>
          <w:tcPr>
            <w:tcW w:w="10490" w:type="dxa"/>
          </w:tcPr>
          <w:p w:rsidR="002B0A74" w:rsidRPr="002B0A74" w:rsidRDefault="002B0A74" w:rsidP="002B0A74">
            <w:pPr>
              <w:jc w:val="both"/>
              <w:rPr>
                <w:rFonts w:ascii="Times New Roman" w:eastAsia="Times New Roman" w:hAnsi="Times New Roman"/>
                <w:sz w:val="24"/>
                <w:szCs w:val="24"/>
              </w:rPr>
            </w:pPr>
            <w:r w:rsidRPr="002B0A74">
              <w:rPr>
                <w:rFonts w:ascii="Times New Roman" w:eastAsia="Times New Roman" w:hAnsi="Times New Roman"/>
                <w:sz w:val="24"/>
                <w:szCs w:val="24"/>
              </w:rPr>
              <w:t>Планируемые объекты федерального значения, объекты регионального значения, объекты местного значения отсутствуют</w:t>
            </w:r>
          </w:p>
        </w:tc>
      </w:tr>
    </w:tbl>
    <w:p w:rsidR="002B0A74" w:rsidRPr="002B0A74" w:rsidRDefault="002B0A74" w:rsidP="002B0A74">
      <w:pPr>
        <w:widowControl w:val="0"/>
        <w:tabs>
          <w:tab w:val="left" w:pos="993"/>
        </w:tabs>
        <w:spacing w:after="0" w:line="240" w:lineRule="auto"/>
        <w:ind w:left="993" w:hanging="284"/>
        <w:contextualSpacing/>
        <w:jc w:val="both"/>
        <w:outlineLvl w:val="1"/>
        <w:rPr>
          <w:rFonts w:ascii="Times New Roman" w:eastAsia="Times New Roman" w:hAnsi="Times New Roman" w:cs="Times New Roman"/>
          <w:sz w:val="24"/>
          <w:szCs w:val="24"/>
        </w:rPr>
      </w:pPr>
    </w:p>
    <w:p w:rsidR="002B0A74" w:rsidRPr="002B0A74" w:rsidRDefault="002B0A74" w:rsidP="002B0A74">
      <w:pPr>
        <w:jc w:val="both"/>
        <w:rPr>
          <w:rFonts w:ascii="Times New Roman" w:eastAsia="Times New Roman" w:hAnsi="Times New Roman" w:cs="Times New Roman"/>
          <w:sz w:val="28"/>
        </w:rPr>
      </w:pPr>
    </w:p>
    <w:p w:rsidR="002B0A74" w:rsidRPr="002B0A74" w:rsidRDefault="002B0A74" w:rsidP="002B0A74">
      <w:pPr>
        <w:spacing w:after="0" w:line="240" w:lineRule="auto"/>
        <w:ind w:right="-40" w:firstLine="709"/>
        <w:jc w:val="both"/>
        <w:rPr>
          <w:rFonts w:ascii="Times New Roman" w:eastAsia="Times New Roman" w:hAnsi="Times New Roman" w:cs="Times New Roman"/>
          <w:sz w:val="28"/>
          <w:szCs w:val="20"/>
        </w:rPr>
      </w:pPr>
    </w:p>
    <w:p w:rsidR="00AE3FA9" w:rsidRDefault="00AE3FA9" w:rsidP="003C4362">
      <w:r>
        <w:rPr>
          <w:noProof/>
        </w:rPr>
        <w:lastRenderedPageBreak/>
        <w:drawing>
          <wp:inline distT="0" distB="0" distL="0" distR="0" wp14:anchorId="6ECD72C8" wp14:editId="061AF098">
            <wp:extent cx="9007523" cy="622484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867" r="885" b="9511"/>
                    <a:stretch/>
                  </pic:blipFill>
                  <pic:spPr bwMode="auto">
                    <a:xfrm>
                      <a:off x="0" y="0"/>
                      <a:ext cx="9052969" cy="6256246"/>
                    </a:xfrm>
                    <a:prstGeom prst="rect">
                      <a:avLst/>
                    </a:prstGeom>
                    <a:ln>
                      <a:noFill/>
                    </a:ln>
                    <a:extLst>
                      <a:ext uri="{53640926-AAD7-44D8-BBD7-CCE9431645EC}">
                        <a14:shadowObscured xmlns:a14="http://schemas.microsoft.com/office/drawing/2010/main"/>
                      </a:ext>
                    </a:extLst>
                  </pic:spPr>
                </pic:pic>
              </a:graphicData>
            </a:graphic>
          </wp:inline>
        </w:drawing>
      </w:r>
    </w:p>
    <w:sectPr w:rsidR="00AE3FA9" w:rsidSect="002B0A74">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BF" w:rsidRDefault="007449BF">
      <w:pPr>
        <w:spacing w:after="0" w:line="240" w:lineRule="auto"/>
      </w:pPr>
      <w:r>
        <w:separator/>
      </w:r>
    </w:p>
  </w:endnote>
  <w:endnote w:type="continuationSeparator" w:id="0">
    <w:p w:rsidR="007449BF" w:rsidRDefault="0074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83730754"/>
      <w:docPartObj>
        <w:docPartGallery w:val="Page Numbers (Bottom of Page)"/>
        <w:docPartUnique/>
      </w:docPartObj>
    </w:sdtPr>
    <w:sdtEndPr/>
    <w:sdtContent>
      <w:p w:rsidR="004009BC" w:rsidRDefault="004009BC">
        <w:pPr>
          <w:pStyle w:val="af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F915D2">
          <w:rPr>
            <w:rFonts w:ascii="Times New Roman" w:hAnsi="Times New Roman" w:cs="Times New Roman"/>
            <w:noProof/>
          </w:rPr>
          <w:t>4</w:t>
        </w:r>
        <w:r>
          <w:rPr>
            <w:rFonts w:ascii="Times New Roman" w:hAnsi="Times New Roman" w:cs="Times New Roman"/>
          </w:rPr>
          <w:fldChar w:fldCharType="end"/>
        </w:r>
      </w:p>
    </w:sdtContent>
  </w:sdt>
  <w:p w:rsidR="004009BC" w:rsidRDefault="004009BC">
    <w:pPr>
      <w:pStyle w:val="af3"/>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05036059"/>
      <w:docPartObj>
        <w:docPartGallery w:val="Page Numbers (Bottom of Page)"/>
        <w:docPartUnique/>
      </w:docPartObj>
    </w:sdtPr>
    <w:sdtEndPr/>
    <w:sdtContent>
      <w:p w:rsidR="002B0A74" w:rsidRDefault="002B0A74">
        <w:pPr>
          <w:pStyle w:val="af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F915D2">
          <w:rPr>
            <w:rFonts w:ascii="Times New Roman" w:hAnsi="Times New Roman" w:cs="Times New Roman"/>
            <w:noProof/>
          </w:rPr>
          <w:t>5</w:t>
        </w:r>
        <w:r>
          <w:rPr>
            <w:rFonts w:ascii="Times New Roman" w:hAnsi="Times New Roman" w:cs="Times New Roman"/>
          </w:rPr>
          <w:fldChar w:fldCharType="end"/>
        </w:r>
      </w:p>
    </w:sdtContent>
  </w:sdt>
  <w:p w:rsidR="002B0A74" w:rsidRDefault="002B0A74">
    <w:pPr>
      <w:pStyle w:val="af3"/>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BF" w:rsidRDefault="007449BF">
      <w:pPr>
        <w:spacing w:after="0" w:line="240" w:lineRule="auto"/>
      </w:pPr>
      <w:r>
        <w:separator/>
      </w:r>
    </w:p>
  </w:footnote>
  <w:footnote w:type="continuationSeparator" w:id="0">
    <w:p w:rsidR="007449BF" w:rsidRDefault="00744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BCA"/>
    <w:multiLevelType w:val="multilevel"/>
    <w:tmpl w:val="E66A105E"/>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nsid w:val="036201AB"/>
    <w:multiLevelType w:val="hybridMultilevel"/>
    <w:tmpl w:val="552293CE"/>
    <w:lvl w:ilvl="0" w:tplc="E0F80424">
      <w:start w:val="1"/>
      <w:numFmt w:val="bullet"/>
      <w:suff w:val="space"/>
      <w:lvlText w:val="–"/>
      <w:lvlJc w:val="left"/>
      <w:pPr>
        <w:ind w:left="1287" w:hanging="360"/>
      </w:pPr>
      <w:rPr>
        <w:rFonts w:ascii="Arial" w:eastAsia="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6D4D21"/>
    <w:multiLevelType w:val="hybridMultilevel"/>
    <w:tmpl w:val="B4F810A0"/>
    <w:lvl w:ilvl="0" w:tplc="87044426">
      <w:start w:val="1"/>
      <w:numFmt w:val="bullet"/>
      <w:suff w:val="space"/>
      <w:lvlText w:val=""/>
      <w:lvlJc w:val="left"/>
      <w:pPr>
        <w:ind w:left="720" w:hanging="360"/>
      </w:pPr>
      <w:rPr>
        <w:rFonts w:ascii="Symbol" w:hAnsi="Symbol" w:hint="default"/>
      </w:rPr>
    </w:lvl>
    <w:lvl w:ilvl="1" w:tplc="AF2A77DE">
      <w:start w:val="1"/>
      <w:numFmt w:val="bullet"/>
      <w:lvlText w:val="o"/>
      <w:lvlJc w:val="left"/>
      <w:pPr>
        <w:ind w:left="1440" w:hanging="360"/>
      </w:pPr>
      <w:rPr>
        <w:rFonts w:ascii="Courier New" w:hAnsi="Courier New" w:cs="Courier New" w:hint="default"/>
      </w:rPr>
    </w:lvl>
    <w:lvl w:ilvl="2" w:tplc="EC504616">
      <w:start w:val="1"/>
      <w:numFmt w:val="bullet"/>
      <w:lvlText w:val=""/>
      <w:lvlJc w:val="left"/>
      <w:pPr>
        <w:ind w:left="2160" w:hanging="360"/>
      </w:pPr>
      <w:rPr>
        <w:rFonts w:ascii="Wingdings" w:hAnsi="Wingdings" w:hint="default"/>
      </w:rPr>
    </w:lvl>
    <w:lvl w:ilvl="3" w:tplc="245AEE32">
      <w:start w:val="1"/>
      <w:numFmt w:val="bullet"/>
      <w:lvlText w:val=""/>
      <w:lvlJc w:val="left"/>
      <w:pPr>
        <w:ind w:left="2880" w:hanging="360"/>
      </w:pPr>
      <w:rPr>
        <w:rFonts w:ascii="Symbol" w:hAnsi="Symbol" w:hint="default"/>
      </w:rPr>
    </w:lvl>
    <w:lvl w:ilvl="4" w:tplc="A0B26C94">
      <w:start w:val="1"/>
      <w:numFmt w:val="bullet"/>
      <w:lvlText w:val="o"/>
      <w:lvlJc w:val="left"/>
      <w:pPr>
        <w:ind w:left="3600" w:hanging="360"/>
      </w:pPr>
      <w:rPr>
        <w:rFonts w:ascii="Courier New" w:hAnsi="Courier New" w:cs="Courier New" w:hint="default"/>
      </w:rPr>
    </w:lvl>
    <w:lvl w:ilvl="5" w:tplc="CF6A919E">
      <w:start w:val="1"/>
      <w:numFmt w:val="bullet"/>
      <w:lvlText w:val=""/>
      <w:lvlJc w:val="left"/>
      <w:pPr>
        <w:ind w:left="4320" w:hanging="360"/>
      </w:pPr>
      <w:rPr>
        <w:rFonts w:ascii="Wingdings" w:hAnsi="Wingdings" w:hint="default"/>
      </w:rPr>
    </w:lvl>
    <w:lvl w:ilvl="6" w:tplc="03FE79D0">
      <w:start w:val="1"/>
      <w:numFmt w:val="bullet"/>
      <w:lvlText w:val=""/>
      <w:lvlJc w:val="left"/>
      <w:pPr>
        <w:ind w:left="5040" w:hanging="360"/>
      </w:pPr>
      <w:rPr>
        <w:rFonts w:ascii="Symbol" w:hAnsi="Symbol" w:hint="default"/>
      </w:rPr>
    </w:lvl>
    <w:lvl w:ilvl="7" w:tplc="B36E37E0">
      <w:start w:val="1"/>
      <w:numFmt w:val="bullet"/>
      <w:lvlText w:val="o"/>
      <w:lvlJc w:val="left"/>
      <w:pPr>
        <w:ind w:left="5760" w:hanging="360"/>
      </w:pPr>
      <w:rPr>
        <w:rFonts w:ascii="Courier New" w:hAnsi="Courier New" w:cs="Courier New" w:hint="default"/>
      </w:rPr>
    </w:lvl>
    <w:lvl w:ilvl="8" w:tplc="FC84DC9C">
      <w:start w:val="1"/>
      <w:numFmt w:val="bullet"/>
      <w:lvlText w:val=""/>
      <w:lvlJc w:val="left"/>
      <w:pPr>
        <w:ind w:left="6480" w:hanging="360"/>
      </w:pPr>
      <w:rPr>
        <w:rFonts w:ascii="Wingdings" w:hAnsi="Wingdings" w:hint="default"/>
      </w:rPr>
    </w:lvl>
  </w:abstractNum>
  <w:abstractNum w:abstractNumId="3">
    <w:nsid w:val="07C37BD4"/>
    <w:multiLevelType w:val="hybridMultilevel"/>
    <w:tmpl w:val="B284F166"/>
    <w:lvl w:ilvl="0" w:tplc="E3B66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EF08EA"/>
    <w:multiLevelType w:val="hybridMultilevel"/>
    <w:tmpl w:val="44C840B0"/>
    <w:lvl w:ilvl="0" w:tplc="1EC4A830">
      <w:start w:val="1"/>
      <w:numFmt w:val="bullet"/>
      <w:pStyle w:val="a"/>
      <w:lvlText w:val=""/>
      <w:lvlJc w:val="left"/>
      <w:pPr>
        <w:ind w:left="1287" w:hanging="360"/>
      </w:pPr>
      <w:rPr>
        <w:rFonts w:ascii="Symbol" w:hAnsi="Symbol" w:hint="default"/>
      </w:rPr>
    </w:lvl>
    <w:lvl w:ilvl="1" w:tplc="CAA6FC5C">
      <w:start w:val="1"/>
      <w:numFmt w:val="bullet"/>
      <w:lvlText w:val="o"/>
      <w:lvlJc w:val="left"/>
      <w:pPr>
        <w:ind w:left="2007" w:hanging="360"/>
      </w:pPr>
      <w:rPr>
        <w:rFonts w:ascii="Courier New" w:hAnsi="Courier New" w:cs="Courier New" w:hint="default"/>
      </w:rPr>
    </w:lvl>
    <w:lvl w:ilvl="2" w:tplc="0EDEAB64">
      <w:start w:val="1"/>
      <w:numFmt w:val="bullet"/>
      <w:lvlText w:val=""/>
      <w:lvlJc w:val="left"/>
      <w:pPr>
        <w:ind w:left="2727" w:hanging="360"/>
      </w:pPr>
      <w:rPr>
        <w:rFonts w:ascii="Wingdings" w:hAnsi="Wingdings" w:hint="default"/>
      </w:rPr>
    </w:lvl>
    <w:lvl w:ilvl="3" w:tplc="9AB6AD24">
      <w:start w:val="1"/>
      <w:numFmt w:val="bullet"/>
      <w:lvlText w:val=""/>
      <w:lvlJc w:val="left"/>
      <w:pPr>
        <w:ind w:left="3447" w:hanging="360"/>
      </w:pPr>
      <w:rPr>
        <w:rFonts w:ascii="Symbol" w:hAnsi="Symbol" w:hint="default"/>
      </w:rPr>
    </w:lvl>
    <w:lvl w:ilvl="4" w:tplc="E6329914">
      <w:start w:val="1"/>
      <w:numFmt w:val="bullet"/>
      <w:lvlText w:val="o"/>
      <w:lvlJc w:val="left"/>
      <w:pPr>
        <w:ind w:left="4167" w:hanging="360"/>
      </w:pPr>
      <w:rPr>
        <w:rFonts w:ascii="Courier New" w:hAnsi="Courier New" w:cs="Courier New" w:hint="default"/>
      </w:rPr>
    </w:lvl>
    <w:lvl w:ilvl="5" w:tplc="32A440F8">
      <w:start w:val="1"/>
      <w:numFmt w:val="bullet"/>
      <w:lvlText w:val=""/>
      <w:lvlJc w:val="left"/>
      <w:pPr>
        <w:ind w:left="4887" w:hanging="360"/>
      </w:pPr>
      <w:rPr>
        <w:rFonts w:ascii="Wingdings" w:hAnsi="Wingdings" w:hint="default"/>
      </w:rPr>
    </w:lvl>
    <w:lvl w:ilvl="6" w:tplc="C7ACC0A4">
      <w:start w:val="1"/>
      <w:numFmt w:val="bullet"/>
      <w:lvlText w:val=""/>
      <w:lvlJc w:val="left"/>
      <w:pPr>
        <w:ind w:left="5607" w:hanging="360"/>
      </w:pPr>
      <w:rPr>
        <w:rFonts w:ascii="Symbol" w:hAnsi="Symbol" w:hint="default"/>
      </w:rPr>
    </w:lvl>
    <w:lvl w:ilvl="7" w:tplc="0AF817D4">
      <w:start w:val="1"/>
      <w:numFmt w:val="bullet"/>
      <w:lvlText w:val="o"/>
      <w:lvlJc w:val="left"/>
      <w:pPr>
        <w:ind w:left="6327" w:hanging="360"/>
      </w:pPr>
      <w:rPr>
        <w:rFonts w:ascii="Courier New" w:hAnsi="Courier New" w:cs="Courier New" w:hint="default"/>
      </w:rPr>
    </w:lvl>
    <w:lvl w:ilvl="8" w:tplc="866C5616">
      <w:start w:val="1"/>
      <w:numFmt w:val="bullet"/>
      <w:lvlText w:val=""/>
      <w:lvlJc w:val="left"/>
      <w:pPr>
        <w:ind w:left="7047" w:hanging="360"/>
      </w:pPr>
      <w:rPr>
        <w:rFonts w:ascii="Wingdings" w:hAnsi="Wingdings" w:hint="default"/>
      </w:rPr>
    </w:lvl>
  </w:abstractNum>
  <w:abstractNum w:abstractNumId="5">
    <w:nsid w:val="116172F2"/>
    <w:multiLevelType w:val="hybridMultilevel"/>
    <w:tmpl w:val="472819EE"/>
    <w:lvl w:ilvl="0" w:tplc="FBEC557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C0A38"/>
    <w:multiLevelType w:val="hybridMultilevel"/>
    <w:tmpl w:val="A392A46A"/>
    <w:lvl w:ilvl="0" w:tplc="F8E6556C">
      <w:start w:val="1"/>
      <w:numFmt w:val="bullet"/>
      <w:suff w:val="space"/>
      <w:lvlText w:val=""/>
      <w:lvlJc w:val="left"/>
      <w:pPr>
        <w:ind w:left="644" w:hanging="360"/>
      </w:pPr>
      <w:rPr>
        <w:rFonts w:ascii="Symbol" w:hAnsi="Symbol" w:hint="default"/>
      </w:rPr>
    </w:lvl>
    <w:lvl w:ilvl="1" w:tplc="A566D31E">
      <w:start w:val="1"/>
      <w:numFmt w:val="bullet"/>
      <w:lvlText w:val="o"/>
      <w:lvlJc w:val="left"/>
      <w:pPr>
        <w:ind w:left="1185" w:hanging="360"/>
      </w:pPr>
      <w:rPr>
        <w:rFonts w:ascii="Courier New" w:eastAsia="Courier New" w:hAnsi="Courier New" w:cs="Courier New" w:hint="default"/>
      </w:rPr>
    </w:lvl>
    <w:lvl w:ilvl="2" w:tplc="CC36B8CC">
      <w:start w:val="1"/>
      <w:numFmt w:val="bullet"/>
      <w:lvlText w:val="§"/>
      <w:lvlJc w:val="left"/>
      <w:pPr>
        <w:ind w:left="1905" w:hanging="360"/>
      </w:pPr>
      <w:rPr>
        <w:rFonts w:ascii="Wingdings" w:eastAsia="Wingdings" w:hAnsi="Wingdings" w:cs="Wingdings" w:hint="default"/>
      </w:rPr>
    </w:lvl>
    <w:lvl w:ilvl="3" w:tplc="1BF83CF2">
      <w:start w:val="1"/>
      <w:numFmt w:val="bullet"/>
      <w:lvlText w:val="·"/>
      <w:lvlJc w:val="left"/>
      <w:pPr>
        <w:ind w:left="2625" w:hanging="360"/>
      </w:pPr>
      <w:rPr>
        <w:rFonts w:ascii="Symbol" w:eastAsia="Symbol" w:hAnsi="Symbol" w:cs="Symbol" w:hint="default"/>
      </w:rPr>
    </w:lvl>
    <w:lvl w:ilvl="4" w:tplc="84484786">
      <w:start w:val="1"/>
      <w:numFmt w:val="bullet"/>
      <w:lvlText w:val="o"/>
      <w:lvlJc w:val="left"/>
      <w:pPr>
        <w:ind w:left="3345" w:hanging="360"/>
      </w:pPr>
      <w:rPr>
        <w:rFonts w:ascii="Courier New" w:eastAsia="Courier New" w:hAnsi="Courier New" w:cs="Courier New" w:hint="default"/>
      </w:rPr>
    </w:lvl>
    <w:lvl w:ilvl="5" w:tplc="2D56AFB4">
      <w:start w:val="1"/>
      <w:numFmt w:val="bullet"/>
      <w:lvlText w:val="§"/>
      <w:lvlJc w:val="left"/>
      <w:pPr>
        <w:ind w:left="4065" w:hanging="360"/>
      </w:pPr>
      <w:rPr>
        <w:rFonts w:ascii="Wingdings" w:eastAsia="Wingdings" w:hAnsi="Wingdings" w:cs="Wingdings" w:hint="default"/>
      </w:rPr>
    </w:lvl>
    <w:lvl w:ilvl="6" w:tplc="0436D822">
      <w:start w:val="1"/>
      <w:numFmt w:val="bullet"/>
      <w:lvlText w:val="·"/>
      <w:lvlJc w:val="left"/>
      <w:pPr>
        <w:ind w:left="4785" w:hanging="360"/>
      </w:pPr>
      <w:rPr>
        <w:rFonts w:ascii="Symbol" w:eastAsia="Symbol" w:hAnsi="Symbol" w:cs="Symbol" w:hint="default"/>
      </w:rPr>
    </w:lvl>
    <w:lvl w:ilvl="7" w:tplc="291C6B08">
      <w:start w:val="1"/>
      <w:numFmt w:val="bullet"/>
      <w:lvlText w:val="o"/>
      <w:lvlJc w:val="left"/>
      <w:pPr>
        <w:ind w:left="5505" w:hanging="360"/>
      </w:pPr>
      <w:rPr>
        <w:rFonts w:ascii="Courier New" w:eastAsia="Courier New" w:hAnsi="Courier New" w:cs="Courier New" w:hint="default"/>
      </w:rPr>
    </w:lvl>
    <w:lvl w:ilvl="8" w:tplc="A154BF8C">
      <w:start w:val="1"/>
      <w:numFmt w:val="bullet"/>
      <w:lvlText w:val="§"/>
      <w:lvlJc w:val="left"/>
      <w:pPr>
        <w:ind w:left="6225" w:hanging="360"/>
      </w:pPr>
      <w:rPr>
        <w:rFonts w:ascii="Wingdings" w:eastAsia="Wingdings" w:hAnsi="Wingdings" w:cs="Wingdings" w:hint="default"/>
      </w:rPr>
    </w:lvl>
  </w:abstractNum>
  <w:abstractNum w:abstractNumId="7">
    <w:nsid w:val="12C308B4"/>
    <w:multiLevelType w:val="hybridMultilevel"/>
    <w:tmpl w:val="418036F6"/>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215C1D"/>
    <w:multiLevelType w:val="hybridMultilevel"/>
    <w:tmpl w:val="154ECE9C"/>
    <w:lvl w:ilvl="0" w:tplc="0602F0A8">
      <w:start w:val="1"/>
      <w:numFmt w:val="bullet"/>
      <w:suff w:val="space"/>
      <w:lvlText w:val=""/>
      <w:lvlJc w:val="left"/>
      <w:pPr>
        <w:ind w:left="1800" w:hanging="360"/>
      </w:pPr>
      <w:rPr>
        <w:rFonts w:ascii="Symbol" w:hAnsi="Symbol" w:hint="default"/>
      </w:rPr>
    </w:lvl>
    <w:lvl w:ilvl="1" w:tplc="4300E0C4">
      <w:start w:val="1"/>
      <w:numFmt w:val="bullet"/>
      <w:lvlText w:val="o"/>
      <w:lvlJc w:val="left"/>
      <w:pPr>
        <w:tabs>
          <w:tab w:val="num" w:pos="2160"/>
        </w:tabs>
        <w:ind w:left="2160" w:hanging="360"/>
      </w:pPr>
      <w:rPr>
        <w:rFonts w:ascii="Courier New" w:hAnsi="Courier New" w:cs="Courier New" w:hint="default"/>
      </w:rPr>
    </w:lvl>
    <w:lvl w:ilvl="2" w:tplc="542695BE">
      <w:start w:val="1"/>
      <w:numFmt w:val="bullet"/>
      <w:lvlText w:val=""/>
      <w:lvlJc w:val="left"/>
      <w:pPr>
        <w:tabs>
          <w:tab w:val="num" w:pos="2880"/>
        </w:tabs>
        <w:ind w:left="2880" w:hanging="360"/>
      </w:pPr>
      <w:rPr>
        <w:rFonts w:ascii="Wingdings" w:hAnsi="Wingdings" w:hint="default"/>
      </w:rPr>
    </w:lvl>
    <w:lvl w:ilvl="3" w:tplc="406602D6">
      <w:start w:val="1"/>
      <w:numFmt w:val="bullet"/>
      <w:lvlText w:val=""/>
      <w:lvlJc w:val="left"/>
      <w:pPr>
        <w:tabs>
          <w:tab w:val="num" w:pos="3600"/>
        </w:tabs>
        <w:ind w:left="3600" w:hanging="360"/>
      </w:pPr>
      <w:rPr>
        <w:rFonts w:ascii="Symbol" w:hAnsi="Symbol" w:hint="default"/>
      </w:rPr>
    </w:lvl>
    <w:lvl w:ilvl="4" w:tplc="49B2B092">
      <w:start w:val="1"/>
      <w:numFmt w:val="bullet"/>
      <w:lvlText w:val="o"/>
      <w:lvlJc w:val="left"/>
      <w:pPr>
        <w:tabs>
          <w:tab w:val="num" w:pos="4320"/>
        </w:tabs>
        <w:ind w:left="4320" w:hanging="360"/>
      </w:pPr>
      <w:rPr>
        <w:rFonts w:ascii="Courier New" w:hAnsi="Courier New" w:cs="Courier New" w:hint="default"/>
      </w:rPr>
    </w:lvl>
    <w:lvl w:ilvl="5" w:tplc="49F8138A">
      <w:start w:val="1"/>
      <w:numFmt w:val="bullet"/>
      <w:lvlText w:val=""/>
      <w:lvlJc w:val="left"/>
      <w:pPr>
        <w:tabs>
          <w:tab w:val="num" w:pos="5040"/>
        </w:tabs>
        <w:ind w:left="5040" w:hanging="360"/>
      </w:pPr>
      <w:rPr>
        <w:rFonts w:ascii="Wingdings" w:hAnsi="Wingdings" w:hint="default"/>
      </w:rPr>
    </w:lvl>
    <w:lvl w:ilvl="6" w:tplc="E598B7AE">
      <w:start w:val="1"/>
      <w:numFmt w:val="bullet"/>
      <w:lvlText w:val=""/>
      <w:lvlJc w:val="left"/>
      <w:pPr>
        <w:tabs>
          <w:tab w:val="num" w:pos="5760"/>
        </w:tabs>
        <w:ind w:left="5760" w:hanging="360"/>
      </w:pPr>
      <w:rPr>
        <w:rFonts w:ascii="Symbol" w:hAnsi="Symbol" w:hint="default"/>
      </w:rPr>
    </w:lvl>
    <w:lvl w:ilvl="7" w:tplc="38823D1A">
      <w:start w:val="1"/>
      <w:numFmt w:val="bullet"/>
      <w:lvlText w:val="o"/>
      <w:lvlJc w:val="left"/>
      <w:pPr>
        <w:tabs>
          <w:tab w:val="num" w:pos="6480"/>
        </w:tabs>
        <w:ind w:left="6480" w:hanging="360"/>
      </w:pPr>
      <w:rPr>
        <w:rFonts w:ascii="Courier New" w:hAnsi="Courier New" w:cs="Courier New" w:hint="default"/>
      </w:rPr>
    </w:lvl>
    <w:lvl w:ilvl="8" w:tplc="7BC48392">
      <w:start w:val="1"/>
      <w:numFmt w:val="bullet"/>
      <w:lvlText w:val=""/>
      <w:lvlJc w:val="left"/>
      <w:pPr>
        <w:tabs>
          <w:tab w:val="num" w:pos="7200"/>
        </w:tabs>
        <w:ind w:left="7200" w:hanging="360"/>
      </w:pPr>
      <w:rPr>
        <w:rFonts w:ascii="Wingdings" w:hAnsi="Wingdings" w:hint="default"/>
      </w:rPr>
    </w:lvl>
  </w:abstractNum>
  <w:abstractNum w:abstractNumId="9">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C8A1CD4"/>
    <w:multiLevelType w:val="hybridMultilevel"/>
    <w:tmpl w:val="B464E09A"/>
    <w:lvl w:ilvl="0" w:tplc="058E63CA">
      <w:start w:val="1"/>
      <w:numFmt w:val="bullet"/>
      <w:suff w:val="space"/>
      <w:lvlText w:val=""/>
      <w:lvlJc w:val="left"/>
      <w:pPr>
        <w:ind w:left="1429" w:hanging="360"/>
      </w:pPr>
      <w:rPr>
        <w:rFonts w:ascii="Symbol" w:hAnsi="Symbol" w:hint="default"/>
      </w:rPr>
    </w:lvl>
    <w:lvl w:ilvl="1" w:tplc="5FE8D9DA">
      <w:start w:val="1"/>
      <w:numFmt w:val="bullet"/>
      <w:lvlText w:val="o"/>
      <w:lvlJc w:val="left"/>
      <w:pPr>
        <w:ind w:left="1440" w:hanging="360"/>
      </w:pPr>
      <w:rPr>
        <w:rFonts w:ascii="Courier New" w:hAnsi="Courier New" w:cs="Courier New" w:hint="default"/>
      </w:rPr>
    </w:lvl>
    <w:lvl w:ilvl="2" w:tplc="1A3A74BC">
      <w:start w:val="1"/>
      <w:numFmt w:val="bullet"/>
      <w:lvlText w:val=""/>
      <w:lvlJc w:val="left"/>
      <w:pPr>
        <w:ind w:left="2160" w:hanging="360"/>
      </w:pPr>
      <w:rPr>
        <w:rFonts w:ascii="Wingdings" w:hAnsi="Wingdings" w:hint="default"/>
      </w:rPr>
    </w:lvl>
    <w:lvl w:ilvl="3" w:tplc="C2C47E06">
      <w:start w:val="1"/>
      <w:numFmt w:val="bullet"/>
      <w:lvlText w:val=""/>
      <w:lvlJc w:val="left"/>
      <w:pPr>
        <w:ind w:left="2880" w:hanging="360"/>
      </w:pPr>
      <w:rPr>
        <w:rFonts w:ascii="Symbol" w:hAnsi="Symbol" w:hint="default"/>
      </w:rPr>
    </w:lvl>
    <w:lvl w:ilvl="4" w:tplc="53ECE140">
      <w:start w:val="1"/>
      <w:numFmt w:val="bullet"/>
      <w:lvlText w:val="o"/>
      <w:lvlJc w:val="left"/>
      <w:pPr>
        <w:ind w:left="3600" w:hanging="360"/>
      </w:pPr>
      <w:rPr>
        <w:rFonts w:ascii="Courier New" w:hAnsi="Courier New" w:cs="Courier New" w:hint="default"/>
      </w:rPr>
    </w:lvl>
    <w:lvl w:ilvl="5" w:tplc="EDC09406">
      <w:start w:val="1"/>
      <w:numFmt w:val="bullet"/>
      <w:lvlText w:val=""/>
      <w:lvlJc w:val="left"/>
      <w:pPr>
        <w:ind w:left="4320" w:hanging="360"/>
      </w:pPr>
      <w:rPr>
        <w:rFonts w:ascii="Wingdings" w:hAnsi="Wingdings" w:hint="default"/>
      </w:rPr>
    </w:lvl>
    <w:lvl w:ilvl="6" w:tplc="565C739E">
      <w:start w:val="1"/>
      <w:numFmt w:val="bullet"/>
      <w:lvlText w:val=""/>
      <w:lvlJc w:val="left"/>
      <w:pPr>
        <w:ind w:left="5040" w:hanging="360"/>
      </w:pPr>
      <w:rPr>
        <w:rFonts w:ascii="Symbol" w:hAnsi="Symbol" w:hint="default"/>
      </w:rPr>
    </w:lvl>
    <w:lvl w:ilvl="7" w:tplc="E0688A84">
      <w:start w:val="1"/>
      <w:numFmt w:val="bullet"/>
      <w:lvlText w:val="o"/>
      <w:lvlJc w:val="left"/>
      <w:pPr>
        <w:ind w:left="5760" w:hanging="360"/>
      </w:pPr>
      <w:rPr>
        <w:rFonts w:ascii="Courier New" w:hAnsi="Courier New" w:cs="Courier New" w:hint="default"/>
      </w:rPr>
    </w:lvl>
    <w:lvl w:ilvl="8" w:tplc="6284BF4A">
      <w:start w:val="1"/>
      <w:numFmt w:val="bullet"/>
      <w:lvlText w:val=""/>
      <w:lvlJc w:val="left"/>
      <w:pPr>
        <w:ind w:left="6480" w:hanging="360"/>
      </w:pPr>
      <w:rPr>
        <w:rFonts w:ascii="Wingdings" w:hAnsi="Wingdings" w:hint="default"/>
      </w:rPr>
    </w:lvl>
  </w:abstractNum>
  <w:abstractNum w:abstractNumId="11">
    <w:nsid w:val="1F94361A"/>
    <w:multiLevelType w:val="hybridMultilevel"/>
    <w:tmpl w:val="74EACAB0"/>
    <w:lvl w:ilvl="0" w:tplc="EFE0260C">
      <w:start w:val="1"/>
      <w:numFmt w:val="bullet"/>
      <w:lvlText w:val=""/>
      <w:lvlJc w:val="left"/>
      <w:pPr>
        <w:tabs>
          <w:tab w:val="num" w:pos="720"/>
        </w:tabs>
        <w:ind w:left="720" w:hanging="360"/>
      </w:pPr>
      <w:rPr>
        <w:rFonts w:ascii="Wingdings" w:hAnsi="Wingdings" w:hint="default"/>
        <w:sz w:val="24"/>
        <w:szCs w:val="24"/>
      </w:rPr>
    </w:lvl>
    <w:lvl w:ilvl="1" w:tplc="254065C4">
      <w:start w:val="1"/>
      <w:numFmt w:val="bullet"/>
      <w:lvlText w:val="-"/>
      <w:lvlJc w:val="left"/>
      <w:pPr>
        <w:tabs>
          <w:tab w:val="num" w:pos="1440"/>
        </w:tabs>
        <w:ind w:left="1440" w:hanging="360"/>
      </w:pPr>
      <w:rPr>
        <w:rFonts w:ascii="Arial" w:hAnsi="Arial"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A36557"/>
    <w:multiLevelType w:val="hybridMultilevel"/>
    <w:tmpl w:val="0EB82C9A"/>
    <w:lvl w:ilvl="0" w:tplc="4656AAF6">
      <w:start w:val="1"/>
      <w:numFmt w:val="bullet"/>
      <w:suff w:val="space"/>
      <w:lvlText w:val=""/>
      <w:lvlJc w:val="left"/>
      <w:pPr>
        <w:ind w:left="786" w:hanging="360"/>
      </w:pPr>
      <w:rPr>
        <w:rFonts w:ascii="Symbol" w:hAnsi="Symbol" w:hint="default"/>
      </w:rPr>
    </w:lvl>
    <w:lvl w:ilvl="1" w:tplc="52EA34D6">
      <w:start w:val="1"/>
      <w:numFmt w:val="bullet"/>
      <w:lvlText w:val="o"/>
      <w:lvlJc w:val="left"/>
      <w:pPr>
        <w:ind w:left="1506" w:hanging="360"/>
      </w:pPr>
      <w:rPr>
        <w:rFonts w:ascii="Courier New" w:hAnsi="Courier New" w:cs="Courier New" w:hint="default"/>
      </w:rPr>
    </w:lvl>
    <w:lvl w:ilvl="2" w:tplc="5E88E38E">
      <w:start w:val="1"/>
      <w:numFmt w:val="bullet"/>
      <w:lvlText w:val=""/>
      <w:lvlJc w:val="left"/>
      <w:pPr>
        <w:ind w:left="2226" w:hanging="360"/>
      </w:pPr>
      <w:rPr>
        <w:rFonts w:ascii="Wingdings" w:hAnsi="Wingdings" w:hint="default"/>
      </w:rPr>
    </w:lvl>
    <w:lvl w:ilvl="3" w:tplc="4AF04E9C">
      <w:start w:val="1"/>
      <w:numFmt w:val="bullet"/>
      <w:lvlText w:val=""/>
      <w:lvlJc w:val="left"/>
      <w:pPr>
        <w:ind w:left="2946" w:hanging="360"/>
      </w:pPr>
      <w:rPr>
        <w:rFonts w:ascii="Symbol" w:hAnsi="Symbol" w:hint="default"/>
      </w:rPr>
    </w:lvl>
    <w:lvl w:ilvl="4" w:tplc="18E46026">
      <w:start w:val="1"/>
      <w:numFmt w:val="bullet"/>
      <w:lvlText w:val="o"/>
      <w:lvlJc w:val="left"/>
      <w:pPr>
        <w:ind w:left="3666" w:hanging="360"/>
      </w:pPr>
      <w:rPr>
        <w:rFonts w:ascii="Courier New" w:hAnsi="Courier New" w:cs="Courier New" w:hint="default"/>
      </w:rPr>
    </w:lvl>
    <w:lvl w:ilvl="5" w:tplc="E9ACE8EC">
      <w:start w:val="1"/>
      <w:numFmt w:val="bullet"/>
      <w:lvlText w:val=""/>
      <w:lvlJc w:val="left"/>
      <w:pPr>
        <w:ind w:left="4386" w:hanging="360"/>
      </w:pPr>
      <w:rPr>
        <w:rFonts w:ascii="Wingdings" w:hAnsi="Wingdings" w:hint="default"/>
      </w:rPr>
    </w:lvl>
    <w:lvl w:ilvl="6" w:tplc="32A08810">
      <w:start w:val="1"/>
      <w:numFmt w:val="bullet"/>
      <w:lvlText w:val=""/>
      <w:lvlJc w:val="left"/>
      <w:pPr>
        <w:ind w:left="5106" w:hanging="360"/>
      </w:pPr>
      <w:rPr>
        <w:rFonts w:ascii="Symbol" w:hAnsi="Symbol" w:hint="default"/>
      </w:rPr>
    </w:lvl>
    <w:lvl w:ilvl="7" w:tplc="50A2B132">
      <w:start w:val="1"/>
      <w:numFmt w:val="bullet"/>
      <w:lvlText w:val="o"/>
      <w:lvlJc w:val="left"/>
      <w:pPr>
        <w:ind w:left="5826" w:hanging="360"/>
      </w:pPr>
      <w:rPr>
        <w:rFonts w:ascii="Courier New" w:hAnsi="Courier New" w:cs="Courier New" w:hint="default"/>
      </w:rPr>
    </w:lvl>
    <w:lvl w:ilvl="8" w:tplc="59601374">
      <w:start w:val="1"/>
      <w:numFmt w:val="bullet"/>
      <w:lvlText w:val=""/>
      <w:lvlJc w:val="left"/>
      <w:pPr>
        <w:ind w:left="6546" w:hanging="360"/>
      </w:pPr>
      <w:rPr>
        <w:rFonts w:ascii="Wingdings" w:hAnsi="Wingdings" w:hint="default"/>
      </w:rPr>
    </w:lvl>
  </w:abstractNum>
  <w:abstractNum w:abstractNumId="13">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4">
    <w:nsid w:val="22F41039"/>
    <w:multiLevelType w:val="hybridMultilevel"/>
    <w:tmpl w:val="B3344EF6"/>
    <w:lvl w:ilvl="0" w:tplc="EB801FA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917B11"/>
    <w:multiLevelType w:val="hybridMultilevel"/>
    <w:tmpl w:val="6D4A3206"/>
    <w:lvl w:ilvl="0" w:tplc="F002317A">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AE7A15"/>
    <w:multiLevelType w:val="hybridMultilevel"/>
    <w:tmpl w:val="C48E2CEA"/>
    <w:lvl w:ilvl="0" w:tplc="00481CD6">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FA6AB7"/>
    <w:multiLevelType w:val="hybridMultilevel"/>
    <w:tmpl w:val="4650FC12"/>
    <w:lvl w:ilvl="0" w:tplc="523EA6F2">
      <w:start w:val="1"/>
      <w:numFmt w:val="bullet"/>
      <w:suff w:val="space"/>
      <w:lvlText w:val=""/>
      <w:lvlJc w:val="left"/>
      <w:pPr>
        <w:ind w:left="720" w:hanging="360"/>
      </w:pPr>
      <w:rPr>
        <w:rFonts w:ascii="Symbol" w:hAnsi="Symbol" w:hint="default"/>
      </w:rPr>
    </w:lvl>
    <w:lvl w:ilvl="1" w:tplc="A19A10D0">
      <w:start w:val="1"/>
      <w:numFmt w:val="bullet"/>
      <w:lvlText w:val="o"/>
      <w:lvlJc w:val="left"/>
      <w:pPr>
        <w:ind w:left="1440" w:hanging="360"/>
      </w:pPr>
      <w:rPr>
        <w:rFonts w:ascii="Courier New" w:hAnsi="Courier New" w:cs="Courier New" w:hint="default"/>
      </w:rPr>
    </w:lvl>
    <w:lvl w:ilvl="2" w:tplc="6E0C479C">
      <w:start w:val="1"/>
      <w:numFmt w:val="bullet"/>
      <w:lvlText w:val=""/>
      <w:lvlJc w:val="left"/>
      <w:pPr>
        <w:ind w:left="2160" w:hanging="360"/>
      </w:pPr>
      <w:rPr>
        <w:rFonts w:ascii="Wingdings" w:hAnsi="Wingdings" w:hint="default"/>
      </w:rPr>
    </w:lvl>
    <w:lvl w:ilvl="3" w:tplc="7DBC2F26">
      <w:start w:val="1"/>
      <w:numFmt w:val="bullet"/>
      <w:lvlText w:val=""/>
      <w:lvlJc w:val="left"/>
      <w:pPr>
        <w:ind w:left="2880" w:hanging="360"/>
      </w:pPr>
      <w:rPr>
        <w:rFonts w:ascii="Symbol" w:hAnsi="Symbol" w:hint="default"/>
      </w:rPr>
    </w:lvl>
    <w:lvl w:ilvl="4" w:tplc="23B2B1B4">
      <w:start w:val="1"/>
      <w:numFmt w:val="bullet"/>
      <w:lvlText w:val="o"/>
      <w:lvlJc w:val="left"/>
      <w:pPr>
        <w:ind w:left="3600" w:hanging="360"/>
      </w:pPr>
      <w:rPr>
        <w:rFonts w:ascii="Courier New" w:hAnsi="Courier New" w:cs="Courier New" w:hint="default"/>
      </w:rPr>
    </w:lvl>
    <w:lvl w:ilvl="5" w:tplc="C1BE3DB0">
      <w:start w:val="1"/>
      <w:numFmt w:val="bullet"/>
      <w:lvlText w:val=""/>
      <w:lvlJc w:val="left"/>
      <w:pPr>
        <w:ind w:left="4320" w:hanging="360"/>
      </w:pPr>
      <w:rPr>
        <w:rFonts w:ascii="Wingdings" w:hAnsi="Wingdings" w:hint="default"/>
      </w:rPr>
    </w:lvl>
    <w:lvl w:ilvl="6" w:tplc="FF24C2BA">
      <w:start w:val="1"/>
      <w:numFmt w:val="bullet"/>
      <w:lvlText w:val=""/>
      <w:lvlJc w:val="left"/>
      <w:pPr>
        <w:ind w:left="5040" w:hanging="360"/>
      </w:pPr>
      <w:rPr>
        <w:rFonts w:ascii="Symbol" w:hAnsi="Symbol" w:hint="default"/>
      </w:rPr>
    </w:lvl>
    <w:lvl w:ilvl="7" w:tplc="099C291E">
      <w:start w:val="1"/>
      <w:numFmt w:val="bullet"/>
      <w:lvlText w:val="o"/>
      <w:lvlJc w:val="left"/>
      <w:pPr>
        <w:ind w:left="5760" w:hanging="360"/>
      </w:pPr>
      <w:rPr>
        <w:rFonts w:ascii="Courier New" w:hAnsi="Courier New" w:cs="Courier New" w:hint="default"/>
      </w:rPr>
    </w:lvl>
    <w:lvl w:ilvl="8" w:tplc="E9A04F6E">
      <w:start w:val="1"/>
      <w:numFmt w:val="bullet"/>
      <w:lvlText w:val=""/>
      <w:lvlJc w:val="left"/>
      <w:pPr>
        <w:ind w:left="6480" w:hanging="360"/>
      </w:pPr>
      <w:rPr>
        <w:rFonts w:ascii="Wingdings" w:hAnsi="Wingdings" w:hint="default"/>
      </w:rPr>
    </w:lvl>
  </w:abstractNum>
  <w:abstractNum w:abstractNumId="18">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424185"/>
    <w:multiLevelType w:val="multilevel"/>
    <w:tmpl w:val="B42A3EA0"/>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20">
    <w:nsid w:val="48AD5E90"/>
    <w:multiLevelType w:val="hybridMultilevel"/>
    <w:tmpl w:val="1F5A30EC"/>
    <w:lvl w:ilvl="0" w:tplc="9F9A7D94">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98A6E50"/>
    <w:multiLevelType w:val="hybridMultilevel"/>
    <w:tmpl w:val="54B86828"/>
    <w:lvl w:ilvl="0" w:tplc="3AE82734">
      <w:start w:val="1"/>
      <w:numFmt w:val="bullet"/>
      <w:suff w:val="space"/>
      <w:lvlText w:val="–"/>
      <w:lvlJc w:val="left"/>
      <w:pPr>
        <w:ind w:left="1276" w:hanging="360"/>
      </w:pPr>
      <w:rPr>
        <w:rFonts w:ascii="Arial" w:eastAsia="Arial" w:hAnsi="Arial" w:hint="default"/>
      </w:rPr>
    </w:lvl>
    <w:lvl w:ilvl="1" w:tplc="87487E2C">
      <w:start w:val="1"/>
      <w:numFmt w:val="bullet"/>
      <w:lvlText w:val="o"/>
      <w:lvlJc w:val="left"/>
      <w:pPr>
        <w:ind w:left="1996" w:hanging="360"/>
      </w:pPr>
      <w:rPr>
        <w:rFonts w:ascii="Courier New" w:eastAsia="Courier New" w:hAnsi="Courier New" w:cs="Courier New" w:hint="default"/>
      </w:rPr>
    </w:lvl>
    <w:lvl w:ilvl="2" w:tplc="F69EC64E">
      <w:start w:val="1"/>
      <w:numFmt w:val="bullet"/>
      <w:lvlText w:val="§"/>
      <w:lvlJc w:val="left"/>
      <w:pPr>
        <w:ind w:left="2716" w:hanging="360"/>
      </w:pPr>
      <w:rPr>
        <w:rFonts w:ascii="Wingdings" w:eastAsia="Wingdings" w:hAnsi="Wingdings" w:cs="Wingdings" w:hint="default"/>
      </w:rPr>
    </w:lvl>
    <w:lvl w:ilvl="3" w:tplc="20F48912">
      <w:start w:val="1"/>
      <w:numFmt w:val="bullet"/>
      <w:lvlText w:val="·"/>
      <w:lvlJc w:val="left"/>
      <w:pPr>
        <w:ind w:left="3436" w:hanging="360"/>
      </w:pPr>
      <w:rPr>
        <w:rFonts w:ascii="Symbol" w:eastAsia="Symbol" w:hAnsi="Symbol" w:cs="Symbol" w:hint="default"/>
      </w:rPr>
    </w:lvl>
    <w:lvl w:ilvl="4" w:tplc="E2C2C3F6">
      <w:start w:val="1"/>
      <w:numFmt w:val="bullet"/>
      <w:lvlText w:val="o"/>
      <w:lvlJc w:val="left"/>
      <w:pPr>
        <w:ind w:left="4156" w:hanging="360"/>
      </w:pPr>
      <w:rPr>
        <w:rFonts w:ascii="Courier New" w:eastAsia="Courier New" w:hAnsi="Courier New" w:cs="Courier New" w:hint="default"/>
      </w:rPr>
    </w:lvl>
    <w:lvl w:ilvl="5" w:tplc="5454B64A">
      <w:start w:val="1"/>
      <w:numFmt w:val="bullet"/>
      <w:lvlText w:val="§"/>
      <w:lvlJc w:val="left"/>
      <w:pPr>
        <w:ind w:left="4876" w:hanging="360"/>
      </w:pPr>
      <w:rPr>
        <w:rFonts w:ascii="Wingdings" w:eastAsia="Wingdings" w:hAnsi="Wingdings" w:cs="Wingdings" w:hint="default"/>
      </w:rPr>
    </w:lvl>
    <w:lvl w:ilvl="6" w:tplc="E4E27964">
      <w:start w:val="1"/>
      <w:numFmt w:val="bullet"/>
      <w:lvlText w:val="·"/>
      <w:lvlJc w:val="left"/>
      <w:pPr>
        <w:ind w:left="5596" w:hanging="360"/>
      </w:pPr>
      <w:rPr>
        <w:rFonts w:ascii="Symbol" w:eastAsia="Symbol" w:hAnsi="Symbol" w:cs="Symbol" w:hint="default"/>
      </w:rPr>
    </w:lvl>
    <w:lvl w:ilvl="7" w:tplc="6BD8C442">
      <w:start w:val="1"/>
      <w:numFmt w:val="bullet"/>
      <w:lvlText w:val="o"/>
      <w:lvlJc w:val="left"/>
      <w:pPr>
        <w:ind w:left="6316" w:hanging="360"/>
      </w:pPr>
      <w:rPr>
        <w:rFonts w:ascii="Courier New" w:eastAsia="Courier New" w:hAnsi="Courier New" w:cs="Courier New" w:hint="default"/>
      </w:rPr>
    </w:lvl>
    <w:lvl w:ilvl="8" w:tplc="AE7C4D0E">
      <w:start w:val="1"/>
      <w:numFmt w:val="bullet"/>
      <w:lvlText w:val="§"/>
      <w:lvlJc w:val="left"/>
      <w:pPr>
        <w:ind w:left="7036" w:hanging="360"/>
      </w:pPr>
      <w:rPr>
        <w:rFonts w:ascii="Wingdings" w:eastAsia="Wingdings" w:hAnsi="Wingdings" w:cs="Wingdings" w:hint="default"/>
      </w:rPr>
    </w:lvl>
  </w:abstractNum>
  <w:abstractNum w:abstractNumId="22">
    <w:nsid w:val="51056463"/>
    <w:multiLevelType w:val="hybridMultilevel"/>
    <w:tmpl w:val="3BB852B4"/>
    <w:lvl w:ilvl="0" w:tplc="2D4AB7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4DD7A6D"/>
    <w:multiLevelType w:val="hybridMultilevel"/>
    <w:tmpl w:val="FCB65B84"/>
    <w:lvl w:ilvl="0" w:tplc="78BC224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4">
    <w:nsid w:val="555E2E8C"/>
    <w:multiLevelType w:val="hybridMultilevel"/>
    <w:tmpl w:val="6C6AB11A"/>
    <w:lvl w:ilvl="0" w:tplc="B68CC738">
      <w:start w:val="1"/>
      <w:numFmt w:val="bullet"/>
      <w:suff w:val="space"/>
      <w:lvlText w:val=""/>
      <w:lvlJc w:val="left"/>
      <w:pPr>
        <w:ind w:left="1069" w:hanging="360"/>
      </w:pPr>
      <w:rPr>
        <w:rFonts w:ascii="Symbol" w:hAnsi="Symbol" w:hint="default"/>
      </w:rPr>
    </w:lvl>
    <w:lvl w:ilvl="1" w:tplc="56D0D460">
      <w:start w:val="1"/>
      <w:numFmt w:val="bullet"/>
      <w:lvlText w:val="o"/>
      <w:lvlJc w:val="left"/>
      <w:pPr>
        <w:tabs>
          <w:tab w:val="num" w:pos="2160"/>
        </w:tabs>
        <w:ind w:left="2160" w:hanging="360"/>
      </w:pPr>
      <w:rPr>
        <w:rFonts w:ascii="Courier New" w:hAnsi="Courier New" w:cs="Courier New" w:hint="default"/>
      </w:rPr>
    </w:lvl>
    <w:lvl w:ilvl="2" w:tplc="213ED1C8">
      <w:start w:val="1"/>
      <w:numFmt w:val="bullet"/>
      <w:lvlText w:val=""/>
      <w:lvlJc w:val="left"/>
      <w:pPr>
        <w:tabs>
          <w:tab w:val="num" w:pos="2880"/>
        </w:tabs>
        <w:ind w:left="2880" w:hanging="360"/>
      </w:pPr>
      <w:rPr>
        <w:rFonts w:ascii="Wingdings" w:hAnsi="Wingdings" w:hint="default"/>
      </w:rPr>
    </w:lvl>
    <w:lvl w:ilvl="3" w:tplc="680295B2">
      <w:start w:val="1"/>
      <w:numFmt w:val="bullet"/>
      <w:lvlText w:val=""/>
      <w:lvlJc w:val="left"/>
      <w:pPr>
        <w:tabs>
          <w:tab w:val="num" w:pos="3600"/>
        </w:tabs>
        <w:ind w:left="3600" w:hanging="360"/>
      </w:pPr>
      <w:rPr>
        <w:rFonts w:ascii="Symbol" w:hAnsi="Symbol" w:hint="default"/>
      </w:rPr>
    </w:lvl>
    <w:lvl w:ilvl="4" w:tplc="6A829A02">
      <w:start w:val="1"/>
      <w:numFmt w:val="bullet"/>
      <w:lvlText w:val="o"/>
      <w:lvlJc w:val="left"/>
      <w:pPr>
        <w:tabs>
          <w:tab w:val="num" w:pos="4320"/>
        </w:tabs>
        <w:ind w:left="4320" w:hanging="360"/>
      </w:pPr>
      <w:rPr>
        <w:rFonts w:ascii="Courier New" w:hAnsi="Courier New" w:cs="Courier New" w:hint="default"/>
      </w:rPr>
    </w:lvl>
    <w:lvl w:ilvl="5" w:tplc="A3E621D6">
      <w:start w:val="1"/>
      <w:numFmt w:val="bullet"/>
      <w:lvlText w:val=""/>
      <w:lvlJc w:val="left"/>
      <w:pPr>
        <w:tabs>
          <w:tab w:val="num" w:pos="5040"/>
        </w:tabs>
        <w:ind w:left="5040" w:hanging="360"/>
      </w:pPr>
      <w:rPr>
        <w:rFonts w:ascii="Wingdings" w:hAnsi="Wingdings" w:hint="default"/>
      </w:rPr>
    </w:lvl>
    <w:lvl w:ilvl="6" w:tplc="7D98A4FC">
      <w:start w:val="1"/>
      <w:numFmt w:val="bullet"/>
      <w:lvlText w:val=""/>
      <w:lvlJc w:val="left"/>
      <w:pPr>
        <w:tabs>
          <w:tab w:val="num" w:pos="5760"/>
        </w:tabs>
        <w:ind w:left="5760" w:hanging="360"/>
      </w:pPr>
      <w:rPr>
        <w:rFonts w:ascii="Symbol" w:hAnsi="Symbol" w:hint="default"/>
      </w:rPr>
    </w:lvl>
    <w:lvl w:ilvl="7" w:tplc="D66204FE">
      <w:start w:val="1"/>
      <w:numFmt w:val="bullet"/>
      <w:lvlText w:val="o"/>
      <w:lvlJc w:val="left"/>
      <w:pPr>
        <w:tabs>
          <w:tab w:val="num" w:pos="6480"/>
        </w:tabs>
        <w:ind w:left="6480" w:hanging="360"/>
      </w:pPr>
      <w:rPr>
        <w:rFonts w:ascii="Courier New" w:hAnsi="Courier New" w:cs="Courier New" w:hint="default"/>
      </w:rPr>
    </w:lvl>
    <w:lvl w:ilvl="8" w:tplc="E3409A92">
      <w:start w:val="1"/>
      <w:numFmt w:val="bullet"/>
      <w:lvlText w:val=""/>
      <w:lvlJc w:val="left"/>
      <w:pPr>
        <w:tabs>
          <w:tab w:val="num" w:pos="7200"/>
        </w:tabs>
        <w:ind w:left="7200" w:hanging="360"/>
      </w:pPr>
      <w:rPr>
        <w:rFonts w:ascii="Wingdings" w:hAnsi="Wingdings" w:hint="default"/>
      </w:rPr>
    </w:lvl>
  </w:abstractNum>
  <w:abstractNum w:abstractNumId="25">
    <w:nsid w:val="5D500E68"/>
    <w:multiLevelType w:val="hybridMultilevel"/>
    <w:tmpl w:val="68B67720"/>
    <w:lvl w:ilvl="0" w:tplc="F9F861B8">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EF6481"/>
    <w:multiLevelType w:val="hybridMultilevel"/>
    <w:tmpl w:val="FD485568"/>
    <w:lvl w:ilvl="0" w:tplc="2626F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nsid w:val="64C34F70"/>
    <w:multiLevelType w:val="hybridMultilevel"/>
    <w:tmpl w:val="6EF2A614"/>
    <w:lvl w:ilvl="0" w:tplc="529C9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8E30C3A"/>
    <w:multiLevelType w:val="hybridMultilevel"/>
    <w:tmpl w:val="66B499D2"/>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EF044C0"/>
    <w:multiLevelType w:val="hybridMultilevel"/>
    <w:tmpl w:val="9E84C1D2"/>
    <w:lvl w:ilvl="0" w:tplc="AECC395A">
      <w:start w:val="1"/>
      <w:numFmt w:val="bullet"/>
      <w:suff w:val="space"/>
      <w:lvlText w:val="–"/>
      <w:lvlJc w:val="left"/>
      <w:pPr>
        <w:ind w:left="720" w:hanging="360"/>
      </w:pPr>
      <w:rPr>
        <w:rFonts w:ascii="Arial" w:eastAsia="Arial" w:hAnsi="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023811"/>
    <w:multiLevelType w:val="hybridMultilevel"/>
    <w:tmpl w:val="DF068C56"/>
    <w:lvl w:ilvl="0" w:tplc="FEACC5B2">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32">
    <w:nsid w:val="71423006"/>
    <w:multiLevelType w:val="hybridMultilevel"/>
    <w:tmpl w:val="508C5D2E"/>
    <w:lvl w:ilvl="0" w:tplc="4FDC3F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1E2B84"/>
    <w:multiLevelType w:val="hybridMultilevel"/>
    <w:tmpl w:val="9C5CDC38"/>
    <w:lvl w:ilvl="0" w:tplc="C772E6A2">
      <w:start w:val="1"/>
      <w:numFmt w:val="bullet"/>
      <w:suff w:val="space"/>
      <w:lvlText w:val=""/>
      <w:lvlJc w:val="left"/>
      <w:pPr>
        <w:ind w:left="1069" w:hanging="360"/>
      </w:pPr>
      <w:rPr>
        <w:rFonts w:ascii="Symbol" w:hAnsi="Symbol" w:hint="default"/>
      </w:rPr>
    </w:lvl>
    <w:lvl w:ilvl="1" w:tplc="3EFC93C6">
      <w:start w:val="1"/>
      <w:numFmt w:val="bullet"/>
      <w:lvlText w:val="o"/>
      <w:lvlJc w:val="left"/>
      <w:pPr>
        <w:tabs>
          <w:tab w:val="num" w:pos="1800"/>
        </w:tabs>
        <w:ind w:left="1800" w:hanging="360"/>
      </w:pPr>
      <w:rPr>
        <w:rFonts w:ascii="Courier New" w:hAnsi="Courier New" w:cs="Courier New" w:hint="default"/>
      </w:rPr>
    </w:lvl>
    <w:lvl w:ilvl="2" w:tplc="79C86EBA">
      <w:start w:val="1"/>
      <w:numFmt w:val="bullet"/>
      <w:lvlText w:val=""/>
      <w:lvlJc w:val="left"/>
      <w:pPr>
        <w:tabs>
          <w:tab w:val="num" w:pos="2520"/>
        </w:tabs>
        <w:ind w:left="2520" w:hanging="360"/>
      </w:pPr>
      <w:rPr>
        <w:rFonts w:ascii="Wingdings" w:hAnsi="Wingdings" w:hint="default"/>
      </w:rPr>
    </w:lvl>
    <w:lvl w:ilvl="3" w:tplc="2F646E56">
      <w:start w:val="1"/>
      <w:numFmt w:val="bullet"/>
      <w:lvlText w:val=""/>
      <w:lvlJc w:val="left"/>
      <w:pPr>
        <w:tabs>
          <w:tab w:val="num" w:pos="3240"/>
        </w:tabs>
        <w:ind w:left="3240" w:hanging="360"/>
      </w:pPr>
      <w:rPr>
        <w:rFonts w:ascii="Symbol" w:hAnsi="Symbol" w:hint="default"/>
      </w:rPr>
    </w:lvl>
    <w:lvl w:ilvl="4" w:tplc="579C6F32">
      <w:start w:val="1"/>
      <w:numFmt w:val="bullet"/>
      <w:lvlText w:val="o"/>
      <w:lvlJc w:val="left"/>
      <w:pPr>
        <w:tabs>
          <w:tab w:val="num" w:pos="3960"/>
        </w:tabs>
        <w:ind w:left="3960" w:hanging="360"/>
      </w:pPr>
      <w:rPr>
        <w:rFonts w:ascii="Courier New" w:hAnsi="Courier New" w:cs="Courier New" w:hint="default"/>
      </w:rPr>
    </w:lvl>
    <w:lvl w:ilvl="5" w:tplc="55DA0AC8">
      <w:start w:val="1"/>
      <w:numFmt w:val="bullet"/>
      <w:lvlText w:val=""/>
      <w:lvlJc w:val="left"/>
      <w:pPr>
        <w:tabs>
          <w:tab w:val="num" w:pos="4680"/>
        </w:tabs>
        <w:ind w:left="4680" w:hanging="360"/>
      </w:pPr>
      <w:rPr>
        <w:rFonts w:ascii="Wingdings" w:hAnsi="Wingdings" w:hint="default"/>
      </w:rPr>
    </w:lvl>
    <w:lvl w:ilvl="6" w:tplc="DFBE07C0">
      <w:start w:val="1"/>
      <w:numFmt w:val="bullet"/>
      <w:lvlText w:val=""/>
      <w:lvlJc w:val="left"/>
      <w:pPr>
        <w:tabs>
          <w:tab w:val="num" w:pos="5400"/>
        </w:tabs>
        <w:ind w:left="5400" w:hanging="360"/>
      </w:pPr>
      <w:rPr>
        <w:rFonts w:ascii="Symbol" w:hAnsi="Symbol" w:hint="default"/>
      </w:rPr>
    </w:lvl>
    <w:lvl w:ilvl="7" w:tplc="D1D8EC5C">
      <w:start w:val="1"/>
      <w:numFmt w:val="bullet"/>
      <w:lvlText w:val="o"/>
      <w:lvlJc w:val="left"/>
      <w:pPr>
        <w:tabs>
          <w:tab w:val="num" w:pos="6120"/>
        </w:tabs>
        <w:ind w:left="6120" w:hanging="360"/>
      </w:pPr>
      <w:rPr>
        <w:rFonts w:ascii="Courier New" w:hAnsi="Courier New" w:cs="Courier New" w:hint="default"/>
      </w:rPr>
    </w:lvl>
    <w:lvl w:ilvl="8" w:tplc="4BDCAF10">
      <w:start w:val="1"/>
      <w:numFmt w:val="bullet"/>
      <w:lvlText w:val=""/>
      <w:lvlJc w:val="left"/>
      <w:pPr>
        <w:tabs>
          <w:tab w:val="num" w:pos="6840"/>
        </w:tabs>
        <w:ind w:left="6840" w:hanging="360"/>
      </w:pPr>
      <w:rPr>
        <w:rFonts w:ascii="Wingdings" w:hAnsi="Wingdings" w:hint="default"/>
      </w:rPr>
    </w:lvl>
  </w:abstractNum>
  <w:abstractNum w:abstractNumId="34">
    <w:nsid w:val="78A40B65"/>
    <w:multiLevelType w:val="hybridMultilevel"/>
    <w:tmpl w:val="1FBCB480"/>
    <w:lvl w:ilvl="0" w:tplc="E3DE3E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A808FB"/>
    <w:multiLevelType w:val="hybridMultilevel"/>
    <w:tmpl w:val="17B4D784"/>
    <w:lvl w:ilvl="0" w:tplc="C95EA518">
      <w:start w:val="1"/>
      <w:numFmt w:val="bullet"/>
      <w:suff w:val="space"/>
      <w:lvlText w:val=""/>
      <w:lvlJc w:val="left"/>
      <w:pPr>
        <w:ind w:left="28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0537F8"/>
    <w:multiLevelType w:val="hybridMultilevel"/>
    <w:tmpl w:val="EA788A52"/>
    <w:lvl w:ilvl="0" w:tplc="7F5EC8CC">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27"/>
  </w:num>
  <w:num w:numId="3">
    <w:abstractNumId w:val="9"/>
  </w:num>
  <w:num w:numId="4">
    <w:abstractNumId w:val="1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7"/>
  </w:num>
  <w:num w:numId="8">
    <w:abstractNumId w:val="6"/>
  </w:num>
  <w:num w:numId="9">
    <w:abstractNumId w:val="12"/>
  </w:num>
  <w:num w:numId="10">
    <w:abstractNumId w:val="34"/>
  </w:num>
  <w:num w:numId="11">
    <w:abstractNumId w:val="17"/>
  </w:num>
  <w:num w:numId="12">
    <w:abstractNumId w:val="2"/>
  </w:num>
  <w:num w:numId="13">
    <w:abstractNumId w:val="23"/>
  </w:num>
  <w:num w:numId="14">
    <w:abstractNumId w:val="8"/>
  </w:num>
  <w:num w:numId="15">
    <w:abstractNumId w:val="35"/>
  </w:num>
  <w:num w:numId="16">
    <w:abstractNumId w:val="24"/>
  </w:num>
  <w:num w:numId="17">
    <w:abstractNumId w:val="33"/>
  </w:num>
  <w:num w:numId="18">
    <w:abstractNumId w:val="4"/>
  </w:num>
  <w:num w:numId="19">
    <w:abstractNumId w:val="21"/>
  </w:num>
  <w:num w:numId="20">
    <w:abstractNumId w:val="10"/>
  </w:num>
  <w:num w:numId="21">
    <w:abstractNumId w:val="14"/>
  </w:num>
  <w:num w:numId="22">
    <w:abstractNumId w:val="32"/>
  </w:num>
  <w:num w:numId="23">
    <w:abstractNumId w:val="22"/>
  </w:num>
  <w:num w:numId="24">
    <w:abstractNumId w:val="5"/>
  </w:num>
  <w:num w:numId="25">
    <w:abstractNumId w:val="30"/>
  </w:num>
  <w:num w:numId="26">
    <w:abstractNumId w:val="25"/>
  </w:num>
  <w:num w:numId="27">
    <w:abstractNumId w:val="1"/>
  </w:num>
  <w:num w:numId="28">
    <w:abstractNumId w:val="31"/>
  </w:num>
  <w:num w:numId="29">
    <w:abstractNumId w:val="15"/>
  </w:num>
  <w:num w:numId="30">
    <w:abstractNumId w:val="36"/>
  </w:num>
  <w:num w:numId="31">
    <w:abstractNumId w:val="29"/>
  </w:num>
  <w:num w:numId="32">
    <w:abstractNumId w:val="20"/>
  </w:num>
  <w:num w:numId="33">
    <w:abstractNumId w:val="0"/>
  </w:num>
  <w:num w:numId="34">
    <w:abstractNumId w:val="16"/>
  </w:num>
  <w:num w:numId="35">
    <w:abstractNumId w:val="28"/>
  </w:num>
  <w:num w:numId="36">
    <w:abstractNumId w:val="11"/>
  </w:num>
  <w:num w:numId="37">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95E"/>
    <w:rsid w:val="0002495E"/>
    <w:rsid w:val="001043B5"/>
    <w:rsid w:val="001A470F"/>
    <w:rsid w:val="001D596C"/>
    <w:rsid w:val="001E2547"/>
    <w:rsid w:val="00233CBB"/>
    <w:rsid w:val="0026469D"/>
    <w:rsid w:val="002646D3"/>
    <w:rsid w:val="00295B3D"/>
    <w:rsid w:val="002B0A74"/>
    <w:rsid w:val="0031303E"/>
    <w:rsid w:val="003212C2"/>
    <w:rsid w:val="00323B18"/>
    <w:rsid w:val="0038478D"/>
    <w:rsid w:val="003B4BBE"/>
    <w:rsid w:val="003C4362"/>
    <w:rsid w:val="003F63A4"/>
    <w:rsid w:val="004009BC"/>
    <w:rsid w:val="004E0926"/>
    <w:rsid w:val="005031AE"/>
    <w:rsid w:val="005162F3"/>
    <w:rsid w:val="00516E69"/>
    <w:rsid w:val="00590252"/>
    <w:rsid w:val="005B0FD8"/>
    <w:rsid w:val="005C0333"/>
    <w:rsid w:val="005D6C65"/>
    <w:rsid w:val="006008E4"/>
    <w:rsid w:val="00615562"/>
    <w:rsid w:val="006640BA"/>
    <w:rsid w:val="00676A63"/>
    <w:rsid w:val="006F5293"/>
    <w:rsid w:val="00723485"/>
    <w:rsid w:val="007322E0"/>
    <w:rsid w:val="007449BF"/>
    <w:rsid w:val="00765E0A"/>
    <w:rsid w:val="00783CB0"/>
    <w:rsid w:val="00821FB8"/>
    <w:rsid w:val="00862AC0"/>
    <w:rsid w:val="008B725A"/>
    <w:rsid w:val="009349BA"/>
    <w:rsid w:val="009470CF"/>
    <w:rsid w:val="009D116F"/>
    <w:rsid w:val="009E392C"/>
    <w:rsid w:val="00A576D7"/>
    <w:rsid w:val="00AE3FA9"/>
    <w:rsid w:val="00B5098E"/>
    <w:rsid w:val="00B628C7"/>
    <w:rsid w:val="00BB13EB"/>
    <w:rsid w:val="00C612B6"/>
    <w:rsid w:val="00C71BFD"/>
    <w:rsid w:val="00CA545F"/>
    <w:rsid w:val="00D037AD"/>
    <w:rsid w:val="00D1786D"/>
    <w:rsid w:val="00E2341F"/>
    <w:rsid w:val="00E915A9"/>
    <w:rsid w:val="00EA1942"/>
    <w:rsid w:val="00EC217D"/>
    <w:rsid w:val="00EC63AA"/>
    <w:rsid w:val="00EE170E"/>
    <w:rsid w:val="00EE2317"/>
    <w:rsid w:val="00F04A82"/>
    <w:rsid w:val="00F24D50"/>
    <w:rsid w:val="00F915D2"/>
    <w:rsid w:val="00FC7AD1"/>
    <w:rsid w:val="00FF20D3"/>
    <w:rsid w:val="00FF3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E0926"/>
    <w:rPr>
      <w:rFonts w:eastAsiaTheme="minorEastAsia"/>
      <w:lang w:eastAsia="ru-RU"/>
    </w:rPr>
  </w:style>
  <w:style w:type="paragraph" w:styleId="11">
    <w:name w:val="heading 1"/>
    <w:aliases w:val="Заголовок 1 Знак Знак,Заголовок 1 Знак Знак Знак"/>
    <w:basedOn w:val="a1"/>
    <w:next w:val="a1"/>
    <w:link w:val="12"/>
    <w:uiPriority w:val="1"/>
    <w:qFormat/>
    <w:rsid w:val="006F5293"/>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1"/>
    <w:next w:val="a1"/>
    <w:link w:val="21"/>
    <w:uiPriority w:val="1"/>
    <w:qFormat/>
    <w:rsid w:val="006F5293"/>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1"/>
    <w:next w:val="a1"/>
    <w:link w:val="31"/>
    <w:uiPriority w:val="9"/>
    <w:unhideWhenUsed/>
    <w:qFormat/>
    <w:rsid w:val="006F5293"/>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1"/>
    <w:next w:val="a1"/>
    <w:link w:val="40"/>
    <w:uiPriority w:val="9"/>
    <w:unhideWhenUsed/>
    <w:qFormat/>
    <w:rsid w:val="006F5293"/>
    <w:pPr>
      <w:keepNext/>
      <w:keepLines/>
      <w:spacing w:before="200" w:after="0"/>
      <w:outlineLvl w:val="3"/>
    </w:pPr>
    <w:rPr>
      <w:rFonts w:ascii="Calibri Light" w:eastAsia="Times New Roman" w:hAnsi="Calibri Light" w:cs="Times New Roman"/>
      <w:i/>
      <w:iCs/>
      <w:color w:val="2E74B5"/>
      <w:sz w:val="20"/>
      <w:szCs w:val="20"/>
    </w:rPr>
  </w:style>
  <w:style w:type="paragraph" w:styleId="5">
    <w:name w:val="heading 5"/>
    <w:basedOn w:val="a1"/>
    <w:next w:val="a1"/>
    <w:link w:val="50"/>
    <w:uiPriority w:val="9"/>
    <w:unhideWhenUsed/>
    <w:qFormat/>
    <w:rsid w:val="00BB13EB"/>
    <w:pPr>
      <w:keepNext/>
      <w:keepLines/>
      <w:spacing w:before="320"/>
      <w:jc w:val="both"/>
      <w:outlineLvl w:val="4"/>
    </w:pPr>
    <w:rPr>
      <w:rFonts w:ascii="Arial" w:eastAsia="Arial" w:hAnsi="Arial" w:cs="Arial"/>
      <w:b/>
      <w:bCs/>
      <w:sz w:val="24"/>
      <w:szCs w:val="24"/>
    </w:rPr>
  </w:style>
  <w:style w:type="paragraph" w:styleId="6">
    <w:name w:val="heading 6"/>
    <w:basedOn w:val="a1"/>
    <w:next w:val="a1"/>
    <w:link w:val="60"/>
    <w:uiPriority w:val="9"/>
    <w:unhideWhenUsed/>
    <w:qFormat/>
    <w:rsid w:val="00BB13EB"/>
    <w:pPr>
      <w:keepNext/>
      <w:keepLines/>
      <w:spacing w:before="320"/>
      <w:jc w:val="both"/>
      <w:outlineLvl w:val="5"/>
    </w:pPr>
    <w:rPr>
      <w:rFonts w:ascii="Arial" w:eastAsia="Arial" w:hAnsi="Arial" w:cs="Arial"/>
      <w:b/>
      <w:bCs/>
    </w:rPr>
  </w:style>
  <w:style w:type="paragraph" w:styleId="7">
    <w:name w:val="heading 7"/>
    <w:basedOn w:val="a1"/>
    <w:next w:val="a1"/>
    <w:link w:val="70"/>
    <w:uiPriority w:val="9"/>
    <w:unhideWhenUsed/>
    <w:qFormat/>
    <w:rsid w:val="00BB13EB"/>
    <w:pPr>
      <w:keepNext/>
      <w:keepLines/>
      <w:spacing w:before="320"/>
      <w:jc w:val="both"/>
      <w:outlineLvl w:val="6"/>
    </w:pPr>
    <w:rPr>
      <w:rFonts w:ascii="Arial" w:eastAsia="Arial" w:hAnsi="Arial" w:cs="Arial"/>
      <w:b/>
      <w:bCs/>
      <w:i/>
      <w:iCs/>
    </w:rPr>
  </w:style>
  <w:style w:type="paragraph" w:styleId="8">
    <w:name w:val="heading 8"/>
    <w:basedOn w:val="a1"/>
    <w:next w:val="a1"/>
    <w:link w:val="80"/>
    <w:uiPriority w:val="9"/>
    <w:unhideWhenUsed/>
    <w:qFormat/>
    <w:rsid w:val="00BB13EB"/>
    <w:pPr>
      <w:keepNext/>
      <w:keepLines/>
      <w:spacing w:before="320"/>
      <w:jc w:val="both"/>
      <w:outlineLvl w:val="7"/>
    </w:pPr>
    <w:rPr>
      <w:rFonts w:ascii="Arial" w:eastAsia="Arial" w:hAnsi="Arial" w:cs="Arial"/>
      <w:i/>
      <w:iCs/>
    </w:rPr>
  </w:style>
  <w:style w:type="paragraph" w:styleId="9">
    <w:name w:val="heading 9"/>
    <w:basedOn w:val="a1"/>
    <w:next w:val="a1"/>
    <w:link w:val="90"/>
    <w:uiPriority w:val="9"/>
    <w:unhideWhenUsed/>
    <w:qFormat/>
    <w:rsid w:val="00BB13EB"/>
    <w:pPr>
      <w:keepNext/>
      <w:keepLines/>
      <w:spacing w:before="320"/>
      <w:jc w:val="both"/>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Без интервала Знак"/>
    <w:aliases w:val="с интервалом Знак,Без интервала1 Знак,No Spacing Знак,No Spacing1 Знак,Без интервала11 Знак"/>
    <w:basedOn w:val="a2"/>
    <w:link w:val="a6"/>
    <w:uiPriority w:val="1"/>
    <w:locked/>
    <w:rsid w:val="004E0926"/>
  </w:style>
  <w:style w:type="paragraph" w:styleId="a6">
    <w:name w:val="No Spacing"/>
    <w:aliases w:val="с интервалом,Без интервала1,No Spacing,No Spacing1,Без интервала11"/>
    <w:link w:val="a5"/>
    <w:uiPriority w:val="1"/>
    <w:qFormat/>
    <w:rsid w:val="004E0926"/>
    <w:pPr>
      <w:spacing w:after="0" w:line="240" w:lineRule="auto"/>
    </w:pPr>
  </w:style>
  <w:style w:type="character" w:customStyle="1" w:styleId="ConsPlusNormal">
    <w:name w:val="ConsPlusNormal Знак"/>
    <w:link w:val="ConsPlusNormal0"/>
    <w:locked/>
    <w:rsid w:val="004E0926"/>
    <w:rPr>
      <w:rFonts w:ascii="Calibri" w:eastAsia="Times New Roman" w:hAnsi="Calibri" w:cs="Calibri"/>
      <w:szCs w:val="20"/>
      <w:lang w:eastAsia="ru-RU"/>
    </w:rPr>
  </w:style>
  <w:style w:type="paragraph" w:customStyle="1" w:styleId="ConsPlusNormal0">
    <w:name w:val="ConsPlusNormal"/>
    <w:link w:val="ConsPlusNormal"/>
    <w:qFormat/>
    <w:rsid w:val="004E0926"/>
    <w:pPr>
      <w:widowControl w:val="0"/>
      <w:autoSpaceDE w:val="0"/>
      <w:autoSpaceDN w:val="0"/>
      <w:spacing w:after="0" w:line="240" w:lineRule="auto"/>
    </w:pPr>
    <w:rPr>
      <w:rFonts w:ascii="Calibri" w:eastAsia="Times New Roman" w:hAnsi="Calibri" w:cs="Calibri"/>
      <w:szCs w:val="20"/>
      <w:lang w:eastAsia="ru-RU"/>
    </w:rPr>
  </w:style>
  <w:style w:type="character" w:customStyle="1" w:styleId="12">
    <w:name w:val="Заголовок 1 Знак"/>
    <w:aliases w:val="Заголовок 1 Знак Знак Знак1,Заголовок 1 Знак Знак Знак Знак"/>
    <w:basedOn w:val="a2"/>
    <w:link w:val="11"/>
    <w:uiPriority w:val="1"/>
    <w:rsid w:val="006F5293"/>
    <w:rPr>
      <w:rFonts w:ascii="Arial" w:eastAsia="Times New Roman" w:hAnsi="Arial" w:cs="Arial"/>
      <w:b/>
      <w:bCs/>
      <w:kern w:val="32"/>
      <w:sz w:val="32"/>
      <w:szCs w:val="32"/>
      <w:lang w:eastAsia="ru-RU"/>
    </w:rPr>
  </w:style>
  <w:style w:type="character" w:customStyle="1" w:styleId="21">
    <w:name w:val="Заголовок 2 Знак"/>
    <w:basedOn w:val="a2"/>
    <w:link w:val="20"/>
    <w:uiPriority w:val="1"/>
    <w:rsid w:val="006F5293"/>
    <w:rPr>
      <w:rFonts w:ascii="Times New Roman" w:eastAsia="Times New Roman" w:hAnsi="Times New Roman" w:cs="Times New Roman"/>
      <w:sz w:val="28"/>
      <w:szCs w:val="28"/>
      <w:lang w:eastAsia="ru-RU"/>
    </w:rPr>
  </w:style>
  <w:style w:type="paragraph" w:customStyle="1" w:styleId="310">
    <w:name w:val="Заголовок 31"/>
    <w:basedOn w:val="a1"/>
    <w:next w:val="a1"/>
    <w:uiPriority w:val="1"/>
    <w:unhideWhenUsed/>
    <w:qFormat/>
    <w:rsid w:val="006F5293"/>
    <w:pPr>
      <w:keepNext/>
      <w:keepLines/>
      <w:widowControl w:val="0"/>
      <w:autoSpaceDE w:val="0"/>
      <w:autoSpaceDN w:val="0"/>
      <w:adjustRightInd w:val="0"/>
      <w:spacing w:before="40" w:after="0" w:line="240" w:lineRule="auto"/>
      <w:jc w:val="both"/>
      <w:outlineLvl w:val="2"/>
    </w:pPr>
    <w:rPr>
      <w:rFonts w:ascii="Calibri Light" w:eastAsia="Times New Roman" w:hAnsi="Calibri Light" w:cs="Times New Roman"/>
      <w:color w:val="1F4D78"/>
      <w:sz w:val="24"/>
      <w:szCs w:val="24"/>
    </w:rPr>
  </w:style>
  <w:style w:type="paragraph" w:customStyle="1" w:styleId="41">
    <w:name w:val="Заголовок 41"/>
    <w:basedOn w:val="a1"/>
    <w:next w:val="a1"/>
    <w:unhideWhenUsed/>
    <w:qFormat/>
    <w:rsid w:val="006F5293"/>
    <w:pPr>
      <w:keepNext/>
      <w:keepLines/>
      <w:widowControl w:val="0"/>
      <w:autoSpaceDE w:val="0"/>
      <w:autoSpaceDN w:val="0"/>
      <w:adjustRightInd w:val="0"/>
      <w:spacing w:before="40" w:after="0" w:line="240" w:lineRule="auto"/>
      <w:jc w:val="both"/>
      <w:outlineLvl w:val="3"/>
    </w:pPr>
    <w:rPr>
      <w:rFonts w:ascii="Calibri Light" w:eastAsia="Times New Roman" w:hAnsi="Calibri Light" w:cs="Times New Roman"/>
      <w:i/>
      <w:iCs/>
      <w:color w:val="2E74B5"/>
      <w:sz w:val="20"/>
      <w:szCs w:val="20"/>
    </w:rPr>
  </w:style>
  <w:style w:type="numbering" w:customStyle="1" w:styleId="13">
    <w:name w:val="Нет списка1"/>
    <w:next w:val="a4"/>
    <w:uiPriority w:val="99"/>
    <w:semiHidden/>
    <w:unhideWhenUsed/>
    <w:rsid w:val="006F5293"/>
  </w:style>
  <w:style w:type="character" w:customStyle="1" w:styleId="31">
    <w:name w:val="Заголовок 3 Знак"/>
    <w:basedOn w:val="a2"/>
    <w:link w:val="30"/>
    <w:uiPriority w:val="9"/>
    <w:rsid w:val="006F5293"/>
    <w:rPr>
      <w:rFonts w:ascii="Calibri Light" w:eastAsia="Times New Roman" w:hAnsi="Calibri Light" w:cs="Times New Roman"/>
      <w:color w:val="1F4D78"/>
      <w:sz w:val="24"/>
      <w:szCs w:val="24"/>
      <w:lang w:eastAsia="ru-RU"/>
    </w:rPr>
  </w:style>
  <w:style w:type="character" w:customStyle="1" w:styleId="40">
    <w:name w:val="Заголовок 4 Знак"/>
    <w:basedOn w:val="a2"/>
    <w:link w:val="4"/>
    <w:uiPriority w:val="9"/>
    <w:rsid w:val="006F5293"/>
    <w:rPr>
      <w:rFonts w:ascii="Calibri Light" w:eastAsia="Times New Roman" w:hAnsi="Calibri Light" w:cs="Times New Roman"/>
      <w:i/>
      <w:iCs/>
      <w:color w:val="2E74B5"/>
      <w:sz w:val="20"/>
      <w:szCs w:val="20"/>
      <w:lang w:eastAsia="ru-RU"/>
    </w:rPr>
  </w:style>
  <w:style w:type="paragraph" w:customStyle="1" w:styleId="zagc-0">
    <w:name w:val="zagc-0"/>
    <w:basedOn w:val="a1"/>
    <w:rsid w:val="006F5293"/>
    <w:pPr>
      <w:spacing w:before="180" w:after="60" w:line="240" w:lineRule="auto"/>
      <w:ind w:firstLine="150"/>
      <w:jc w:val="center"/>
    </w:pPr>
    <w:rPr>
      <w:rFonts w:ascii="Arial" w:eastAsia="Times New Roman" w:hAnsi="Arial" w:cs="Arial"/>
      <w:b/>
      <w:bCs/>
      <w:caps/>
      <w:color w:val="29211E"/>
      <w:sz w:val="24"/>
      <w:szCs w:val="24"/>
    </w:rPr>
  </w:style>
  <w:style w:type="table" w:customStyle="1" w:styleId="14">
    <w:name w:val="Сетка таблицы1"/>
    <w:basedOn w:val="a3"/>
    <w:next w:val="a7"/>
    <w:rsid w:val="006F529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2"/>
    <w:rsid w:val="006F5293"/>
  </w:style>
  <w:style w:type="paragraph" w:styleId="a8">
    <w:name w:val="List Paragraph"/>
    <w:basedOn w:val="a1"/>
    <w:qFormat/>
    <w:rsid w:val="006F5293"/>
    <w:pPr>
      <w:ind w:left="720"/>
      <w:contextualSpacing/>
    </w:pPr>
    <w:rPr>
      <w:rFonts w:ascii="Calibri" w:eastAsia="Times New Roman" w:hAnsi="Calibri" w:cs="Times New Roman"/>
    </w:rPr>
  </w:style>
  <w:style w:type="paragraph" w:customStyle="1" w:styleId="S">
    <w:name w:val="S_Обычный жирный"/>
    <w:basedOn w:val="a1"/>
    <w:qFormat/>
    <w:rsid w:val="006F5293"/>
    <w:pPr>
      <w:spacing w:after="0" w:line="240" w:lineRule="auto"/>
      <w:ind w:firstLine="709"/>
      <w:jc w:val="both"/>
    </w:pPr>
    <w:rPr>
      <w:rFonts w:ascii="Times New Roman" w:eastAsia="Times New Roman" w:hAnsi="Times New Roman" w:cs="Times New Roman"/>
      <w:sz w:val="28"/>
      <w:szCs w:val="24"/>
    </w:rPr>
  </w:style>
  <w:style w:type="paragraph" w:styleId="a9">
    <w:name w:val="Normal (Web)"/>
    <w:basedOn w:val="a1"/>
    <w:unhideWhenUsed/>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aliases w:val="Обычный таблица,ЗАГОЛОВОК"/>
    <w:basedOn w:val="a1"/>
    <w:next w:val="a1"/>
    <w:link w:val="ab"/>
    <w:qFormat/>
    <w:rsid w:val="006F529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b">
    <w:name w:val="Подзаголовок Знак"/>
    <w:aliases w:val="Обычный таблица Знак,ЗАГОЛОВОК Знак"/>
    <w:basedOn w:val="a2"/>
    <w:link w:val="aa"/>
    <w:rsid w:val="006F5293"/>
    <w:rPr>
      <w:rFonts w:ascii="Times New Roman" w:eastAsia="Times New Roman" w:hAnsi="Times New Roman" w:cs="Times New Roman"/>
      <w:sz w:val="28"/>
      <w:szCs w:val="28"/>
      <w:lang w:eastAsia="ru-RU"/>
    </w:rPr>
  </w:style>
  <w:style w:type="paragraph" w:customStyle="1" w:styleId="ConsPlusTitle">
    <w:name w:val="ConsPlusTitle"/>
    <w:rsid w:val="006F5293"/>
    <w:pPr>
      <w:widowControl w:val="0"/>
      <w:autoSpaceDE w:val="0"/>
      <w:autoSpaceDN w:val="0"/>
      <w:spacing w:after="0" w:line="240" w:lineRule="auto"/>
    </w:pPr>
    <w:rPr>
      <w:rFonts w:ascii="Calibri" w:eastAsia="Times New Roman" w:hAnsi="Calibri" w:cs="Calibri"/>
      <w:b/>
      <w:szCs w:val="20"/>
      <w:lang w:eastAsia="ru-RU"/>
    </w:rPr>
  </w:style>
  <w:style w:type="character" w:styleId="ac">
    <w:name w:val="Hyperlink"/>
    <w:basedOn w:val="a2"/>
    <w:uiPriority w:val="99"/>
    <w:rsid w:val="006F5293"/>
    <w:rPr>
      <w:color w:val="0000FF"/>
      <w:u w:val="single"/>
    </w:rPr>
  </w:style>
  <w:style w:type="paragraph" w:customStyle="1" w:styleId="ConsNormal">
    <w:name w:val="ConsNormal"/>
    <w:rsid w:val="006F5293"/>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6F52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6F529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2"/>
    <w:rsid w:val="006F5293"/>
  </w:style>
  <w:style w:type="character" w:customStyle="1" w:styleId="ad">
    <w:name w:val="Цветовое выделение"/>
    <w:uiPriority w:val="99"/>
    <w:rsid w:val="006F5293"/>
    <w:rPr>
      <w:b/>
      <w:bCs/>
      <w:color w:val="000080"/>
    </w:rPr>
  </w:style>
  <w:style w:type="paragraph" w:customStyle="1" w:styleId="0">
    <w:name w:val="Основной текст 0"/>
    <w:aliases w:val="95 ПК,1 Основной текст 0,А. Основной текст 0 Знак Знак Знак Знак Знак Знак,А. Основной текст 0,1. Основной текст 0,А. Основной текст 0 Знак Знак Знак Знак,А. Основной текст 0 Знак Знак"/>
    <w:basedOn w:val="a1"/>
    <w:qFormat/>
    <w:rsid w:val="006F5293"/>
    <w:pPr>
      <w:spacing w:after="0" w:line="240" w:lineRule="auto"/>
      <w:ind w:firstLine="539"/>
      <w:jc w:val="both"/>
    </w:pPr>
    <w:rPr>
      <w:rFonts w:ascii="Times New Roman" w:eastAsia="Times New Roman" w:hAnsi="Times New Roman" w:cs="Times New Roman"/>
      <w:color w:val="000000"/>
      <w:kern w:val="24"/>
      <w:sz w:val="24"/>
      <w:szCs w:val="24"/>
    </w:rPr>
  </w:style>
  <w:style w:type="paragraph" w:customStyle="1" w:styleId="ConsPlusNonformat">
    <w:name w:val="ConsPlusNonformat"/>
    <w:uiPriority w:val="99"/>
    <w:rsid w:val="006F52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Нормальный (таблица)"/>
    <w:basedOn w:val="a1"/>
    <w:next w:val="a1"/>
    <w:uiPriority w:val="99"/>
    <w:rsid w:val="006F529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22">
    <w:name w:val="Заголовок (Уровень 2)"/>
    <w:basedOn w:val="a1"/>
    <w:next w:val="af"/>
    <w:link w:val="23"/>
    <w:autoRedefine/>
    <w:qFormat/>
    <w:rsid w:val="006F5293"/>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paragraph" w:styleId="af">
    <w:name w:val="Body Text"/>
    <w:basedOn w:val="a1"/>
    <w:link w:val="af0"/>
    <w:uiPriority w:val="1"/>
    <w:unhideWhenUsed/>
    <w:qFormat/>
    <w:rsid w:val="006F5293"/>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0">
    <w:name w:val="Основной текст Знак"/>
    <w:basedOn w:val="a2"/>
    <w:link w:val="af"/>
    <w:uiPriority w:val="1"/>
    <w:rsid w:val="006F5293"/>
    <w:rPr>
      <w:rFonts w:ascii="Arial" w:eastAsia="Times New Roman" w:hAnsi="Arial" w:cs="Arial"/>
      <w:sz w:val="20"/>
      <w:szCs w:val="20"/>
      <w:lang w:eastAsia="ru-RU"/>
    </w:rPr>
  </w:style>
  <w:style w:type="character" w:customStyle="1" w:styleId="23">
    <w:name w:val="Заголовок (Уровень 2) Знак"/>
    <w:link w:val="22"/>
    <w:rsid w:val="006F5293"/>
    <w:rPr>
      <w:rFonts w:ascii="Times New Roman" w:eastAsia="Times New Roman" w:hAnsi="Times New Roman" w:cs="Times New Roman"/>
      <w:b/>
      <w:bCs/>
      <w:sz w:val="26"/>
      <w:szCs w:val="26"/>
      <w:lang w:eastAsia="ru-RU"/>
    </w:rPr>
  </w:style>
  <w:style w:type="paragraph" w:styleId="af1">
    <w:name w:val="header"/>
    <w:basedOn w:val="a1"/>
    <w:link w:val="af2"/>
    <w:uiPriority w:val="99"/>
    <w:unhideWhenUsed/>
    <w:rsid w:val="006F5293"/>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2">
    <w:name w:val="Верхний колонтитул Знак"/>
    <w:basedOn w:val="a2"/>
    <w:link w:val="af1"/>
    <w:uiPriority w:val="99"/>
    <w:rsid w:val="006F5293"/>
    <w:rPr>
      <w:rFonts w:ascii="Arial" w:eastAsia="Times New Roman" w:hAnsi="Arial" w:cs="Arial"/>
      <w:sz w:val="20"/>
      <w:szCs w:val="20"/>
      <w:lang w:eastAsia="ru-RU"/>
    </w:rPr>
  </w:style>
  <w:style w:type="paragraph" w:styleId="af3">
    <w:name w:val="footer"/>
    <w:basedOn w:val="a1"/>
    <w:link w:val="af4"/>
    <w:uiPriority w:val="99"/>
    <w:unhideWhenUsed/>
    <w:rsid w:val="006F5293"/>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4">
    <w:name w:val="Нижний колонтитул Знак"/>
    <w:basedOn w:val="a2"/>
    <w:link w:val="af3"/>
    <w:uiPriority w:val="99"/>
    <w:rsid w:val="006F5293"/>
    <w:rPr>
      <w:rFonts w:ascii="Arial" w:eastAsia="Times New Roman" w:hAnsi="Arial" w:cs="Arial"/>
      <w:sz w:val="20"/>
      <w:szCs w:val="20"/>
      <w:lang w:eastAsia="ru-RU"/>
    </w:rPr>
  </w:style>
  <w:style w:type="paragraph" w:customStyle="1" w:styleId="15">
    <w:name w:val="Абзац списка1"/>
    <w:basedOn w:val="a1"/>
    <w:link w:val="af5"/>
    <w:uiPriority w:val="99"/>
    <w:rsid w:val="006F5293"/>
    <w:pPr>
      <w:ind w:left="720"/>
    </w:pPr>
    <w:rPr>
      <w:rFonts w:ascii="Calibri" w:eastAsia="Times New Roman" w:hAnsi="Calibri" w:cs="Calibri"/>
      <w:lang w:eastAsia="en-US"/>
    </w:rPr>
  </w:style>
  <w:style w:type="character" w:customStyle="1" w:styleId="af5">
    <w:name w:val="Абзац списка Знак"/>
    <w:basedOn w:val="a2"/>
    <w:link w:val="15"/>
    <w:uiPriority w:val="99"/>
    <w:locked/>
    <w:rsid w:val="006F5293"/>
    <w:rPr>
      <w:rFonts w:ascii="Calibri" w:eastAsia="Times New Roman" w:hAnsi="Calibri" w:cs="Calibri"/>
    </w:rPr>
  </w:style>
  <w:style w:type="paragraph" w:styleId="24">
    <w:name w:val="Body Text 2"/>
    <w:basedOn w:val="a1"/>
    <w:link w:val="25"/>
    <w:uiPriority w:val="99"/>
    <w:rsid w:val="006F5293"/>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2"/>
    <w:link w:val="24"/>
    <w:uiPriority w:val="99"/>
    <w:rsid w:val="006F5293"/>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1"/>
    <w:uiPriority w:val="99"/>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Текст выноски Знак"/>
    <w:basedOn w:val="a2"/>
    <w:link w:val="af7"/>
    <w:uiPriority w:val="99"/>
    <w:semiHidden/>
    <w:rsid w:val="006F5293"/>
    <w:rPr>
      <w:rFonts w:ascii="Tahoma" w:hAnsi="Tahoma" w:cs="Tahoma"/>
      <w:sz w:val="16"/>
      <w:szCs w:val="16"/>
    </w:rPr>
  </w:style>
  <w:style w:type="paragraph" w:customStyle="1" w:styleId="16">
    <w:name w:val="Текст выноски1"/>
    <w:basedOn w:val="a1"/>
    <w:next w:val="af7"/>
    <w:uiPriority w:val="99"/>
    <w:semiHidden/>
    <w:unhideWhenUsed/>
    <w:rsid w:val="006F5293"/>
    <w:pPr>
      <w:spacing w:after="0" w:line="240" w:lineRule="auto"/>
    </w:pPr>
    <w:rPr>
      <w:rFonts w:ascii="Tahoma" w:eastAsia="Calibri" w:hAnsi="Tahoma" w:cs="Tahoma"/>
      <w:sz w:val="16"/>
      <w:szCs w:val="16"/>
      <w:lang w:eastAsia="en-US"/>
    </w:rPr>
  </w:style>
  <w:style w:type="character" w:customStyle="1" w:styleId="17">
    <w:name w:val="Текст выноски Знак1"/>
    <w:basedOn w:val="a2"/>
    <w:uiPriority w:val="99"/>
    <w:semiHidden/>
    <w:rsid w:val="006F5293"/>
    <w:rPr>
      <w:rFonts w:ascii="Tahoma" w:eastAsia="Times New Roman" w:hAnsi="Tahoma" w:cs="Tahoma"/>
      <w:sz w:val="16"/>
      <w:szCs w:val="16"/>
      <w:lang w:eastAsia="ru-RU"/>
    </w:rPr>
  </w:style>
  <w:style w:type="character" w:styleId="af8">
    <w:name w:val="Strong"/>
    <w:basedOn w:val="a2"/>
    <w:qFormat/>
    <w:rsid w:val="006F5293"/>
    <w:rPr>
      <w:b/>
      <w:bCs/>
    </w:rPr>
  </w:style>
  <w:style w:type="paragraph" w:customStyle="1" w:styleId="10">
    <w:name w:val="Список_нумерованный_1_уровень"/>
    <w:link w:val="18"/>
    <w:uiPriority w:val="99"/>
    <w:rsid w:val="006F5293"/>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8">
    <w:name w:val="Список_нумерованный_1_уровень Знак"/>
    <w:basedOn w:val="a2"/>
    <w:link w:val="10"/>
    <w:uiPriority w:val="99"/>
    <w:locked/>
    <w:rsid w:val="006F5293"/>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6F5293"/>
    <w:pPr>
      <w:numPr>
        <w:ilvl w:val="1"/>
      </w:numPr>
      <w:ind w:left="794" w:hanging="397"/>
    </w:pPr>
  </w:style>
  <w:style w:type="paragraph" w:customStyle="1" w:styleId="3">
    <w:name w:val="Список_нумерованный_3_уровень"/>
    <w:basedOn w:val="10"/>
    <w:uiPriority w:val="99"/>
    <w:rsid w:val="006F5293"/>
    <w:pPr>
      <w:numPr>
        <w:numId w:val="1"/>
      </w:numPr>
      <w:ind w:left="1191" w:hanging="397"/>
    </w:pPr>
  </w:style>
  <w:style w:type="paragraph" w:customStyle="1" w:styleId="61">
    <w:name w:val="Стиль По ширине Перед:  6 пт"/>
    <w:basedOn w:val="a1"/>
    <w:autoRedefine/>
    <w:rsid w:val="006F5293"/>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9">
    <w:name w:val="Прижатый влево"/>
    <w:basedOn w:val="a1"/>
    <w:next w:val="a1"/>
    <w:uiPriority w:val="99"/>
    <w:rsid w:val="006F529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0">
    <w:name w:val="Маркированный"/>
    <w:basedOn w:val="a1"/>
    <w:rsid w:val="006F5293"/>
    <w:pPr>
      <w:numPr>
        <w:numId w:val="3"/>
      </w:numPr>
      <w:spacing w:after="0" w:line="240" w:lineRule="auto"/>
      <w:jc w:val="both"/>
    </w:pPr>
    <w:rPr>
      <w:rFonts w:ascii="Times New Roman" w:eastAsia="Times New Roman" w:hAnsi="Times New Roman" w:cs="Times New Roman"/>
      <w:sz w:val="28"/>
      <w:szCs w:val="28"/>
    </w:rPr>
  </w:style>
  <w:style w:type="paragraph" w:customStyle="1" w:styleId="19">
    <w:name w:val="Стиль1"/>
    <w:basedOn w:val="a1"/>
    <w:link w:val="1a"/>
    <w:uiPriority w:val="1"/>
    <w:qFormat/>
    <w:rsid w:val="006F5293"/>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a">
    <w:name w:val="Стиль1 Знак"/>
    <w:link w:val="19"/>
    <w:uiPriority w:val="1"/>
    <w:rsid w:val="006F5293"/>
    <w:rPr>
      <w:rFonts w:ascii="Times New Roman" w:eastAsia="Times New Roman" w:hAnsi="Times New Roman" w:cs="Times New Roman"/>
      <w:sz w:val="26"/>
      <w:szCs w:val="26"/>
    </w:rPr>
  </w:style>
  <w:style w:type="character" w:customStyle="1" w:styleId="afa">
    <w:name w:val="Текст примечания Знак"/>
    <w:basedOn w:val="a2"/>
    <w:link w:val="afb"/>
    <w:uiPriority w:val="99"/>
    <w:semiHidden/>
    <w:rsid w:val="006F5293"/>
    <w:rPr>
      <w:sz w:val="20"/>
      <w:szCs w:val="20"/>
    </w:rPr>
  </w:style>
  <w:style w:type="paragraph" w:customStyle="1" w:styleId="1b">
    <w:name w:val="Текст примечания1"/>
    <w:basedOn w:val="a1"/>
    <w:next w:val="afb"/>
    <w:uiPriority w:val="99"/>
    <w:semiHidden/>
    <w:unhideWhenUsed/>
    <w:rsid w:val="006F5293"/>
    <w:pPr>
      <w:spacing w:line="240" w:lineRule="auto"/>
    </w:pPr>
    <w:rPr>
      <w:rFonts w:eastAsia="Calibri"/>
      <w:sz w:val="20"/>
      <w:szCs w:val="20"/>
      <w:lang w:eastAsia="en-US"/>
    </w:rPr>
  </w:style>
  <w:style w:type="character" w:customStyle="1" w:styleId="1c">
    <w:name w:val="Текст примечания Знак1"/>
    <w:basedOn w:val="a2"/>
    <w:uiPriority w:val="99"/>
    <w:semiHidden/>
    <w:rsid w:val="006F5293"/>
    <w:rPr>
      <w:rFonts w:ascii="Arial" w:eastAsia="Times New Roman" w:hAnsi="Arial" w:cs="Arial"/>
      <w:sz w:val="20"/>
      <w:szCs w:val="20"/>
      <w:lang w:eastAsia="ru-RU"/>
    </w:rPr>
  </w:style>
  <w:style w:type="character" w:customStyle="1" w:styleId="afc">
    <w:name w:val="Тема примечания Знак"/>
    <w:basedOn w:val="afa"/>
    <w:link w:val="afd"/>
    <w:uiPriority w:val="99"/>
    <w:semiHidden/>
    <w:rsid w:val="006F5293"/>
    <w:rPr>
      <w:b/>
      <w:bCs/>
      <w:sz w:val="20"/>
      <w:szCs w:val="20"/>
    </w:rPr>
  </w:style>
  <w:style w:type="paragraph" w:customStyle="1" w:styleId="1d">
    <w:name w:val="Тема примечания1"/>
    <w:basedOn w:val="afb"/>
    <w:next w:val="afb"/>
    <w:uiPriority w:val="99"/>
    <w:semiHidden/>
    <w:unhideWhenUsed/>
    <w:rsid w:val="006F5293"/>
    <w:rPr>
      <w:b/>
      <w:bCs/>
    </w:rPr>
  </w:style>
  <w:style w:type="character" w:customStyle="1" w:styleId="1e">
    <w:name w:val="Тема примечания Знак1"/>
    <w:basedOn w:val="1c"/>
    <w:uiPriority w:val="99"/>
    <w:semiHidden/>
    <w:rsid w:val="006F5293"/>
    <w:rPr>
      <w:rFonts w:ascii="Arial" w:eastAsia="Times New Roman" w:hAnsi="Arial" w:cs="Arial"/>
      <w:b/>
      <w:bCs/>
      <w:sz w:val="20"/>
      <w:szCs w:val="20"/>
      <w:lang w:eastAsia="ru-RU"/>
    </w:rPr>
  </w:style>
  <w:style w:type="character" w:styleId="afe">
    <w:name w:val="page number"/>
    <w:basedOn w:val="a2"/>
    <w:uiPriority w:val="99"/>
    <w:rsid w:val="006F5293"/>
  </w:style>
  <w:style w:type="paragraph" w:customStyle="1" w:styleId="aff">
    <w:name w:val="Îáû÷íûé"/>
    <w:uiPriority w:val="99"/>
    <w:rsid w:val="006F529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1"/>
    <w:next w:val="a1"/>
    <w:autoRedefine/>
    <w:uiPriority w:val="39"/>
    <w:qFormat/>
    <w:rsid w:val="006F5293"/>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ff"/>
    <w:uiPriority w:val="99"/>
    <w:rsid w:val="006F5293"/>
  </w:style>
  <w:style w:type="paragraph" w:customStyle="1" w:styleId="32">
    <w:name w:val="аква3"/>
    <w:basedOn w:val="a1"/>
    <w:uiPriority w:val="99"/>
    <w:rsid w:val="006F5293"/>
    <w:pPr>
      <w:spacing w:after="0" w:line="360" w:lineRule="auto"/>
      <w:ind w:firstLine="709"/>
      <w:jc w:val="both"/>
    </w:pPr>
    <w:rPr>
      <w:rFonts w:ascii="Book Antiqua" w:eastAsia="Times New Roman" w:hAnsi="Book Antiqua" w:cs="Times New Roman"/>
      <w:sz w:val="28"/>
      <w:szCs w:val="24"/>
    </w:rPr>
  </w:style>
  <w:style w:type="paragraph" w:customStyle="1" w:styleId="aff0">
    <w:name w:val="аква"/>
    <w:basedOn w:val="a1"/>
    <w:uiPriority w:val="99"/>
    <w:rsid w:val="006F5293"/>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0"/>
    <w:uiPriority w:val="99"/>
    <w:rsid w:val="006F5293"/>
    <w:pPr>
      <w:jc w:val="center"/>
    </w:pPr>
    <w:rPr>
      <w:rFonts w:ascii="Gaze" w:hAnsi="Gaze"/>
      <w:b/>
      <w:bCs/>
      <w:sz w:val="36"/>
    </w:rPr>
  </w:style>
  <w:style w:type="paragraph" w:customStyle="1" w:styleId="aff1">
    <w:name w:val="аквамарин"/>
    <w:basedOn w:val="aff0"/>
    <w:uiPriority w:val="99"/>
    <w:rsid w:val="006F5293"/>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6F5293"/>
    <w:pPr>
      <w:spacing w:after="0" w:line="360" w:lineRule="auto"/>
      <w:jc w:val="center"/>
    </w:pPr>
    <w:rPr>
      <w:rFonts w:ascii="Arial" w:eastAsia="Times New Roman" w:hAnsi="Arial" w:cs="Times New Roman"/>
      <w:sz w:val="24"/>
      <w:szCs w:val="24"/>
    </w:rPr>
  </w:style>
  <w:style w:type="paragraph" w:customStyle="1" w:styleId="aff2">
    <w:name w:val="Реферат"/>
    <w:basedOn w:val="a1"/>
    <w:uiPriority w:val="99"/>
    <w:rsid w:val="006F5293"/>
    <w:pPr>
      <w:spacing w:after="0" w:line="360" w:lineRule="auto"/>
      <w:ind w:firstLine="709"/>
      <w:jc w:val="both"/>
    </w:pPr>
    <w:rPr>
      <w:rFonts w:ascii="Times New Roman" w:eastAsia="Times New Roman" w:hAnsi="Times New Roman" w:cs="Times New Roman"/>
      <w:sz w:val="24"/>
      <w:szCs w:val="24"/>
    </w:rPr>
  </w:style>
  <w:style w:type="paragraph" w:customStyle="1" w:styleId="aff3">
    <w:name w:val="реферат"/>
    <w:basedOn w:val="a9"/>
    <w:uiPriority w:val="99"/>
    <w:rsid w:val="006F5293"/>
    <w:pPr>
      <w:suppressAutoHyphens/>
      <w:spacing w:line="360" w:lineRule="auto"/>
      <w:ind w:firstLine="709"/>
      <w:jc w:val="both"/>
    </w:pPr>
  </w:style>
  <w:style w:type="paragraph" w:styleId="33">
    <w:name w:val="Body Text 3"/>
    <w:basedOn w:val="a1"/>
    <w:link w:val="34"/>
    <w:uiPriority w:val="99"/>
    <w:rsid w:val="006F5293"/>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2"/>
    <w:link w:val="33"/>
    <w:uiPriority w:val="99"/>
    <w:rsid w:val="006F5293"/>
    <w:rPr>
      <w:rFonts w:ascii="Courier New" w:eastAsia="Times New Roman" w:hAnsi="Courier New" w:cs="Times New Roman"/>
      <w:snapToGrid w:val="0"/>
      <w:szCs w:val="20"/>
      <w:lang w:eastAsia="ru-RU"/>
    </w:rPr>
  </w:style>
  <w:style w:type="paragraph" w:styleId="aff4">
    <w:name w:val="Body Text Indent"/>
    <w:basedOn w:val="a1"/>
    <w:link w:val="aff5"/>
    <w:uiPriority w:val="99"/>
    <w:rsid w:val="006F5293"/>
    <w:pPr>
      <w:spacing w:after="120" w:line="240" w:lineRule="auto"/>
      <w:ind w:left="283"/>
      <w:jc w:val="both"/>
    </w:pPr>
    <w:rPr>
      <w:rFonts w:ascii="Times New Roman" w:eastAsia="Times New Roman" w:hAnsi="Times New Roman" w:cs="Times New Roman"/>
      <w:sz w:val="24"/>
      <w:szCs w:val="24"/>
    </w:rPr>
  </w:style>
  <w:style w:type="character" w:customStyle="1" w:styleId="aff5">
    <w:name w:val="Основной текст с отступом Знак"/>
    <w:basedOn w:val="a2"/>
    <w:link w:val="aff4"/>
    <w:uiPriority w:val="99"/>
    <w:rsid w:val="006F5293"/>
    <w:rPr>
      <w:rFonts w:ascii="Times New Roman" w:eastAsia="Times New Roman" w:hAnsi="Times New Roman" w:cs="Times New Roman"/>
      <w:sz w:val="24"/>
      <w:szCs w:val="24"/>
      <w:lang w:eastAsia="ru-RU"/>
    </w:rPr>
  </w:style>
  <w:style w:type="paragraph" w:styleId="aff6">
    <w:name w:val="List"/>
    <w:basedOn w:val="a1"/>
    <w:uiPriority w:val="99"/>
    <w:rsid w:val="006F5293"/>
    <w:pPr>
      <w:spacing w:after="0" w:line="240" w:lineRule="auto"/>
      <w:ind w:left="283" w:hanging="283"/>
      <w:jc w:val="both"/>
    </w:pPr>
    <w:rPr>
      <w:rFonts w:ascii="Times New Roman" w:eastAsia="Times New Roman" w:hAnsi="Times New Roman" w:cs="Times New Roman"/>
      <w:sz w:val="24"/>
      <w:szCs w:val="24"/>
    </w:rPr>
  </w:style>
  <w:style w:type="character" w:customStyle="1" w:styleId="fts-hit">
    <w:name w:val="fts-hit"/>
    <w:basedOn w:val="a2"/>
    <w:uiPriority w:val="99"/>
    <w:rsid w:val="006F5293"/>
    <w:rPr>
      <w:shd w:val="clear" w:color="auto" w:fill="FFC0CB"/>
    </w:rPr>
  </w:style>
  <w:style w:type="paragraph" w:styleId="HTML">
    <w:name w:val="HTML Preformatted"/>
    <w:basedOn w:val="a1"/>
    <w:link w:val="HTML0"/>
    <w:uiPriority w:val="99"/>
    <w:rsid w:val="006F5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6F5293"/>
    <w:rPr>
      <w:rFonts w:ascii="Courier New" w:eastAsia="Times New Roman" w:hAnsi="Courier New" w:cs="Courier New"/>
      <w:sz w:val="20"/>
      <w:szCs w:val="20"/>
      <w:lang w:eastAsia="ru-RU"/>
    </w:rPr>
  </w:style>
  <w:style w:type="paragraph" w:customStyle="1" w:styleId="Iauiue">
    <w:name w:val="Iau?iue"/>
    <w:rsid w:val="006F5293"/>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6F5293"/>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1"/>
    <w:uiPriority w:val="99"/>
    <w:rsid w:val="006F5293"/>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6F5293"/>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1"/>
    <w:next w:val="a1"/>
    <w:autoRedefine/>
    <w:uiPriority w:val="39"/>
    <w:rsid w:val="006F5293"/>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1f">
    <w:name w:val="toc 1"/>
    <w:basedOn w:val="a1"/>
    <w:next w:val="a1"/>
    <w:autoRedefine/>
    <w:uiPriority w:val="39"/>
    <w:unhideWhenUsed/>
    <w:qFormat/>
    <w:rsid w:val="006F5293"/>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aff7">
    <w:name w:val="TOC Heading"/>
    <w:basedOn w:val="11"/>
    <w:next w:val="a1"/>
    <w:uiPriority w:val="39"/>
    <w:unhideWhenUsed/>
    <w:qFormat/>
    <w:rsid w:val="006F5293"/>
    <w:pPr>
      <w:keepLines/>
      <w:spacing w:before="480" w:after="0" w:line="276" w:lineRule="auto"/>
      <w:outlineLvl w:val="9"/>
    </w:pPr>
    <w:rPr>
      <w:rFonts w:ascii="Cambria" w:hAnsi="Cambria" w:cs="Times New Roman"/>
      <w:color w:val="365F91"/>
      <w:kern w:val="0"/>
      <w:sz w:val="28"/>
      <w:szCs w:val="28"/>
      <w:lang w:eastAsia="en-US"/>
    </w:rPr>
  </w:style>
  <w:style w:type="paragraph" w:styleId="42">
    <w:name w:val="toc 4"/>
    <w:basedOn w:val="a1"/>
    <w:next w:val="a1"/>
    <w:autoRedefine/>
    <w:uiPriority w:val="39"/>
    <w:unhideWhenUsed/>
    <w:rsid w:val="006F5293"/>
    <w:pPr>
      <w:spacing w:after="100"/>
      <w:ind w:left="660"/>
    </w:pPr>
    <w:rPr>
      <w:rFonts w:ascii="Times New Roman" w:eastAsia="Times New Roman" w:hAnsi="Times New Roman" w:cs="Times New Roman"/>
      <w:b/>
      <w:i/>
      <w:sz w:val="24"/>
      <w:szCs w:val="24"/>
    </w:rPr>
  </w:style>
  <w:style w:type="paragraph" w:styleId="51">
    <w:name w:val="toc 5"/>
    <w:basedOn w:val="a1"/>
    <w:next w:val="a1"/>
    <w:autoRedefine/>
    <w:uiPriority w:val="39"/>
    <w:unhideWhenUsed/>
    <w:rsid w:val="006F5293"/>
    <w:pPr>
      <w:spacing w:after="100"/>
      <w:ind w:left="880"/>
    </w:pPr>
    <w:rPr>
      <w:rFonts w:ascii="Calibri" w:eastAsia="Times New Roman" w:hAnsi="Calibri" w:cs="Times New Roman"/>
    </w:rPr>
  </w:style>
  <w:style w:type="paragraph" w:styleId="62">
    <w:name w:val="toc 6"/>
    <w:basedOn w:val="a1"/>
    <w:next w:val="a1"/>
    <w:autoRedefine/>
    <w:uiPriority w:val="39"/>
    <w:unhideWhenUsed/>
    <w:rsid w:val="006F5293"/>
    <w:pPr>
      <w:spacing w:after="100"/>
      <w:ind w:left="1100"/>
    </w:pPr>
    <w:rPr>
      <w:rFonts w:ascii="Calibri" w:eastAsia="Times New Roman" w:hAnsi="Calibri" w:cs="Times New Roman"/>
    </w:rPr>
  </w:style>
  <w:style w:type="paragraph" w:styleId="71">
    <w:name w:val="toc 7"/>
    <w:basedOn w:val="a1"/>
    <w:next w:val="a1"/>
    <w:autoRedefine/>
    <w:uiPriority w:val="39"/>
    <w:unhideWhenUsed/>
    <w:rsid w:val="006F5293"/>
    <w:pPr>
      <w:spacing w:after="100"/>
      <w:ind w:left="1320"/>
    </w:pPr>
    <w:rPr>
      <w:rFonts w:ascii="Calibri" w:eastAsia="Times New Roman" w:hAnsi="Calibri" w:cs="Times New Roman"/>
    </w:rPr>
  </w:style>
  <w:style w:type="paragraph" w:styleId="81">
    <w:name w:val="toc 8"/>
    <w:basedOn w:val="a1"/>
    <w:next w:val="a1"/>
    <w:autoRedefine/>
    <w:uiPriority w:val="39"/>
    <w:unhideWhenUsed/>
    <w:rsid w:val="006F5293"/>
    <w:pPr>
      <w:spacing w:after="100"/>
      <w:ind w:left="1540"/>
    </w:pPr>
    <w:rPr>
      <w:rFonts w:ascii="Calibri" w:eastAsia="Times New Roman" w:hAnsi="Calibri" w:cs="Times New Roman"/>
    </w:rPr>
  </w:style>
  <w:style w:type="paragraph" w:styleId="91">
    <w:name w:val="toc 9"/>
    <w:basedOn w:val="a1"/>
    <w:next w:val="a1"/>
    <w:autoRedefine/>
    <w:uiPriority w:val="39"/>
    <w:unhideWhenUsed/>
    <w:rsid w:val="006F5293"/>
    <w:pPr>
      <w:spacing w:after="100"/>
      <w:ind w:left="1760"/>
    </w:pPr>
    <w:rPr>
      <w:rFonts w:ascii="Calibri" w:eastAsia="Times New Roman" w:hAnsi="Calibri" w:cs="Times New Roman"/>
    </w:rPr>
  </w:style>
  <w:style w:type="character" w:customStyle="1" w:styleId="WW8Num8z0">
    <w:name w:val="WW8Num8z0"/>
    <w:uiPriority w:val="99"/>
    <w:rsid w:val="006F5293"/>
    <w:rPr>
      <w:rFonts w:ascii="Symbol" w:hAnsi="Symbol"/>
      <w:sz w:val="18"/>
    </w:rPr>
  </w:style>
  <w:style w:type="paragraph" w:styleId="aff8">
    <w:name w:val="Title"/>
    <w:basedOn w:val="a1"/>
    <w:link w:val="1f0"/>
    <w:uiPriority w:val="10"/>
    <w:qFormat/>
    <w:rsid w:val="006F5293"/>
    <w:pPr>
      <w:spacing w:after="0" w:line="240" w:lineRule="auto"/>
      <w:jc w:val="center"/>
    </w:pPr>
    <w:rPr>
      <w:rFonts w:ascii="Times New Roman" w:eastAsia="Times New Roman" w:hAnsi="Times New Roman" w:cs="Times New Roman"/>
      <w:sz w:val="32"/>
      <w:szCs w:val="20"/>
    </w:rPr>
  </w:style>
  <w:style w:type="character" w:customStyle="1" w:styleId="aff9">
    <w:name w:val="Название Знак"/>
    <w:basedOn w:val="a2"/>
    <w:uiPriority w:val="10"/>
    <w:rsid w:val="006F529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Название Знак1"/>
    <w:basedOn w:val="a2"/>
    <w:link w:val="aff8"/>
    <w:rsid w:val="006F5293"/>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2"/>
    <w:link w:val="37"/>
    <w:uiPriority w:val="99"/>
    <w:semiHidden/>
    <w:rsid w:val="006F5293"/>
    <w:rPr>
      <w:rFonts w:ascii="Arial" w:eastAsia="Times New Roman" w:hAnsi="Arial" w:cs="Arial"/>
      <w:sz w:val="16"/>
      <w:szCs w:val="16"/>
      <w:lang w:eastAsia="ru-RU"/>
    </w:rPr>
  </w:style>
  <w:style w:type="paragraph" w:styleId="37">
    <w:name w:val="Body Text Indent 3"/>
    <w:basedOn w:val="a1"/>
    <w:link w:val="36"/>
    <w:uiPriority w:val="99"/>
    <w:semiHidden/>
    <w:unhideWhenUsed/>
    <w:rsid w:val="006F5293"/>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11">
    <w:name w:val="Основной текст с отступом 3 Знак1"/>
    <w:basedOn w:val="a2"/>
    <w:uiPriority w:val="99"/>
    <w:semiHidden/>
    <w:rsid w:val="006F5293"/>
    <w:rPr>
      <w:rFonts w:eastAsiaTheme="minorEastAsia"/>
      <w:sz w:val="16"/>
      <w:szCs w:val="16"/>
      <w:lang w:eastAsia="ru-RU"/>
    </w:rPr>
  </w:style>
  <w:style w:type="paragraph" w:customStyle="1" w:styleId="TimesNewRoman14125">
    <w:name w:val="Стиль Times New Roman 14 пт По ширине Первая строка:  1.25 см С..."/>
    <w:basedOn w:val="a1"/>
    <w:rsid w:val="006F5293"/>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2"/>
    <w:rsid w:val="006F5293"/>
  </w:style>
  <w:style w:type="paragraph" w:customStyle="1" w:styleId="unip">
    <w:name w:val="unip"/>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
    <w:rsid w:val="006F5293"/>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2"/>
    <w:rsid w:val="006F5293"/>
  </w:style>
  <w:style w:type="paragraph" w:customStyle="1" w:styleId="affb">
    <w:name w:val="Знак"/>
    <w:basedOn w:val="a1"/>
    <w:rsid w:val="006F5293"/>
    <w:pPr>
      <w:spacing w:after="160" w:line="240" w:lineRule="exact"/>
    </w:pPr>
    <w:rPr>
      <w:rFonts w:ascii="Verdana" w:eastAsia="Times New Roman" w:hAnsi="Verdana" w:cs="Times New Roman"/>
      <w:sz w:val="24"/>
      <w:szCs w:val="24"/>
      <w:lang w:val="en-US"/>
    </w:rPr>
  </w:style>
  <w:style w:type="character" w:customStyle="1" w:styleId="affc">
    <w:name w:val="Текст сноски Знак"/>
    <w:basedOn w:val="a2"/>
    <w:link w:val="affd"/>
    <w:uiPriority w:val="99"/>
    <w:rsid w:val="006F5293"/>
    <w:rPr>
      <w:rFonts w:ascii="Times New Roman" w:eastAsia="Times New Roman" w:hAnsi="Times New Roman" w:cs="Times New Roman"/>
      <w:sz w:val="20"/>
      <w:szCs w:val="20"/>
      <w:lang w:eastAsia="ru-RU"/>
    </w:rPr>
  </w:style>
  <w:style w:type="paragraph" w:styleId="affd">
    <w:name w:val="footnote text"/>
    <w:basedOn w:val="a1"/>
    <w:link w:val="affc"/>
    <w:uiPriority w:val="99"/>
    <w:semiHidden/>
    <w:rsid w:val="006F5293"/>
    <w:pPr>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2"/>
    <w:uiPriority w:val="99"/>
    <w:semiHidden/>
    <w:rsid w:val="006F5293"/>
    <w:rPr>
      <w:rFonts w:eastAsiaTheme="minorEastAsia"/>
      <w:sz w:val="20"/>
      <w:szCs w:val="20"/>
      <w:lang w:eastAsia="ru-RU"/>
    </w:rPr>
  </w:style>
  <w:style w:type="character" w:customStyle="1" w:styleId="affe">
    <w:name w:val="Гипертекстовая ссылка"/>
    <w:uiPriority w:val="99"/>
    <w:rsid w:val="006F5293"/>
    <w:rPr>
      <w:rFonts w:cs="Times New Roman"/>
      <w:b w:val="0"/>
      <w:bCs w:val="0"/>
      <w:color w:val="106BBE"/>
    </w:rPr>
  </w:style>
  <w:style w:type="character" w:customStyle="1" w:styleId="27">
    <w:name w:val="Основной текст с отступом 2 Знак"/>
    <w:basedOn w:val="a2"/>
    <w:link w:val="28"/>
    <w:uiPriority w:val="99"/>
    <w:semiHidden/>
    <w:rsid w:val="006F5293"/>
    <w:rPr>
      <w:rFonts w:ascii="Calibri" w:eastAsia="Times New Roman" w:hAnsi="Calibri" w:cs="Times New Roman"/>
      <w:lang w:eastAsia="ru-RU"/>
    </w:rPr>
  </w:style>
  <w:style w:type="paragraph" w:styleId="28">
    <w:name w:val="Body Text Indent 2"/>
    <w:basedOn w:val="a1"/>
    <w:link w:val="27"/>
    <w:uiPriority w:val="99"/>
    <w:unhideWhenUsed/>
    <w:rsid w:val="006F5293"/>
    <w:pPr>
      <w:spacing w:after="120" w:line="480" w:lineRule="auto"/>
      <w:ind w:left="283"/>
    </w:pPr>
    <w:rPr>
      <w:rFonts w:ascii="Calibri" w:eastAsia="Times New Roman" w:hAnsi="Calibri" w:cs="Times New Roman"/>
    </w:rPr>
  </w:style>
  <w:style w:type="character" w:customStyle="1" w:styleId="210">
    <w:name w:val="Основной текст с отступом 2 Знак1"/>
    <w:basedOn w:val="a2"/>
    <w:uiPriority w:val="99"/>
    <w:rsid w:val="006F5293"/>
    <w:rPr>
      <w:rFonts w:eastAsiaTheme="minorEastAsia"/>
      <w:lang w:eastAsia="ru-RU"/>
    </w:rPr>
  </w:style>
  <w:style w:type="paragraph" w:customStyle="1" w:styleId="TableParagraph">
    <w:name w:val="Table Paragraph"/>
    <w:basedOn w:val="a1"/>
    <w:uiPriority w:val="1"/>
    <w:qFormat/>
    <w:rsid w:val="006F5293"/>
    <w:pPr>
      <w:widowControl w:val="0"/>
      <w:autoSpaceDE w:val="0"/>
      <w:autoSpaceDN w:val="0"/>
      <w:spacing w:after="0" w:line="272" w:lineRule="exact"/>
    </w:pPr>
    <w:rPr>
      <w:rFonts w:ascii="Corbel" w:eastAsia="Corbel" w:hAnsi="Corbel" w:cs="Corbel"/>
      <w:lang w:eastAsia="en-US"/>
    </w:rPr>
  </w:style>
  <w:style w:type="character" w:customStyle="1" w:styleId="1f2">
    <w:name w:val="Заголовок Знак1"/>
    <w:basedOn w:val="a2"/>
    <w:rsid w:val="006F5293"/>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2">
    <w:name w:val="Заголовок 3 Знак1"/>
    <w:basedOn w:val="a2"/>
    <w:uiPriority w:val="9"/>
    <w:semiHidden/>
    <w:rsid w:val="006F5293"/>
    <w:rPr>
      <w:rFonts w:asciiTheme="majorHAnsi" w:eastAsiaTheme="majorEastAsia" w:hAnsiTheme="majorHAnsi" w:cstheme="majorBidi"/>
      <w:b/>
      <w:bCs/>
      <w:color w:val="4F81BD" w:themeColor="accent1"/>
      <w:lang w:eastAsia="ru-RU"/>
    </w:rPr>
  </w:style>
  <w:style w:type="character" w:customStyle="1" w:styleId="410">
    <w:name w:val="Заголовок 4 Знак1"/>
    <w:basedOn w:val="a2"/>
    <w:uiPriority w:val="9"/>
    <w:semiHidden/>
    <w:rsid w:val="006F5293"/>
    <w:rPr>
      <w:rFonts w:asciiTheme="majorHAnsi" w:eastAsiaTheme="majorEastAsia" w:hAnsiTheme="majorHAnsi" w:cstheme="majorBidi"/>
      <w:b/>
      <w:bCs/>
      <w:i/>
      <w:iCs/>
      <w:color w:val="4F81BD" w:themeColor="accent1"/>
      <w:lang w:eastAsia="ru-RU"/>
    </w:rPr>
  </w:style>
  <w:style w:type="table" w:styleId="a7">
    <w:name w:val="Table Grid"/>
    <w:basedOn w:val="a3"/>
    <w:rsid w:val="006F5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6"/>
    <w:uiPriority w:val="99"/>
    <w:semiHidden/>
    <w:unhideWhenUsed/>
    <w:rsid w:val="006F5293"/>
    <w:pPr>
      <w:spacing w:after="0" w:line="240" w:lineRule="auto"/>
    </w:pPr>
    <w:rPr>
      <w:rFonts w:ascii="Tahoma" w:eastAsiaTheme="minorHAnsi" w:hAnsi="Tahoma" w:cs="Tahoma"/>
      <w:sz w:val="16"/>
      <w:szCs w:val="16"/>
      <w:lang w:eastAsia="en-US"/>
    </w:rPr>
  </w:style>
  <w:style w:type="character" w:customStyle="1" w:styleId="29">
    <w:name w:val="Текст выноски Знак2"/>
    <w:basedOn w:val="a2"/>
    <w:uiPriority w:val="99"/>
    <w:semiHidden/>
    <w:rsid w:val="006F5293"/>
    <w:rPr>
      <w:rFonts w:ascii="Tahoma" w:eastAsiaTheme="minorEastAsia" w:hAnsi="Tahoma" w:cs="Tahoma"/>
      <w:sz w:val="16"/>
      <w:szCs w:val="16"/>
      <w:lang w:eastAsia="ru-RU"/>
    </w:rPr>
  </w:style>
  <w:style w:type="paragraph" w:styleId="afb">
    <w:name w:val="annotation text"/>
    <w:basedOn w:val="a1"/>
    <w:link w:val="afa"/>
    <w:uiPriority w:val="99"/>
    <w:semiHidden/>
    <w:unhideWhenUsed/>
    <w:rsid w:val="006F5293"/>
    <w:pPr>
      <w:spacing w:line="240" w:lineRule="auto"/>
    </w:pPr>
    <w:rPr>
      <w:rFonts w:eastAsiaTheme="minorHAnsi"/>
      <w:sz w:val="20"/>
      <w:szCs w:val="20"/>
      <w:lang w:eastAsia="en-US"/>
    </w:rPr>
  </w:style>
  <w:style w:type="character" w:customStyle="1" w:styleId="2a">
    <w:name w:val="Текст примечания Знак2"/>
    <w:basedOn w:val="a2"/>
    <w:uiPriority w:val="99"/>
    <w:semiHidden/>
    <w:rsid w:val="006F5293"/>
    <w:rPr>
      <w:rFonts w:eastAsiaTheme="minorEastAsia"/>
      <w:sz w:val="20"/>
      <w:szCs w:val="20"/>
      <w:lang w:eastAsia="ru-RU"/>
    </w:rPr>
  </w:style>
  <w:style w:type="paragraph" w:styleId="afd">
    <w:name w:val="annotation subject"/>
    <w:basedOn w:val="afb"/>
    <w:next w:val="afb"/>
    <w:link w:val="afc"/>
    <w:uiPriority w:val="99"/>
    <w:semiHidden/>
    <w:unhideWhenUsed/>
    <w:rsid w:val="006F5293"/>
    <w:rPr>
      <w:b/>
      <w:bCs/>
    </w:rPr>
  </w:style>
  <w:style w:type="character" w:customStyle="1" w:styleId="2b">
    <w:name w:val="Тема примечания Знак2"/>
    <w:basedOn w:val="afa"/>
    <w:uiPriority w:val="99"/>
    <w:semiHidden/>
    <w:rsid w:val="006F5293"/>
    <w:rPr>
      <w:rFonts w:eastAsiaTheme="minorEastAsia"/>
      <w:b/>
      <w:bCs/>
      <w:sz w:val="20"/>
      <w:szCs w:val="20"/>
      <w:lang w:eastAsia="ru-RU"/>
    </w:rPr>
  </w:style>
  <w:style w:type="character" w:customStyle="1" w:styleId="50">
    <w:name w:val="Заголовок 5 Знак"/>
    <w:basedOn w:val="a2"/>
    <w:link w:val="5"/>
    <w:uiPriority w:val="9"/>
    <w:rsid w:val="00BB13EB"/>
    <w:rPr>
      <w:rFonts w:ascii="Arial" w:eastAsia="Arial" w:hAnsi="Arial" w:cs="Arial"/>
      <w:b/>
      <w:bCs/>
      <w:sz w:val="24"/>
      <w:szCs w:val="24"/>
      <w:lang w:eastAsia="ru-RU"/>
    </w:rPr>
  </w:style>
  <w:style w:type="character" w:customStyle="1" w:styleId="60">
    <w:name w:val="Заголовок 6 Знак"/>
    <w:basedOn w:val="a2"/>
    <w:link w:val="6"/>
    <w:uiPriority w:val="9"/>
    <w:rsid w:val="00BB13EB"/>
    <w:rPr>
      <w:rFonts w:ascii="Arial" w:eastAsia="Arial" w:hAnsi="Arial" w:cs="Arial"/>
      <w:b/>
      <w:bCs/>
      <w:lang w:eastAsia="ru-RU"/>
    </w:rPr>
  </w:style>
  <w:style w:type="character" w:customStyle="1" w:styleId="70">
    <w:name w:val="Заголовок 7 Знак"/>
    <w:basedOn w:val="a2"/>
    <w:link w:val="7"/>
    <w:uiPriority w:val="9"/>
    <w:rsid w:val="00BB13EB"/>
    <w:rPr>
      <w:rFonts w:ascii="Arial" w:eastAsia="Arial" w:hAnsi="Arial" w:cs="Arial"/>
      <w:b/>
      <w:bCs/>
      <w:i/>
      <w:iCs/>
      <w:lang w:eastAsia="ru-RU"/>
    </w:rPr>
  </w:style>
  <w:style w:type="character" w:customStyle="1" w:styleId="80">
    <w:name w:val="Заголовок 8 Знак"/>
    <w:basedOn w:val="a2"/>
    <w:link w:val="8"/>
    <w:uiPriority w:val="9"/>
    <w:rsid w:val="00BB13EB"/>
    <w:rPr>
      <w:rFonts w:ascii="Arial" w:eastAsia="Arial" w:hAnsi="Arial" w:cs="Arial"/>
      <w:i/>
      <w:iCs/>
      <w:lang w:eastAsia="ru-RU"/>
    </w:rPr>
  </w:style>
  <w:style w:type="character" w:customStyle="1" w:styleId="90">
    <w:name w:val="Заголовок 9 Знак"/>
    <w:basedOn w:val="a2"/>
    <w:link w:val="9"/>
    <w:uiPriority w:val="9"/>
    <w:rsid w:val="00BB13EB"/>
    <w:rPr>
      <w:rFonts w:ascii="Arial" w:eastAsia="Arial" w:hAnsi="Arial" w:cs="Arial"/>
      <w:i/>
      <w:iCs/>
      <w:sz w:val="21"/>
      <w:szCs w:val="21"/>
      <w:lang w:eastAsia="ru-RU"/>
    </w:rPr>
  </w:style>
  <w:style w:type="numbering" w:customStyle="1" w:styleId="2c">
    <w:name w:val="Нет списка2"/>
    <w:next w:val="a4"/>
    <w:uiPriority w:val="99"/>
    <w:semiHidden/>
    <w:unhideWhenUsed/>
    <w:rsid w:val="00BB13EB"/>
  </w:style>
  <w:style w:type="character" w:customStyle="1" w:styleId="Heading5Char">
    <w:name w:val="Heading 5 Char"/>
    <w:basedOn w:val="a2"/>
    <w:uiPriority w:val="9"/>
    <w:rsid w:val="00BB13EB"/>
    <w:rPr>
      <w:rFonts w:ascii="Arial" w:eastAsia="Arial" w:hAnsi="Arial" w:cs="Arial"/>
      <w:b/>
      <w:bCs/>
      <w:sz w:val="24"/>
      <w:szCs w:val="24"/>
    </w:rPr>
  </w:style>
  <w:style w:type="character" w:customStyle="1" w:styleId="Heading6Char">
    <w:name w:val="Heading 6 Char"/>
    <w:basedOn w:val="a2"/>
    <w:uiPriority w:val="9"/>
    <w:rsid w:val="00BB13EB"/>
    <w:rPr>
      <w:rFonts w:ascii="Arial" w:eastAsia="Arial" w:hAnsi="Arial" w:cs="Arial"/>
      <w:b/>
      <w:bCs/>
      <w:sz w:val="22"/>
      <w:szCs w:val="22"/>
    </w:rPr>
  </w:style>
  <w:style w:type="character" w:customStyle="1" w:styleId="Heading7Char">
    <w:name w:val="Heading 7 Char"/>
    <w:basedOn w:val="a2"/>
    <w:uiPriority w:val="9"/>
    <w:rsid w:val="00BB13EB"/>
    <w:rPr>
      <w:rFonts w:ascii="Arial" w:eastAsia="Arial" w:hAnsi="Arial" w:cs="Arial"/>
      <w:b/>
      <w:bCs/>
      <w:i/>
      <w:iCs/>
      <w:sz w:val="22"/>
      <w:szCs w:val="22"/>
    </w:rPr>
  </w:style>
  <w:style w:type="character" w:customStyle="1" w:styleId="Heading8Char">
    <w:name w:val="Heading 8 Char"/>
    <w:basedOn w:val="a2"/>
    <w:uiPriority w:val="9"/>
    <w:rsid w:val="00BB13EB"/>
    <w:rPr>
      <w:rFonts w:ascii="Arial" w:eastAsia="Arial" w:hAnsi="Arial" w:cs="Arial"/>
      <w:i/>
      <w:iCs/>
      <w:sz w:val="22"/>
      <w:szCs w:val="22"/>
    </w:rPr>
  </w:style>
  <w:style w:type="character" w:customStyle="1" w:styleId="Heading9Char">
    <w:name w:val="Heading 9 Char"/>
    <w:basedOn w:val="a2"/>
    <w:uiPriority w:val="9"/>
    <w:rsid w:val="00BB13EB"/>
    <w:rPr>
      <w:rFonts w:ascii="Arial" w:eastAsia="Arial" w:hAnsi="Arial" w:cs="Arial"/>
      <w:i/>
      <w:iCs/>
      <w:sz w:val="21"/>
      <w:szCs w:val="21"/>
    </w:rPr>
  </w:style>
  <w:style w:type="character" w:customStyle="1" w:styleId="QuoteChar">
    <w:name w:val="Quote Char"/>
    <w:uiPriority w:val="29"/>
    <w:rsid w:val="00BB13EB"/>
    <w:rPr>
      <w:i/>
    </w:rPr>
  </w:style>
  <w:style w:type="character" w:customStyle="1" w:styleId="IntenseQuoteChar">
    <w:name w:val="Intense Quote Char"/>
    <w:uiPriority w:val="30"/>
    <w:rsid w:val="00BB13EB"/>
    <w:rPr>
      <w:i/>
    </w:rPr>
  </w:style>
  <w:style w:type="character" w:customStyle="1" w:styleId="EndnoteTextChar">
    <w:name w:val="Endnote Text Char"/>
    <w:uiPriority w:val="99"/>
    <w:rsid w:val="00BB13EB"/>
    <w:rPr>
      <w:sz w:val="20"/>
    </w:rPr>
  </w:style>
  <w:style w:type="character" w:customStyle="1" w:styleId="Heading1Char">
    <w:name w:val="Heading 1 Char"/>
    <w:basedOn w:val="a2"/>
    <w:uiPriority w:val="9"/>
    <w:rsid w:val="00BB13EB"/>
    <w:rPr>
      <w:rFonts w:ascii="Arial" w:eastAsia="Arial" w:hAnsi="Arial" w:cs="Arial"/>
      <w:sz w:val="40"/>
      <w:szCs w:val="40"/>
    </w:rPr>
  </w:style>
  <w:style w:type="character" w:customStyle="1" w:styleId="Heading2Char">
    <w:name w:val="Heading 2 Char"/>
    <w:basedOn w:val="a2"/>
    <w:uiPriority w:val="9"/>
    <w:rsid w:val="00BB13EB"/>
    <w:rPr>
      <w:rFonts w:ascii="Arial" w:eastAsia="Arial" w:hAnsi="Arial" w:cs="Arial"/>
      <w:sz w:val="34"/>
    </w:rPr>
  </w:style>
  <w:style w:type="character" w:customStyle="1" w:styleId="Heading3Char">
    <w:name w:val="Heading 3 Char"/>
    <w:basedOn w:val="a2"/>
    <w:uiPriority w:val="9"/>
    <w:rsid w:val="00BB13EB"/>
    <w:rPr>
      <w:rFonts w:ascii="Arial" w:eastAsia="Arial" w:hAnsi="Arial" w:cs="Arial"/>
      <w:sz w:val="30"/>
      <w:szCs w:val="30"/>
    </w:rPr>
  </w:style>
  <w:style w:type="character" w:customStyle="1" w:styleId="Heading4Char">
    <w:name w:val="Heading 4 Char"/>
    <w:basedOn w:val="a2"/>
    <w:uiPriority w:val="9"/>
    <w:rsid w:val="00BB13EB"/>
    <w:rPr>
      <w:rFonts w:ascii="Arial" w:eastAsia="Arial" w:hAnsi="Arial" w:cs="Arial"/>
      <w:b/>
      <w:bCs/>
      <w:sz w:val="26"/>
      <w:szCs w:val="26"/>
    </w:rPr>
  </w:style>
  <w:style w:type="character" w:customStyle="1" w:styleId="TitleChar">
    <w:name w:val="Title Char"/>
    <w:basedOn w:val="a2"/>
    <w:uiPriority w:val="10"/>
    <w:rsid w:val="00BB13EB"/>
    <w:rPr>
      <w:sz w:val="48"/>
      <w:szCs w:val="48"/>
    </w:rPr>
  </w:style>
  <w:style w:type="character" w:customStyle="1" w:styleId="SubtitleChar">
    <w:name w:val="Subtitle Char"/>
    <w:basedOn w:val="a2"/>
    <w:uiPriority w:val="11"/>
    <w:rsid w:val="00BB13EB"/>
    <w:rPr>
      <w:sz w:val="24"/>
      <w:szCs w:val="24"/>
    </w:rPr>
  </w:style>
  <w:style w:type="paragraph" w:styleId="2d">
    <w:name w:val="Quote"/>
    <w:basedOn w:val="a1"/>
    <w:next w:val="a1"/>
    <w:link w:val="2e"/>
    <w:uiPriority w:val="29"/>
    <w:qFormat/>
    <w:rsid w:val="00BB13EB"/>
    <w:pPr>
      <w:ind w:left="720" w:right="720"/>
      <w:jc w:val="both"/>
    </w:pPr>
    <w:rPr>
      <w:rFonts w:ascii="Times New Roman" w:eastAsia="Times New Roman" w:hAnsi="Times New Roman" w:cs="Times New Roman"/>
      <w:i/>
      <w:sz w:val="28"/>
    </w:rPr>
  </w:style>
  <w:style w:type="character" w:customStyle="1" w:styleId="2e">
    <w:name w:val="Цитата 2 Знак"/>
    <w:basedOn w:val="a2"/>
    <w:link w:val="2d"/>
    <w:uiPriority w:val="29"/>
    <w:rsid w:val="00BB13EB"/>
    <w:rPr>
      <w:rFonts w:ascii="Times New Roman" w:eastAsia="Times New Roman" w:hAnsi="Times New Roman" w:cs="Times New Roman"/>
      <w:i/>
      <w:sz w:val="28"/>
      <w:lang w:eastAsia="ru-RU"/>
    </w:rPr>
  </w:style>
  <w:style w:type="paragraph" w:styleId="afff">
    <w:name w:val="Intense Quote"/>
    <w:basedOn w:val="a1"/>
    <w:next w:val="a1"/>
    <w:link w:val="afff0"/>
    <w:uiPriority w:val="30"/>
    <w:qFormat/>
    <w:rsid w:val="00BB13EB"/>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rPr>
  </w:style>
  <w:style w:type="character" w:customStyle="1" w:styleId="afff0">
    <w:name w:val="Выделенная цитата Знак"/>
    <w:basedOn w:val="a2"/>
    <w:link w:val="afff"/>
    <w:uiPriority w:val="30"/>
    <w:rsid w:val="00BB13EB"/>
    <w:rPr>
      <w:rFonts w:ascii="Times New Roman" w:eastAsia="Times New Roman" w:hAnsi="Times New Roman" w:cs="Times New Roman"/>
      <w:i/>
      <w:sz w:val="28"/>
      <w:shd w:val="clear" w:color="auto" w:fill="F2F2F2"/>
      <w:lang w:eastAsia="ru-RU"/>
    </w:rPr>
  </w:style>
  <w:style w:type="character" w:customStyle="1" w:styleId="HeaderChar">
    <w:name w:val="Header Char"/>
    <w:basedOn w:val="a2"/>
    <w:uiPriority w:val="99"/>
    <w:rsid w:val="00BB13EB"/>
  </w:style>
  <w:style w:type="character" w:customStyle="1" w:styleId="FooterChar">
    <w:name w:val="Footer Char"/>
    <w:basedOn w:val="a2"/>
    <w:uiPriority w:val="99"/>
    <w:rsid w:val="00BB13EB"/>
  </w:style>
  <w:style w:type="character" w:customStyle="1" w:styleId="CaptionChar">
    <w:name w:val="Caption Char"/>
    <w:uiPriority w:val="99"/>
    <w:rsid w:val="00BB13EB"/>
  </w:style>
  <w:style w:type="table" w:customStyle="1" w:styleId="TableGridLight">
    <w:name w:val="Table Grid Light"/>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BB13EB"/>
    <w:rPr>
      <w:sz w:val="18"/>
    </w:rPr>
  </w:style>
  <w:style w:type="paragraph" w:styleId="afff1">
    <w:name w:val="endnote text"/>
    <w:basedOn w:val="a1"/>
    <w:link w:val="afff2"/>
    <w:uiPriority w:val="99"/>
    <w:semiHidden/>
    <w:unhideWhenUsed/>
    <w:rsid w:val="00BB13EB"/>
    <w:pPr>
      <w:spacing w:after="0" w:line="240" w:lineRule="auto"/>
      <w:jc w:val="both"/>
    </w:pPr>
    <w:rPr>
      <w:rFonts w:ascii="Times New Roman" w:eastAsia="Times New Roman" w:hAnsi="Times New Roman" w:cs="Times New Roman"/>
      <w:sz w:val="20"/>
    </w:rPr>
  </w:style>
  <w:style w:type="character" w:customStyle="1" w:styleId="afff2">
    <w:name w:val="Текст концевой сноски Знак"/>
    <w:basedOn w:val="a2"/>
    <w:link w:val="afff1"/>
    <w:uiPriority w:val="99"/>
    <w:rsid w:val="00BB13EB"/>
    <w:rPr>
      <w:rFonts w:ascii="Times New Roman" w:eastAsia="Times New Roman" w:hAnsi="Times New Roman" w:cs="Times New Roman"/>
      <w:sz w:val="20"/>
      <w:lang w:eastAsia="ru-RU"/>
    </w:rPr>
  </w:style>
  <w:style w:type="character" w:styleId="afff3">
    <w:name w:val="endnote reference"/>
    <w:basedOn w:val="a2"/>
    <w:uiPriority w:val="99"/>
    <w:semiHidden/>
    <w:unhideWhenUsed/>
    <w:rsid w:val="00BB13EB"/>
    <w:rPr>
      <w:vertAlign w:val="superscript"/>
    </w:rPr>
  </w:style>
  <w:style w:type="paragraph" w:styleId="afff4">
    <w:name w:val="table of figures"/>
    <w:basedOn w:val="a1"/>
    <w:next w:val="a1"/>
    <w:uiPriority w:val="99"/>
    <w:unhideWhenUsed/>
    <w:rsid w:val="00BB13EB"/>
    <w:pPr>
      <w:spacing w:after="0"/>
      <w:jc w:val="both"/>
    </w:pPr>
    <w:rPr>
      <w:rFonts w:ascii="Times New Roman" w:eastAsia="Times New Roman" w:hAnsi="Times New Roman" w:cs="Times New Roman"/>
      <w:sz w:val="28"/>
    </w:rPr>
  </w:style>
  <w:style w:type="table" w:customStyle="1" w:styleId="2f">
    <w:name w:val="Сетка таблицы2"/>
    <w:basedOn w:val="a3"/>
    <w:next w:val="a7"/>
    <w:uiPriority w:val="39"/>
    <w:rsid w:val="00BB13E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rsid w:val="00BB13E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5">
    <w:name w:val="line number"/>
    <w:basedOn w:val="a2"/>
    <w:uiPriority w:val="99"/>
    <w:semiHidden/>
    <w:unhideWhenUsed/>
    <w:rsid w:val="00BB13EB"/>
  </w:style>
  <w:style w:type="character" w:styleId="afff6">
    <w:name w:val="footnote reference"/>
    <w:uiPriority w:val="99"/>
    <w:rsid w:val="00BB13EB"/>
    <w:rPr>
      <w:vertAlign w:val="superscript"/>
    </w:rPr>
  </w:style>
  <w:style w:type="paragraph" w:customStyle="1" w:styleId="1">
    <w:name w:val="Список_черточки_1_ур"/>
    <w:basedOn w:val="a1"/>
    <w:uiPriority w:val="99"/>
    <w:qFormat/>
    <w:rsid w:val="00BB13EB"/>
    <w:pPr>
      <w:numPr>
        <w:numId w:val="4"/>
      </w:numPr>
      <w:spacing w:after="0" w:line="240" w:lineRule="auto"/>
      <w:jc w:val="both"/>
    </w:pPr>
    <w:rPr>
      <w:rFonts w:ascii="Times New Roman" w:eastAsia="Times New Roman" w:hAnsi="Times New Roman" w:cs="Times New Roman"/>
      <w:sz w:val="28"/>
      <w:szCs w:val="24"/>
    </w:rPr>
  </w:style>
  <w:style w:type="table" w:customStyle="1" w:styleId="TableNormal">
    <w:name w:val="Table Normal"/>
    <w:uiPriority w:val="2"/>
    <w:semiHidden/>
    <w:unhideWhenUsed/>
    <w:qFormat/>
    <w:rsid w:val="00BB13E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7">
    <w:name w:val="Абзац"/>
    <w:link w:val="afff8"/>
    <w:qFormat/>
    <w:rsid w:val="00BB13E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2"/>
    <w:link w:val="afff7"/>
    <w:qFormat/>
    <w:rsid w:val="00BB13EB"/>
    <w:rPr>
      <w:rFonts w:ascii="Times New Roman" w:eastAsia="Times New Roman" w:hAnsi="Times New Roman" w:cs="Times New Roman"/>
      <w:sz w:val="24"/>
      <w:szCs w:val="24"/>
      <w:lang w:eastAsia="ru-RU"/>
    </w:rPr>
  </w:style>
  <w:style w:type="paragraph" w:customStyle="1" w:styleId="western">
    <w:name w:val="western"/>
    <w:basedOn w:val="a1"/>
    <w:rsid w:val="00BB13EB"/>
    <w:pPr>
      <w:spacing w:before="100" w:beforeAutospacing="1" w:after="119" w:line="240" w:lineRule="auto"/>
    </w:pPr>
    <w:rPr>
      <w:rFonts w:ascii="Times New Roman" w:eastAsia="Times New Roman" w:hAnsi="Times New Roman" w:cs="Times New Roman"/>
      <w:color w:val="000000"/>
      <w:sz w:val="24"/>
      <w:szCs w:val="24"/>
    </w:rPr>
  </w:style>
  <w:style w:type="paragraph" w:customStyle="1" w:styleId="38">
    <w:name w:val="Стиль3"/>
    <w:basedOn w:val="30"/>
    <w:link w:val="39"/>
    <w:rsid w:val="00BB13EB"/>
    <w:pPr>
      <w:keepLines w:val="0"/>
      <w:spacing w:before="0" w:line="240" w:lineRule="auto"/>
      <w:jc w:val="center"/>
    </w:pPr>
    <w:rPr>
      <w:rFonts w:ascii="Times New Roman" w:eastAsia="Arial Unicode MS" w:hAnsi="Times New Roman"/>
      <w:color w:val="auto"/>
      <w:u w:val="single"/>
    </w:rPr>
  </w:style>
  <w:style w:type="character" w:customStyle="1" w:styleId="39">
    <w:name w:val="Стиль3 Знак"/>
    <w:basedOn w:val="a2"/>
    <w:link w:val="38"/>
    <w:rsid w:val="00BB13EB"/>
    <w:rPr>
      <w:rFonts w:ascii="Times New Roman" w:eastAsia="Arial Unicode MS" w:hAnsi="Times New Roman" w:cs="Times New Roman"/>
      <w:sz w:val="24"/>
      <w:szCs w:val="24"/>
      <w:u w:val="single"/>
      <w:lang w:eastAsia="ru-RU"/>
    </w:rPr>
  </w:style>
  <w:style w:type="paragraph" w:customStyle="1" w:styleId="ReportTab">
    <w:name w:val="Report_Tab"/>
    <w:basedOn w:val="a1"/>
    <w:rsid w:val="00BB13EB"/>
    <w:pPr>
      <w:spacing w:after="0" w:line="240" w:lineRule="auto"/>
    </w:pPr>
    <w:rPr>
      <w:rFonts w:ascii="Times New Roman" w:eastAsia="Times New Roman" w:hAnsi="Times New Roman" w:cs="Times New Roman"/>
      <w:sz w:val="24"/>
      <w:szCs w:val="20"/>
    </w:rPr>
  </w:style>
  <w:style w:type="paragraph" w:customStyle="1" w:styleId="ConsPlusCell">
    <w:name w:val="ConsPlusCell"/>
    <w:rsid w:val="00BB13EB"/>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2"/>
    <w:rsid w:val="00BB13EB"/>
    <w:rPr>
      <w:rFonts w:ascii="Times New Roman" w:hAnsi="Times New Roman" w:cs="Times New Roman"/>
      <w:sz w:val="26"/>
      <w:szCs w:val="26"/>
    </w:rPr>
  </w:style>
  <w:style w:type="paragraph" w:customStyle="1" w:styleId="Default">
    <w:name w:val="Default"/>
    <w:rsid w:val="00BB13EB"/>
    <w:pPr>
      <w:spacing w:after="0" w:line="240" w:lineRule="auto"/>
    </w:pPr>
    <w:rPr>
      <w:rFonts w:ascii="Times New Roman" w:eastAsia="Times New Roman" w:hAnsi="Times New Roman" w:cs="Times New Roman"/>
      <w:color w:val="000000"/>
      <w:sz w:val="24"/>
      <w:szCs w:val="24"/>
      <w:lang w:eastAsia="ru-RU"/>
    </w:rPr>
  </w:style>
  <w:style w:type="paragraph" w:styleId="2f0">
    <w:name w:val="Body Text First Indent 2"/>
    <w:basedOn w:val="aff4"/>
    <w:link w:val="2f1"/>
    <w:uiPriority w:val="99"/>
    <w:semiHidden/>
    <w:unhideWhenUsed/>
    <w:rsid w:val="00BB13EB"/>
    <w:pPr>
      <w:spacing w:after="200" w:line="276" w:lineRule="auto"/>
      <w:ind w:left="360" w:firstLine="360"/>
    </w:pPr>
    <w:rPr>
      <w:sz w:val="28"/>
      <w:szCs w:val="22"/>
    </w:rPr>
  </w:style>
  <w:style w:type="character" w:customStyle="1" w:styleId="2f1">
    <w:name w:val="Красная строка 2 Знак"/>
    <w:basedOn w:val="aff5"/>
    <w:link w:val="2f0"/>
    <w:uiPriority w:val="99"/>
    <w:semiHidden/>
    <w:rsid w:val="00BB13EB"/>
    <w:rPr>
      <w:rFonts w:ascii="Times New Roman" w:eastAsia="Times New Roman" w:hAnsi="Times New Roman" w:cs="Times New Roman"/>
      <w:sz w:val="28"/>
      <w:szCs w:val="24"/>
      <w:lang w:eastAsia="ru-RU"/>
    </w:rPr>
  </w:style>
  <w:style w:type="paragraph" w:customStyle="1" w:styleId="afff9">
    <w:name w:val="Заглавие раздела"/>
    <w:basedOn w:val="20"/>
    <w:semiHidden/>
    <w:rsid w:val="00BB13EB"/>
    <w:pPr>
      <w:keepNext w:val="0"/>
      <w:tabs>
        <w:tab w:val="num" w:pos="1789"/>
      </w:tabs>
      <w:spacing w:before="200" w:after="240" w:line="271" w:lineRule="auto"/>
      <w:ind w:left="1789" w:hanging="360"/>
      <w:jc w:val="center"/>
    </w:pPr>
    <w:rPr>
      <w:rFonts w:ascii="Cambria" w:hAnsi="Cambria"/>
      <w:i/>
      <w:iCs/>
      <w:smallCaps/>
    </w:rPr>
  </w:style>
  <w:style w:type="paragraph" w:customStyle="1" w:styleId="S0">
    <w:name w:val="S_Обычный"/>
    <w:basedOn w:val="a1"/>
    <w:link w:val="S2"/>
    <w:uiPriority w:val="99"/>
    <w:rsid w:val="00BB13EB"/>
    <w:pPr>
      <w:ind w:firstLine="709"/>
    </w:pPr>
    <w:rPr>
      <w:rFonts w:ascii="Cambria" w:eastAsia="Times New Roman" w:hAnsi="Cambria" w:cs="Times New Roman"/>
      <w:sz w:val="24"/>
      <w:szCs w:val="24"/>
    </w:rPr>
  </w:style>
  <w:style w:type="character" w:customStyle="1" w:styleId="S2">
    <w:name w:val="S_Обычный Знак"/>
    <w:link w:val="S0"/>
    <w:uiPriority w:val="99"/>
    <w:rsid w:val="00BB13EB"/>
    <w:rPr>
      <w:rFonts w:ascii="Cambria" w:eastAsia="Times New Roman" w:hAnsi="Cambria" w:cs="Times New Roman"/>
      <w:sz w:val="24"/>
      <w:szCs w:val="24"/>
      <w:lang w:eastAsia="ru-RU"/>
    </w:rPr>
  </w:style>
  <w:style w:type="paragraph" w:customStyle="1" w:styleId="212">
    <w:name w:val="Основной текст 21"/>
    <w:basedOn w:val="a1"/>
    <w:rsid w:val="00BB13EB"/>
    <w:pPr>
      <w:spacing w:after="0" w:line="240" w:lineRule="auto"/>
      <w:ind w:firstLine="709"/>
      <w:jc w:val="both"/>
    </w:pPr>
    <w:rPr>
      <w:rFonts w:ascii="Times New Roman" w:eastAsia="Times New Roman" w:hAnsi="Times New Roman" w:cs="Times New Roman"/>
      <w:sz w:val="28"/>
      <w:szCs w:val="20"/>
    </w:rPr>
  </w:style>
  <w:style w:type="paragraph" w:customStyle="1" w:styleId="afffa">
    <w:name w:val="Поясн.зап"/>
    <w:basedOn w:val="a1"/>
    <w:rsid w:val="00BB13EB"/>
    <w:pPr>
      <w:spacing w:after="0" w:line="240" w:lineRule="auto"/>
      <w:ind w:firstLine="284"/>
      <w:jc w:val="both"/>
    </w:pPr>
    <w:rPr>
      <w:rFonts w:ascii="Times New Roman" w:eastAsia="Times New Roman" w:hAnsi="Times New Roman" w:cs="Times New Roman"/>
      <w:sz w:val="24"/>
      <w:szCs w:val="20"/>
    </w:rPr>
  </w:style>
  <w:style w:type="character" w:customStyle="1" w:styleId="searchresult">
    <w:name w:val="search_result"/>
    <w:basedOn w:val="a2"/>
    <w:rsid w:val="00BB13EB"/>
  </w:style>
  <w:style w:type="character" w:styleId="afffb">
    <w:name w:val="Emphasis"/>
    <w:basedOn w:val="a2"/>
    <w:uiPriority w:val="20"/>
    <w:qFormat/>
    <w:rsid w:val="00BB13EB"/>
    <w:rPr>
      <w:i/>
      <w:iCs/>
    </w:rPr>
  </w:style>
  <w:style w:type="paragraph" w:customStyle="1" w:styleId="afffc">
    <w:name w:val="Название таблицы"/>
    <w:basedOn w:val="afffd"/>
    <w:rsid w:val="00BB13EB"/>
    <w:pPr>
      <w:spacing w:before="120" w:after="0"/>
      <w:jc w:val="both"/>
    </w:pPr>
    <w:rPr>
      <w:rFonts w:ascii="Tahoma" w:eastAsia="Calibri" w:hAnsi="Tahoma" w:cs="Tahoma"/>
      <w:b w:val="0"/>
      <w:bCs w:val="0"/>
      <w:color w:val="auto"/>
      <w:sz w:val="24"/>
      <w:szCs w:val="24"/>
    </w:rPr>
  </w:style>
  <w:style w:type="paragraph" w:customStyle="1" w:styleId="1f3">
    <w:name w:val="Название объекта1"/>
    <w:basedOn w:val="a1"/>
    <w:next w:val="a1"/>
    <w:uiPriority w:val="35"/>
    <w:semiHidden/>
    <w:unhideWhenUsed/>
    <w:qFormat/>
    <w:rsid w:val="00BB13EB"/>
    <w:pPr>
      <w:spacing w:line="240" w:lineRule="auto"/>
      <w:jc w:val="both"/>
    </w:pPr>
    <w:rPr>
      <w:rFonts w:ascii="Times New Roman" w:eastAsia="Times New Roman" w:hAnsi="Times New Roman" w:cs="Times New Roman"/>
      <w:b/>
      <w:bCs/>
      <w:color w:val="5B9BD5"/>
      <w:sz w:val="18"/>
      <w:szCs w:val="18"/>
    </w:rPr>
  </w:style>
  <w:style w:type="paragraph" w:customStyle="1" w:styleId="afffe">
    <w:name w:val="Знак Знак Знак Знак"/>
    <w:basedOn w:val="a1"/>
    <w:rsid w:val="00BB13E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TimesNewRoman">
    <w:name w:val="Times New Roman"/>
    <w:qFormat/>
    <w:rsid w:val="00BB13E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f4">
    <w:name w:val="Обычный (веб)1"/>
    <w:qFormat/>
    <w:rsid w:val="00BB13EB"/>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f2">
    <w:name w:val="Абзац списка2"/>
    <w:qFormat/>
    <w:rsid w:val="00BB13EB"/>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character" w:customStyle="1" w:styleId="w">
    <w:name w:val="w"/>
    <w:basedOn w:val="a2"/>
    <w:rsid w:val="00BB13EB"/>
  </w:style>
  <w:style w:type="paragraph" w:customStyle="1" w:styleId="2f3">
    <w:name w:val="Стиль2"/>
    <w:basedOn w:val="aa"/>
    <w:link w:val="2f4"/>
    <w:qFormat/>
    <w:rsid w:val="00BB13EB"/>
    <w:pPr>
      <w:autoSpaceDE/>
      <w:autoSpaceDN/>
      <w:adjustRightInd/>
      <w:contextualSpacing/>
    </w:pPr>
    <w:rPr>
      <w:caps/>
      <w:sz w:val="26"/>
      <w:szCs w:val="26"/>
    </w:rPr>
  </w:style>
  <w:style w:type="character" w:customStyle="1" w:styleId="2f4">
    <w:name w:val="Стиль2 Знак"/>
    <w:basedOn w:val="ab"/>
    <w:link w:val="2f3"/>
    <w:rsid w:val="00BB13EB"/>
    <w:rPr>
      <w:rFonts w:ascii="Times New Roman" w:eastAsia="Times New Roman" w:hAnsi="Times New Roman" w:cs="Times New Roman"/>
      <w:caps/>
      <w:sz w:val="26"/>
      <w:szCs w:val="26"/>
      <w:lang w:eastAsia="ru-RU"/>
    </w:rPr>
  </w:style>
  <w:style w:type="paragraph" w:styleId="afffd">
    <w:name w:val="caption"/>
    <w:basedOn w:val="a1"/>
    <w:next w:val="a1"/>
    <w:uiPriority w:val="35"/>
    <w:semiHidden/>
    <w:unhideWhenUsed/>
    <w:qFormat/>
    <w:rsid w:val="00BB13EB"/>
    <w:pPr>
      <w:spacing w:line="240" w:lineRule="auto"/>
    </w:pPr>
    <w:rPr>
      <w:b/>
      <w:bCs/>
      <w:color w:val="4F81BD" w:themeColor="accent1"/>
      <w:sz w:val="18"/>
      <w:szCs w:val="18"/>
    </w:rPr>
  </w:style>
  <w:style w:type="numbering" w:customStyle="1" w:styleId="3a">
    <w:name w:val="Нет списка3"/>
    <w:next w:val="a4"/>
    <w:uiPriority w:val="99"/>
    <w:semiHidden/>
    <w:unhideWhenUsed/>
    <w:rsid w:val="00295B3D"/>
  </w:style>
  <w:style w:type="table" w:customStyle="1" w:styleId="TableGridLight1">
    <w:name w:val="Table Grid Light1"/>
    <w:basedOn w:val="a3"/>
    <w:uiPriority w:val="59"/>
    <w:rsid w:val="00295B3D"/>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3"/>
    <w:uiPriority w:val="59"/>
    <w:rsid w:val="00295B3D"/>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295B3D"/>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295B3D"/>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3"/>
    <w:uiPriority w:val="99"/>
    <w:rsid w:val="00295B3D"/>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295B3D"/>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295B3D"/>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295B3D"/>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3"/>
    <w:uiPriority w:val="99"/>
    <w:rsid w:val="00295B3D"/>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295B3D"/>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295B3D"/>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295B3D"/>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3"/>
    <w:uiPriority w:val="99"/>
    <w:rsid w:val="00295B3D"/>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
    <w:name w:val="Таблица-сетка 211"/>
    <w:basedOn w:val="a3"/>
    <w:uiPriority w:val="99"/>
    <w:rsid w:val="00295B3D"/>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295B3D"/>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3"/>
    <w:uiPriority w:val="99"/>
    <w:rsid w:val="00295B3D"/>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3"/>
    <w:uiPriority w:val="99"/>
    <w:rsid w:val="00295B3D"/>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3"/>
    <w:uiPriority w:val="99"/>
    <w:rsid w:val="00295B3D"/>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3"/>
    <w:uiPriority w:val="99"/>
    <w:rsid w:val="00295B3D"/>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3"/>
    <w:uiPriority w:val="99"/>
    <w:rsid w:val="00295B3D"/>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3"/>
    <w:uiPriority w:val="99"/>
    <w:rsid w:val="00295B3D"/>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295B3D"/>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3"/>
    <w:uiPriority w:val="99"/>
    <w:rsid w:val="00295B3D"/>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3"/>
    <w:uiPriority w:val="99"/>
    <w:rsid w:val="00295B3D"/>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3"/>
    <w:uiPriority w:val="99"/>
    <w:rsid w:val="00295B3D"/>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3"/>
    <w:uiPriority w:val="99"/>
    <w:rsid w:val="00295B3D"/>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3"/>
    <w:uiPriority w:val="99"/>
    <w:rsid w:val="00295B3D"/>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3"/>
    <w:uiPriority w:val="59"/>
    <w:rsid w:val="00295B3D"/>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295B3D"/>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3"/>
    <w:uiPriority w:val="59"/>
    <w:rsid w:val="00295B3D"/>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3"/>
    <w:uiPriority w:val="59"/>
    <w:rsid w:val="00295B3D"/>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3"/>
    <w:uiPriority w:val="59"/>
    <w:rsid w:val="00295B3D"/>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3"/>
    <w:uiPriority w:val="59"/>
    <w:rsid w:val="00295B3D"/>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3"/>
    <w:uiPriority w:val="59"/>
    <w:rsid w:val="00295B3D"/>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3"/>
    <w:uiPriority w:val="99"/>
    <w:rsid w:val="00295B3D"/>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295B3D"/>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3"/>
    <w:uiPriority w:val="99"/>
    <w:rsid w:val="00295B3D"/>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3"/>
    <w:uiPriority w:val="99"/>
    <w:rsid w:val="00295B3D"/>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3"/>
    <w:uiPriority w:val="99"/>
    <w:rsid w:val="00295B3D"/>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3"/>
    <w:uiPriority w:val="99"/>
    <w:rsid w:val="00295B3D"/>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3"/>
    <w:uiPriority w:val="99"/>
    <w:rsid w:val="00295B3D"/>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
    <w:name w:val="Таблица-сетка 7 цветная11"/>
    <w:basedOn w:val="a3"/>
    <w:uiPriority w:val="99"/>
    <w:rsid w:val="00295B3D"/>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295B3D"/>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3"/>
    <w:uiPriority w:val="99"/>
    <w:rsid w:val="00295B3D"/>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3"/>
    <w:uiPriority w:val="99"/>
    <w:rsid w:val="00295B3D"/>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3"/>
    <w:uiPriority w:val="99"/>
    <w:rsid w:val="00295B3D"/>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3"/>
    <w:uiPriority w:val="99"/>
    <w:rsid w:val="00295B3D"/>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3"/>
    <w:uiPriority w:val="99"/>
    <w:rsid w:val="00295B3D"/>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0">
    <w:name w:val="Список-таблица 211"/>
    <w:basedOn w:val="a3"/>
    <w:uiPriority w:val="99"/>
    <w:rsid w:val="00295B3D"/>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295B3D"/>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3"/>
    <w:uiPriority w:val="99"/>
    <w:rsid w:val="00295B3D"/>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3"/>
    <w:uiPriority w:val="99"/>
    <w:rsid w:val="00295B3D"/>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3"/>
    <w:uiPriority w:val="99"/>
    <w:rsid w:val="00295B3D"/>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3"/>
    <w:uiPriority w:val="99"/>
    <w:rsid w:val="00295B3D"/>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3"/>
    <w:uiPriority w:val="99"/>
    <w:rsid w:val="00295B3D"/>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3"/>
    <w:uiPriority w:val="99"/>
    <w:rsid w:val="00295B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295B3D"/>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3"/>
    <w:uiPriority w:val="99"/>
    <w:rsid w:val="00295B3D"/>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295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295B3D"/>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295B3D"/>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3"/>
    <w:uiPriority w:val="99"/>
    <w:rsid w:val="00295B3D"/>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3"/>
    <w:uiPriority w:val="99"/>
    <w:rsid w:val="00295B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295B3D"/>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3"/>
    <w:uiPriority w:val="99"/>
    <w:rsid w:val="00295B3D"/>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3"/>
    <w:uiPriority w:val="99"/>
    <w:rsid w:val="00295B3D"/>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3"/>
    <w:uiPriority w:val="99"/>
    <w:rsid w:val="00295B3D"/>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3"/>
    <w:uiPriority w:val="99"/>
    <w:rsid w:val="00295B3D"/>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3"/>
    <w:uiPriority w:val="99"/>
    <w:rsid w:val="00295B3D"/>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3"/>
    <w:uiPriority w:val="99"/>
    <w:rsid w:val="00295B3D"/>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295B3D"/>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3"/>
    <w:uiPriority w:val="99"/>
    <w:rsid w:val="00295B3D"/>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3"/>
    <w:uiPriority w:val="99"/>
    <w:rsid w:val="00295B3D"/>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3"/>
    <w:uiPriority w:val="99"/>
    <w:rsid w:val="00295B3D"/>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3"/>
    <w:uiPriority w:val="99"/>
    <w:rsid w:val="00295B3D"/>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3"/>
    <w:uiPriority w:val="99"/>
    <w:rsid w:val="00295B3D"/>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3"/>
    <w:uiPriority w:val="99"/>
    <w:rsid w:val="00295B3D"/>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295B3D"/>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3"/>
    <w:uiPriority w:val="99"/>
    <w:rsid w:val="00295B3D"/>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3"/>
    <w:uiPriority w:val="99"/>
    <w:rsid w:val="00295B3D"/>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3"/>
    <w:uiPriority w:val="99"/>
    <w:rsid w:val="00295B3D"/>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3"/>
    <w:uiPriority w:val="99"/>
    <w:rsid w:val="00295B3D"/>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3"/>
    <w:uiPriority w:val="99"/>
    <w:rsid w:val="00295B3D"/>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3"/>
    <w:uiPriority w:val="99"/>
    <w:rsid w:val="00295B3D"/>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295B3D"/>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3"/>
    <w:uiPriority w:val="99"/>
    <w:rsid w:val="00295B3D"/>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3"/>
    <w:uiPriority w:val="99"/>
    <w:rsid w:val="00295B3D"/>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3"/>
    <w:uiPriority w:val="99"/>
    <w:rsid w:val="00295B3D"/>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3"/>
    <w:uiPriority w:val="99"/>
    <w:rsid w:val="00295B3D"/>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3"/>
    <w:uiPriority w:val="99"/>
    <w:rsid w:val="00295B3D"/>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3"/>
    <w:uiPriority w:val="99"/>
    <w:rsid w:val="00295B3D"/>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295B3D"/>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3"/>
    <w:uiPriority w:val="99"/>
    <w:rsid w:val="00295B3D"/>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295B3D"/>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295B3D"/>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295B3D"/>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3"/>
    <w:uiPriority w:val="99"/>
    <w:rsid w:val="00295B3D"/>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3b">
    <w:name w:val="Сетка таблицы3"/>
    <w:basedOn w:val="a3"/>
    <w:next w:val="a7"/>
    <w:uiPriority w:val="59"/>
    <w:rsid w:val="00295B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Табличный_слева"/>
    <w:basedOn w:val="26"/>
    <w:uiPriority w:val="99"/>
    <w:qFormat/>
    <w:rsid w:val="00295B3D"/>
    <w:pPr>
      <w:widowControl/>
      <w:tabs>
        <w:tab w:val="clear" w:pos="9345"/>
        <w:tab w:val="left" w:pos="426"/>
        <w:tab w:val="right" w:leader="dot" w:pos="9921"/>
      </w:tabs>
      <w:autoSpaceDE/>
      <w:autoSpaceDN/>
      <w:adjustRightInd/>
      <w:ind w:left="0" w:hanging="284"/>
    </w:pPr>
    <w:rPr>
      <w:rFonts w:cs="Calibri"/>
      <w:b w:val="0"/>
      <w:noProof w:val="0"/>
      <w:szCs w:val="20"/>
    </w:rPr>
  </w:style>
  <w:style w:type="paragraph" w:customStyle="1" w:styleId="affff0">
    <w:name w:val="Табличный_заголовок"/>
    <w:basedOn w:val="affff"/>
    <w:uiPriority w:val="99"/>
    <w:qFormat/>
    <w:rsid w:val="00295B3D"/>
    <w:pPr>
      <w:widowControl w:val="0"/>
      <w:jc w:val="center"/>
    </w:pPr>
    <w:rPr>
      <w:rFonts w:cs="Times New Roman"/>
      <w:b/>
    </w:rPr>
  </w:style>
  <w:style w:type="character" w:customStyle="1" w:styleId="2f5">
    <w:name w:val="Основной текст (2)_"/>
    <w:basedOn w:val="a2"/>
    <w:link w:val="2f6"/>
    <w:rsid w:val="00295B3D"/>
    <w:rPr>
      <w:shd w:val="clear" w:color="auto" w:fill="FFFFFF"/>
    </w:rPr>
  </w:style>
  <w:style w:type="paragraph" w:customStyle="1" w:styleId="2f6">
    <w:name w:val="Основной текст (2)"/>
    <w:basedOn w:val="a1"/>
    <w:link w:val="2f5"/>
    <w:rsid w:val="00295B3D"/>
    <w:pPr>
      <w:widowControl w:val="0"/>
      <w:shd w:val="clear" w:color="auto" w:fill="FFFFFF"/>
      <w:spacing w:after="0" w:line="269" w:lineRule="exact"/>
      <w:jc w:val="center"/>
    </w:pPr>
    <w:rPr>
      <w:rFonts w:eastAsiaTheme="minorHAnsi"/>
      <w:lang w:eastAsia="en-US"/>
    </w:rPr>
  </w:style>
  <w:style w:type="table" w:customStyle="1" w:styleId="TableNormal1">
    <w:name w:val="Table Normal1"/>
    <w:uiPriority w:val="2"/>
    <w:semiHidden/>
    <w:qFormat/>
    <w:rsid w:val="00295B3D"/>
    <w:pPr>
      <w:widowControl w:val="0"/>
      <w:spacing w:after="0" w:line="240" w:lineRule="auto"/>
    </w:pPr>
    <w:rPr>
      <w:lang w:val="en-US"/>
    </w:rPr>
    <w:tblPr>
      <w:tblCellMar>
        <w:top w:w="0" w:type="dxa"/>
        <w:left w:w="0" w:type="dxa"/>
        <w:bottom w:w="0" w:type="dxa"/>
        <w:right w:w="0" w:type="dxa"/>
      </w:tblCellMar>
    </w:tblPr>
  </w:style>
  <w:style w:type="paragraph" w:customStyle="1" w:styleId="affff1">
    <w:name w:val="Мария"/>
    <w:basedOn w:val="a1"/>
    <w:rsid w:val="00295B3D"/>
    <w:pPr>
      <w:spacing w:before="240" w:after="120" w:line="240" w:lineRule="auto"/>
      <w:ind w:firstLine="709"/>
      <w:jc w:val="both"/>
    </w:pPr>
    <w:rPr>
      <w:rFonts w:ascii="Times New Roman" w:eastAsia="Times New Roman" w:hAnsi="Times New Roman" w:cs="Times New Roman"/>
      <w:sz w:val="26"/>
      <w:szCs w:val="18"/>
    </w:rPr>
  </w:style>
  <w:style w:type="character" w:customStyle="1" w:styleId="affff2">
    <w:name w:val="Основной текст_"/>
    <w:link w:val="2f7"/>
    <w:uiPriority w:val="99"/>
    <w:rsid w:val="00295B3D"/>
    <w:rPr>
      <w:sz w:val="27"/>
      <w:szCs w:val="27"/>
      <w:shd w:val="clear" w:color="auto" w:fill="FFFFFF"/>
    </w:rPr>
  </w:style>
  <w:style w:type="paragraph" w:customStyle="1" w:styleId="2f7">
    <w:name w:val="Основной текст2"/>
    <w:basedOn w:val="a1"/>
    <w:link w:val="affff2"/>
    <w:uiPriority w:val="99"/>
    <w:rsid w:val="00295B3D"/>
    <w:pPr>
      <w:widowControl w:val="0"/>
      <w:shd w:val="clear" w:color="auto" w:fill="FFFFFF"/>
      <w:spacing w:before="540" w:after="120" w:line="0" w:lineRule="atLeast"/>
      <w:jc w:val="both"/>
    </w:pPr>
    <w:rPr>
      <w:rFonts w:eastAsiaTheme="minorHAnsi"/>
      <w:sz w:val="27"/>
      <w:szCs w:val="27"/>
      <w:lang w:eastAsia="en-US"/>
    </w:rPr>
  </w:style>
  <w:style w:type="paragraph" w:customStyle="1" w:styleId="1f5">
    <w:name w:val="Основной текст1"/>
    <w:basedOn w:val="a1"/>
    <w:uiPriority w:val="99"/>
    <w:rsid w:val="00295B3D"/>
    <w:pPr>
      <w:shd w:val="clear" w:color="auto" w:fill="FFFFFF"/>
      <w:spacing w:before="1140" w:after="0" w:line="322" w:lineRule="exact"/>
      <w:jc w:val="center"/>
    </w:pPr>
    <w:rPr>
      <w:rFonts w:ascii="Times New Roman" w:eastAsia="Arial Unicode MS" w:hAnsi="Times New Roman" w:cs="Times New Roman"/>
      <w:sz w:val="26"/>
      <w:szCs w:val="26"/>
    </w:rPr>
  </w:style>
  <w:style w:type="paragraph" w:customStyle="1" w:styleId="2f8">
    <w:name w:val="Знак2 Знак Знак Знак"/>
    <w:basedOn w:val="a1"/>
    <w:rsid w:val="00295B3D"/>
    <w:pPr>
      <w:spacing w:after="160" w:line="240" w:lineRule="exact"/>
    </w:pPr>
    <w:rPr>
      <w:rFonts w:ascii="Verdana" w:eastAsia="Courier New" w:hAnsi="Verdana" w:cs="Verdana"/>
      <w:sz w:val="20"/>
      <w:szCs w:val="20"/>
      <w:lang w:val="en-US" w:eastAsia="en-US"/>
    </w:rPr>
  </w:style>
  <w:style w:type="paragraph" w:customStyle="1" w:styleId="a">
    <w:name w:val="Списко ЯНАО"/>
    <w:basedOn w:val="a8"/>
    <w:qFormat/>
    <w:rsid w:val="00295B3D"/>
    <w:pPr>
      <w:numPr>
        <w:numId w:val="18"/>
      </w:numPr>
      <w:tabs>
        <w:tab w:val="left" w:pos="851"/>
      </w:tabs>
      <w:spacing w:before="60" w:after="60" w:line="240" w:lineRule="auto"/>
      <w:ind w:left="0" w:firstLine="567"/>
      <w:contextualSpacing w:val="0"/>
      <w:jc w:val="both"/>
    </w:pPr>
    <w:rPr>
      <w:rFonts w:ascii="Tahoma" w:eastAsia="Calibri" w:hAnsi="Tahoma"/>
      <w:sz w:val="24"/>
      <w:lang w:eastAsia="ar-SA"/>
    </w:rPr>
  </w:style>
  <w:style w:type="paragraph" w:customStyle="1" w:styleId="affff3">
    <w:name w:val="Знак Знак Знак"/>
    <w:basedOn w:val="a1"/>
    <w:rsid w:val="00295B3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220">
    <w:name w:val="Основной текст 2 Знак2"/>
    <w:qFormat/>
    <w:rsid w:val="00295B3D"/>
    <w:rPr>
      <w:rFonts w:eastAsia="Times New Roman"/>
      <w:sz w:val="24"/>
      <w:szCs w:val="24"/>
    </w:rPr>
  </w:style>
  <w:style w:type="table" w:customStyle="1" w:styleId="TableGridReport1">
    <w:name w:val="Table Grid Report1"/>
    <w:basedOn w:val="a3"/>
    <w:next w:val="a7"/>
    <w:uiPriority w:val="59"/>
    <w:rsid w:val="00295B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7"/>
    <w:uiPriority w:val="59"/>
    <w:rsid w:val="00C612B6"/>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4">
    <w:name w:val="Нет списка4"/>
    <w:next w:val="a4"/>
    <w:uiPriority w:val="99"/>
    <w:semiHidden/>
    <w:unhideWhenUsed/>
    <w:rsid w:val="004009BC"/>
  </w:style>
  <w:style w:type="table" w:customStyle="1" w:styleId="TableGridLight2">
    <w:name w:val="Table Grid Light2"/>
    <w:basedOn w:val="a3"/>
    <w:uiPriority w:val="59"/>
    <w:rsid w:val="004009B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2"/>
    <w:basedOn w:val="a3"/>
    <w:uiPriority w:val="59"/>
    <w:rsid w:val="004009B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4009BC"/>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4009B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4009B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4009B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4009BC"/>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4009B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a3"/>
    <w:uiPriority w:val="99"/>
    <w:rsid w:val="004009B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3"/>
    <w:uiPriority w:val="99"/>
    <w:rsid w:val="004009B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3"/>
    <w:uiPriority w:val="99"/>
    <w:rsid w:val="004009B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3"/>
    <w:uiPriority w:val="99"/>
    <w:rsid w:val="004009B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2">
    <w:name w:val="Grid Table 1 Light - Accent 62"/>
    <w:basedOn w:val="a3"/>
    <w:uiPriority w:val="99"/>
    <w:rsid w:val="004009B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3"/>
    <w:uiPriority w:val="99"/>
    <w:rsid w:val="004009B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4009B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2">
    <w:name w:val="Grid Table 2 - Accent 22"/>
    <w:basedOn w:val="a3"/>
    <w:uiPriority w:val="99"/>
    <w:rsid w:val="004009B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3"/>
    <w:uiPriority w:val="99"/>
    <w:rsid w:val="004009B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3"/>
    <w:uiPriority w:val="99"/>
    <w:rsid w:val="004009B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3"/>
    <w:uiPriority w:val="99"/>
    <w:rsid w:val="004009B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2">
    <w:name w:val="Grid Table 2 - Accent 62"/>
    <w:basedOn w:val="a3"/>
    <w:uiPriority w:val="99"/>
    <w:rsid w:val="004009B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2"/>
    <w:basedOn w:val="a3"/>
    <w:uiPriority w:val="99"/>
    <w:rsid w:val="004009B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4009B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2">
    <w:name w:val="Grid Table 3 - Accent 22"/>
    <w:basedOn w:val="a3"/>
    <w:uiPriority w:val="99"/>
    <w:rsid w:val="004009B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3"/>
    <w:uiPriority w:val="99"/>
    <w:rsid w:val="004009B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3"/>
    <w:uiPriority w:val="99"/>
    <w:rsid w:val="004009B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3"/>
    <w:uiPriority w:val="99"/>
    <w:rsid w:val="004009B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2">
    <w:name w:val="Grid Table 3 - Accent 62"/>
    <w:basedOn w:val="a3"/>
    <w:uiPriority w:val="99"/>
    <w:rsid w:val="004009B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2">
    <w:name w:val="Таблица-сетка 412"/>
    <w:basedOn w:val="a3"/>
    <w:uiPriority w:val="59"/>
    <w:rsid w:val="004009BC"/>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4009B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2">
    <w:name w:val="Grid Table 4 - Accent 22"/>
    <w:basedOn w:val="a3"/>
    <w:uiPriority w:val="59"/>
    <w:rsid w:val="004009B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3"/>
    <w:uiPriority w:val="59"/>
    <w:rsid w:val="004009B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3"/>
    <w:uiPriority w:val="59"/>
    <w:rsid w:val="004009B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3"/>
    <w:uiPriority w:val="59"/>
    <w:rsid w:val="004009B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2">
    <w:name w:val="Grid Table 4 - Accent 62"/>
    <w:basedOn w:val="a3"/>
    <w:uiPriority w:val="59"/>
    <w:rsid w:val="004009B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2">
    <w:name w:val="Таблица-сетка 5 темная1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2">
    <w:name w:val="Grid Table 5 Dark - Accent 2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2">
    <w:name w:val="Grid Table 5 Dark - Accent 6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
    <w:name w:val="Таблица-сетка 6 цветная12"/>
    <w:basedOn w:val="a3"/>
    <w:uiPriority w:val="99"/>
    <w:rsid w:val="004009BC"/>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4009BC"/>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2">
    <w:name w:val="Grid Table 6 Colorful - Accent 22"/>
    <w:basedOn w:val="a3"/>
    <w:uiPriority w:val="99"/>
    <w:rsid w:val="004009B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3"/>
    <w:uiPriority w:val="99"/>
    <w:rsid w:val="004009BC"/>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3"/>
    <w:uiPriority w:val="99"/>
    <w:rsid w:val="004009B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3"/>
    <w:uiPriority w:val="99"/>
    <w:rsid w:val="004009BC"/>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2">
    <w:name w:val="Grid Table 6 Colorful - Accent 62"/>
    <w:basedOn w:val="a3"/>
    <w:uiPriority w:val="99"/>
    <w:rsid w:val="004009BC"/>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2">
    <w:name w:val="Таблица-сетка 7 цветная12"/>
    <w:basedOn w:val="a3"/>
    <w:uiPriority w:val="99"/>
    <w:rsid w:val="004009BC"/>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4009BC"/>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2">
    <w:name w:val="Grid Table 7 Colorful - Accent 22"/>
    <w:basedOn w:val="a3"/>
    <w:uiPriority w:val="99"/>
    <w:rsid w:val="004009BC"/>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3"/>
    <w:uiPriority w:val="99"/>
    <w:rsid w:val="004009BC"/>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3"/>
    <w:uiPriority w:val="99"/>
    <w:rsid w:val="004009BC"/>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3"/>
    <w:uiPriority w:val="99"/>
    <w:rsid w:val="004009BC"/>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2">
    <w:name w:val="Grid Table 7 Colorful - Accent 62"/>
    <w:basedOn w:val="a3"/>
    <w:uiPriority w:val="99"/>
    <w:rsid w:val="004009BC"/>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20">
    <w:name w:val="Список-таблица 1 светлая1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2">
    <w:name w:val="List Table 1 Light - Accent 2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2">
    <w:name w:val="List Table 1 Light - Accent 6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0">
    <w:name w:val="Список-таблица 212"/>
    <w:basedOn w:val="a3"/>
    <w:uiPriority w:val="99"/>
    <w:rsid w:val="004009BC"/>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4009BC"/>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2">
    <w:name w:val="List Table 2 - Accent 22"/>
    <w:basedOn w:val="a3"/>
    <w:uiPriority w:val="99"/>
    <w:rsid w:val="004009BC"/>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3"/>
    <w:uiPriority w:val="99"/>
    <w:rsid w:val="004009BC"/>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3"/>
    <w:uiPriority w:val="99"/>
    <w:rsid w:val="004009BC"/>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3"/>
    <w:uiPriority w:val="99"/>
    <w:rsid w:val="004009BC"/>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2">
    <w:name w:val="List Table 2 - Accent 62"/>
    <w:basedOn w:val="a3"/>
    <w:uiPriority w:val="99"/>
    <w:rsid w:val="004009BC"/>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20">
    <w:name w:val="Список-таблица 312"/>
    <w:basedOn w:val="a3"/>
    <w:uiPriority w:val="99"/>
    <w:rsid w:val="004009B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4009B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2">
    <w:name w:val="List Table 3 - Accent 22"/>
    <w:basedOn w:val="a3"/>
    <w:uiPriority w:val="99"/>
    <w:rsid w:val="004009B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3"/>
    <w:uiPriority w:val="99"/>
    <w:rsid w:val="004009B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3"/>
    <w:uiPriority w:val="99"/>
    <w:rsid w:val="004009B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3"/>
    <w:uiPriority w:val="99"/>
    <w:rsid w:val="004009BC"/>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2">
    <w:name w:val="List Table 3 - Accent 62"/>
    <w:basedOn w:val="a3"/>
    <w:uiPriority w:val="99"/>
    <w:rsid w:val="004009BC"/>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20">
    <w:name w:val="Список-таблица 412"/>
    <w:basedOn w:val="a3"/>
    <w:uiPriority w:val="99"/>
    <w:rsid w:val="004009B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4009B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2">
    <w:name w:val="List Table 4 - Accent 22"/>
    <w:basedOn w:val="a3"/>
    <w:uiPriority w:val="99"/>
    <w:rsid w:val="004009B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3"/>
    <w:uiPriority w:val="99"/>
    <w:rsid w:val="004009B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3"/>
    <w:uiPriority w:val="99"/>
    <w:rsid w:val="004009B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3"/>
    <w:uiPriority w:val="99"/>
    <w:rsid w:val="004009B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2">
    <w:name w:val="List Table 4 - Accent 62"/>
    <w:basedOn w:val="a3"/>
    <w:uiPriority w:val="99"/>
    <w:rsid w:val="004009B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20">
    <w:name w:val="Список-таблица 5 темная12"/>
    <w:basedOn w:val="a3"/>
    <w:uiPriority w:val="99"/>
    <w:rsid w:val="004009BC"/>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4009BC"/>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2">
    <w:name w:val="List Table 5 Dark - Accent 22"/>
    <w:basedOn w:val="a3"/>
    <w:uiPriority w:val="99"/>
    <w:rsid w:val="004009BC"/>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3"/>
    <w:uiPriority w:val="99"/>
    <w:rsid w:val="004009BC"/>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3"/>
    <w:uiPriority w:val="99"/>
    <w:rsid w:val="004009BC"/>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3"/>
    <w:uiPriority w:val="99"/>
    <w:rsid w:val="004009BC"/>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2">
    <w:name w:val="List Table 5 Dark - Accent 62"/>
    <w:basedOn w:val="a3"/>
    <w:uiPriority w:val="99"/>
    <w:rsid w:val="004009BC"/>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0">
    <w:name w:val="Список-таблица 6 цветная12"/>
    <w:basedOn w:val="a3"/>
    <w:uiPriority w:val="99"/>
    <w:rsid w:val="004009BC"/>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4009BC"/>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2">
    <w:name w:val="List Table 6 Colorful - Accent 22"/>
    <w:basedOn w:val="a3"/>
    <w:uiPriority w:val="99"/>
    <w:rsid w:val="004009BC"/>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3"/>
    <w:uiPriority w:val="99"/>
    <w:rsid w:val="004009BC"/>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3"/>
    <w:uiPriority w:val="99"/>
    <w:rsid w:val="004009BC"/>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3"/>
    <w:uiPriority w:val="99"/>
    <w:rsid w:val="004009BC"/>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2">
    <w:name w:val="List Table 6 Colorful - Accent 62"/>
    <w:basedOn w:val="a3"/>
    <w:uiPriority w:val="99"/>
    <w:rsid w:val="004009BC"/>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20">
    <w:name w:val="Список-таблица 7 цветная12"/>
    <w:basedOn w:val="a3"/>
    <w:uiPriority w:val="99"/>
    <w:rsid w:val="004009BC"/>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4009BC"/>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2">
    <w:name w:val="List Table 7 Colorful - Accent 22"/>
    <w:basedOn w:val="a3"/>
    <w:uiPriority w:val="99"/>
    <w:rsid w:val="004009BC"/>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3"/>
    <w:uiPriority w:val="99"/>
    <w:rsid w:val="004009BC"/>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3"/>
    <w:uiPriority w:val="99"/>
    <w:rsid w:val="004009BC"/>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3"/>
    <w:uiPriority w:val="99"/>
    <w:rsid w:val="004009BC"/>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2">
    <w:name w:val="List Table 7 Colorful - Accent 62"/>
    <w:basedOn w:val="a3"/>
    <w:uiPriority w:val="99"/>
    <w:rsid w:val="004009BC"/>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2">
    <w:name w:val="Lined - Accent 2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2">
    <w:name w:val="Lined - Accent 6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2">
    <w:name w:val="Bordered &amp; Lined - Accent 2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2">
    <w:name w:val="Bordered &amp; Lined - Accent 6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3"/>
    <w:uiPriority w:val="99"/>
    <w:rsid w:val="004009BC"/>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4009B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a3"/>
    <w:uiPriority w:val="99"/>
    <w:rsid w:val="004009B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3"/>
    <w:uiPriority w:val="99"/>
    <w:rsid w:val="004009B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3"/>
    <w:uiPriority w:val="99"/>
    <w:rsid w:val="004009B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3"/>
    <w:uiPriority w:val="99"/>
    <w:rsid w:val="004009B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a3"/>
    <w:uiPriority w:val="99"/>
    <w:rsid w:val="004009B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52">
    <w:name w:val="Сетка таблицы5"/>
    <w:basedOn w:val="a3"/>
    <w:next w:val="a7"/>
    <w:uiPriority w:val="59"/>
    <w:rsid w:val="004009B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7"/>
    <w:uiPriority w:val="59"/>
    <w:rsid w:val="004009B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3"/>
    <w:next w:val="a7"/>
    <w:uiPriority w:val="59"/>
    <w:rsid w:val="002B0A7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E0926"/>
    <w:rPr>
      <w:rFonts w:eastAsiaTheme="minorEastAsia"/>
      <w:lang w:eastAsia="ru-RU"/>
    </w:rPr>
  </w:style>
  <w:style w:type="paragraph" w:styleId="11">
    <w:name w:val="heading 1"/>
    <w:aliases w:val="Заголовок 1 Знак Знак,Заголовок 1 Знак Знак Знак"/>
    <w:basedOn w:val="a1"/>
    <w:next w:val="a1"/>
    <w:link w:val="12"/>
    <w:uiPriority w:val="1"/>
    <w:qFormat/>
    <w:rsid w:val="006F5293"/>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1"/>
    <w:next w:val="a1"/>
    <w:link w:val="21"/>
    <w:uiPriority w:val="1"/>
    <w:qFormat/>
    <w:rsid w:val="006F5293"/>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1"/>
    <w:next w:val="a1"/>
    <w:link w:val="31"/>
    <w:uiPriority w:val="9"/>
    <w:unhideWhenUsed/>
    <w:qFormat/>
    <w:rsid w:val="006F5293"/>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1"/>
    <w:next w:val="a1"/>
    <w:link w:val="40"/>
    <w:uiPriority w:val="9"/>
    <w:unhideWhenUsed/>
    <w:qFormat/>
    <w:rsid w:val="006F5293"/>
    <w:pPr>
      <w:keepNext/>
      <w:keepLines/>
      <w:spacing w:before="200" w:after="0"/>
      <w:outlineLvl w:val="3"/>
    </w:pPr>
    <w:rPr>
      <w:rFonts w:ascii="Calibri Light" w:eastAsia="Times New Roman" w:hAnsi="Calibri Light" w:cs="Times New Roman"/>
      <w:i/>
      <w:iCs/>
      <w:color w:val="2E74B5"/>
      <w:sz w:val="20"/>
      <w:szCs w:val="20"/>
    </w:rPr>
  </w:style>
  <w:style w:type="paragraph" w:styleId="5">
    <w:name w:val="heading 5"/>
    <w:basedOn w:val="a1"/>
    <w:next w:val="a1"/>
    <w:link w:val="50"/>
    <w:uiPriority w:val="9"/>
    <w:unhideWhenUsed/>
    <w:qFormat/>
    <w:rsid w:val="00BB13EB"/>
    <w:pPr>
      <w:keepNext/>
      <w:keepLines/>
      <w:spacing w:before="320"/>
      <w:jc w:val="both"/>
      <w:outlineLvl w:val="4"/>
    </w:pPr>
    <w:rPr>
      <w:rFonts w:ascii="Arial" w:eastAsia="Arial" w:hAnsi="Arial" w:cs="Arial"/>
      <w:b/>
      <w:bCs/>
      <w:sz w:val="24"/>
      <w:szCs w:val="24"/>
    </w:rPr>
  </w:style>
  <w:style w:type="paragraph" w:styleId="6">
    <w:name w:val="heading 6"/>
    <w:basedOn w:val="a1"/>
    <w:next w:val="a1"/>
    <w:link w:val="60"/>
    <w:uiPriority w:val="9"/>
    <w:unhideWhenUsed/>
    <w:qFormat/>
    <w:rsid w:val="00BB13EB"/>
    <w:pPr>
      <w:keepNext/>
      <w:keepLines/>
      <w:spacing w:before="320"/>
      <w:jc w:val="both"/>
      <w:outlineLvl w:val="5"/>
    </w:pPr>
    <w:rPr>
      <w:rFonts w:ascii="Arial" w:eastAsia="Arial" w:hAnsi="Arial" w:cs="Arial"/>
      <w:b/>
      <w:bCs/>
    </w:rPr>
  </w:style>
  <w:style w:type="paragraph" w:styleId="7">
    <w:name w:val="heading 7"/>
    <w:basedOn w:val="a1"/>
    <w:next w:val="a1"/>
    <w:link w:val="70"/>
    <w:uiPriority w:val="9"/>
    <w:unhideWhenUsed/>
    <w:qFormat/>
    <w:rsid w:val="00BB13EB"/>
    <w:pPr>
      <w:keepNext/>
      <w:keepLines/>
      <w:spacing w:before="320"/>
      <w:jc w:val="both"/>
      <w:outlineLvl w:val="6"/>
    </w:pPr>
    <w:rPr>
      <w:rFonts w:ascii="Arial" w:eastAsia="Arial" w:hAnsi="Arial" w:cs="Arial"/>
      <w:b/>
      <w:bCs/>
      <w:i/>
      <w:iCs/>
    </w:rPr>
  </w:style>
  <w:style w:type="paragraph" w:styleId="8">
    <w:name w:val="heading 8"/>
    <w:basedOn w:val="a1"/>
    <w:next w:val="a1"/>
    <w:link w:val="80"/>
    <w:uiPriority w:val="9"/>
    <w:unhideWhenUsed/>
    <w:qFormat/>
    <w:rsid w:val="00BB13EB"/>
    <w:pPr>
      <w:keepNext/>
      <w:keepLines/>
      <w:spacing w:before="320"/>
      <w:jc w:val="both"/>
      <w:outlineLvl w:val="7"/>
    </w:pPr>
    <w:rPr>
      <w:rFonts w:ascii="Arial" w:eastAsia="Arial" w:hAnsi="Arial" w:cs="Arial"/>
      <w:i/>
      <w:iCs/>
    </w:rPr>
  </w:style>
  <w:style w:type="paragraph" w:styleId="9">
    <w:name w:val="heading 9"/>
    <w:basedOn w:val="a1"/>
    <w:next w:val="a1"/>
    <w:link w:val="90"/>
    <w:uiPriority w:val="9"/>
    <w:unhideWhenUsed/>
    <w:qFormat/>
    <w:rsid w:val="00BB13EB"/>
    <w:pPr>
      <w:keepNext/>
      <w:keepLines/>
      <w:spacing w:before="320"/>
      <w:jc w:val="both"/>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Без интервала Знак"/>
    <w:aliases w:val="с интервалом Знак,Без интервала1 Знак,No Spacing Знак,No Spacing1 Знак,Без интервала11 Знак"/>
    <w:basedOn w:val="a2"/>
    <w:link w:val="a6"/>
    <w:uiPriority w:val="1"/>
    <w:locked/>
    <w:rsid w:val="004E0926"/>
  </w:style>
  <w:style w:type="paragraph" w:styleId="a6">
    <w:name w:val="No Spacing"/>
    <w:aliases w:val="с интервалом,Без интервала1,No Spacing,No Spacing1,Без интервала11"/>
    <w:link w:val="a5"/>
    <w:uiPriority w:val="1"/>
    <w:qFormat/>
    <w:rsid w:val="004E0926"/>
    <w:pPr>
      <w:spacing w:after="0" w:line="240" w:lineRule="auto"/>
    </w:pPr>
  </w:style>
  <w:style w:type="character" w:customStyle="1" w:styleId="ConsPlusNormal">
    <w:name w:val="ConsPlusNormal Знак"/>
    <w:link w:val="ConsPlusNormal0"/>
    <w:locked/>
    <w:rsid w:val="004E0926"/>
    <w:rPr>
      <w:rFonts w:ascii="Calibri" w:eastAsia="Times New Roman" w:hAnsi="Calibri" w:cs="Calibri"/>
      <w:szCs w:val="20"/>
      <w:lang w:eastAsia="ru-RU"/>
    </w:rPr>
  </w:style>
  <w:style w:type="paragraph" w:customStyle="1" w:styleId="ConsPlusNormal0">
    <w:name w:val="ConsPlusNormal"/>
    <w:link w:val="ConsPlusNormal"/>
    <w:qFormat/>
    <w:rsid w:val="004E0926"/>
    <w:pPr>
      <w:widowControl w:val="0"/>
      <w:autoSpaceDE w:val="0"/>
      <w:autoSpaceDN w:val="0"/>
      <w:spacing w:after="0" w:line="240" w:lineRule="auto"/>
    </w:pPr>
    <w:rPr>
      <w:rFonts w:ascii="Calibri" w:eastAsia="Times New Roman" w:hAnsi="Calibri" w:cs="Calibri"/>
      <w:szCs w:val="20"/>
      <w:lang w:eastAsia="ru-RU"/>
    </w:rPr>
  </w:style>
  <w:style w:type="character" w:customStyle="1" w:styleId="12">
    <w:name w:val="Заголовок 1 Знак"/>
    <w:aliases w:val="Заголовок 1 Знак Знак Знак1,Заголовок 1 Знак Знак Знак Знак"/>
    <w:basedOn w:val="a2"/>
    <w:link w:val="11"/>
    <w:uiPriority w:val="1"/>
    <w:rsid w:val="006F5293"/>
    <w:rPr>
      <w:rFonts w:ascii="Arial" w:eastAsia="Times New Roman" w:hAnsi="Arial" w:cs="Arial"/>
      <w:b/>
      <w:bCs/>
      <w:kern w:val="32"/>
      <w:sz w:val="32"/>
      <w:szCs w:val="32"/>
      <w:lang w:eastAsia="ru-RU"/>
    </w:rPr>
  </w:style>
  <w:style w:type="character" w:customStyle="1" w:styleId="21">
    <w:name w:val="Заголовок 2 Знак"/>
    <w:basedOn w:val="a2"/>
    <w:link w:val="20"/>
    <w:uiPriority w:val="1"/>
    <w:rsid w:val="006F5293"/>
    <w:rPr>
      <w:rFonts w:ascii="Times New Roman" w:eastAsia="Times New Roman" w:hAnsi="Times New Roman" w:cs="Times New Roman"/>
      <w:sz w:val="28"/>
      <w:szCs w:val="28"/>
      <w:lang w:eastAsia="ru-RU"/>
    </w:rPr>
  </w:style>
  <w:style w:type="paragraph" w:customStyle="1" w:styleId="310">
    <w:name w:val="Заголовок 31"/>
    <w:basedOn w:val="a1"/>
    <w:next w:val="a1"/>
    <w:uiPriority w:val="1"/>
    <w:unhideWhenUsed/>
    <w:qFormat/>
    <w:rsid w:val="006F5293"/>
    <w:pPr>
      <w:keepNext/>
      <w:keepLines/>
      <w:widowControl w:val="0"/>
      <w:autoSpaceDE w:val="0"/>
      <w:autoSpaceDN w:val="0"/>
      <w:adjustRightInd w:val="0"/>
      <w:spacing w:before="40" w:after="0" w:line="240" w:lineRule="auto"/>
      <w:jc w:val="both"/>
      <w:outlineLvl w:val="2"/>
    </w:pPr>
    <w:rPr>
      <w:rFonts w:ascii="Calibri Light" w:eastAsia="Times New Roman" w:hAnsi="Calibri Light" w:cs="Times New Roman"/>
      <w:color w:val="1F4D78"/>
      <w:sz w:val="24"/>
      <w:szCs w:val="24"/>
    </w:rPr>
  </w:style>
  <w:style w:type="paragraph" w:customStyle="1" w:styleId="41">
    <w:name w:val="Заголовок 41"/>
    <w:basedOn w:val="a1"/>
    <w:next w:val="a1"/>
    <w:unhideWhenUsed/>
    <w:qFormat/>
    <w:rsid w:val="006F5293"/>
    <w:pPr>
      <w:keepNext/>
      <w:keepLines/>
      <w:widowControl w:val="0"/>
      <w:autoSpaceDE w:val="0"/>
      <w:autoSpaceDN w:val="0"/>
      <w:adjustRightInd w:val="0"/>
      <w:spacing w:before="40" w:after="0" w:line="240" w:lineRule="auto"/>
      <w:jc w:val="both"/>
      <w:outlineLvl w:val="3"/>
    </w:pPr>
    <w:rPr>
      <w:rFonts w:ascii="Calibri Light" w:eastAsia="Times New Roman" w:hAnsi="Calibri Light" w:cs="Times New Roman"/>
      <w:i/>
      <w:iCs/>
      <w:color w:val="2E74B5"/>
      <w:sz w:val="20"/>
      <w:szCs w:val="20"/>
    </w:rPr>
  </w:style>
  <w:style w:type="numbering" w:customStyle="1" w:styleId="13">
    <w:name w:val="Нет списка1"/>
    <w:next w:val="a4"/>
    <w:uiPriority w:val="99"/>
    <w:semiHidden/>
    <w:unhideWhenUsed/>
    <w:rsid w:val="006F5293"/>
  </w:style>
  <w:style w:type="character" w:customStyle="1" w:styleId="31">
    <w:name w:val="Заголовок 3 Знак"/>
    <w:basedOn w:val="a2"/>
    <w:link w:val="30"/>
    <w:uiPriority w:val="9"/>
    <w:rsid w:val="006F5293"/>
    <w:rPr>
      <w:rFonts w:ascii="Calibri Light" w:eastAsia="Times New Roman" w:hAnsi="Calibri Light" w:cs="Times New Roman"/>
      <w:color w:val="1F4D78"/>
      <w:sz w:val="24"/>
      <w:szCs w:val="24"/>
      <w:lang w:eastAsia="ru-RU"/>
    </w:rPr>
  </w:style>
  <w:style w:type="character" w:customStyle="1" w:styleId="40">
    <w:name w:val="Заголовок 4 Знак"/>
    <w:basedOn w:val="a2"/>
    <w:link w:val="4"/>
    <w:uiPriority w:val="9"/>
    <w:rsid w:val="006F5293"/>
    <w:rPr>
      <w:rFonts w:ascii="Calibri Light" w:eastAsia="Times New Roman" w:hAnsi="Calibri Light" w:cs="Times New Roman"/>
      <w:i/>
      <w:iCs/>
      <w:color w:val="2E74B5"/>
      <w:sz w:val="20"/>
      <w:szCs w:val="20"/>
      <w:lang w:eastAsia="ru-RU"/>
    </w:rPr>
  </w:style>
  <w:style w:type="paragraph" w:customStyle="1" w:styleId="zagc-0">
    <w:name w:val="zagc-0"/>
    <w:basedOn w:val="a1"/>
    <w:rsid w:val="006F5293"/>
    <w:pPr>
      <w:spacing w:before="180" w:after="60" w:line="240" w:lineRule="auto"/>
      <w:ind w:firstLine="150"/>
      <w:jc w:val="center"/>
    </w:pPr>
    <w:rPr>
      <w:rFonts w:ascii="Arial" w:eastAsia="Times New Roman" w:hAnsi="Arial" w:cs="Arial"/>
      <w:b/>
      <w:bCs/>
      <w:caps/>
      <w:color w:val="29211E"/>
      <w:sz w:val="24"/>
      <w:szCs w:val="24"/>
    </w:rPr>
  </w:style>
  <w:style w:type="table" w:customStyle="1" w:styleId="14">
    <w:name w:val="Сетка таблицы1"/>
    <w:basedOn w:val="a3"/>
    <w:next w:val="a7"/>
    <w:rsid w:val="006F529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2"/>
    <w:rsid w:val="006F5293"/>
  </w:style>
  <w:style w:type="paragraph" w:styleId="a8">
    <w:name w:val="List Paragraph"/>
    <w:basedOn w:val="a1"/>
    <w:qFormat/>
    <w:rsid w:val="006F5293"/>
    <w:pPr>
      <w:ind w:left="720"/>
      <w:contextualSpacing/>
    </w:pPr>
    <w:rPr>
      <w:rFonts w:ascii="Calibri" w:eastAsia="Times New Roman" w:hAnsi="Calibri" w:cs="Times New Roman"/>
    </w:rPr>
  </w:style>
  <w:style w:type="paragraph" w:customStyle="1" w:styleId="S">
    <w:name w:val="S_Обычный жирный"/>
    <w:basedOn w:val="a1"/>
    <w:qFormat/>
    <w:rsid w:val="006F5293"/>
    <w:pPr>
      <w:spacing w:after="0" w:line="240" w:lineRule="auto"/>
      <w:ind w:firstLine="709"/>
      <w:jc w:val="both"/>
    </w:pPr>
    <w:rPr>
      <w:rFonts w:ascii="Times New Roman" w:eastAsia="Times New Roman" w:hAnsi="Times New Roman" w:cs="Times New Roman"/>
      <w:sz w:val="28"/>
      <w:szCs w:val="24"/>
    </w:rPr>
  </w:style>
  <w:style w:type="paragraph" w:styleId="a9">
    <w:name w:val="Normal (Web)"/>
    <w:basedOn w:val="a1"/>
    <w:unhideWhenUsed/>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aliases w:val="Обычный таблица,ЗАГОЛОВОК"/>
    <w:basedOn w:val="a1"/>
    <w:next w:val="a1"/>
    <w:link w:val="ab"/>
    <w:qFormat/>
    <w:rsid w:val="006F529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b">
    <w:name w:val="Подзаголовок Знак"/>
    <w:aliases w:val="Обычный таблица Знак,ЗАГОЛОВОК Знак"/>
    <w:basedOn w:val="a2"/>
    <w:link w:val="aa"/>
    <w:rsid w:val="006F5293"/>
    <w:rPr>
      <w:rFonts w:ascii="Times New Roman" w:eastAsia="Times New Roman" w:hAnsi="Times New Roman" w:cs="Times New Roman"/>
      <w:sz w:val="28"/>
      <w:szCs w:val="28"/>
      <w:lang w:eastAsia="ru-RU"/>
    </w:rPr>
  </w:style>
  <w:style w:type="paragraph" w:customStyle="1" w:styleId="ConsPlusTitle">
    <w:name w:val="ConsPlusTitle"/>
    <w:rsid w:val="006F5293"/>
    <w:pPr>
      <w:widowControl w:val="0"/>
      <w:autoSpaceDE w:val="0"/>
      <w:autoSpaceDN w:val="0"/>
      <w:spacing w:after="0" w:line="240" w:lineRule="auto"/>
    </w:pPr>
    <w:rPr>
      <w:rFonts w:ascii="Calibri" w:eastAsia="Times New Roman" w:hAnsi="Calibri" w:cs="Calibri"/>
      <w:b/>
      <w:szCs w:val="20"/>
      <w:lang w:eastAsia="ru-RU"/>
    </w:rPr>
  </w:style>
  <w:style w:type="character" w:styleId="ac">
    <w:name w:val="Hyperlink"/>
    <w:basedOn w:val="a2"/>
    <w:uiPriority w:val="99"/>
    <w:rsid w:val="006F5293"/>
    <w:rPr>
      <w:color w:val="0000FF"/>
      <w:u w:val="single"/>
    </w:rPr>
  </w:style>
  <w:style w:type="paragraph" w:customStyle="1" w:styleId="ConsNormal">
    <w:name w:val="ConsNormal"/>
    <w:rsid w:val="006F5293"/>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6F52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6F529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2"/>
    <w:rsid w:val="006F5293"/>
  </w:style>
  <w:style w:type="character" w:customStyle="1" w:styleId="ad">
    <w:name w:val="Цветовое выделение"/>
    <w:uiPriority w:val="99"/>
    <w:rsid w:val="006F5293"/>
    <w:rPr>
      <w:b/>
      <w:bCs/>
      <w:color w:val="000080"/>
    </w:rPr>
  </w:style>
  <w:style w:type="paragraph" w:customStyle="1" w:styleId="0">
    <w:name w:val="Основной текст 0"/>
    <w:aliases w:val="95 ПК,1 Основной текст 0,А. Основной текст 0 Знак Знак Знак Знак Знак Знак,А. Основной текст 0,1. Основной текст 0,А. Основной текст 0 Знак Знак Знак Знак,А. Основной текст 0 Знак Знак"/>
    <w:basedOn w:val="a1"/>
    <w:qFormat/>
    <w:rsid w:val="006F5293"/>
    <w:pPr>
      <w:spacing w:after="0" w:line="240" w:lineRule="auto"/>
      <w:ind w:firstLine="539"/>
      <w:jc w:val="both"/>
    </w:pPr>
    <w:rPr>
      <w:rFonts w:ascii="Times New Roman" w:eastAsia="Times New Roman" w:hAnsi="Times New Roman" w:cs="Times New Roman"/>
      <w:color w:val="000000"/>
      <w:kern w:val="24"/>
      <w:sz w:val="24"/>
      <w:szCs w:val="24"/>
    </w:rPr>
  </w:style>
  <w:style w:type="paragraph" w:customStyle="1" w:styleId="ConsPlusNonformat">
    <w:name w:val="ConsPlusNonformat"/>
    <w:uiPriority w:val="99"/>
    <w:rsid w:val="006F52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Нормальный (таблица)"/>
    <w:basedOn w:val="a1"/>
    <w:next w:val="a1"/>
    <w:uiPriority w:val="99"/>
    <w:rsid w:val="006F529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22">
    <w:name w:val="Заголовок (Уровень 2)"/>
    <w:basedOn w:val="a1"/>
    <w:next w:val="af"/>
    <w:link w:val="23"/>
    <w:autoRedefine/>
    <w:qFormat/>
    <w:rsid w:val="006F5293"/>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paragraph" w:styleId="af">
    <w:name w:val="Body Text"/>
    <w:basedOn w:val="a1"/>
    <w:link w:val="af0"/>
    <w:uiPriority w:val="1"/>
    <w:unhideWhenUsed/>
    <w:qFormat/>
    <w:rsid w:val="006F5293"/>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0">
    <w:name w:val="Основной текст Знак"/>
    <w:basedOn w:val="a2"/>
    <w:link w:val="af"/>
    <w:uiPriority w:val="1"/>
    <w:rsid w:val="006F5293"/>
    <w:rPr>
      <w:rFonts w:ascii="Arial" w:eastAsia="Times New Roman" w:hAnsi="Arial" w:cs="Arial"/>
      <w:sz w:val="20"/>
      <w:szCs w:val="20"/>
      <w:lang w:eastAsia="ru-RU"/>
    </w:rPr>
  </w:style>
  <w:style w:type="character" w:customStyle="1" w:styleId="23">
    <w:name w:val="Заголовок (Уровень 2) Знак"/>
    <w:link w:val="22"/>
    <w:rsid w:val="006F5293"/>
    <w:rPr>
      <w:rFonts w:ascii="Times New Roman" w:eastAsia="Times New Roman" w:hAnsi="Times New Roman" w:cs="Times New Roman"/>
      <w:b/>
      <w:bCs/>
      <w:sz w:val="26"/>
      <w:szCs w:val="26"/>
      <w:lang w:eastAsia="ru-RU"/>
    </w:rPr>
  </w:style>
  <w:style w:type="paragraph" w:styleId="af1">
    <w:name w:val="header"/>
    <w:basedOn w:val="a1"/>
    <w:link w:val="af2"/>
    <w:uiPriority w:val="99"/>
    <w:unhideWhenUsed/>
    <w:rsid w:val="006F5293"/>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2">
    <w:name w:val="Верхний колонтитул Знак"/>
    <w:basedOn w:val="a2"/>
    <w:link w:val="af1"/>
    <w:uiPriority w:val="99"/>
    <w:rsid w:val="006F5293"/>
    <w:rPr>
      <w:rFonts w:ascii="Arial" w:eastAsia="Times New Roman" w:hAnsi="Arial" w:cs="Arial"/>
      <w:sz w:val="20"/>
      <w:szCs w:val="20"/>
      <w:lang w:eastAsia="ru-RU"/>
    </w:rPr>
  </w:style>
  <w:style w:type="paragraph" w:styleId="af3">
    <w:name w:val="footer"/>
    <w:basedOn w:val="a1"/>
    <w:link w:val="af4"/>
    <w:uiPriority w:val="99"/>
    <w:unhideWhenUsed/>
    <w:rsid w:val="006F5293"/>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4">
    <w:name w:val="Нижний колонтитул Знак"/>
    <w:basedOn w:val="a2"/>
    <w:link w:val="af3"/>
    <w:uiPriority w:val="99"/>
    <w:rsid w:val="006F5293"/>
    <w:rPr>
      <w:rFonts w:ascii="Arial" w:eastAsia="Times New Roman" w:hAnsi="Arial" w:cs="Arial"/>
      <w:sz w:val="20"/>
      <w:szCs w:val="20"/>
      <w:lang w:eastAsia="ru-RU"/>
    </w:rPr>
  </w:style>
  <w:style w:type="paragraph" w:customStyle="1" w:styleId="15">
    <w:name w:val="Абзац списка1"/>
    <w:basedOn w:val="a1"/>
    <w:link w:val="af5"/>
    <w:uiPriority w:val="99"/>
    <w:rsid w:val="006F5293"/>
    <w:pPr>
      <w:ind w:left="720"/>
    </w:pPr>
    <w:rPr>
      <w:rFonts w:ascii="Calibri" w:eastAsia="Times New Roman" w:hAnsi="Calibri" w:cs="Calibri"/>
      <w:lang w:eastAsia="en-US"/>
    </w:rPr>
  </w:style>
  <w:style w:type="character" w:customStyle="1" w:styleId="af5">
    <w:name w:val="Абзац списка Знак"/>
    <w:basedOn w:val="a2"/>
    <w:link w:val="15"/>
    <w:uiPriority w:val="99"/>
    <w:locked/>
    <w:rsid w:val="006F5293"/>
    <w:rPr>
      <w:rFonts w:ascii="Calibri" w:eastAsia="Times New Roman" w:hAnsi="Calibri" w:cs="Calibri"/>
    </w:rPr>
  </w:style>
  <w:style w:type="paragraph" w:styleId="24">
    <w:name w:val="Body Text 2"/>
    <w:basedOn w:val="a1"/>
    <w:link w:val="25"/>
    <w:uiPriority w:val="99"/>
    <w:rsid w:val="006F5293"/>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2"/>
    <w:link w:val="24"/>
    <w:uiPriority w:val="99"/>
    <w:rsid w:val="006F5293"/>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1"/>
    <w:uiPriority w:val="99"/>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Текст выноски Знак"/>
    <w:basedOn w:val="a2"/>
    <w:link w:val="af7"/>
    <w:uiPriority w:val="99"/>
    <w:semiHidden/>
    <w:rsid w:val="006F5293"/>
    <w:rPr>
      <w:rFonts w:ascii="Tahoma" w:hAnsi="Tahoma" w:cs="Tahoma"/>
      <w:sz w:val="16"/>
      <w:szCs w:val="16"/>
    </w:rPr>
  </w:style>
  <w:style w:type="paragraph" w:customStyle="1" w:styleId="16">
    <w:name w:val="Текст выноски1"/>
    <w:basedOn w:val="a1"/>
    <w:next w:val="af7"/>
    <w:uiPriority w:val="99"/>
    <w:semiHidden/>
    <w:unhideWhenUsed/>
    <w:rsid w:val="006F5293"/>
    <w:pPr>
      <w:spacing w:after="0" w:line="240" w:lineRule="auto"/>
    </w:pPr>
    <w:rPr>
      <w:rFonts w:ascii="Tahoma" w:eastAsia="Calibri" w:hAnsi="Tahoma" w:cs="Tahoma"/>
      <w:sz w:val="16"/>
      <w:szCs w:val="16"/>
      <w:lang w:eastAsia="en-US"/>
    </w:rPr>
  </w:style>
  <w:style w:type="character" w:customStyle="1" w:styleId="17">
    <w:name w:val="Текст выноски Знак1"/>
    <w:basedOn w:val="a2"/>
    <w:uiPriority w:val="99"/>
    <w:semiHidden/>
    <w:rsid w:val="006F5293"/>
    <w:rPr>
      <w:rFonts w:ascii="Tahoma" w:eastAsia="Times New Roman" w:hAnsi="Tahoma" w:cs="Tahoma"/>
      <w:sz w:val="16"/>
      <w:szCs w:val="16"/>
      <w:lang w:eastAsia="ru-RU"/>
    </w:rPr>
  </w:style>
  <w:style w:type="character" w:styleId="af8">
    <w:name w:val="Strong"/>
    <w:basedOn w:val="a2"/>
    <w:qFormat/>
    <w:rsid w:val="006F5293"/>
    <w:rPr>
      <w:b/>
      <w:bCs/>
    </w:rPr>
  </w:style>
  <w:style w:type="paragraph" w:customStyle="1" w:styleId="10">
    <w:name w:val="Список_нумерованный_1_уровень"/>
    <w:link w:val="18"/>
    <w:uiPriority w:val="99"/>
    <w:rsid w:val="006F5293"/>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8">
    <w:name w:val="Список_нумерованный_1_уровень Знак"/>
    <w:basedOn w:val="a2"/>
    <w:link w:val="10"/>
    <w:uiPriority w:val="99"/>
    <w:locked/>
    <w:rsid w:val="006F5293"/>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6F5293"/>
    <w:pPr>
      <w:numPr>
        <w:ilvl w:val="1"/>
      </w:numPr>
      <w:ind w:left="794" w:hanging="397"/>
    </w:pPr>
  </w:style>
  <w:style w:type="paragraph" w:customStyle="1" w:styleId="3">
    <w:name w:val="Список_нумерованный_3_уровень"/>
    <w:basedOn w:val="10"/>
    <w:uiPriority w:val="99"/>
    <w:rsid w:val="006F5293"/>
    <w:pPr>
      <w:numPr>
        <w:numId w:val="1"/>
      </w:numPr>
      <w:ind w:left="1191" w:hanging="397"/>
    </w:pPr>
  </w:style>
  <w:style w:type="paragraph" w:customStyle="1" w:styleId="61">
    <w:name w:val="Стиль По ширине Перед:  6 пт"/>
    <w:basedOn w:val="a1"/>
    <w:autoRedefine/>
    <w:rsid w:val="006F5293"/>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9">
    <w:name w:val="Прижатый влево"/>
    <w:basedOn w:val="a1"/>
    <w:next w:val="a1"/>
    <w:uiPriority w:val="99"/>
    <w:rsid w:val="006F529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0">
    <w:name w:val="Маркированный"/>
    <w:basedOn w:val="a1"/>
    <w:rsid w:val="006F5293"/>
    <w:pPr>
      <w:numPr>
        <w:numId w:val="3"/>
      </w:numPr>
      <w:spacing w:after="0" w:line="240" w:lineRule="auto"/>
      <w:jc w:val="both"/>
    </w:pPr>
    <w:rPr>
      <w:rFonts w:ascii="Times New Roman" w:eastAsia="Times New Roman" w:hAnsi="Times New Roman" w:cs="Times New Roman"/>
      <w:sz w:val="28"/>
      <w:szCs w:val="28"/>
    </w:rPr>
  </w:style>
  <w:style w:type="paragraph" w:customStyle="1" w:styleId="19">
    <w:name w:val="Стиль1"/>
    <w:basedOn w:val="a1"/>
    <w:link w:val="1a"/>
    <w:uiPriority w:val="1"/>
    <w:qFormat/>
    <w:rsid w:val="006F5293"/>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a">
    <w:name w:val="Стиль1 Знак"/>
    <w:link w:val="19"/>
    <w:uiPriority w:val="1"/>
    <w:rsid w:val="006F5293"/>
    <w:rPr>
      <w:rFonts w:ascii="Times New Roman" w:eastAsia="Times New Roman" w:hAnsi="Times New Roman" w:cs="Times New Roman"/>
      <w:sz w:val="26"/>
      <w:szCs w:val="26"/>
    </w:rPr>
  </w:style>
  <w:style w:type="character" w:customStyle="1" w:styleId="afa">
    <w:name w:val="Текст примечания Знак"/>
    <w:basedOn w:val="a2"/>
    <w:link w:val="afb"/>
    <w:uiPriority w:val="99"/>
    <w:semiHidden/>
    <w:rsid w:val="006F5293"/>
    <w:rPr>
      <w:sz w:val="20"/>
      <w:szCs w:val="20"/>
    </w:rPr>
  </w:style>
  <w:style w:type="paragraph" w:customStyle="1" w:styleId="1b">
    <w:name w:val="Текст примечания1"/>
    <w:basedOn w:val="a1"/>
    <w:next w:val="afb"/>
    <w:uiPriority w:val="99"/>
    <w:semiHidden/>
    <w:unhideWhenUsed/>
    <w:rsid w:val="006F5293"/>
    <w:pPr>
      <w:spacing w:line="240" w:lineRule="auto"/>
    </w:pPr>
    <w:rPr>
      <w:rFonts w:eastAsia="Calibri"/>
      <w:sz w:val="20"/>
      <w:szCs w:val="20"/>
      <w:lang w:eastAsia="en-US"/>
    </w:rPr>
  </w:style>
  <w:style w:type="character" w:customStyle="1" w:styleId="1c">
    <w:name w:val="Текст примечания Знак1"/>
    <w:basedOn w:val="a2"/>
    <w:uiPriority w:val="99"/>
    <w:semiHidden/>
    <w:rsid w:val="006F5293"/>
    <w:rPr>
      <w:rFonts w:ascii="Arial" w:eastAsia="Times New Roman" w:hAnsi="Arial" w:cs="Arial"/>
      <w:sz w:val="20"/>
      <w:szCs w:val="20"/>
      <w:lang w:eastAsia="ru-RU"/>
    </w:rPr>
  </w:style>
  <w:style w:type="character" w:customStyle="1" w:styleId="afc">
    <w:name w:val="Тема примечания Знак"/>
    <w:basedOn w:val="afa"/>
    <w:link w:val="afd"/>
    <w:uiPriority w:val="99"/>
    <w:semiHidden/>
    <w:rsid w:val="006F5293"/>
    <w:rPr>
      <w:b/>
      <w:bCs/>
      <w:sz w:val="20"/>
      <w:szCs w:val="20"/>
    </w:rPr>
  </w:style>
  <w:style w:type="paragraph" w:customStyle="1" w:styleId="1d">
    <w:name w:val="Тема примечания1"/>
    <w:basedOn w:val="afb"/>
    <w:next w:val="afb"/>
    <w:uiPriority w:val="99"/>
    <w:semiHidden/>
    <w:unhideWhenUsed/>
    <w:rsid w:val="006F5293"/>
    <w:rPr>
      <w:b/>
      <w:bCs/>
    </w:rPr>
  </w:style>
  <w:style w:type="character" w:customStyle="1" w:styleId="1e">
    <w:name w:val="Тема примечания Знак1"/>
    <w:basedOn w:val="1c"/>
    <w:uiPriority w:val="99"/>
    <w:semiHidden/>
    <w:rsid w:val="006F5293"/>
    <w:rPr>
      <w:rFonts w:ascii="Arial" w:eastAsia="Times New Roman" w:hAnsi="Arial" w:cs="Arial"/>
      <w:b/>
      <w:bCs/>
      <w:sz w:val="20"/>
      <w:szCs w:val="20"/>
      <w:lang w:eastAsia="ru-RU"/>
    </w:rPr>
  </w:style>
  <w:style w:type="character" w:styleId="afe">
    <w:name w:val="page number"/>
    <w:basedOn w:val="a2"/>
    <w:uiPriority w:val="99"/>
    <w:rsid w:val="006F5293"/>
  </w:style>
  <w:style w:type="paragraph" w:customStyle="1" w:styleId="aff">
    <w:name w:val="Îáû÷íûé"/>
    <w:uiPriority w:val="99"/>
    <w:rsid w:val="006F529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1"/>
    <w:next w:val="a1"/>
    <w:autoRedefine/>
    <w:uiPriority w:val="39"/>
    <w:qFormat/>
    <w:rsid w:val="006F5293"/>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ff"/>
    <w:uiPriority w:val="99"/>
    <w:rsid w:val="006F5293"/>
  </w:style>
  <w:style w:type="paragraph" w:customStyle="1" w:styleId="32">
    <w:name w:val="аква3"/>
    <w:basedOn w:val="a1"/>
    <w:uiPriority w:val="99"/>
    <w:rsid w:val="006F5293"/>
    <w:pPr>
      <w:spacing w:after="0" w:line="360" w:lineRule="auto"/>
      <w:ind w:firstLine="709"/>
      <w:jc w:val="both"/>
    </w:pPr>
    <w:rPr>
      <w:rFonts w:ascii="Book Antiqua" w:eastAsia="Times New Roman" w:hAnsi="Book Antiqua" w:cs="Times New Roman"/>
      <w:sz w:val="28"/>
      <w:szCs w:val="24"/>
    </w:rPr>
  </w:style>
  <w:style w:type="paragraph" w:customStyle="1" w:styleId="aff0">
    <w:name w:val="аква"/>
    <w:basedOn w:val="a1"/>
    <w:uiPriority w:val="99"/>
    <w:rsid w:val="006F5293"/>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0"/>
    <w:uiPriority w:val="99"/>
    <w:rsid w:val="006F5293"/>
    <w:pPr>
      <w:jc w:val="center"/>
    </w:pPr>
    <w:rPr>
      <w:rFonts w:ascii="Gaze" w:hAnsi="Gaze"/>
      <w:b/>
      <w:bCs/>
      <w:sz w:val="36"/>
    </w:rPr>
  </w:style>
  <w:style w:type="paragraph" w:customStyle="1" w:styleId="aff1">
    <w:name w:val="аквамарин"/>
    <w:basedOn w:val="aff0"/>
    <w:uiPriority w:val="99"/>
    <w:rsid w:val="006F5293"/>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6F5293"/>
    <w:pPr>
      <w:spacing w:after="0" w:line="360" w:lineRule="auto"/>
      <w:jc w:val="center"/>
    </w:pPr>
    <w:rPr>
      <w:rFonts w:ascii="Arial" w:eastAsia="Times New Roman" w:hAnsi="Arial" w:cs="Times New Roman"/>
      <w:sz w:val="24"/>
      <w:szCs w:val="24"/>
    </w:rPr>
  </w:style>
  <w:style w:type="paragraph" w:customStyle="1" w:styleId="aff2">
    <w:name w:val="Реферат"/>
    <w:basedOn w:val="a1"/>
    <w:uiPriority w:val="99"/>
    <w:rsid w:val="006F5293"/>
    <w:pPr>
      <w:spacing w:after="0" w:line="360" w:lineRule="auto"/>
      <w:ind w:firstLine="709"/>
      <w:jc w:val="both"/>
    </w:pPr>
    <w:rPr>
      <w:rFonts w:ascii="Times New Roman" w:eastAsia="Times New Roman" w:hAnsi="Times New Roman" w:cs="Times New Roman"/>
      <w:sz w:val="24"/>
      <w:szCs w:val="24"/>
    </w:rPr>
  </w:style>
  <w:style w:type="paragraph" w:customStyle="1" w:styleId="aff3">
    <w:name w:val="реферат"/>
    <w:basedOn w:val="a9"/>
    <w:uiPriority w:val="99"/>
    <w:rsid w:val="006F5293"/>
    <w:pPr>
      <w:suppressAutoHyphens/>
      <w:spacing w:line="360" w:lineRule="auto"/>
      <w:ind w:firstLine="709"/>
      <w:jc w:val="both"/>
    </w:pPr>
  </w:style>
  <w:style w:type="paragraph" w:styleId="33">
    <w:name w:val="Body Text 3"/>
    <w:basedOn w:val="a1"/>
    <w:link w:val="34"/>
    <w:uiPriority w:val="99"/>
    <w:rsid w:val="006F5293"/>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2"/>
    <w:link w:val="33"/>
    <w:uiPriority w:val="99"/>
    <w:rsid w:val="006F5293"/>
    <w:rPr>
      <w:rFonts w:ascii="Courier New" w:eastAsia="Times New Roman" w:hAnsi="Courier New" w:cs="Times New Roman"/>
      <w:snapToGrid w:val="0"/>
      <w:szCs w:val="20"/>
      <w:lang w:eastAsia="ru-RU"/>
    </w:rPr>
  </w:style>
  <w:style w:type="paragraph" w:styleId="aff4">
    <w:name w:val="Body Text Indent"/>
    <w:basedOn w:val="a1"/>
    <w:link w:val="aff5"/>
    <w:uiPriority w:val="99"/>
    <w:rsid w:val="006F5293"/>
    <w:pPr>
      <w:spacing w:after="120" w:line="240" w:lineRule="auto"/>
      <w:ind w:left="283"/>
      <w:jc w:val="both"/>
    </w:pPr>
    <w:rPr>
      <w:rFonts w:ascii="Times New Roman" w:eastAsia="Times New Roman" w:hAnsi="Times New Roman" w:cs="Times New Roman"/>
      <w:sz w:val="24"/>
      <w:szCs w:val="24"/>
    </w:rPr>
  </w:style>
  <w:style w:type="character" w:customStyle="1" w:styleId="aff5">
    <w:name w:val="Основной текст с отступом Знак"/>
    <w:basedOn w:val="a2"/>
    <w:link w:val="aff4"/>
    <w:uiPriority w:val="99"/>
    <w:rsid w:val="006F5293"/>
    <w:rPr>
      <w:rFonts w:ascii="Times New Roman" w:eastAsia="Times New Roman" w:hAnsi="Times New Roman" w:cs="Times New Roman"/>
      <w:sz w:val="24"/>
      <w:szCs w:val="24"/>
      <w:lang w:eastAsia="ru-RU"/>
    </w:rPr>
  </w:style>
  <w:style w:type="paragraph" w:styleId="aff6">
    <w:name w:val="List"/>
    <w:basedOn w:val="a1"/>
    <w:uiPriority w:val="99"/>
    <w:rsid w:val="006F5293"/>
    <w:pPr>
      <w:spacing w:after="0" w:line="240" w:lineRule="auto"/>
      <w:ind w:left="283" w:hanging="283"/>
      <w:jc w:val="both"/>
    </w:pPr>
    <w:rPr>
      <w:rFonts w:ascii="Times New Roman" w:eastAsia="Times New Roman" w:hAnsi="Times New Roman" w:cs="Times New Roman"/>
      <w:sz w:val="24"/>
      <w:szCs w:val="24"/>
    </w:rPr>
  </w:style>
  <w:style w:type="character" w:customStyle="1" w:styleId="fts-hit">
    <w:name w:val="fts-hit"/>
    <w:basedOn w:val="a2"/>
    <w:uiPriority w:val="99"/>
    <w:rsid w:val="006F5293"/>
    <w:rPr>
      <w:shd w:val="clear" w:color="auto" w:fill="FFC0CB"/>
    </w:rPr>
  </w:style>
  <w:style w:type="paragraph" w:styleId="HTML">
    <w:name w:val="HTML Preformatted"/>
    <w:basedOn w:val="a1"/>
    <w:link w:val="HTML0"/>
    <w:uiPriority w:val="99"/>
    <w:rsid w:val="006F5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6F5293"/>
    <w:rPr>
      <w:rFonts w:ascii="Courier New" w:eastAsia="Times New Roman" w:hAnsi="Courier New" w:cs="Courier New"/>
      <w:sz w:val="20"/>
      <w:szCs w:val="20"/>
      <w:lang w:eastAsia="ru-RU"/>
    </w:rPr>
  </w:style>
  <w:style w:type="paragraph" w:customStyle="1" w:styleId="Iauiue">
    <w:name w:val="Iau?iue"/>
    <w:rsid w:val="006F5293"/>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6F5293"/>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1"/>
    <w:uiPriority w:val="99"/>
    <w:rsid w:val="006F5293"/>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6F5293"/>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1"/>
    <w:next w:val="a1"/>
    <w:autoRedefine/>
    <w:uiPriority w:val="39"/>
    <w:rsid w:val="006F5293"/>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1f">
    <w:name w:val="toc 1"/>
    <w:basedOn w:val="a1"/>
    <w:next w:val="a1"/>
    <w:autoRedefine/>
    <w:uiPriority w:val="39"/>
    <w:unhideWhenUsed/>
    <w:qFormat/>
    <w:rsid w:val="006F5293"/>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aff7">
    <w:name w:val="TOC Heading"/>
    <w:basedOn w:val="11"/>
    <w:next w:val="a1"/>
    <w:uiPriority w:val="39"/>
    <w:unhideWhenUsed/>
    <w:qFormat/>
    <w:rsid w:val="006F5293"/>
    <w:pPr>
      <w:keepLines/>
      <w:spacing w:before="480" w:after="0" w:line="276" w:lineRule="auto"/>
      <w:outlineLvl w:val="9"/>
    </w:pPr>
    <w:rPr>
      <w:rFonts w:ascii="Cambria" w:hAnsi="Cambria" w:cs="Times New Roman"/>
      <w:color w:val="365F91"/>
      <w:kern w:val="0"/>
      <w:sz w:val="28"/>
      <w:szCs w:val="28"/>
      <w:lang w:eastAsia="en-US"/>
    </w:rPr>
  </w:style>
  <w:style w:type="paragraph" w:styleId="42">
    <w:name w:val="toc 4"/>
    <w:basedOn w:val="a1"/>
    <w:next w:val="a1"/>
    <w:autoRedefine/>
    <w:uiPriority w:val="39"/>
    <w:unhideWhenUsed/>
    <w:rsid w:val="006F5293"/>
    <w:pPr>
      <w:spacing w:after="100"/>
      <w:ind w:left="660"/>
    </w:pPr>
    <w:rPr>
      <w:rFonts w:ascii="Times New Roman" w:eastAsia="Times New Roman" w:hAnsi="Times New Roman" w:cs="Times New Roman"/>
      <w:b/>
      <w:i/>
      <w:sz w:val="24"/>
      <w:szCs w:val="24"/>
    </w:rPr>
  </w:style>
  <w:style w:type="paragraph" w:styleId="51">
    <w:name w:val="toc 5"/>
    <w:basedOn w:val="a1"/>
    <w:next w:val="a1"/>
    <w:autoRedefine/>
    <w:uiPriority w:val="39"/>
    <w:unhideWhenUsed/>
    <w:rsid w:val="006F5293"/>
    <w:pPr>
      <w:spacing w:after="100"/>
      <w:ind w:left="880"/>
    </w:pPr>
    <w:rPr>
      <w:rFonts w:ascii="Calibri" w:eastAsia="Times New Roman" w:hAnsi="Calibri" w:cs="Times New Roman"/>
    </w:rPr>
  </w:style>
  <w:style w:type="paragraph" w:styleId="62">
    <w:name w:val="toc 6"/>
    <w:basedOn w:val="a1"/>
    <w:next w:val="a1"/>
    <w:autoRedefine/>
    <w:uiPriority w:val="39"/>
    <w:unhideWhenUsed/>
    <w:rsid w:val="006F5293"/>
    <w:pPr>
      <w:spacing w:after="100"/>
      <w:ind w:left="1100"/>
    </w:pPr>
    <w:rPr>
      <w:rFonts w:ascii="Calibri" w:eastAsia="Times New Roman" w:hAnsi="Calibri" w:cs="Times New Roman"/>
    </w:rPr>
  </w:style>
  <w:style w:type="paragraph" w:styleId="71">
    <w:name w:val="toc 7"/>
    <w:basedOn w:val="a1"/>
    <w:next w:val="a1"/>
    <w:autoRedefine/>
    <w:uiPriority w:val="39"/>
    <w:unhideWhenUsed/>
    <w:rsid w:val="006F5293"/>
    <w:pPr>
      <w:spacing w:after="100"/>
      <w:ind w:left="1320"/>
    </w:pPr>
    <w:rPr>
      <w:rFonts w:ascii="Calibri" w:eastAsia="Times New Roman" w:hAnsi="Calibri" w:cs="Times New Roman"/>
    </w:rPr>
  </w:style>
  <w:style w:type="paragraph" w:styleId="81">
    <w:name w:val="toc 8"/>
    <w:basedOn w:val="a1"/>
    <w:next w:val="a1"/>
    <w:autoRedefine/>
    <w:uiPriority w:val="39"/>
    <w:unhideWhenUsed/>
    <w:rsid w:val="006F5293"/>
    <w:pPr>
      <w:spacing w:after="100"/>
      <w:ind w:left="1540"/>
    </w:pPr>
    <w:rPr>
      <w:rFonts w:ascii="Calibri" w:eastAsia="Times New Roman" w:hAnsi="Calibri" w:cs="Times New Roman"/>
    </w:rPr>
  </w:style>
  <w:style w:type="paragraph" w:styleId="91">
    <w:name w:val="toc 9"/>
    <w:basedOn w:val="a1"/>
    <w:next w:val="a1"/>
    <w:autoRedefine/>
    <w:uiPriority w:val="39"/>
    <w:unhideWhenUsed/>
    <w:rsid w:val="006F5293"/>
    <w:pPr>
      <w:spacing w:after="100"/>
      <w:ind w:left="1760"/>
    </w:pPr>
    <w:rPr>
      <w:rFonts w:ascii="Calibri" w:eastAsia="Times New Roman" w:hAnsi="Calibri" w:cs="Times New Roman"/>
    </w:rPr>
  </w:style>
  <w:style w:type="character" w:customStyle="1" w:styleId="WW8Num8z0">
    <w:name w:val="WW8Num8z0"/>
    <w:uiPriority w:val="99"/>
    <w:rsid w:val="006F5293"/>
    <w:rPr>
      <w:rFonts w:ascii="Symbol" w:hAnsi="Symbol"/>
      <w:sz w:val="18"/>
    </w:rPr>
  </w:style>
  <w:style w:type="paragraph" w:styleId="aff8">
    <w:name w:val="Title"/>
    <w:basedOn w:val="a1"/>
    <w:link w:val="1f0"/>
    <w:uiPriority w:val="10"/>
    <w:qFormat/>
    <w:rsid w:val="006F5293"/>
    <w:pPr>
      <w:spacing w:after="0" w:line="240" w:lineRule="auto"/>
      <w:jc w:val="center"/>
    </w:pPr>
    <w:rPr>
      <w:rFonts w:ascii="Times New Roman" w:eastAsia="Times New Roman" w:hAnsi="Times New Roman" w:cs="Times New Roman"/>
      <w:sz w:val="32"/>
      <w:szCs w:val="20"/>
    </w:rPr>
  </w:style>
  <w:style w:type="character" w:customStyle="1" w:styleId="aff9">
    <w:name w:val="Название Знак"/>
    <w:basedOn w:val="a2"/>
    <w:uiPriority w:val="10"/>
    <w:rsid w:val="006F529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Название Знак1"/>
    <w:basedOn w:val="a2"/>
    <w:link w:val="aff8"/>
    <w:rsid w:val="006F5293"/>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2"/>
    <w:link w:val="37"/>
    <w:uiPriority w:val="99"/>
    <w:semiHidden/>
    <w:rsid w:val="006F5293"/>
    <w:rPr>
      <w:rFonts w:ascii="Arial" w:eastAsia="Times New Roman" w:hAnsi="Arial" w:cs="Arial"/>
      <w:sz w:val="16"/>
      <w:szCs w:val="16"/>
      <w:lang w:eastAsia="ru-RU"/>
    </w:rPr>
  </w:style>
  <w:style w:type="paragraph" w:styleId="37">
    <w:name w:val="Body Text Indent 3"/>
    <w:basedOn w:val="a1"/>
    <w:link w:val="36"/>
    <w:uiPriority w:val="99"/>
    <w:semiHidden/>
    <w:unhideWhenUsed/>
    <w:rsid w:val="006F5293"/>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11">
    <w:name w:val="Основной текст с отступом 3 Знак1"/>
    <w:basedOn w:val="a2"/>
    <w:uiPriority w:val="99"/>
    <w:semiHidden/>
    <w:rsid w:val="006F5293"/>
    <w:rPr>
      <w:rFonts w:eastAsiaTheme="minorEastAsia"/>
      <w:sz w:val="16"/>
      <w:szCs w:val="16"/>
      <w:lang w:eastAsia="ru-RU"/>
    </w:rPr>
  </w:style>
  <w:style w:type="paragraph" w:customStyle="1" w:styleId="TimesNewRoman14125">
    <w:name w:val="Стиль Times New Roman 14 пт По ширине Первая строка:  1.25 см С..."/>
    <w:basedOn w:val="a1"/>
    <w:rsid w:val="006F5293"/>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2"/>
    <w:rsid w:val="006F5293"/>
  </w:style>
  <w:style w:type="paragraph" w:customStyle="1" w:styleId="unip">
    <w:name w:val="unip"/>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
    <w:rsid w:val="006F5293"/>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2"/>
    <w:rsid w:val="006F5293"/>
  </w:style>
  <w:style w:type="paragraph" w:customStyle="1" w:styleId="affb">
    <w:name w:val="Знак"/>
    <w:basedOn w:val="a1"/>
    <w:rsid w:val="006F5293"/>
    <w:pPr>
      <w:spacing w:after="160" w:line="240" w:lineRule="exact"/>
    </w:pPr>
    <w:rPr>
      <w:rFonts w:ascii="Verdana" w:eastAsia="Times New Roman" w:hAnsi="Verdana" w:cs="Times New Roman"/>
      <w:sz w:val="24"/>
      <w:szCs w:val="24"/>
      <w:lang w:val="en-US"/>
    </w:rPr>
  </w:style>
  <w:style w:type="character" w:customStyle="1" w:styleId="affc">
    <w:name w:val="Текст сноски Знак"/>
    <w:basedOn w:val="a2"/>
    <w:link w:val="affd"/>
    <w:uiPriority w:val="99"/>
    <w:rsid w:val="006F5293"/>
    <w:rPr>
      <w:rFonts w:ascii="Times New Roman" w:eastAsia="Times New Roman" w:hAnsi="Times New Roman" w:cs="Times New Roman"/>
      <w:sz w:val="20"/>
      <w:szCs w:val="20"/>
      <w:lang w:eastAsia="ru-RU"/>
    </w:rPr>
  </w:style>
  <w:style w:type="paragraph" w:styleId="affd">
    <w:name w:val="footnote text"/>
    <w:basedOn w:val="a1"/>
    <w:link w:val="affc"/>
    <w:uiPriority w:val="99"/>
    <w:semiHidden/>
    <w:rsid w:val="006F5293"/>
    <w:pPr>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2"/>
    <w:uiPriority w:val="99"/>
    <w:semiHidden/>
    <w:rsid w:val="006F5293"/>
    <w:rPr>
      <w:rFonts w:eastAsiaTheme="minorEastAsia"/>
      <w:sz w:val="20"/>
      <w:szCs w:val="20"/>
      <w:lang w:eastAsia="ru-RU"/>
    </w:rPr>
  </w:style>
  <w:style w:type="character" w:customStyle="1" w:styleId="affe">
    <w:name w:val="Гипертекстовая ссылка"/>
    <w:uiPriority w:val="99"/>
    <w:rsid w:val="006F5293"/>
    <w:rPr>
      <w:rFonts w:cs="Times New Roman"/>
      <w:b w:val="0"/>
      <w:bCs w:val="0"/>
      <w:color w:val="106BBE"/>
    </w:rPr>
  </w:style>
  <w:style w:type="character" w:customStyle="1" w:styleId="27">
    <w:name w:val="Основной текст с отступом 2 Знак"/>
    <w:basedOn w:val="a2"/>
    <w:link w:val="28"/>
    <w:uiPriority w:val="99"/>
    <w:semiHidden/>
    <w:rsid w:val="006F5293"/>
    <w:rPr>
      <w:rFonts w:ascii="Calibri" w:eastAsia="Times New Roman" w:hAnsi="Calibri" w:cs="Times New Roman"/>
      <w:lang w:eastAsia="ru-RU"/>
    </w:rPr>
  </w:style>
  <w:style w:type="paragraph" w:styleId="28">
    <w:name w:val="Body Text Indent 2"/>
    <w:basedOn w:val="a1"/>
    <w:link w:val="27"/>
    <w:uiPriority w:val="99"/>
    <w:unhideWhenUsed/>
    <w:rsid w:val="006F5293"/>
    <w:pPr>
      <w:spacing w:after="120" w:line="480" w:lineRule="auto"/>
      <w:ind w:left="283"/>
    </w:pPr>
    <w:rPr>
      <w:rFonts w:ascii="Calibri" w:eastAsia="Times New Roman" w:hAnsi="Calibri" w:cs="Times New Roman"/>
    </w:rPr>
  </w:style>
  <w:style w:type="character" w:customStyle="1" w:styleId="210">
    <w:name w:val="Основной текст с отступом 2 Знак1"/>
    <w:basedOn w:val="a2"/>
    <w:uiPriority w:val="99"/>
    <w:rsid w:val="006F5293"/>
    <w:rPr>
      <w:rFonts w:eastAsiaTheme="minorEastAsia"/>
      <w:lang w:eastAsia="ru-RU"/>
    </w:rPr>
  </w:style>
  <w:style w:type="paragraph" w:customStyle="1" w:styleId="TableParagraph">
    <w:name w:val="Table Paragraph"/>
    <w:basedOn w:val="a1"/>
    <w:uiPriority w:val="1"/>
    <w:qFormat/>
    <w:rsid w:val="006F5293"/>
    <w:pPr>
      <w:widowControl w:val="0"/>
      <w:autoSpaceDE w:val="0"/>
      <w:autoSpaceDN w:val="0"/>
      <w:spacing w:after="0" w:line="272" w:lineRule="exact"/>
    </w:pPr>
    <w:rPr>
      <w:rFonts w:ascii="Corbel" w:eastAsia="Corbel" w:hAnsi="Corbel" w:cs="Corbel"/>
      <w:lang w:eastAsia="en-US"/>
    </w:rPr>
  </w:style>
  <w:style w:type="character" w:customStyle="1" w:styleId="1f2">
    <w:name w:val="Заголовок Знак1"/>
    <w:basedOn w:val="a2"/>
    <w:rsid w:val="006F5293"/>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1"/>
    <w:rsid w:val="006F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2">
    <w:name w:val="Заголовок 3 Знак1"/>
    <w:basedOn w:val="a2"/>
    <w:uiPriority w:val="9"/>
    <w:semiHidden/>
    <w:rsid w:val="006F5293"/>
    <w:rPr>
      <w:rFonts w:asciiTheme="majorHAnsi" w:eastAsiaTheme="majorEastAsia" w:hAnsiTheme="majorHAnsi" w:cstheme="majorBidi"/>
      <w:b/>
      <w:bCs/>
      <w:color w:val="4F81BD" w:themeColor="accent1"/>
      <w:lang w:eastAsia="ru-RU"/>
    </w:rPr>
  </w:style>
  <w:style w:type="character" w:customStyle="1" w:styleId="410">
    <w:name w:val="Заголовок 4 Знак1"/>
    <w:basedOn w:val="a2"/>
    <w:uiPriority w:val="9"/>
    <w:semiHidden/>
    <w:rsid w:val="006F5293"/>
    <w:rPr>
      <w:rFonts w:asciiTheme="majorHAnsi" w:eastAsiaTheme="majorEastAsia" w:hAnsiTheme="majorHAnsi" w:cstheme="majorBidi"/>
      <w:b/>
      <w:bCs/>
      <w:i/>
      <w:iCs/>
      <w:color w:val="4F81BD" w:themeColor="accent1"/>
      <w:lang w:eastAsia="ru-RU"/>
    </w:rPr>
  </w:style>
  <w:style w:type="table" w:styleId="a7">
    <w:name w:val="Table Grid"/>
    <w:basedOn w:val="a3"/>
    <w:rsid w:val="006F5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6"/>
    <w:uiPriority w:val="99"/>
    <w:semiHidden/>
    <w:unhideWhenUsed/>
    <w:rsid w:val="006F5293"/>
    <w:pPr>
      <w:spacing w:after="0" w:line="240" w:lineRule="auto"/>
    </w:pPr>
    <w:rPr>
      <w:rFonts w:ascii="Tahoma" w:eastAsiaTheme="minorHAnsi" w:hAnsi="Tahoma" w:cs="Tahoma"/>
      <w:sz w:val="16"/>
      <w:szCs w:val="16"/>
      <w:lang w:eastAsia="en-US"/>
    </w:rPr>
  </w:style>
  <w:style w:type="character" w:customStyle="1" w:styleId="29">
    <w:name w:val="Текст выноски Знак2"/>
    <w:basedOn w:val="a2"/>
    <w:uiPriority w:val="99"/>
    <w:semiHidden/>
    <w:rsid w:val="006F5293"/>
    <w:rPr>
      <w:rFonts w:ascii="Tahoma" w:eastAsiaTheme="minorEastAsia" w:hAnsi="Tahoma" w:cs="Tahoma"/>
      <w:sz w:val="16"/>
      <w:szCs w:val="16"/>
      <w:lang w:eastAsia="ru-RU"/>
    </w:rPr>
  </w:style>
  <w:style w:type="paragraph" w:styleId="afb">
    <w:name w:val="annotation text"/>
    <w:basedOn w:val="a1"/>
    <w:link w:val="afa"/>
    <w:uiPriority w:val="99"/>
    <w:semiHidden/>
    <w:unhideWhenUsed/>
    <w:rsid w:val="006F5293"/>
    <w:pPr>
      <w:spacing w:line="240" w:lineRule="auto"/>
    </w:pPr>
    <w:rPr>
      <w:rFonts w:eastAsiaTheme="minorHAnsi"/>
      <w:sz w:val="20"/>
      <w:szCs w:val="20"/>
      <w:lang w:eastAsia="en-US"/>
    </w:rPr>
  </w:style>
  <w:style w:type="character" w:customStyle="1" w:styleId="2a">
    <w:name w:val="Текст примечания Знак2"/>
    <w:basedOn w:val="a2"/>
    <w:uiPriority w:val="99"/>
    <w:semiHidden/>
    <w:rsid w:val="006F5293"/>
    <w:rPr>
      <w:rFonts w:eastAsiaTheme="minorEastAsia"/>
      <w:sz w:val="20"/>
      <w:szCs w:val="20"/>
      <w:lang w:eastAsia="ru-RU"/>
    </w:rPr>
  </w:style>
  <w:style w:type="paragraph" w:styleId="afd">
    <w:name w:val="annotation subject"/>
    <w:basedOn w:val="afb"/>
    <w:next w:val="afb"/>
    <w:link w:val="afc"/>
    <w:uiPriority w:val="99"/>
    <w:semiHidden/>
    <w:unhideWhenUsed/>
    <w:rsid w:val="006F5293"/>
    <w:rPr>
      <w:b/>
      <w:bCs/>
    </w:rPr>
  </w:style>
  <w:style w:type="character" w:customStyle="1" w:styleId="2b">
    <w:name w:val="Тема примечания Знак2"/>
    <w:basedOn w:val="afa"/>
    <w:uiPriority w:val="99"/>
    <w:semiHidden/>
    <w:rsid w:val="006F5293"/>
    <w:rPr>
      <w:rFonts w:eastAsiaTheme="minorEastAsia"/>
      <w:b/>
      <w:bCs/>
      <w:sz w:val="20"/>
      <w:szCs w:val="20"/>
      <w:lang w:eastAsia="ru-RU"/>
    </w:rPr>
  </w:style>
  <w:style w:type="character" w:customStyle="1" w:styleId="50">
    <w:name w:val="Заголовок 5 Знак"/>
    <w:basedOn w:val="a2"/>
    <w:link w:val="5"/>
    <w:uiPriority w:val="9"/>
    <w:rsid w:val="00BB13EB"/>
    <w:rPr>
      <w:rFonts w:ascii="Arial" w:eastAsia="Arial" w:hAnsi="Arial" w:cs="Arial"/>
      <w:b/>
      <w:bCs/>
      <w:sz w:val="24"/>
      <w:szCs w:val="24"/>
      <w:lang w:eastAsia="ru-RU"/>
    </w:rPr>
  </w:style>
  <w:style w:type="character" w:customStyle="1" w:styleId="60">
    <w:name w:val="Заголовок 6 Знак"/>
    <w:basedOn w:val="a2"/>
    <w:link w:val="6"/>
    <w:uiPriority w:val="9"/>
    <w:rsid w:val="00BB13EB"/>
    <w:rPr>
      <w:rFonts w:ascii="Arial" w:eastAsia="Arial" w:hAnsi="Arial" w:cs="Arial"/>
      <w:b/>
      <w:bCs/>
      <w:lang w:eastAsia="ru-RU"/>
    </w:rPr>
  </w:style>
  <w:style w:type="character" w:customStyle="1" w:styleId="70">
    <w:name w:val="Заголовок 7 Знак"/>
    <w:basedOn w:val="a2"/>
    <w:link w:val="7"/>
    <w:uiPriority w:val="9"/>
    <w:rsid w:val="00BB13EB"/>
    <w:rPr>
      <w:rFonts w:ascii="Arial" w:eastAsia="Arial" w:hAnsi="Arial" w:cs="Arial"/>
      <w:b/>
      <w:bCs/>
      <w:i/>
      <w:iCs/>
      <w:lang w:eastAsia="ru-RU"/>
    </w:rPr>
  </w:style>
  <w:style w:type="character" w:customStyle="1" w:styleId="80">
    <w:name w:val="Заголовок 8 Знак"/>
    <w:basedOn w:val="a2"/>
    <w:link w:val="8"/>
    <w:uiPriority w:val="9"/>
    <w:rsid w:val="00BB13EB"/>
    <w:rPr>
      <w:rFonts w:ascii="Arial" w:eastAsia="Arial" w:hAnsi="Arial" w:cs="Arial"/>
      <w:i/>
      <w:iCs/>
      <w:lang w:eastAsia="ru-RU"/>
    </w:rPr>
  </w:style>
  <w:style w:type="character" w:customStyle="1" w:styleId="90">
    <w:name w:val="Заголовок 9 Знак"/>
    <w:basedOn w:val="a2"/>
    <w:link w:val="9"/>
    <w:uiPriority w:val="9"/>
    <w:rsid w:val="00BB13EB"/>
    <w:rPr>
      <w:rFonts w:ascii="Arial" w:eastAsia="Arial" w:hAnsi="Arial" w:cs="Arial"/>
      <w:i/>
      <w:iCs/>
      <w:sz w:val="21"/>
      <w:szCs w:val="21"/>
      <w:lang w:eastAsia="ru-RU"/>
    </w:rPr>
  </w:style>
  <w:style w:type="numbering" w:customStyle="1" w:styleId="2c">
    <w:name w:val="Нет списка2"/>
    <w:next w:val="a4"/>
    <w:uiPriority w:val="99"/>
    <w:semiHidden/>
    <w:unhideWhenUsed/>
    <w:rsid w:val="00BB13EB"/>
  </w:style>
  <w:style w:type="character" w:customStyle="1" w:styleId="Heading5Char">
    <w:name w:val="Heading 5 Char"/>
    <w:basedOn w:val="a2"/>
    <w:uiPriority w:val="9"/>
    <w:rsid w:val="00BB13EB"/>
    <w:rPr>
      <w:rFonts w:ascii="Arial" w:eastAsia="Arial" w:hAnsi="Arial" w:cs="Arial"/>
      <w:b/>
      <w:bCs/>
      <w:sz w:val="24"/>
      <w:szCs w:val="24"/>
    </w:rPr>
  </w:style>
  <w:style w:type="character" w:customStyle="1" w:styleId="Heading6Char">
    <w:name w:val="Heading 6 Char"/>
    <w:basedOn w:val="a2"/>
    <w:uiPriority w:val="9"/>
    <w:rsid w:val="00BB13EB"/>
    <w:rPr>
      <w:rFonts w:ascii="Arial" w:eastAsia="Arial" w:hAnsi="Arial" w:cs="Arial"/>
      <w:b/>
      <w:bCs/>
      <w:sz w:val="22"/>
      <w:szCs w:val="22"/>
    </w:rPr>
  </w:style>
  <w:style w:type="character" w:customStyle="1" w:styleId="Heading7Char">
    <w:name w:val="Heading 7 Char"/>
    <w:basedOn w:val="a2"/>
    <w:uiPriority w:val="9"/>
    <w:rsid w:val="00BB13EB"/>
    <w:rPr>
      <w:rFonts w:ascii="Arial" w:eastAsia="Arial" w:hAnsi="Arial" w:cs="Arial"/>
      <w:b/>
      <w:bCs/>
      <w:i/>
      <w:iCs/>
      <w:sz w:val="22"/>
      <w:szCs w:val="22"/>
    </w:rPr>
  </w:style>
  <w:style w:type="character" w:customStyle="1" w:styleId="Heading8Char">
    <w:name w:val="Heading 8 Char"/>
    <w:basedOn w:val="a2"/>
    <w:uiPriority w:val="9"/>
    <w:rsid w:val="00BB13EB"/>
    <w:rPr>
      <w:rFonts w:ascii="Arial" w:eastAsia="Arial" w:hAnsi="Arial" w:cs="Arial"/>
      <w:i/>
      <w:iCs/>
      <w:sz w:val="22"/>
      <w:szCs w:val="22"/>
    </w:rPr>
  </w:style>
  <w:style w:type="character" w:customStyle="1" w:styleId="Heading9Char">
    <w:name w:val="Heading 9 Char"/>
    <w:basedOn w:val="a2"/>
    <w:uiPriority w:val="9"/>
    <w:rsid w:val="00BB13EB"/>
    <w:rPr>
      <w:rFonts w:ascii="Arial" w:eastAsia="Arial" w:hAnsi="Arial" w:cs="Arial"/>
      <w:i/>
      <w:iCs/>
      <w:sz w:val="21"/>
      <w:szCs w:val="21"/>
    </w:rPr>
  </w:style>
  <w:style w:type="character" w:customStyle="1" w:styleId="QuoteChar">
    <w:name w:val="Quote Char"/>
    <w:uiPriority w:val="29"/>
    <w:rsid w:val="00BB13EB"/>
    <w:rPr>
      <w:i/>
    </w:rPr>
  </w:style>
  <w:style w:type="character" w:customStyle="1" w:styleId="IntenseQuoteChar">
    <w:name w:val="Intense Quote Char"/>
    <w:uiPriority w:val="30"/>
    <w:rsid w:val="00BB13EB"/>
    <w:rPr>
      <w:i/>
    </w:rPr>
  </w:style>
  <w:style w:type="character" w:customStyle="1" w:styleId="EndnoteTextChar">
    <w:name w:val="Endnote Text Char"/>
    <w:uiPriority w:val="99"/>
    <w:rsid w:val="00BB13EB"/>
    <w:rPr>
      <w:sz w:val="20"/>
    </w:rPr>
  </w:style>
  <w:style w:type="character" w:customStyle="1" w:styleId="Heading1Char">
    <w:name w:val="Heading 1 Char"/>
    <w:basedOn w:val="a2"/>
    <w:uiPriority w:val="9"/>
    <w:rsid w:val="00BB13EB"/>
    <w:rPr>
      <w:rFonts w:ascii="Arial" w:eastAsia="Arial" w:hAnsi="Arial" w:cs="Arial"/>
      <w:sz w:val="40"/>
      <w:szCs w:val="40"/>
    </w:rPr>
  </w:style>
  <w:style w:type="character" w:customStyle="1" w:styleId="Heading2Char">
    <w:name w:val="Heading 2 Char"/>
    <w:basedOn w:val="a2"/>
    <w:uiPriority w:val="9"/>
    <w:rsid w:val="00BB13EB"/>
    <w:rPr>
      <w:rFonts w:ascii="Arial" w:eastAsia="Arial" w:hAnsi="Arial" w:cs="Arial"/>
      <w:sz w:val="34"/>
    </w:rPr>
  </w:style>
  <w:style w:type="character" w:customStyle="1" w:styleId="Heading3Char">
    <w:name w:val="Heading 3 Char"/>
    <w:basedOn w:val="a2"/>
    <w:uiPriority w:val="9"/>
    <w:rsid w:val="00BB13EB"/>
    <w:rPr>
      <w:rFonts w:ascii="Arial" w:eastAsia="Arial" w:hAnsi="Arial" w:cs="Arial"/>
      <w:sz w:val="30"/>
      <w:szCs w:val="30"/>
    </w:rPr>
  </w:style>
  <w:style w:type="character" w:customStyle="1" w:styleId="Heading4Char">
    <w:name w:val="Heading 4 Char"/>
    <w:basedOn w:val="a2"/>
    <w:uiPriority w:val="9"/>
    <w:rsid w:val="00BB13EB"/>
    <w:rPr>
      <w:rFonts w:ascii="Arial" w:eastAsia="Arial" w:hAnsi="Arial" w:cs="Arial"/>
      <w:b/>
      <w:bCs/>
      <w:sz w:val="26"/>
      <w:szCs w:val="26"/>
    </w:rPr>
  </w:style>
  <w:style w:type="character" w:customStyle="1" w:styleId="TitleChar">
    <w:name w:val="Title Char"/>
    <w:basedOn w:val="a2"/>
    <w:uiPriority w:val="10"/>
    <w:rsid w:val="00BB13EB"/>
    <w:rPr>
      <w:sz w:val="48"/>
      <w:szCs w:val="48"/>
    </w:rPr>
  </w:style>
  <w:style w:type="character" w:customStyle="1" w:styleId="SubtitleChar">
    <w:name w:val="Subtitle Char"/>
    <w:basedOn w:val="a2"/>
    <w:uiPriority w:val="11"/>
    <w:rsid w:val="00BB13EB"/>
    <w:rPr>
      <w:sz w:val="24"/>
      <w:szCs w:val="24"/>
    </w:rPr>
  </w:style>
  <w:style w:type="paragraph" w:styleId="2d">
    <w:name w:val="Quote"/>
    <w:basedOn w:val="a1"/>
    <w:next w:val="a1"/>
    <w:link w:val="2e"/>
    <w:uiPriority w:val="29"/>
    <w:qFormat/>
    <w:rsid w:val="00BB13EB"/>
    <w:pPr>
      <w:ind w:left="720" w:right="720"/>
      <w:jc w:val="both"/>
    </w:pPr>
    <w:rPr>
      <w:rFonts w:ascii="Times New Roman" w:eastAsia="Times New Roman" w:hAnsi="Times New Roman" w:cs="Times New Roman"/>
      <w:i/>
      <w:sz w:val="28"/>
    </w:rPr>
  </w:style>
  <w:style w:type="character" w:customStyle="1" w:styleId="2e">
    <w:name w:val="Цитата 2 Знак"/>
    <w:basedOn w:val="a2"/>
    <w:link w:val="2d"/>
    <w:uiPriority w:val="29"/>
    <w:rsid w:val="00BB13EB"/>
    <w:rPr>
      <w:rFonts w:ascii="Times New Roman" w:eastAsia="Times New Roman" w:hAnsi="Times New Roman" w:cs="Times New Roman"/>
      <w:i/>
      <w:sz w:val="28"/>
      <w:lang w:eastAsia="ru-RU"/>
    </w:rPr>
  </w:style>
  <w:style w:type="paragraph" w:styleId="afff">
    <w:name w:val="Intense Quote"/>
    <w:basedOn w:val="a1"/>
    <w:next w:val="a1"/>
    <w:link w:val="afff0"/>
    <w:uiPriority w:val="30"/>
    <w:qFormat/>
    <w:rsid w:val="00BB13EB"/>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rPr>
  </w:style>
  <w:style w:type="character" w:customStyle="1" w:styleId="afff0">
    <w:name w:val="Выделенная цитата Знак"/>
    <w:basedOn w:val="a2"/>
    <w:link w:val="afff"/>
    <w:uiPriority w:val="30"/>
    <w:rsid w:val="00BB13EB"/>
    <w:rPr>
      <w:rFonts w:ascii="Times New Roman" w:eastAsia="Times New Roman" w:hAnsi="Times New Roman" w:cs="Times New Roman"/>
      <w:i/>
      <w:sz w:val="28"/>
      <w:shd w:val="clear" w:color="auto" w:fill="F2F2F2"/>
      <w:lang w:eastAsia="ru-RU"/>
    </w:rPr>
  </w:style>
  <w:style w:type="character" w:customStyle="1" w:styleId="HeaderChar">
    <w:name w:val="Header Char"/>
    <w:basedOn w:val="a2"/>
    <w:uiPriority w:val="99"/>
    <w:rsid w:val="00BB13EB"/>
  </w:style>
  <w:style w:type="character" w:customStyle="1" w:styleId="FooterChar">
    <w:name w:val="Footer Char"/>
    <w:basedOn w:val="a2"/>
    <w:uiPriority w:val="99"/>
    <w:rsid w:val="00BB13EB"/>
  </w:style>
  <w:style w:type="character" w:customStyle="1" w:styleId="CaptionChar">
    <w:name w:val="Caption Char"/>
    <w:uiPriority w:val="99"/>
    <w:rsid w:val="00BB13EB"/>
  </w:style>
  <w:style w:type="table" w:customStyle="1" w:styleId="TableGridLight">
    <w:name w:val="Table Grid Light"/>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BB13EB"/>
    <w:pPr>
      <w:spacing w:after="0" w:line="240" w:lineRule="auto"/>
    </w:pPr>
    <w:rPr>
      <w:rFonts w:ascii="Calibri" w:eastAsia="Times New Roman"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BB13E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BB13E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BB13EB"/>
    <w:rPr>
      <w:sz w:val="18"/>
    </w:rPr>
  </w:style>
  <w:style w:type="paragraph" w:styleId="afff1">
    <w:name w:val="endnote text"/>
    <w:basedOn w:val="a1"/>
    <w:link w:val="afff2"/>
    <w:uiPriority w:val="99"/>
    <w:semiHidden/>
    <w:unhideWhenUsed/>
    <w:rsid w:val="00BB13EB"/>
    <w:pPr>
      <w:spacing w:after="0" w:line="240" w:lineRule="auto"/>
      <w:jc w:val="both"/>
    </w:pPr>
    <w:rPr>
      <w:rFonts w:ascii="Times New Roman" w:eastAsia="Times New Roman" w:hAnsi="Times New Roman" w:cs="Times New Roman"/>
      <w:sz w:val="20"/>
    </w:rPr>
  </w:style>
  <w:style w:type="character" w:customStyle="1" w:styleId="afff2">
    <w:name w:val="Текст концевой сноски Знак"/>
    <w:basedOn w:val="a2"/>
    <w:link w:val="afff1"/>
    <w:uiPriority w:val="99"/>
    <w:rsid w:val="00BB13EB"/>
    <w:rPr>
      <w:rFonts w:ascii="Times New Roman" w:eastAsia="Times New Roman" w:hAnsi="Times New Roman" w:cs="Times New Roman"/>
      <w:sz w:val="20"/>
      <w:lang w:eastAsia="ru-RU"/>
    </w:rPr>
  </w:style>
  <w:style w:type="character" w:styleId="afff3">
    <w:name w:val="endnote reference"/>
    <w:basedOn w:val="a2"/>
    <w:uiPriority w:val="99"/>
    <w:semiHidden/>
    <w:unhideWhenUsed/>
    <w:rsid w:val="00BB13EB"/>
    <w:rPr>
      <w:vertAlign w:val="superscript"/>
    </w:rPr>
  </w:style>
  <w:style w:type="paragraph" w:styleId="afff4">
    <w:name w:val="table of figures"/>
    <w:basedOn w:val="a1"/>
    <w:next w:val="a1"/>
    <w:uiPriority w:val="99"/>
    <w:unhideWhenUsed/>
    <w:rsid w:val="00BB13EB"/>
    <w:pPr>
      <w:spacing w:after="0"/>
      <w:jc w:val="both"/>
    </w:pPr>
    <w:rPr>
      <w:rFonts w:ascii="Times New Roman" w:eastAsia="Times New Roman" w:hAnsi="Times New Roman" w:cs="Times New Roman"/>
      <w:sz w:val="28"/>
    </w:rPr>
  </w:style>
  <w:style w:type="table" w:customStyle="1" w:styleId="2f">
    <w:name w:val="Сетка таблицы2"/>
    <w:basedOn w:val="a3"/>
    <w:next w:val="a7"/>
    <w:uiPriority w:val="39"/>
    <w:rsid w:val="00BB13E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rsid w:val="00BB13E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5">
    <w:name w:val="line number"/>
    <w:basedOn w:val="a2"/>
    <w:uiPriority w:val="99"/>
    <w:semiHidden/>
    <w:unhideWhenUsed/>
    <w:rsid w:val="00BB13EB"/>
  </w:style>
  <w:style w:type="character" w:styleId="afff6">
    <w:name w:val="footnote reference"/>
    <w:uiPriority w:val="99"/>
    <w:rsid w:val="00BB13EB"/>
    <w:rPr>
      <w:vertAlign w:val="superscript"/>
    </w:rPr>
  </w:style>
  <w:style w:type="paragraph" w:customStyle="1" w:styleId="1">
    <w:name w:val="Список_черточки_1_ур"/>
    <w:basedOn w:val="a1"/>
    <w:uiPriority w:val="99"/>
    <w:qFormat/>
    <w:rsid w:val="00BB13EB"/>
    <w:pPr>
      <w:numPr>
        <w:numId w:val="4"/>
      </w:numPr>
      <w:spacing w:after="0" w:line="240" w:lineRule="auto"/>
      <w:jc w:val="both"/>
    </w:pPr>
    <w:rPr>
      <w:rFonts w:ascii="Times New Roman" w:eastAsia="Times New Roman" w:hAnsi="Times New Roman" w:cs="Times New Roman"/>
      <w:sz w:val="28"/>
      <w:szCs w:val="24"/>
    </w:rPr>
  </w:style>
  <w:style w:type="table" w:customStyle="1" w:styleId="TableNormal">
    <w:name w:val="Table Normal"/>
    <w:uiPriority w:val="2"/>
    <w:semiHidden/>
    <w:unhideWhenUsed/>
    <w:qFormat/>
    <w:rsid w:val="00BB13E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7">
    <w:name w:val="Абзац"/>
    <w:link w:val="afff8"/>
    <w:qFormat/>
    <w:rsid w:val="00BB13E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2"/>
    <w:link w:val="afff7"/>
    <w:qFormat/>
    <w:rsid w:val="00BB13EB"/>
    <w:rPr>
      <w:rFonts w:ascii="Times New Roman" w:eastAsia="Times New Roman" w:hAnsi="Times New Roman" w:cs="Times New Roman"/>
      <w:sz w:val="24"/>
      <w:szCs w:val="24"/>
      <w:lang w:eastAsia="ru-RU"/>
    </w:rPr>
  </w:style>
  <w:style w:type="paragraph" w:customStyle="1" w:styleId="western">
    <w:name w:val="western"/>
    <w:basedOn w:val="a1"/>
    <w:rsid w:val="00BB13EB"/>
    <w:pPr>
      <w:spacing w:before="100" w:beforeAutospacing="1" w:after="119" w:line="240" w:lineRule="auto"/>
    </w:pPr>
    <w:rPr>
      <w:rFonts w:ascii="Times New Roman" w:eastAsia="Times New Roman" w:hAnsi="Times New Roman" w:cs="Times New Roman"/>
      <w:color w:val="000000"/>
      <w:sz w:val="24"/>
      <w:szCs w:val="24"/>
    </w:rPr>
  </w:style>
  <w:style w:type="paragraph" w:customStyle="1" w:styleId="38">
    <w:name w:val="Стиль3"/>
    <w:basedOn w:val="30"/>
    <w:link w:val="39"/>
    <w:rsid w:val="00BB13EB"/>
    <w:pPr>
      <w:keepLines w:val="0"/>
      <w:spacing w:before="0" w:line="240" w:lineRule="auto"/>
      <w:jc w:val="center"/>
    </w:pPr>
    <w:rPr>
      <w:rFonts w:ascii="Times New Roman" w:eastAsia="Arial Unicode MS" w:hAnsi="Times New Roman"/>
      <w:color w:val="auto"/>
      <w:u w:val="single"/>
    </w:rPr>
  </w:style>
  <w:style w:type="character" w:customStyle="1" w:styleId="39">
    <w:name w:val="Стиль3 Знак"/>
    <w:basedOn w:val="a2"/>
    <w:link w:val="38"/>
    <w:rsid w:val="00BB13EB"/>
    <w:rPr>
      <w:rFonts w:ascii="Times New Roman" w:eastAsia="Arial Unicode MS" w:hAnsi="Times New Roman" w:cs="Times New Roman"/>
      <w:sz w:val="24"/>
      <w:szCs w:val="24"/>
      <w:u w:val="single"/>
      <w:lang w:eastAsia="ru-RU"/>
    </w:rPr>
  </w:style>
  <w:style w:type="paragraph" w:customStyle="1" w:styleId="ReportTab">
    <w:name w:val="Report_Tab"/>
    <w:basedOn w:val="a1"/>
    <w:rsid w:val="00BB13EB"/>
    <w:pPr>
      <w:spacing w:after="0" w:line="240" w:lineRule="auto"/>
    </w:pPr>
    <w:rPr>
      <w:rFonts w:ascii="Times New Roman" w:eastAsia="Times New Roman" w:hAnsi="Times New Roman" w:cs="Times New Roman"/>
      <w:sz w:val="24"/>
      <w:szCs w:val="20"/>
    </w:rPr>
  </w:style>
  <w:style w:type="paragraph" w:customStyle="1" w:styleId="ConsPlusCell">
    <w:name w:val="ConsPlusCell"/>
    <w:rsid w:val="00BB13EB"/>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2"/>
    <w:rsid w:val="00BB13EB"/>
    <w:rPr>
      <w:rFonts w:ascii="Times New Roman" w:hAnsi="Times New Roman" w:cs="Times New Roman"/>
      <w:sz w:val="26"/>
      <w:szCs w:val="26"/>
    </w:rPr>
  </w:style>
  <w:style w:type="paragraph" w:customStyle="1" w:styleId="Default">
    <w:name w:val="Default"/>
    <w:rsid w:val="00BB13EB"/>
    <w:pPr>
      <w:spacing w:after="0" w:line="240" w:lineRule="auto"/>
    </w:pPr>
    <w:rPr>
      <w:rFonts w:ascii="Times New Roman" w:eastAsia="Times New Roman" w:hAnsi="Times New Roman" w:cs="Times New Roman"/>
      <w:color w:val="000000"/>
      <w:sz w:val="24"/>
      <w:szCs w:val="24"/>
      <w:lang w:eastAsia="ru-RU"/>
    </w:rPr>
  </w:style>
  <w:style w:type="paragraph" w:styleId="2f0">
    <w:name w:val="Body Text First Indent 2"/>
    <w:basedOn w:val="aff4"/>
    <w:link w:val="2f1"/>
    <w:uiPriority w:val="99"/>
    <w:semiHidden/>
    <w:unhideWhenUsed/>
    <w:rsid w:val="00BB13EB"/>
    <w:pPr>
      <w:spacing w:after="200" w:line="276" w:lineRule="auto"/>
      <w:ind w:left="360" w:firstLine="360"/>
    </w:pPr>
    <w:rPr>
      <w:sz w:val="28"/>
      <w:szCs w:val="22"/>
    </w:rPr>
  </w:style>
  <w:style w:type="character" w:customStyle="1" w:styleId="2f1">
    <w:name w:val="Красная строка 2 Знак"/>
    <w:basedOn w:val="aff5"/>
    <w:link w:val="2f0"/>
    <w:uiPriority w:val="99"/>
    <w:semiHidden/>
    <w:rsid w:val="00BB13EB"/>
    <w:rPr>
      <w:rFonts w:ascii="Times New Roman" w:eastAsia="Times New Roman" w:hAnsi="Times New Roman" w:cs="Times New Roman"/>
      <w:sz w:val="28"/>
      <w:szCs w:val="24"/>
      <w:lang w:eastAsia="ru-RU"/>
    </w:rPr>
  </w:style>
  <w:style w:type="paragraph" w:customStyle="1" w:styleId="afff9">
    <w:name w:val="Заглавие раздела"/>
    <w:basedOn w:val="20"/>
    <w:semiHidden/>
    <w:rsid w:val="00BB13EB"/>
    <w:pPr>
      <w:keepNext w:val="0"/>
      <w:tabs>
        <w:tab w:val="num" w:pos="1789"/>
      </w:tabs>
      <w:spacing w:before="200" w:after="240" w:line="271" w:lineRule="auto"/>
      <w:ind w:left="1789" w:hanging="360"/>
      <w:jc w:val="center"/>
    </w:pPr>
    <w:rPr>
      <w:rFonts w:ascii="Cambria" w:hAnsi="Cambria"/>
      <w:i/>
      <w:iCs/>
      <w:smallCaps/>
    </w:rPr>
  </w:style>
  <w:style w:type="paragraph" w:customStyle="1" w:styleId="S0">
    <w:name w:val="S_Обычный"/>
    <w:basedOn w:val="a1"/>
    <w:link w:val="S2"/>
    <w:uiPriority w:val="99"/>
    <w:rsid w:val="00BB13EB"/>
    <w:pPr>
      <w:ind w:firstLine="709"/>
    </w:pPr>
    <w:rPr>
      <w:rFonts w:ascii="Cambria" w:eastAsia="Times New Roman" w:hAnsi="Cambria" w:cs="Times New Roman"/>
      <w:sz w:val="24"/>
      <w:szCs w:val="24"/>
    </w:rPr>
  </w:style>
  <w:style w:type="character" w:customStyle="1" w:styleId="S2">
    <w:name w:val="S_Обычный Знак"/>
    <w:link w:val="S0"/>
    <w:uiPriority w:val="99"/>
    <w:rsid w:val="00BB13EB"/>
    <w:rPr>
      <w:rFonts w:ascii="Cambria" w:eastAsia="Times New Roman" w:hAnsi="Cambria" w:cs="Times New Roman"/>
      <w:sz w:val="24"/>
      <w:szCs w:val="24"/>
      <w:lang w:eastAsia="ru-RU"/>
    </w:rPr>
  </w:style>
  <w:style w:type="paragraph" w:customStyle="1" w:styleId="212">
    <w:name w:val="Основной текст 21"/>
    <w:basedOn w:val="a1"/>
    <w:rsid w:val="00BB13EB"/>
    <w:pPr>
      <w:spacing w:after="0" w:line="240" w:lineRule="auto"/>
      <w:ind w:firstLine="709"/>
      <w:jc w:val="both"/>
    </w:pPr>
    <w:rPr>
      <w:rFonts w:ascii="Times New Roman" w:eastAsia="Times New Roman" w:hAnsi="Times New Roman" w:cs="Times New Roman"/>
      <w:sz w:val="28"/>
      <w:szCs w:val="20"/>
    </w:rPr>
  </w:style>
  <w:style w:type="paragraph" w:customStyle="1" w:styleId="afffa">
    <w:name w:val="Поясн.зап"/>
    <w:basedOn w:val="a1"/>
    <w:rsid w:val="00BB13EB"/>
    <w:pPr>
      <w:spacing w:after="0" w:line="240" w:lineRule="auto"/>
      <w:ind w:firstLine="284"/>
      <w:jc w:val="both"/>
    </w:pPr>
    <w:rPr>
      <w:rFonts w:ascii="Times New Roman" w:eastAsia="Times New Roman" w:hAnsi="Times New Roman" w:cs="Times New Roman"/>
      <w:sz w:val="24"/>
      <w:szCs w:val="20"/>
    </w:rPr>
  </w:style>
  <w:style w:type="character" w:customStyle="1" w:styleId="searchresult">
    <w:name w:val="search_result"/>
    <w:basedOn w:val="a2"/>
    <w:rsid w:val="00BB13EB"/>
  </w:style>
  <w:style w:type="character" w:styleId="afffb">
    <w:name w:val="Emphasis"/>
    <w:basedOn w:val="a2"/>
    <w:uiPriority w:val="20"/>
    <w:qFormat/>
    <w:rsid w:val="00BB13EB"/>
    <w:rPr>
      <w:i/>
      <w:iCs/>
    </w:rPr>
  </w:style>
  <w:style w:type="paragraph" w:customStyle="1" w:styleId="afffc">
    <w:name w:val="Название таблицы"/>
    <w:basedOn w:val="afffd"/>
    <w:rsid w:val="00BB13EB"/>
    <w:pPr>
      <w:spacing w:before="120" w:after="0"/>
      <w:jc w:val="both"/>
    </w:pPr>
    <w:rPr>
      <w:rFonts w:ascii="Tahoma" w:eastAsia="Calibri" w:hAnsi="Tahoma" w:cs="Tahoma"/>
      <w:b w:val="0"/>
      <w:bCs w:val="0"/>
      <w:color w:val="auto"/>
      <w:sz w:val="24"/>
      <w:szCs w:val="24"/>
    </w:rPr>
  </w:style>
  <w:style w:type="paragraph" w:customStyle="1" w:styleId="1f3">
    <w:name w:val="Название объекта1"/>
    <w:basedOn w:val="a1"/>
    <w:next w:val="a1"/>
    <w:uiPriority w:val="35"/>
    <w:semiHidden/>
    <w:unhideWhenUsed/>
    <w:qFormat/>
    <w:rsid w:val="00BB13EB"/>
    <w:pPr>
      <w:spacing w:line="240" w:lineRule="auto"/>
      <w:jc w:val="both"/>
    </w:pPr>
    <w:rPr>
      <w:rFonts w:ascii="Times New Roman" w:eastAsia="Times New Roman" w:hAnsi="Times New Roman" w:cs="Times New Roman"/>
      <w:b/>
      <w:bCs/>
      <w:color w:val="5B9BD5"/>
      <w:sz w:val="18"/>
      <w:szCs w:val="18"/>
    </w:rPr>
  </w:style>
  <w:style w:type="paragraph" w:customStyle="1" w:styleId="afffe">
    <w:name w:val="Знак Знак Знак Знак"/>
    <w:basedOn w:val="a1"/>
    <w:rsid w:val="00BB13E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TimesNewRoman">
    <w:name w:val="Times New Roman"/>
    <w:qFormat/>
    <w:rsid w:val="00BB13E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f4">
    <w:name w:val="Обычный (веб)1"/>
    <w:qFormat/>
    <w:rsid w:val="00BB13EB"/>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f2">
    <w:name w:val="Абзац списка2"/>
    <w:qFormat/>
    <w:rsid w:val="00BB13EB"/>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character" w:customStyle="1" w:styleId="w">
    <w:name w:val="w"/>
    <w:basedOn w:val="a2"/>
    <w:rsid w:val="00BB13EB"/>
  </w:style>
  <w:style w:type="paragraph" w:customStyle="1" w:styleId="2f3">
    <w:name w:val="Стиль2"/>
    <w:basedOn w:val="aa"/>
    <w:link w:val="2f4"/>
    <w:qFormat/>
    <w:rsid w:val="00BB13EB"/>
    <w:pPr>
      <w:autoSpaceDE/>
      <w:autoSpaceDN/>
      <w:adjustRightInd/>
      <w:contextualSpacing/>
    </w:pPr>
    <w:rPr>
      <w:caps/>
      <w:sz w:val="26"/>
      <w:szCs w:val="26"/>
    </w:rPr>
  </w:style>
  <w:style w:type="character" w:customStyle="1" w:styleId="2f4">
    <w:name w:val="Стиль2 Знак"/>
    <w:basedOn w:val="ab"/>
    <w:link w:val="2f3"/>
    <w:rsid w:val="00BB13EB"/>
    <w:rPr>
      <w:rFonts w:ascii="Times New Roman" w:eastAsia="Times New Roman" w:hAnsi="Times New Roman" w:cs="Times New Roman"/>
      <w:caps/>
      <w:sz w:val="26"/>
      <w:szCs w:val="26"/>
      <w:lang w:eastAsia="ru-RU"/>
    </w:rPr>
  </w:style>
  <w:style w:type="paragraph" w:styleId="afffd">
    <w:name w:val="caption"/>
    <w:basedOn w:val="a1"/>
    <w:next w:val="a1"/>
    <w:uiPriority w:val="35"/>
    <w:semiHidden/>
    <w:unhideWhenUsed/>
    <w:qFormat/>
    <w:rsid w:val="00BB13EB"/>
    <w:pPr>
      <w:spacing w:line="240" w:lineRule="auto"/>
    </w:pPr>
    <w:rPr>
      <w:b/>
      <w:bCs/>
      <w:color w:val="4F81BD" w:themeColor="accent1"/>
      <w:sz w:val="18"/>
      <w:szCs w:val="18"/>
    </w:rPr>
  </w:style>
  <w:style w:type="numbering" w:customStyle="1" w:styleId="3a">
    <w:name w:val="Нет списка3"/>
    <w:next w:val="a4"/>
    <w:uiPriority w:val="99"/>
    <w:semiHidden/>
    <w:unhideWhenUsed/>
    <w:rsid w:val="00295B3D"/>
  </w:style>
  <w:style w:type="table" w:customStyle="1" w:styleId="TableGridLight1">
    <w:name w:val="Table Grid Light1"/>
    <w:basedOn w:val="a3"/>
    <w:uiPriority w:val="59"/>
    <w:rsid w:val="00295B3D"/>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3"/>
    <w:uiPriority w:val="59"/>
    <w:rsid w:val="00295B3D"/>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295B3D"/>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295B3D"/>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3"/>
    <w:uiPriority w:val="99"/>
    <w:rsid w:val="00295B3D"/>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295B3D"/>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295B3D"/>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295B3D"/>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3"/>
    <w:uiPriority w:val="99"/>
    <w:rsid w:val="00295B3D"/>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295B3D"/>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295B3D"/>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295B3D"/>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3"/>
    <w:uiPriority w:val="99"/>
    <w:rsid w:val="00295B3D"/>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
    <w:name w:val="Таблица-сетка 211"/>
    <w:basedOn w:val="a3"/>
    <w:uiPriority w:val="99"/>
    <w:rsid w:val="00295B3D"/>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295B3D"/>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3"/>
    <w:uiPriority w:val="99"/>
    <w:rsid w:val="00295B3D"/>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3"/>
    <w:uiPriority w:val="99"/>
    <w:rsid w:val="00295B3D"/>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3"/>
    <w:uiPriority w:val="99"/>
    <w:rsid w:val="00295B3D"/>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3"/>
    <w:uiPriority w:val="99"/>
    <w:rsid w:val="00295B3D"/>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3"/>
    <w:uiPriority w:val="99"/>
    <w:rsid w:val="00295B3D"/>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3"/>
    <w:uiPriority w:val="99"/>
    <w:rsid w:val="00295B3D"/>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295B3D"/>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3"/>
    <w:uiPriority w:val="99"/>
    <w:rsid w:val="00295B3D"/>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3"/>
    <w:uiPriority w:val="99"/>
    <w:rsid w:val="00295B3D"/>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3"/>
    <w:uiPriority w:val="99"/>
    <w:rsid w:val="00295B3D"/>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3"/>
    <w:uiPriority w:val="99"/>
    <w:rsid w:val="00295B3D"/>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3"/>
    <w:uiPriority w:val="99"/>
    <w:rsid w:val="00295B3D"/>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3"/>
    <w:uiPriority w:val="59"/>
    <w:rsid w:val="00295B3D"/>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295B3D"/>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3"/>
    <w:uiPriority w:val="59"/>
    <w:rsid w:val="00295B3D"/>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3"/>
    <w:uiPriority w:val="59"/>
    <w:rsid w:val="00295B3D"/>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3"/>
    <w:uiPriority w:val="59"/>
    <w:rsid w:val="00295B3D"/>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3"/>
    <w:uiPriority w:val="59"/>
    <w:rsid w:val="00295B3D"/>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3"/>
    <w:uiPriority w:val="59"/>
    <w:rsid w:val="00295B3D"/>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3"/>
    <w:uiPriority w:val="99"/>
    <w:rsid w:val="00295B3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3"/>
    <w:uiPriority w:val="99"/>
    <w:rsid w:val="00295B3D"/>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295B3D"/>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3"/>
    <w:uiPriority w:val="99"/>
    <w:rsid w:val="00295B3D"/>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3"/>
    <w:uiPriority w:val="99"/>
    <w:rsid w:val="00295B3D"/>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3"/>
    <w:uiPriority w:val="99"/>
    <w:rsid w:val="00295B3D"/>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3"/>
    <w:uiPriority w:val="99"/>
    <w:rsid w:val="00295B3D"/>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3"/>
    <w:uiPriority w:val="99"/>
    <w:rsid w:val="00295B3D"/>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
    <w:name w:val="Таблица-сетка 7 цветная11"/>
    <w:basedOn w:val="a3"/>
    <w:uiPriority w:val="99"/>
    <w:rsid w:val="00295B3D"/>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295B3D"/>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3"/>
    <w:uiPriority w:val="99"/>
    <w:rsid w:val="00295B3D"/>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3"/>
    <w:uiPriority w:val="99"/>
    <w:rsid w:val="00295B3D"/>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3"/>
    <w:uiPriority w:val="99"/>
    <w:rsid w:val="00295B3D"/>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3"/>
    <w:uiPriority w:val="99"/>
    <w:rsid w:val="00295B3D"/>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3"/>
    <w:uiPriority w:val="99"/>
    <w:rsid w:val="00295B3D"/>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3"/>
    <w:uiPriority w:val="99"/>
    <w:rsid w:val="00295B3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0">
    <w:name w:val="Список-таблица 211"/>
    <w:basedOn w:val="a3"/>
    <w:uiPriority w:val="99"/>
    <w:rsid w:val="00295B3D"/>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295B3D"/>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3"/>
    <w:uiPriority w:val="99"/>
    <w:rsid w:val="00295B3D"/>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3"/>
    <w:uiPriority w:val="99"/>
    <w:rsid w:val="00295B3D"/>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3"/>
    <w:uiPriority w:val="99"/>
    <w:rsid w:val="00295B3D"/>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3"/>
    <w:uiPriority w:val="99"/>
    <w:rsid w:val="00295B3D"/>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3"/>
    <w:uiPriority w:val="99"/>
    <w:rsid w:val="00295B3D"/>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3"/>
    <w:uiPriority w:val="99"/>
    <w:rsid w:val="00295B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295B3D"/>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3"/>
    <w:uiPriority w:val="99"/>
    <w:rsid w:val="00295B3D"/>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295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295B3D"/>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295B3D"/>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3"/>
    <w:uiPriority w:val="99"/>
    <w:rsid w:val="00295B3D"/>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3"/>
    <w:uiPriority w:val="99"/>
    <w:rsid w:val="00295B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295B3D"/>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3"/>
    <w:uiPriority w:val="99"/>
    <w:rsid w:val="00295B3D"/>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3"/>
    <w:uiPriority w:val="99"/>
    <w:rsid w:val="00295B3D"/>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3"/>
    <w:uiPriority w:val="99"/>
    <w:rsid w:val="00295B3D"/>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3"/>
    <w:uiPriority w:val="99"/>
    <w:rsid w:val="00295B3D"/>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3"/>
    <w:uiPriority w:val="99"/>
    <w:rsid w:val="00295B3D"/>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3"/>
    <w:uiPriority w:val="99"/>
    <w:rsid w:val="00295B3D"/>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295B3D"/>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3"/>
    <w:uiPriority w:val="99"/>
    <w:rsid w:val="00295B3D"/>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3"/>
    <w:uiPriority w:val="99"/>
    <w:rsid w:val="00295B3D"/>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3"/>
    <w:uiPriority w:val="99"/>
    <w:rsid w:val="00295B3D"/>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3"/>
    <w:uiPriority w:val="99"/>
    <w:rsid w:val="00295B3D"/>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3"/>
    <w:uiPriority w:val="99"/>
    <w:rsid w:val="00295B3D"/>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3"/>
    <w:uiPriority w:val="99"/>
    <w:rsid w:val="00295B3D"/>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295B3D"/>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3"/>
    <w:uiPriority w:val="99"/>
    <w:rsid w:val="00295B3D"/>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3"/>
    <w:uiPriority w:val="99"/>
    <w:rsid w:val="00295B3D"/>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3"/>
    <w:uiPriority w:val="99"/>
    <w:rsid w:val="00295B3D"/>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3"/>
    <w:uiPriority w:val="99"/>
    <w:rsid w:val="00295B3D"/>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3"/>
    <w:uiPriority w:val="99"/>
    <w:rsid w:val="00295B3D"/>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3"/>
    <w:uiPriority w:val="99"/>
    <w:rsid w:val="00295B3D"/>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295B3D"/>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3"/>
    <w:uiPriority w:val="99"/>
    <w:rsid w:val="00295B3D"/>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3"/>
    <w:uiPriority w:val="99"/>
    <w:rsid w:val="00295B3D"/>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3"/>
    <w:uiPriority w:val="99"/>
    <w:rsid w:val="00295B3D"/>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3"/>
    <w:uiPriority w:val="99"/>
    <w:rsid w:val="00295B3D"/>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3"/>
    <w:uiPriority w:val="99"/>
    <w:rsid w:val="00295B3D"/>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3"/>
    <w:uiPriority w:val="99"/>
    <w:rsid w:val="00295B3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3"/>
    <w:uiPriority w:val="99"/>
    <w:rsid w:val="00295B3D"/>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3"/>
    <w:uiPriority w:val="99"/>
    <w:rsid w:val="00295B3D"/>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295B3D"/>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3"/>
    <w:uiPriority w:val="99"/>
    <w:rsid w:val="00295B3D"/>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295B3D"/>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295B3D"/>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295B3D"/>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3"/>
    <w:uiPriority w:val="99"/>
    <w:rsid w:val="00295B3D"/>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3b">
    <w:name w:val="Сетка таблицы3"/>
    <w:basedOn w:val="a3"/>
    <w:next w:val="a7"/>
    <w:uiPriority w:val="59"/>
    <w:rsid w:val="00295B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Табличный_слева"/>
    <w:basedOn w:val="26"/>
    <w:uiPriority w:val="99"/>
    <w:qFormat/>
    <w:rsid w:val="00295B3D"/>
    <w:pPr>
      <w:widowControl/>
      <w:tabs>
        <w:tab w:val="clear" w:pos="9345"/>
        <w:tab w:val="left" w:pos="426"/>
        <w:tab w:val="right" w:leader="dot" w:pos="9921"/>
      </w:tabs>
      <w:autoSpaceDE/>
      <w:autoSpaceDN/>
      <w:adjustRightInd/>
      <w:ind w:left="0" w:hanging="284"/>
    </w:pPr>
    <w:rPr>
      <w:rFonts w:cs="Calibri"/>
      <w:b w:val="0"/>
      <w:noProof w:val="0"/>
      <w:szCs w:val="20"/>
    </w:rPr>
  </w:style>
  <w:style w:type="paragraph" w:customStyle="1" w:styleId="affff0">
    <w:name w:val="Табличный_заголовок"/>
    <w:basedOn w:val="affff"/>
    <w:uiPriority w:val="99"/>
    <w:qFormat/>
    <w:rsid w:val="00295B3D"/>
    <w:pPr>
      <w:widowControl w:val="0"/>
      <w:jc w:val="center"/>
    </w:pPr>
    <w:rPr>
      <w:rFonts w:cs="Times New Roman"/>
      <w:b/>
    </w:rPr>
  </w:style>
  <w:style w:type="character" w:customStyle="1" w:styleId="2f5">
    <w:name w:val="Основной текст (2)_"/>
    <w:basedOn w:val="a2"/>
    <w:link w:val="2f6"/>
    <w:rsid w:val="00295B3D"/>
    <w:rPr>
      <w:shd w:val="clear" w:color="auto" w:fill="FFFFFF"/>
    </w:rPr>
  </w:style>
  <w:style w:type="paragraph" w:customStyle="1" w:styleId="2f6">
    <w:name w:val="Основной текст (2)"/>
    <w:basedOn w:val="a1"/>
    <w:link w:val="2f5"/>
    <w:rsid w:val="00295B3D"/>
    <w:pPr>
      <w:widowControl w:val="0"/>
      <w:shd w:val="clear" w:color="auto" w:fill="FFFFFF"/>
      <w:spacing w:after="0" w:line="269" w:lineRule="exact"/>
      <w:jc w:val="center"/>
    </w:pPr>
    <w:rPr>
      <w:rFonts w:eastAsiaTheme="minorHAnsi"/>
      <w:lang w:eastAsia="en-US"/>
    </w:rPr>
  </w:style>
  <w:style w:type="table" w:customStyle="1" w:styleId="TableNormal1">
    <w:name w:val="Table Normal1"/>
    <w:uiPriority w:val="2"/>
    <w:semiHidden/>
    <w:qFormat/>
    <w:rsid w:val="00295B3D"/>
    <w:pPr>
      <w:widowControl w:val="0"/>
      <w:spacing w:after="0" w:line="240" w:lineRule="auto"/>
    </w:pPr>
    <w:rPr>
      <w:lang w:val="en-US"/>
    </w:rPr>
    <w:tblPr>
      <w:tblCellMar>
        <w:top w:w="0" w:type="dxa"/>
        <w:left w:w="0" w:type="dxa"/>
        <w:bottom w:w="0" w:type="dxa"/>
        <w:right w:w="0" w:type="dxa"/>
      </w:tblCellMar>
    </w:tblPr>
  </w:style>
  <w:style w:type="paragraph" w:customStyle="1" w:styleId="affff1">
    <w:name w:val="Мария"/>
    <w:basedOn w:val="a1"/>
    <w:rsid w:val="00295B3D"/>
    <w:pPr>
      <w:spacing w:before="240" w:after="120" w:line="240" w:lineRule="auto"/>
      <w:ind w:firstLine="709"/>
      <w:jc w:val="both"/>
    </w:pPr>
    <w:rPr>
      <w:rFonts w:ascii="Times New Roman" w:eastAsia="Times New Roman" w:hAnsi="Times New Roman" w:cs="Times New Roman"/>
      <w:sz w:val="26"/>
      <w:szCs w:val="18"/>
    </w:rPr>
  </w:style>
  <w:style w:type="character" w:customStyle="1" w:styleId="affff2">
    <w:name w:val="Основной текст_"/>
    <w:link w:val="2f7"/>
    <w:uiPriority w:val="99"/>
    <w:rsid w:val="00295B3D"/>
    <w:rPr>
      <w:sz w:val="27"/>
      <w:szCs w:val="27"/>
      <w:shd w:val="clear" w:color="auto" w:fill="FFFFFF"/>
    </w:rPr>
  </w:style>
  <w:style w:type="paragraph" w:customStyle="1" w:styleId="2f7">
    <w:name w:val="Основной текст2"/>
    <w:basedOn w:val="a1"/>
    <w:link w:val="affff2"/>
    <w:uiPriority w:val="99"/>
    <w:rsid w:val="00295B3D"/>
    <w:pPr>
      <w:widowControl w:val="0"/>
      <w:shd w:val="clear" w:color="auto" w:fill="FFFFFF"/>
      <w:spacing w:before="540" w:after="120" w:line="0" w:lineRule="atLeast"/>
      <w:jc w:val="both"/>
    </w:pPr>
    <w:rPr>
      <w:rFonts w:eastAsiaTheme="minorHAnsi"/>
      <w:sz w:val="27"/>
      <w:szCs w:val="27"/>
      <w:lang w:eastAsia="en-US"/>
    </w:rPr>
  </w:style>
  <w:style w:type="paragraph" w:customStyle="1" w:styleId="1f5">
    <w:name w:val="Основной текст1"/>
    <w:basedOn w:val="a1"/>
    <w:uiPriority w:val="99"/>
    <w:rsid w:val="00295B3D"/>
    <w:pPr>
      <w:shd w:val="clear" w:color="auto" w:fill="FFFFFF"/>
      <w:spacing w:before="1140" w:after="0" w:line="322" w:lineRule="exact"/>
      <w:jc w:val="center"/>
    </w:pPr>
    <w:rPr>
      <w:rFonts w:ascii="Times New Roman" w:eastAsia="Arial Unicode MS" w:hAnsi="Times New Roman" w:cs="Times New Roman"/>
      <w:sz w:val="26"/>
      <w:szCs w:val="26"/>
    </w:rPr>
  </w:style>
  <w:style w:type="paragraph" w:customStyle="1" w:styleId="2f8">
    <w:name w:val="Знак2 Знак Знак Знак"/>
    <w:basedOn w:val="a1"/>
    <w:rsid w:val="00295B3D"/>
    <w:pPr>
      <w:spacing w:after="160" w:line="240" w:lineRule="exact"/>
    </w:pPr>
    <w:rPr>
      <w:rFonts w:ascii="Verdana" w:eastAsia="Courier New" w:hAnsi="Verdana" w:cs="Verdana"/>
      <w:sz w:val="20"/>
      <w:szCs w:val="20"/>
      <w:lang w:val="en-US" w:eastAsia="en-US"/>
    </w:rPr>
  </w:style>
  <w:style w:type="paragraph" w:customStyle="1" w:styleId="a">
    <w:name w:val="Списко ЯНАО"/>
    <w:basedOn w:val="a8"/>
    <w:qFormat/>
    <w:rsid w:val="00295B3D"/>
    <w:pPr>
      <w:numPr>
        <w:numId w:val="18"/>
      </w:numPr>
      <w:tabs>
        <w:tab w:val="left" w:pos="851"/>
      </w:tabs>
      <w:spacing w:before="60" w:after="60" w:line="240" w:lineRule="auto"/>
      <w:ind w:left="0" w:firstLine="567"/>
      <w:contextualSpacing w:val="0"/>
      <w:jc w:val="both"/>
    </w:pPr>
    <w:rPr>
      <w:rFonts w:ascii="Tahoma" w:eastAsia="Calibri" w:hAnsi="Tahoma"/>
      <w:sz w:val="24"/>
      <w:lang w:eastAsia="ar-SA"/>
    </w:rPr>
  </w:style>
  <w:style w:type="paragraph" w:customStyle="1" w:styleId="affff3">
    <w:name w:val="Знак Знак Знак"/>
    <w:basedOn w:val="a1"/>
    <w:rsid w:val="00295B3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220">
    <w:name w:val="Основной текст 2 Знак2"/>
    <w:qFormat/>
    <w:rsid w:val="00295B3D"/>
    <w:rPr>
      <w:rFonts w:eastAsia="Times New Roman"/>
      <w:sz w:val="24"/>
      <w:szCs w:val="24"/>
    </w:rPr>
  </w:style>
  <w:style w:type="table" w:customStyle="1" w:styleId="TableGridReport1">
    <w:name w:val="Table Grid Report1"/>
    <w:basedOn w:val="a3"/>
    <w:next w:val="a7"/>
    <w:uiPriority w:val="59"/>
    <w:rsid w:val="00295B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7"/>
    <w:uiPriority w:val="59"/>
    <w:rsid w:val="00C612B6"/>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4">
    <w:name w:val="Нет списка4"/>
    <w:next w:val="a4"/>
    <w:uiPriority w:val="99"/>
    <w:semiHidden/>
    <w:unhideWhenUsed/>
    <w:rsid w:val="004009BC"/>
  </w:style>
  <w:style w:type="table" w:customStyle="1" w:styleId="TableGridLight2">
    <w:name w:val="Table Grid Light2"/>
    <w:basedOn w:val="a3"/>
    <w:uiPriority w:val="59"/>
    <w:rsid w:val="004009B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2"/>
    <w:basedOn w:val="a3"/>
    <w:uiPriority w:val="59"/>
    <w:rsid w:val="004009B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4009BC"/>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4009B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4009B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4009B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4009BC"/>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4009B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a3"/>
    <w:uiPriority w:val="99"/>
    <w:rsid w:val="004009B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3"/>
    <w:uiPriority w:val="99"/>
    <w:rsid w:val="004009B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3"/>
    <w:uiPriority w:val="99"/>
    <w:rsid w:val="004009B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3"/>
    <w:uiPriority w:val="99"/>
    <w:rsid w:val="004009B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2">
    <w:name w:val="Grid Table 1 Light - Accent 62"/>
    <w:basedOn w:val="a3"/>
    <w:uiPriority w:val="99"/>
    <w:rsid w:val="004009B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3"/>
    <w:uiPriority w:val="99"/>
    <w:rsid w:val="004009B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4009B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2">
    <w:name w:val="Grid Table 2 - Accent 22"/>
    <w:basedOn w:val="a3"/>
    <w:uiPriority w:val="99"/>
    <w:rsid w:val="004009B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3"/>
    <w:uiPriority w:val="99"/>
    <w:rsid w:val="004009B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3"/>
    <w:uiPriority w:val="99"/>
    <w:rsid w:val="004009B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3"/>
    <w:uiPriority w:val="99"/>
    <w:rsid w:val="004009B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2">
    <w:name w:val="Grid Table 2 - Accent 62"/>
    <w:basedOn w:val="a3"/>
    <w:uiPriority w:val="99"/>
    <w:rsid w:val="004009B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2"/>
    <w:basedOn w:val="a3"/>
    <w:uiPriority w:val="99"/>
    <w:rsid w:val="004009B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4009B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2">
    <w:name w:val="Grid Table 3 - Accent 22"/>
    <w:basedOn w:val="a3"/>
    <w:uiPriority w:val="99"/>
    <w:rsid w:val="004009B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3"/>
    <w:uiPriority w:val="99"/>
    <w:rsid w:val="004009B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3"/>
    <w:uiPriority w:val="99"/>
    <w:rsid w:val="004009B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3"/>
    <w:uiPriority w:val="99"/>
    <w:rsid w:val="004009B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2">
    <w:name w:val="Grid Table 3 - Accent 62"/>
    <w:basedOn w:val="a3"/>
    <w:uiPriority w:val="99"/>
    <w:rsid w:val="004009B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2">
    <w:name w:val="Таблица-сетка 412"/>
    <w:basedOn w:val="a3"/>
    <w:uiPriority w:val="59"/>
    <w:rsid w:val="004009BC"/>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4009B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2">
    <w:name w:val="Grid Table 4 - Accent 22"/>
    <w:basedOn w:val="a3"/>
    <w:uiPriority w:val="59"/>
    <w:rsid w:val="004009B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3"/>
    <w:uiPriority w:val="59"/>
    <w:rsid w:val="004009B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3"/>
    <w:uiPriority w:val="59"/>
    <w:rsid w:val="004009B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3"/>
    <w:uiPriority w:val="59"/>
    <w:rsid w:val="004009B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2">
    <w:name w:val="Grid Table 4 - Accent 62"/>
    <w:basedOn w:val="a3"/>
    <w:uiPriority w:val="59"/>
    <w:rsid w:val="004009B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2">
    <w:name w:val="Таблица-сетка 5 темная1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2">
    <w:name w:val="Grid Table 5 Dark - Accent 2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2">
    <w:name w:val="Grid Table 5 Dark - Accent 62"/>
    <w:basedOn w:val="a3"/>
    <w:uiPriority w:val="99"/>
    <w:rsid w:val="004009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
    <w:name w:val="Таблица-сетка 6 цветная12"/>
    <w:basedOn w:val="a3"/>
    <w:uiPriority w:val="99"/>
    <w:rsid w:val="004009BC"/>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4009BC"/>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2">
    <w:name w:val="Grid Table 6 Colorful - Accent 22"/>
    <w:basedOn w:val="a3"/>
    <w:uiPriority w:val="99"/>
    <w:rsid w:val="004009B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3"/>
    <w:uiPriority w:val="99"/>
    <w:rsid w:val="004009BC"/>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3"/>
    <w:uiPriority w:val="99"/>
    <w:rsid w:val="004009B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3"/>
    <w:uiPriority w:val="99"/>
    <w:rsid w:val="004009BC"/>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2">
    <w:name w:val="Grid Table 6 Colorful - Accent 62"/>
    <w:basedOn w:val="a3"/>
    <w:uiPriority w:val="99"/>
    <w:rsid w:val="004009BC"/>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2">
    <w:name w:val="Таблица-сетка 7 цветная12"/>
    <w:basedOn w:val="a3"/>
    <w:uiPriority w:val="99"/>
    <w:rsid w:val="004009BC"/>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4009BC"/>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2">
    <w:name w:val="Grid Table 7 Colorful - Accent 22"/>
    <w:basedOn w:val="a3"/>
    <w:uiPriority w:val="99"/>
    <w:rsid w:val="004009BC"/>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3"/>
    <w:uiPriority w:val="99"/>
    <w:rsid w:val="004009BC"/>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3"/>
    <w:uiPriority w:val="99"/>
    <w:rsid w:val="004009BC"/>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3"/>
    <w:uiPriority w:val="99"/>
    <w:rsid w:val="004009BC"/>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2">
    <w:name w:val="Grid Table 7 Colorful - Accent 62"/>
    <w:basedOn w:val="a3"/>
    <w:uiPriority w:val="99"/>
    <w:rsid w:val="004009BC"/>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20">
    <w:name w:val="Список-таблица 1 светлая1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2">
    <w:name w:val="List Table 1 Light - Accent 2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2">
    <w:name w:val="List Table 1 Light - Accent 62"/>
    <w:basedOn w:val="a3"/>
    <w:uiPriority w:val="99"/>
    <w:rsid w:val="004009B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0">
    <w:name w:val="Список-таблица 212"/>
    <w:basedOn w:val="a3"/>
    <w:uiPriority w:val="99"/>
    <w:rsid w:val="004009BC"/>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4009BC"/>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2">
    <w:name w:val="List Table 2 - Accent 22"/>
    <w:basedOn w:val="a3"/>
    <w:uiPriority w:val="99"/>
    <w:rsid w:val="004009BC"/>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3"/>
    <w:uiPriority w:val="99"/>
    <w:rsid w:val="004009BC"/>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3"/>
    <w:uiPriority w:val="99"/>
    <w:rsid w:val="004009BC"/>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3"/>
    <w:uiPriority w:val="99"/>
    <w:rsid w:val="004009BC"/>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2">
    <w:name w:val="List Table 2 - Accent 62"/>
    <w:basedOn w:val="a3"/>
    <w:uiPriority w:val="99"/>
    <w:rsid w:val="004009BC"/>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20">
    <w:name w:val="Список-таблица 312"/>
    <w:basedOn w:val="a3"/>
    <w:uiPriority w:val="99"/>
    <w:rsid w:val="004009B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4009B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2">
    <w:name w:val="List Table 3 - Accent 22"/>
    <w:basedOn w:val="a3"/>
    <w:uiPriority w:val="99"/>
    <w:rsid w:val="004009B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3"/>
    <w:uiPriority w:val="99"/>
    <w:rsid w:val="004009B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3"/>
    <w:uiPriority w:val="99"/>
    <w:rsid w:val="004009B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3"/>
    <w:uiPriority w:val="99"/>
    <w:rsid w:val="004009BC"/>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2">
    <w:name w:val="List Table 3 - Accent 62"/>
    <w:basedOn w:val="a3"/>
    <w:uiPriority w:val="99"/>
    <w:rsid w:val="004009BC"/>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20">
    <w:name w:val="Список-таблица 412"/>
    <w:basedOn w:val="a3"/>
    <w:uiPriority w:val="99"/>
    <w:rsid w:val="004009B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4009B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2">
    <w:name w:val="List Table 4 - Accent 22"/>
    <w:basedOn w:val="a3"/>
    <w:uiPriority w:val="99"/>
    <w:rsid w:val="004009B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3"/>
    <w:uiPriority w:val="99"/>
    <w:rsid w:val="004009B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3"/>
    <w:uiPriority w:val="99"/>
    <w:rsid w:val="004009B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3"/>
    <w:uiPriority w:val="99"/>
    <w:rsid w:val="004009B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2">
    <w:name w:val="List Table 4 - Accent 62"/>
    <w:basedOn w:val="a3"/>
    <w:uiPriority w:val="99"/>
    <w:rsid w:val="004009B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20">
    <w:name w:val="Список-таблица 5 темная12"/>
    <w:basedOn w:val="a3"/>
    <w:uiPriority w:val="99"/>
    <w:rsid w:val="004009BC"/>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4009BC"/>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2">
    <w:name w:val="List Table 5 Dark - Accent 22"/>
    <w:basedOn w:val="a3"/>
    <w:uiPriority w:val="99"/>
    <w:rsid w:val="004009BC"/>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3"/>
    <w:uiPriority w:val="99"/>
    <w:rsid w:val="004009BC"/>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3"/>
    <w:uiPriority w:val="99"/>
    <w:rsid w:val="004009BC"/>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3"/>
    <w:uiPriority w:val="99"/>
    <w:rsid w:val="004009BC"/>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2">
    <w:name w:val="List Table 5 Dark - Accent 62"/>
    <w:basedOn w:val="a3"/>
    <w:uiPriority w:val="99"/>
    <w:rsid w:val="004009BC"/>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0">
    <w:name w:val="Список-таблица 6 цветная12"/>
    <w:basedOn w:val="a3"/>
    <w:uiPriority w:val="99"/>
    <w:rsid w:val="004009BC"/>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4009BC"/>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2">
    <w:name w:val="List Table 6 Colorful - Accent 22"/>
    <w:basedOn w:val="a3"/>
    <w:uiPriority w:val="99"/>
    <w:rsid w:val="004009BC"/>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3"/>
    <w:uiPriority w:val="99"/>
    <w:rsid w:val="004009BC"/>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3"/>
    <w:uiPriority w:val="99"/>
    <w:rsid w:val="004009BC"/>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3"/>
    <w:uiPriority w:val="99"/>
    <w:rsid w:val="004009BC"/>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2">
    <w:name w:val="List Table 6 Colorful - Accent 62"/>
    <w:basedOn w:val="a3"/>
    <w:uiPriority w:val="99"/>
    <w:rsid w:val="004009BC"/>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20">
    <w:name w:val="Список-таблица 7 цветная12"/>
    <w:basedOn w:val="a3"/>
    <w:uiPriority w:val="99"/>
    <w:rsid w:val="004009BC"/>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4009BC"/>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2">
    <w:name w:val="List Table 7 Colorful - Accent 22"/>
    <w:basedOn w:val="a3"/>
    <w:uiPriority w:val="99"/>
    <w:rsid w:val="004009BC"/>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3"/>
    <w:uiPriority w:val="99"/>
    <w:rsid w:val="004009BC"/>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3"/>
    <w:uiPriority w:val="99"/>
    <w:rsid w:val="004009BC"/>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3"/>
    <w:uiPriority w:val="99"/>
    <w:rsid w:val="004009BC"/>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2">
    <w:name w:val="List Table 7 Colorful - Accent 62"/>
    <w:basedOn w:val="a3"/>
    <w:uiPriority w:val="99"/>
    <w:rsid w:val="004009BC"/>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2">
    <w:name w:val="Lined - Accent 2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2">
    <w:name w:val="Lined - Accent 62"/>
    <w:basedOn w:val="a3"/>
    <w:uiPriority w:val="99"/>
    <w:rsid w:val="004009B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2">
    <w:name w:val="Bordered &amp; Lined - Accent 2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2">
    <w:name w:val="Bordered &amp; Lined - Accent 62"/>
    <w:basedOn w:val="a3"/>
    <w:uiPriority w:val="99"/>
    <w:rsid w:val="004009BC"/>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3"/>
    <w:uiPriority w:val="99"/>
    <w:rsid w:val="004009BC"/>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4009B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a3"/>
    <w:uiPriority w:val="99"/>
    <w:rsid w:val="004009B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3"/>
    <w:uiPriority w:val="99"/>
    <w:rsid w:val="004009B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3"/>
    <w:uiPriority w:val="99"/>
    <w:rsid w:val="004009B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3"/>
    <w:uiPriority w:val="99"/>
    <w:rsid w:val="004009B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a3"/>
    <w:uiPriority w:val="99"/>
    <w:rsid w:val="004009B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52">
    <w:name w:val="Сетка таблицы5"/>
    <w:basedOn w:val="a3"/>
    <w:next w:val="a7"/>
    <w:uiPriority w:val="59"/>
    <w:rsid w:val="004009B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7"/>
    <w:uiPriority w:val="59"/>
    <w:rsid w:val="004009B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3"/>
    <w:next w:val="a7"/>
    <w:uiPriority w:val="59"/>
    <w:rsid w:val="002B0A7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87144">
      <w:bodyDiv w:val="1"/>
      <w:marLeft w:val="0"/>
      <w:marRight w:val="0"/>
      <w:marTop w:val="0"/>
      <w:marBottom w:val="0"/>
      <w:divBdr>
        <w:top w:val="none" w:sz="0" w:space="0" w:color="auto"/>
        <w:left w:val="none" w:sz="0" w:space="0" w:color="auto"/>
        <w:bottom w:val="none" w:sz="0" w:space="0" w:color="auto"/>
        <w:right w:val="none" w:sz="0" w:space="0" w:color="auto"/>
      </w:divBdr>
    </w:div>
    <w:div w:id="1240216049">
      <w:bodyDiv w:val="1"/>
      <w:marLeft w:val="0"/>
      <w:marRight w:val="0"/>
      <w:marTop w:val="0"/>
      <w:marBottom w:val="0"/>
      <w:divBdr>
        <w:top w:val="none" w:sz="0" w:space="0" w:color="auto"/>
        <w:left w:val="none" w:sz="0" w:space="0" w:color="auto"/>
        <w:bottom w:val="none" w:sz="0" w:space="0" w:color="auto"/>
        <w:right w:val="none" w:sz="0" w:space="0" w:color="auto"/>
      </w:divBdr>
    </w:div>
    <w:div w:id="1852329386">
      <w:bodyDiv w:val="1"/>
      <w:marLeft w:val="0"/>
      <w:marRight w:val="0"/>
      <w:marTop w:val="0"/>
      <w:marBottom w:val="0"/>
      <w:divBdr>
        <w:top w:val="none" w:sz="0" w:space="0" w:color="auto"/>
        <w:left w:val="none" w:sz="0" w:space="0" w:color="auto"/>
        <w:bottom w:val="none" w:sz="0" w:space="0" w:color="auto"/>
        <w:right w:val="none" w:sz="0" w:space="0" w:color="auto"/>
      </w:divBdr>
    </w:div>
    <w:div w:id="209180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12121252/947e56d01de81cdca234a7114196436f/" TargetMode="External"/><Relationship Id="rId18" Type="http://schemas.openxmlformats.org/officeDocument/2006/relationships/hyperlink" Target="https://base.garant.ru/12121252/947e56d01de81cdca234a7114196436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www.consultant.ru/document/cons_doc_LAW_449641/99e8396ca176d2e25e225abef591e9f436258369/" TargetMode="External"/><Relationship Id="rId17" Type="http://schemas.openxmlformats.org/officeDocument/2006/relationships/hyperlink" Target="https://base.garant.ru/12121252/947e56d01de81cdca234a7114196436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se.garant.ru/12121252/947e56d01de81cdca234a7114196436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49601/ee7af8f2c965ebfa961cd92f3446278b87d7678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se.garant.ru/12121252/947e56d01de81cdca234a7114196436f/" TargetMode="External"/><Relationship Id="rId23" Type="http://schemas.openxmlformats.org/officeDocument/2006/relationships/image" Target="media/image4.png"/><Relationship Id="rId10" Type="http://schemas.openxmlformats.org/officeDocument/2006/relationships/hyperlink" Target="https://app-gost.rts-tender.ru/customer/lk/App504/"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base.garant.ru/12121252/947e56d01de81cdca234a7114196436f/"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F6B04-E1EB-4B28-BF66-963DCF37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76</Pages>
  <Words>26245</Words>
  <Characters>149599</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35</cp:revision>
  <cp:lastPrinted>2024-07-29T05:03:00Z</cp:lastPrinted>
  <dcterms:created xsi:type="dcterms:W3CDTF">2024-07-04T04:36:00Z</dcterms:created>
  <dcterms:modified xsi:type="dcterms:W3CDTF">2024-10-11T03:08:00Z</dcterms:modified>
</cp:coreProperties>
</file>