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6A" w:rsidRPr="00B7266A" w:rsidRDefault="00B7266A" w:rsidP="00B7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B7266A" w:rsidRPr="00B7266A" w:rsidRDefault="00B7266A" w:rsidP="00B7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A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Pr="00FA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Pr="00FA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Pr="00FA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A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FA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B7266A" w:rsidRPr="00B7266A" w:rsidRDefault="00B7266A" w:rsidP="00B7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FA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</w:t>
      </w: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A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FA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B7266A" w:rsidRPr="00FA6D9B" w:rsidRDefault="00B7266A" w:rsidP="00B7266A">
      <w:pPr>
        <w:pStyle w:val="Default"/>
        <w:ind w:firstLine="708"/>
        <w:jc w:val="center"/>
        <w:rPr>
          <w:sz w:val="28"/>
          <w:szCs w:val="28"/>
        </w:rPr>
      </w:pPr>
      <w:proofErr w:type="gramStart"/>
      <w:r w:rsidRPr="00FA6D9B">
        <w:rPr>
          <w:sz w:val="28"/>
          <w:szCs w:val="28"/>
        </w:rPr>
        <w:t xml:space="preserve">по подготовке </w:t>
      </w:r>
      <w:r w:rsidRPr="00FA6D9B">
        <w:rPr>
          <w:bCs/>
          <w:sz w:val="28"/>
          <w:szCs w:val="28"/>
        </w:rPr>
        <w:t>проекта постановления администрации Северного района Новосибирской области от 20.12.2016 № 867 «Об утверждении муниципальной программы «Развитие малого и среднего предпринимательства в Северном районе Новосибирской области на 2014-2018 годы»,</w:t>
      </w:r>
      <w:r w:rsidRPr="00FA6D9B">
        <w:rPr>
          <w:sz w:val="28"/>
          <w:szCs w:val="28"/>
        </w:rPr>
        <w:t xml:space="preserve"> Порядка оказания финансовой поддержки субъектам малого и среднего предпринимательства,  Порядка оказания финансовой поддержки субъектам малого и среднего предпринимательства в форме субсидирования части затрат на реализацию бизнес-плана предпринимательского проекта».</w:t>
      </w:r>
      <w:proofErr w:type="gramEnd"/>
    </w:p>
    <w:p w:rsidR="00AA393A" w:rsidRDefault="00AA393A" w:rsidP="00B7266A">
      <w:pPr>
        <w:pStyle w:val="Default"/>
        <w:ind w:firstLine="708"/>
        <w:jc w:val="center"/>
        <w:rPr>
          <w:sz w:val="28"/>
        </w:rPr>
      </w:pPr>
    </w:p>
    <w:p w:rsidR="00AA393A" w:rsidRDefault="00AA393A" w:rsidP="00AA393A">
      <w:pPr>
        <w:pStyle w:val="Default"/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Порядком проведения оценки регулирующего воздействия проектов муниципальных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деятельности, утвержденного решением третьей сессии Совета депутатов Северного района Новосибирской области от 23.12.2015 №6 (далее – Порядок), администрацией Северного района Новосибирской области (далее – Администрация) проведена оценка регулирующего воздействия проекта постановления администрации Северного района Новосибирской области</w:t>
      </w:r>
      <w:r w:rsidR="00E64715">
        <w:rPr>
          <w:sz w:val="28"/>
        </w:rPr>
        <w:t xml:space="preserve"> </w:t>
      </w:r>
      <w:r w:rsidR="00E64715" w:rsidRPr="00B7266A">
        <w:rPr>
          <w:bCs/>
          <w:sz w:val="28"/>
          <w:szCs w:val="28"/>
        </w:rPr>
        <w:t>от 20.12.2016 № 867</w:t>
      </w:r>
      <w:proofErr w:type="gramEnd"/>
      <w:r w:rsidR="00E64715" w:rsidRPr="00B7266A">
        <w:rPr>
          <w:bCs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Северном районе Новосибирской области на 2014-2018 годы»,</w:t>
      </w:r>
      <w:r w:rsidR="00E64715" w:rsidRPr="00B7266A">
        <w:t xml:space="preserve"> </w:t>
      </w:r>
      <w:r w:rsidR="00E64715" w:rsidRPr="00B7266A">
        <w:rPr>
          <w:sz w:val="28"/>
        </w:rPr>
        <w:t>Порядка оказания финансовой поддержки субъектам малого и среднего предпринимательства,  Порядка оказания финансовой поддержки субъектам малого и среднего предпринимательства в форме субсидирования части затрат на реализацию бизнес-плана предпринимательского проекта».</w:t>
      </w:r>
    </w:p>
    <w:p w:rsidR="00E64715" w:rsidRDefault="00E64715" w:rsidP="00AA393A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Разработчиком проекта постановления является управление экономического развития, труда и имущества администрации северного района Новосибирской области.</w:t>
      </w:r>
    </w:p>
    <w:p w:rsidR="00E64715" w:rsidRDefault="00E64715" w:rsidP="00AA393A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Проект постановления разработан в целях развития социально значимых и приоритетных видов деятельности, содействия развитию безубыточных субъектов малого и среднего предпринимательства, обеспечивающих необходимый уровень заработной платы, рост выручки, увеличение рабочих мест и налоговых платежей.</w:t>
      </w:r>
    </w:p>
    <w:p w:rsidR="00E64715" w:rsidRDefault="00E64715" w:rsidP="00AA393A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Действие проекта постановления распространяется на субъекты малого и среднего предпринимательства, зарегистрированные на территории Северного района Новосибирской области.</w:t>
      </w:r>
    </w:p>
    <w:p w:rsidR="00E64715" w:rsidRDefault="00E64715" w:rsidP="00AA393A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Во исполнение требований порядка разработчиком в период с 01.07.2017 по 15.07.2017 года проведены публичные консультации проекта постановления путем размещения на сайте администрации Северного района Новосибирской области.</w:t>
      </w:r>
    </w:p>
    <w:p w:rsidR="00E64715" w:rsidRDefault="00E64715" w:rsidP="00AA393A">
      <w:pPr>
        <w:pStyle w:val="Default"/>
        <w:ind w:firstLine="708"/>
        <w:jc w:val="both"/>
        <w:rPr>
          <w:sz w:val="28"/>
        </w:rPr>
      </w:pPr>
      <w:r>
        <w:rPr>
          <w:sz w:val="28"/>
        </w:rPr>
        <w:lastRenderedPageBreak/>
        <w:t>Согласно информации, представленной разработчиком, в течение срока проведения публичного обсуждения замечаний и предложений по проекту не поступало.</w:t>
      </w:r>
    </w:p>
    <w:p w:rsidR="00E64715" w:rsidRDefault="00E64715" w:rsidP="00AA393A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По результатам рассмотрения представленных материалов управлением экономического развития, труда и им</w:t>
      </w:r>
      <w:r w:rsidR="00A27DE4">
        <w:rPr>
          <w:sz w:val="28"/>
        </w:rPr>
        <w:t>ущества администрации С</w:t>
      </w:r>
      <w:r>
        <w:rPr>
          <w:sz w:val="28"/>
        </w:rPr>
        <w:t>еверного района Новосибирской области  установлено, что процедуры оценки регулирующего воздействия, установленные порядком, разработчиком соблюдены.</w:t>
      </w:r>
    </w:p>
    <w:p w:rsidR="00A27DE4" w:rsidRDefault="00A27DE4" w:rsidP="00AA393A">
      <w:pPr>
        <w:pStyle w:val="Default"/>
        <w:ind w:firstLine="708"/>
        <w:jc w:val="both"/>
        <w:rPr>
          <w:sz w:val="28"/>
        </w:rPr>
      </w:pPr>
      <w:proofErr w:type="gramStart"/>
      <w:r>
        <w:rPr>
          <w:sz w:val="28"/>
        </w:rPr>
        <w:t>На основании анализа представленных материалов управлением экономического развития, труда и имущества администрации северного района Новосибирской области 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 и инвестиционной деятельности, способствующих их введению, а так же положений, способствующих возникновению необоснованных расходов данных субъектов и бюджета Северного района Новосибирской области.</w:t>
      </w:r>
      <w:proofErr w:type="gramEnd"/>
    </w:p>
    <w:p w:rsidR="00FA6D9B" w:rsidRDefault="00FA6D9B" w:rsidP="00AA393A">
      <w:pPr>
        <w:pStyle w:val="Default"/>
        <w:ind w:firstLine="708"/>
        <w:jc w:val="both"/>
        <w:rPr>
          <w:sz w:val="28"/>
        </w:rPr>
      </w:pPr>
    </w:p>
    <w:p w:rsidR="00A27DE4" w:rsidRDefault="00A27DE4" w:rsidP="00AA393A">
      <w:pPr>
        <w:pStyle w:val="Default"/>
        <w:ind w:firstLine="708"/>
        <w:jc w:val="both"/>
        <w:rPr>
          <w:sz w:val="28"/>
        </w:rPr>
      </w:pPr>
    </w:p>
    <w:p w:rsidR="00FA6D9B" w:rsidRPr="00FA6D9B" w:rsidRDefault="00FA6D9B" w:rsidP="00FA6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D9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A6D9B" w:rsidRPr="00FA6D9B" w:rsidRDefault="00FA6D9B" w:rsidP="00FA6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D9B">
        <w:rPr>
          <w:rFonts w:ascii="Times New Roman" w:hAnsi="Times New Roman" w:cs="Times New Roman"/>
          <w:sz w:val="28"/>
          <w:szCs w:val="28"/>
        </w:rPr>
        <w:t>по сельскому хозяйству</w:t>
      </w:r>
    </w:p>
    <w:p w:rsidR="00FA6D9B" w:rsidRPr="00FA6D9B" w:rsidRDefault="00FA6D9B" w:rsidP="00FA6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D9B">
        <w:rPr>
          <w:rFonts w:ascii="Times New Roman" w:hAnsi="Times New Roman" w:cs="Times New Roman"/>
          <w:sz w:val="28"/>
          <w:szCs w:val="28"/>
        </w:rPr>
        <w:t>и экономическому развитию</w:t>
      </w:r>
      <w:r w:rsidRPr="00FA6D9B">
        <w:rPr>
          <w:rFonts w:ascii="Times New Roman" w:hAnsi="Times New Roman" w:cs="Times New Roman"/>
          <w:sz w:val="28"/>
          <w:szCs w:val="28"/>
        </w:rPr>
        <w:tab/>
      </w:r>
      <w:r w:rsidRPr="00FA6D9B">
        <w:rPr>
          <w:rFonts w:ascii="Times New Roman" w:hAnsi="Times New Roman" w:cs="Times New Roman"/>
          <w:sz w:val="28"/>
          <w:szCs w:val="28"/>
        </w:rPr>
        <w:tab/>
      </w:r>
      <w:r w:rsidRPr="00FA6D9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A6D9B">
        <w:rPr>
          <w:rFonts w:ascii="Times New Roman" w:hAnsi="Times New Roman" w:cs="Times New Roman"/>
          <w:sz w:val="28"/>
          <w:szCs w:val="28"/>
        </w:rPr>
        <w:tab/>
        <w:t xml:space="preserve">                       С.Е. Ведерников</w:t>
      </w:r>
    </w:p>
    <w:p w:rsidR="00FA6D9B" w:rsidRDefault="00FA6D9B" w:rsidP="00FA6D9B">
      <w:pPr>
        <w:jc w:val="both"/>
        <w:rPr>
          <w:sz w:val="28"/>
          <w:szCs w:val="28"/>
        </w:rPr>
      </w:pPr>
    </w:p>
    <w:p w:rsidR="00A27DE4" w:rsidRDefault="00A27DE4" w:rsidP="00AA393A">
      <w:pPr>
        <w:pStyle w:val="Default"/>
        <w:ind w:firstLine="708"/>
        <w:jc w:val="both"/>
        <w:rPr>
          <w:sz w:val="28"/>
        </w:rPr>
      </w:pPr>
    </w:p>
    <w:p w:rsidR="00B7266A" w:rsidRPr="00B7266A" w:rsidRDefault="00B7266A" w:rsidP="00B7266A">
      <w:pPr>
        <w:pStyle w:val="Default"/>
        <w:ind w:firstLine="708"/>
        <w:jc w:val="center"/>
        <w:rPr>
          <w:bCs/>
          <w:sz w:val="32"/>
          <w:szCs w:val="28"/>
        </w:rPr>
      </w:pPr>
    </w:p>
    <w:p w:rsidR="00570935" w:rsidRPr="00B7266A" w:rsidRDefault="00570935">
      <w:pPr>
        <w:rPr>
          <w:rFonts w:ascii="Times New Roman" w:hAnsi="Times New Roman" w:cs="Times New Roman"/>
        </w:rPr>
      </w:pPr>
    </w:p>
    <w:sectPr w:rsidR="00570935" w:rsidRPr="00B7266A" w:rsidSect="0057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6A"/>
    <w:rsid w:val="00570935"/>
    <w:rsid w:val="00A27DE4"/>
    <w:rsid w:val="00AA393A"/>
    <w:rsid w:val="00B7266A"/>
    <w:rsid w:val="00E64715"/>
    <w:rsid w:val="00F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A6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2017-09-21T03:37:00Z</dcterms:created>
  <dcterms:modified xsi:type="dcterms:W3CDTF">2017-09-21T07:14:00Z</dcterms:modified>
</cp:coreProperties>
</file>