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EB4D"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noProof/>
          <w:sz w:val="24"/>
          <w:szCs w:val="24"/>
          <w:lang w:eastAsia="ru-RU"/>
        </w:rPr>
        <w:drawing>
          <wp:inline distT="0" distB="0" distL="0" distR="0" wp14:anchorId="27848678" wp14:editId="22277486">
            <wp:extent cx="581025" cy="695325"/>
            <wp:effectExtent l="0" t="0" r="9525" b="9525"/>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14:paraId="368BE056" w14:textId="77777777" w:rsidR="00E32D63" w:rsidRPr="00E32D63" w:rsidRDefault="00E32D63" w:rsidP="00E32D63">
      <w:pPr>
        <w:spacing w:after="0" w:line="240" w:lineRule="auto"/>
        <w:rPr>
          <w:rFonts w:ascii="Times New Roman" w:eastAsia="Times New Roman" w:hAnsi="Times New Roman" w:cs="Times New Roman"/>
          <w:b/>
          <w:sz w:val="28"/>
          <w:szCs w:val="28"/>
          <w:lang w:eastAsia="ru-RU"/>
        </w:rPr>
      </w:pPr>
    </w:p>
    <w:p w14:paraId="2F2A0448"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b/>
          <w:sz w:val="28"/>
          <w:szCs w:val="28"/>
          <w:lang w:eastAsia="ru-RU"/>
        </w:rPr>
        <w:t>АДМИНИСТРАЦИЯ СЕВЕРНОГО  РАЙОНА</w:t>
      </w:r>
    </w:p>
    <w:p w14:paraId="79F30B1B"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b/>
          <w:sz w:val="28"/>
          <w:szCs w:val="28"/>
          <w:lang w:eastAsia="ru-RU"/>
        </w:rPr>
        <w:t>НОВОСИБИРСКОЙ  ОБЛАСТИ</w:t>
      </w:r>
    </w:p>
    <w:p w14:paraId="7BFDF98D" w14:textId="77777777" w:rsidR="00E32D63" w:rsidRPr="00E32D63" w:rsidRDefault="00E32D63" w:rsidP="00E32D63">
      <w:pPr>
        <w:spacing w:after="0" w:line="240" w:lineRule="auto"/>
        <w:jc w:val="center"/>
        <w:rPr>
          <w:rFonts w:ascii="Times New Roman" w:eastAsia="Times New Roman" w:hAnsi="Times New Roman" w:cs="Times New Roman"/>
          <w:b/>
          <w:sz w:val="28"/>
          <w:szCs w:val="28"/>
          <w:lang w:eastAsia="ru-RU"/>
        </w:rPr>
      </w:pPr>
    </w:p>
    <w:p w14:paraId="595B820B" w14:textId="77777777" w:rsidR="00E32D63" w:rsidRDefault="00E32D63" w:rsidP="00E32D63">
      <w:pPr>
        <w:spacing w:after="0" w:line="240" w:lineRule="auto"/>
        <w:jc w:val="center"/>
        <w:rPr>
          <w:rFonts w:ascii="Times New Roman" w:eastAsia="Times New Roman" w:hAnsi="Times New Roman" w:cs="Times New Roman"/>
          <w:b/>
          <w:sz w:val="28"/>
          <w:szCs w:val="28"/>
          <w:lang w:eastAsia="ru-RU"/>
        </w:rPr>
      </w:pPr>
      <w:r w:rsidRPr="00E32D63">
        <w:rPr>
          <w:rFonts w:ascii="Times New Roman" w:eastAsia="Times New Roman" w:hAnsi="Times New Roman" w:cs="Times New Roman"/>
          <w:b/>
          <w:sz w:val="28"/>
          <w:szCs w:val="28"/>
          <w:lang w:eastAsia="ru-RU"/>
        </w:rPr>
        <w:t>ПОСТАНОВЛЕНИЕ</w:t>
      </w:r>
    </w:p>
    <w:p w14:paraId="5A360F94" w14:textId="77777777" w:rsidR="00AD317A" w:rsidRPr="00E32D63" w:rsidRDefault="00AD317A" w:rsidP="00E32D63">
      <w:pPr>
        <w:spacing w:after="0" w:line="240" w:lineRule="auto"/>
        <w:jc w:val="center"/>
        <w:rPr>
          <w:rFonts w:ascii="Times New Roman" w:eastAsia="Times New Roman" w:hAnsi="Times New Roman" w:cs="Times New Roman"/>
          <w:b/>
          <w:sz w:val="28"/>
          <w:szCs w:val="28"/>
          <w:lang w:eastAsia="ru-RU"/>
        </w:rPr>
      </w:pPr>
    </w:p>
    <w:p w14:paraId="4E517F11" w14:textId="67007C1A" w:rsidR="00E32D63" w:rsidRPr="00E32D63" w:rsidRDefault="00AD317A" w:rsidP="00E32D63">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32D63" w:rsidRPr="00E32D63">
        <w:rPr>
          <w:rFonts w:ascii="Times New Roman" w:eastAsia="Times New Roman" w:hAnsi="Times New Roman" w:cs="Times New Roman"/>
          <w:sz w:val="28"/>
          <w:szCs w:val="28"/>
          <w:lang w:eastAsia="ru-RU"/>
        </w:rPr>
        <w:t>.0</w:t>
      </w:r>
      <w:r w:rsidR="00E206CE">
        <w:rPr>
          <w:rFonts w:ascii="Times New Roman" w:eastAsia="Times New Roman" w:hAnsi="Times New Roman" w:cs="Times New Roman"/>
          <w:sz w:val="28"/>
          <w:szCs w:val="28"/>
          <w:lang w:eastAsia="ru-RU"/>
        </w:rPr>
        <w:t>5</w:t>
      </w:r>
      <w:r w:rsidR="00E32D63" w:rsidRPr="00E32D63">
        <w:rPr>
          <w:rFonts w:ascii="Times New Roman" w:eastAsia="Times New Roman" w:hAnsi="Times New Roman" w:cs="Times New Roman"/>
          <w:sz w:val="28"/>
          <w:szCs w:val="28"/>
          <w:lang w:eastAsia="ru-RU"/>
        </w:rPr>
        <w:t>.202</w:t>
      </w:r>
      <w:r w:rsidR="00E206CE">
        <w:rPr>
          <w:rFonts w:ascii="Times New Roman" w:eastAsia="Times New Roman" w:hAnsi="Times New Roman" w:cs="Times New Roman"/>
          <w:sz w:val="28"/>
          <w:szCs w:val="28"/>
          <w:lang w:eastAsia="ru-RU"/>
        </w:rPr>
        <w:t>5</w:t>
      </w:r>
      <w:r w:rsidR="00E32D63" w:rsidRPr="00E32D63">
        <w:rPr>
          <w:rFonts w:ascii="Times New Roman" w:eastAsia="Times New Roman" w:hAnsi="Times New Roman" w:cs="Times New Roman"/>
          <w:sz w:val="28"/>
          <w:szCs w:val="28"/>
          <w:lang w:eastAsia="ru-RU"/>
        </w:rPr>
        <w:t xml:space="preserve"> </w:t>
      </w:r>
      <w:r w:rsidR="00E32D63" w:rsidRPr="00E32D63">
        <w:rPr>
          <w:rFonts w:ascii="Times New Roman" w:eastAsia="Times New Roman" w:hAnsi="Times New Roman" w:cs="Times New Roman"/>
          <w:b/>
          <w:sz w:val="28"/>
          <w:szCs w:val="28"/>
          <w:lang w:eastAsia="ru-RU"/>
        </w:rPr>
        <w:t xml:space="preserve">                                         </w:t>
      </w:r>
      <w:r w:rsidR="00E32D63" w:rsidRPr="00E32D63">
        <w:rPr>
          <w:rFonts w:ascii="Times New Roman" w:eastAsia="Times New Roman" w:hAnsi="Times New Roman" w:cs="Times New Roman"/>
          <w:sz w:val="28"/>
          <w:szCs w:val="28"/>
          <w:lang w:eastAsia="ru-RU"/>
        </w:rPr>
        <w:t xml:space="preserve">с. Северное      </w:t>
      </w:r>
      <w:r w:rsidR="00E32D63" w:rsidRPr="00E32D6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E32D63" w:rsidRPr="00E32D63">
        <w:rPr>
          <w:rFonts w:ascii="Times New Roman" w:eastAsia="Times New Roman" w:hAnsi="Times New Roman" w:cs="Times New Roman"/>
          <w:b/>
          <w:sz w:val="28"/>
          <w:szCs w:val="28"/>
          <w:lang w:eastAsia="ru-RU"/>
        </w:rPr>
        <w:t xml:space="preserve">           </w:t>
      </w:r>
      <w:r w:rsidR="00E32D63" w:rsidRPr="00E32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318</w:t>
      </w:r>
    </w:p>
    <w:p w14:paraId="167ACEA8" w14:textId="35CB2742" w:rsidR="000A6791" w:rsidRDefault="00E04E77">
      <w:pPr>
        <w:pStyle w:val="Pa16"/>
        <w:spacing w:before="160"/>
        <w:jc w:val="center"/>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 xml:space="preserve">О внесении изменений в постановление </w:t>
      </w:r>
      <w:r w:rsidRPr="0080286E">
        <w:rPr>
          <w:rFonts w:ascii="Times New Roman" w:eastAsia="Times New Roman" w:hAnsi="Times New Roman" w:cs="Times New Roman"/>
          <w:sz w:val="28"/>
          <w:szCs w:val="28"/>
          <w:lang w:eastAsia="ru-RU"/>
        </w:rPr>
        <w:t>администрации Северного района Новосибирской области</w:t>
      </w:r>
      <w:r>
        <w:rPr>
          <w:rFonts w:ascii="Times New Roman" w:eastAsia="Times New Roman" w:hAnsi="Times New Roman" w:cs="Times New Roman"/>
          <w:sz w:val="28"/>
          <w:szCs w:val="28"/>
          <w:lang w:eastAsia="ru-RU"/>
        </w:rPr>
        <w:t xml:space="preserve"> от 14.11.2023 №681</w:t>
      </w:r>
    </w:p>
    <w:p w14:paraId="54E1A389" w14:textId="77777777" w:rsidR="000A6791" w:rsidRDefault="000A6791">
      <w:pPr>
        <w:spacing w:after="0" w:line="240" w:lineRule="auto"/>
        <w:rPr>
          <w:rFonts w:ascii="Times New Roman" w:eastAsia="Times New Roman" w:hAnsi="Times New Roman" w:cs="Times New Roman"/>
          <w:sz w:val="28"/>
          <w:szCs w:val="28"/>
          <w:highlight w:val="white"/>
        </w:rPr>
      </w:pPr>
    </w:p>
    <w:p w14:paraId="6F4B96CF" w14:textId="4A45CEDA" w:rsidR="000A6791" w:rsidRDefault="00CB7788" w:rsidP="00AD317A">
      <w:pPr>
        <w:pStyle w:val="afb"/>
        <w:spacing w:before="0" w:beforeAutospacing="0" w:after="0" w:afterAutospacing="0" w:line="192" w:lineRule="atLeast"/>
        <w:ind w:firstLine="709"/>
        <w:jc w:val="both"/>
        <w:rPr>
          <w:sz w:val="28"/>
          <w:szCs w:val="28"/>
          <w:highlight w:val="white"/>
        </w:rPr>
      </w:pPr>
      <w:r>
        <w:rPr>
          <w:sz w:val="28"/>
          <w:szCs w:val="28"/>
          <w:highlight w:val="white"/>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Pr>
          <w:rFonts w:eastAsia="Calibri"/>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sidR="00433584">
        <w:rPr>
          <w:rFonts w:eastAsia="Calibri"/>
          <w:color w:val="000000"/>
          <w:sz w:val="28"/>
          <w:szCs w:val="28"/>
          <w:highlight w:val="white"/>
        </w:rPr>
        <w:t>, администрация Северного района Новосибирской области</w:t>
      </w:r>
      <w:r>
        <w:rPr>
          <w:sz w:val="28"/>
          <w:szCs w:val="28"/>
          <w:highlight w:val="white"/>
        </w:rPr>
        <w:t xml:space="preserve"> </w:t>
      </w:r>
    </w:p>
    <w:p w14:paraId="41E56D73" w14:textId="1706A2C2" w:rsidR="000A6791" w:rsidRDefault="00CB7788" w:rsidP="00AD317A">
      <w:pPr>
        <w:pStyle w:val="afb"/>
        <w:spacing w:before="0" w:beforeAutospacing="0" w:after="0" w:afterAutospacing="0" w:line="192" w:lineRule="atLeast"/>
        <w:ind w:firstLine="709"/>
        <w:jc w:val="both"/>
        <w:rPr>
          <w:sz w:val="28"/>
          <w:szCs w:val="28"/>
          <w:highlight w:val="white"/>
        </w:rPr>
      </w:pPr>
      <w:r>
        <w:rPr>
          <w:sz w:val="28"/>
          <w:szCs w:val="28"/>
          <w:highlight w:val="white"/>
        </w:rPr>
        <w:t xml:space="preserve">ПОСТАНОВЛЯЕТ: </w:t>
      </w:r>
    </w:p>
    <w:p w14:paraId="11F19613" w14:textId="18A5DB66" w:rsidR="0080286E" w:rsidRPr="0080286E" w:rsidRDefault="00AD317A" w:rsidP="00AD317A">
      <w:pPr>
        <w:pStyle w:val="a4"/>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lang w:eastAsia="ru-RU"/>
        </w:rPr>
        <w:t>1.</w:t>
      </w:r>
      <w:r w:rsidR="0080286E">
        <w:rPr>
          <w:rFonts w:ascii="Times New Roman" w:eastAsia="Calibri" w:hAnsi="Times New Roman" w:cs="Times New Roman"/>
          <w:sz w:val="28"/>
          <w:szCs w:val="28"/>
          <w:lang w:eastAsia="ru-RU"/>
        </w:rPr>
        <w:t>Внести в п</w:t>
      </w:r>
      <w:r w:rsidR="0080286E" w:rsidRPr="0080286E">
        <w:rPr>
          <w:rFonts w:ascii="Times New Roman" w:eastAsia="Calibri" w:hAnsi="Times New Roman" w:cs="Times New Roman"/>
          <w:sz w:val="28"/>
          <w:szCs w:val="28"/>
          <w:lang w:eastAsia="ru-RU"/>
        </w:rPr>
        <w:t>риложение №4 «</w:t>
      </w:r>
      <w:hyperlink w:anchor="P44" w:history="1">
        <w:r w:rsidR="0080286E" w:rsidRPr="0080286E">
          <w:rPr>
            <w:rFonts w:ascii="Times New Roman" w:hAnsi="Times New Roman" w:cs="Times New Roman"/>
            <w:sz w:val="28"/>
            <w:szCs w:val="28"/>
            <w:lang w:eastAsia="ru-RU"/>
          </w:rPr>
          <w:t>Порядок</w:t>
        </w:r>
      </w:hyperlink>
      <w:r w:rsidR="0080286E" w:rsidRPr="0080286E">
        <w:rPr>
          <w:rFonts w:ascii="Times New Roman" w:hAnsi="Times New Roman" w:cs="Times New Roman"/>
          <w:sz w:val="28"/>
          <w:szCs w:val="28"/>
          <w:lang w:eastAsia="ru-RU"/>
        </w:rPr>
        <w:t xml:space="preserve"> определения объема и предоставления из бюджета  Северного района Новосибирской области субсидии  некоммерческой организации   в целях реализации мероприятия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 2028 годы» -  </w:t>
      </w:r>
      <w:r w:rsidR="0080286E" w:rsidRPr="0080286E">
        <w:rPr>
          <w:rFonts w:ascii="Times New Roman" w:eastAsia="Calibri" w:hAnsi="Times New Roman" w:cs="Times New Roman"/>
          <w:sz w:val="28"/>
          <w:szCs w:val="28"/>
          <w:lang w:eastAsia="ru-RU"/>
        </w:rPr>
        <w:t xml:space="preserve">  </w:t>
      </w:r>
      <w:r w:rsidR="0080286E" w:rsidRPr="0080286E">
        <w:rPr>
          <w:rFonts w:ascii="Times New Roman" w:hAnsi="Times New Roman" w:cs="Times New Roman"/>
          <w:sz w:val="28"/>
          <w:szCs w:val="28"/>
          <w:lang w:eastAsia="ru-RU"/>
        </w:rPr>
        <w:t>реализацию социально значимых инициатив ТОС»</w:t>
      </w:r>
      <w:r w:rsidR="0080286E" w:rsidRPr="0080286E">
        <w:rPr>
          <w:rFonts w:ascii="Times New Roman" w:eastAsia="Calibri" w:hAnsi="Times New Roman" w:cs="Times New Roman"/>
          <w:sz w:val="28"/>
          <w:szCs w:val="28"/>
          <w:lang w:eastAsia="ru-RU"/>
        </w:rPr>
        <w:t xml:space="preserve"> к постановлению  администрации Северного района Новосибирской области от 14.11.2023 №681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2024-2028 годы»</w:t>
      </w:r>
      <w:r w:rsidR="0080286E">
        <w:rPr>
          <w:rFonts w:ascii="Times New Roman" w:eastAsia="Calibri" w:hAnsi="Times New Roman" w:cs="Times New Roman"/>
          <w:sz w:val="28"/>
          <w:szCs w:val="28"/>
          <w:lang w:eastAsia="ru-RU"/>
        </w:rPr>
        <w:t xml:space="preserve"> изменения, изложив его в прилагаемой редакции</w:t>
      </w:r>
      <w:r w:rsidR="0080286E" w:rsidRPr="0080286E">
        <w:rPr>
          <w:rFonts w:ascii="Times New Roman" w:eastAsia="Calibri" w:hAnsi="Times New Roman" w:cs="Times New Roman"/>
          <w:sz w:val="28"/>
          <w:szCs w:val="28"/>
          <w:lang w:eastAsia="ru-RU"/>
        </w:rPr>
        <w:t>.</w:t>
      </w:r>
    </w:p>
    <w:p w14:paraId="51514F7E" w14:textId="4F295074" w:rsidR="00153BFC" w:rsidRPr="00F06F83" w:rsidRDefault="00CB7788" w:rsidP="00AD317A">
      <w:pPr>
        <w:spacing w:after="0" w:line="240" w:lineRule="auto"/>
        <w:ind w:right="-1"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2. Признать утратившим силу</w:t>
      </w:r>
      <w:r w:rsidR="00F06F83">
        <w:rPr>
          <w:rFonts w:ascii="Times New Roman" w:eastAsia="Times New Roman" w:hAnsi="Times New Roman" w:cs="Times New Roman"/>
          <w:sz w:val="28"/>
          <w:szCs w:val="28"/>
          <w:lang w:eastAsia="ru-RU"/>
        </w:rPr>
        <w:t xml:space="preserve"> п</w:t>
      </w:r>
      <w:r w:rsidR="00153BFC" w:rsidRPr="0080286E">
        <w:rPr>
          <w:rFonts w:ascii="Times New Roman" w:hAnsi="Times New Roman" w:cs="Times New Roman"/>
          <w:sz w:val="28"/>
          <w:szCs w:val="28"/>
          <w:lang w:eastAsia="ru-RU"/>
        </w:rPr>
        <w:t>остановление  администрации Северного района Новосибирской области от 12.03.2024 №190 «О внесении изменений в  постановление администрации Северного района Новосибирской области от 14.11.2023 № 681».</w:t>
      </w:r>
    </w:p>
    <w:p w14:paraId="4A9ED8F0" w14:textId="4F01ACF8" w:rsidR="00AD317A" w:rsidRDefault="0080286E" w:rsidP="00AD317A">
      <w:pPr>
        <w:pStyle w:val="a4"/>
        <w:ind w:firstLine="709"/>
        <w:jc w:val="both"/>
        <w:rPr>
          <w:rFonts w:ascii="Times New Roman" w:eastAsia="Times New Roman" w:hAnsi="Times New Roman" w:cs="Times New Roman"/>
          <w:sz w:val="28"/>
          <w:szCs w:val="28"/>
        </w:rPr>
      </w:pPr>
      <w:r w:rsidRPr="0080286E">
        <w:rPr>
          <w:rFonts w:ascii="Times New Roman" w:hAnsi="Times New Roman" w:cs="Times New Roman"/>
          <w:sz w:val="28"/>
          <w:szCs w:val="28"/>
          <w:lang w:eastAsia="ru-RU"/>
        </w:rPr>
        <w:t>3</w:t>
      </w:r>
      <w:r w:rsidR="00153BFC" w:rsidRPr="0080286E">
        <w:rPr>
          <w:rFonts w:ascii="Times New Roman" w:hAnsi="Times New Roman" w:cs="Times New Roman"/>
          <w:sz w:val="28"/>
          <w:szCs w:val="28"/>
          <w:lang w:eastAsia="ru-RU"/>
        </w:rPr>
        <w:t xml:space="preserve">.Опубликовать настоящее постановление в периодическом печатном издании органов местного самоуправления Северного района Новосибирской </w:t>
      </w:r>
      <w:r w:rsidR="00153BFC" w:rsidRPr="0080286E">
        <w:rPr>
          <w:rFonts w:ascii="Times New Roman" w:hAnsi="Times New Roman" w:cs="Times New Roman"/>
          <w:sz w:val="28"/>
          <w:szCs w:val="28"/>
          <w:lang w:eastAsia="ru-RU"/>
        </w:rPr>
        <w:lastRenderedPageBreak/>
        <w:t xml:space="preserve">области «Северный Вестник» и разместить </w:t>
      </w:r>
      <w:r w:rsidR="00153BFC" w:rsidRPr="0080286E">
        <w:rPr>
          <w:rFonts w:ascii="Times New Roman" w:eastAsia="Times New Roman" w:hAnsi="Times New Roman" w:cs="Times New Roman"/>
          <w:sz w:val="28"/>
          <w:szCs w:val="28"/>
          <w:highlight w:val="white"/>
          <w:lang w:eastAsia="ru-RU"/>
        </w:rPr>
        <w:t>в информационно-телекоммуникационной сети Интернет</w:t>
      </w:r>
      <w:r w:rsidR="00153BFC" w:rsidRPr="0080286E">
        <w:rPr>
          <w:rFonts w:ascii="Times New Roman" w:hAnsi="Times New Roman" w:cs="Times New Roman"/>
          <w:sz w:val="28"/>
          <w:szCs w:val="28"/>
          <w:lang w:eastAsia="ru-RU"/>
        </w:rPr>
        <w:t xml:space="preserve"> на официальном сайте администрации Северного района Новосибирской области.</w:t>
      </w:r>
      <w:r w:rsidR="00CB7788" w:rsidRPr="0080286E">
        <w:rPr>
          <w:rFonts w:ascii="Times New Roman" w:eastAsia="Times New Roman" w:hAnsi="Times New Roman" w:cs="Times New Roman"/>
          <w:sz w:val="28"/>
          <w:szCs w:val="28"/>
          <w:highlight w:val="white"/>
          <w:lang w:eastAsia="ru-RU"/>
        </w:rPr>
        <w:t xml:space="preserve">             </w:t>
      </w:r>
    </w:p>
    <w:p w14:paraId="51C6BBFD" w14:textId="4AF53FA9" w:rsidR="00153BFC" w:rsidRPr="00AD317A" w:rsidRDefault="00153BFC" w:rsidP="00AD317A">
      <w:pPr>
        <w:pStyle w:val="a4"/>
        <w:ind w:firstLine="709"/>
        <w:jc w:val="both"/>
        <w:rPr>
          <w:rFonts w:ascii="Times New Roman" w:eastAsia="Times New Roman" w:hAnsi="Times New Roman" w:cs="Times New Roman"/>
          <w:sz w:val="28"/>
          <w:szCs w:val="28"/>
          <w:highlight w:val="white"/>
        </w:rPr>
      </w:pPr>
      <w:r w:rsidRPr="0080286E">
        <w:rPr>
          <w:rFonts w:ascii="Times New Roman" w:hAnsi="Times New Roman" w:cs="Times New Roman"/>
          <w:sz w:val="28"/>
          <w:szCs w:val="28"/>
          <w:lang w:eastAsia="ru-RU"/>
        </w:rPr>
        <w:t>4.</w:t>
      </w:r>
      <w:r w:rsidRPr="0080286E">
        <w:rPr>
          <w:rFonts w:ascii="Times New Roman" w:eastAsia="Times New Roman" w:hAnsi="Times New Roman" w:cs="Times New Roman"/>
          <w:sz w:val="28"/>
          <w:szCs w:val="28"/>
          <w:lang w:eastAsia="ru-RU"/>
        </w:rPr>
        <w:t xml:space="preserve"> 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Г.М. </w:t>
      </w:r>
    </w:p>
    <w:p w14:paraId="5026AE2E" w14:textId="77777777" w:rsidR="00153BFC" w:rsidRPr="00153BFC" w:rsidRDefault="00153BFC" w:rsidP="00153BFC">
      <w:pPr>
        <w:tabs>
          <w:tab w:val="left" w:pos="6300"/>
        </w:tabs>
        <w:spacing w:after="0" w:line="240" w:lineRule="auto"/>
        <w:ind w:right="-3"/>
        <w:jc w:val="both"/>
        <w:rPr>
          <w:rFonts w:ascii="Times New Roman" w:eastAsia="Calibri" w:hAnsi="Times New Roman" w:cs="Times New Roman"/>
          <w:sz w:val="28"/>
          <w:szCs w:val="28"/>
          <w:lang w:eastAsia="ru-RU"/>
        </w:rPr>
      </w:pPr>
    </w:p>
    <w:p w14:paraId="76F4E94F" w14:textId="77777777" w:rsidR="00153BFC" w:rsidRPr="00153BFC" w:rsidRDefault="00153BFC" w:rsidP="00153BFC">
      <w:pPr>
        <w:tabs>
          <w:tab w:val="left" w:pos="6300"/>
        </w:tabs>
        <w:spacing w:after="0" w:line="240" w:lineRule="auto"/>
        <w:ind w:right="-3" w:firstLine="567"/>
        <w:jc w:val="both"/>
        <w:rPr>
          <w:rFonts w:ascii="Times New Roman" w:eastAsia="Calibri" w:hAnsi="Times New Roman" w:cs="Times New Roman"/>
          <w:sz w:val="28"/>
          <w:szCs w:val="28"/>
          <w:lang w:eastAsia="ru-RU"/>
        </w:rPr>
      </w:pPr>
    </w:p>
    <w:p w14:paraId="2CA76A4B" w14:textId="77777777" w:rsidR="00153BFC" w:rsidRPr="00153BFC" w:rsidRDefault="00153BFC" w:rsidP="00153BFC">
      <w:pPr>
        <w:tabs>
          <w:tab w:val="left" w:pos="6300"/>
        </w:tabs>
        <w:spacing w:after="0" w:line="240" w:lineRule="auto"/>
        <w:ind w:right="-3" w:firstLine="567"/>
        <w:jc w:val="both"/>
        <w:rPr>
          <w:rFonts w:ascii="Times New Roman" w:eastAsia="Calibri" w:hAnsi="Times New Roman" w:cs="Times New Roman"/>
          <w:sz w:val="28"/>
          <w:szCs w:val="28"/>
          <w:lang w:eastAsia="ru-RU"/>
        </w:rPr>
      </w:pPr>
    </w:p>
    <w:p w14:paraId="2DA59CFC" w14:textId="77777777" w:rsidR="00153BFC" w:rsidRPr="00153BFC" w:rsidRDefault="00153BFC" w:rsidP="00153BFC">
      <w:pPr>
        <w:tabs>
          <w:tab w:val="left" w:pos="6300"/>
        </w:tabs>
        <w:spacing w:after="0" w:line="240" w:lineRule="auto"/>
        <w:ind w:right="-3"/>
        <w:jc w:val="both"/>
        <w:rPr>
          <w:rFonts w:ascii="Times New Roman" w:eastAsia="Calibri" w:hAnsi="Times New Roman" w:cs="Times New Roman"/>
          <w:sz w:val="28"/>
          <w:szCs w:val="28"/>
          <w:lang w:eastAsia="ru-RU"/>
        </w:rPr>
      </w:pPr>
      <w:r w:rsidRPr="00153BFC">
        <w:rPr>
          <w:rFonts w:ascii="Times New Roman" w:eastAsia="Calibri" w:hAnsi="Times New Roman" w:cs="Times New Roman"/>
          <w:sz w:val="28"/>
          <w:szCs w:val="28"/>
          <w:lang w:eastAsia="ru-RU"/>
        </w:rPr>
        <w:t>Глава Северного района</w:t>
      </w:r>
    </w:p>
    <w:p w14:paraId="45842BF0" w14:textId="0E55858E" w:rsidR="00153BFC" w:rsidRPr="00153BFC" w:rsidRDefault="00153BFC" w:rsidP="00153BFC">
      <w:pPr>
        <w:tabs>
          <w:tab w:val="left" w:pos="6300"/>
        </w:tabs>
        <w:spacing w:after="0" w:line="240" w:lineRule="auto"/>
        <w:ind w:right="-3"/>
        <w:jc w:val="both"/>
        <w:rPr>
          <w:rFonts w:ascii="Times New Roman" w:eastAsia="Times New Roman" w:hAnsi="Times New Roman" w:cs="Times New Roman"/>
          <w:sz w:val="28"/>
          <w:szCs w:val="28"/>
          <w:lang w:eastAsia="ru-RU"/>
        </w:rPr>
      </w:pPr>
      <w:r w:rsidRPr="00153BFC">
        <w:rPr>
          <w:rFonts w:ascii="Times New Roman" w:eastAsia="Calibri" w:hAnsi="Times New Roman" w:cs="Times New Roman"/>
          <w:sz w:val="28"/>
          <w:szCs w:val="28"/>
          <w:lang w:eastAsia="ru-RU"/>
        </w:rPr>
        <w:t xml:space="preserve">Новосибирской области                                                    </w:t>
      </w:r>
      <w:r w:rsidR="00AD317A">
        <w:rPr>
          <w:rFonts w:ascii="Times New Roman" w:eastAsia="Calibri" w:hAnsi="Times New Roman" w:cs="Times New Roman"/>
          <w:sz w:val="28"/>
          <w:szCs w:val="28"/>
          <w:lang w:eastAsia="ru-RU"/>
        </w:rPr>
        <w:t xml:space="preserve">  </w:t>
      </w:r>
      <w:r w:rsidRPr="00153BFC">
        <w:rPr>
          <w:rFonts w:ascii="Times New Roman" w:eastAsia="Calibri" w:hAnsi="Times New Roman" w:cs="Times New Roman"/>
          <w:sz w:val="28"/>
          <w:szCs w:val="28"/>
          <w:lang w:eastAsia="ru-RU"/>
        </w:rPr>
        <w:t xml:space="preserve">                    С.В. Коростелев</w:t>
      </w:r>
    </w:p>
    <w:p w14:paraId="7A967F75" w14:textId="77777777" w:rsidR="00153BFC" w:rsidRPr="00153BFC" w:rsidRDefault="00153BFC" w:rsidP="00153BFC">
      <w:pPr>
        <w:tabs>
          <w:tab w:val="left" w:pos="0"/>
          <w:tab w:val="left" w:pos="6300"/>
        </w:tabs>
        <w:spacing w:after="0" w:line="240" w:lineRule="auto"/>
        <w:jc w:val="both"/>
        <w:rPr>
          <w:rFonts w:ascii="Times New Roman" w:eastAsia="Times New Roman" w:hAnsi="Times New Roman" w:cs="Times New Roman"/>
          <w:sz w:val="28"/>
          <w:szCs w:val="28"/>
          <w:lang w:eastAsia="ru-RU"/>
        </w:rPr>
      </w:pPr>
    </w:p>
    <w:p w14:paraId="563C869A" w14:textId="77777777" w:rsidR="000A6791" w:rsidRDefault="000A6791">
      <w:pPr>
        <w:spacing w:after="0" w:line="240" w:lineRule="auto"/>
        <w:rPr>
          <w:rFonts w:ascii="Times New Roman" w:eastAsia="Times New Roman" w:hAnsi="Times New Roman" w:cs="Times New Roman"/>
          <w:sz w:val="28"/>
          <w:szCs w:val="28"/>
          <w:highlight w:val="white"/>
        </w:rPr>
      </w:pPr>
    </w:p>
    <w:p w14:paraId="6B04A945" w14:textId="77777777" w:rsidR="000A6791" w:rsidRDefault="00CB778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                                                  </w:t>
      </w:r>
    </w:p>
    <w:p w14:paraId="15099F26" w14:textId="77777777" w:rsidR="000A6791" w:rsidRDefault="000A6791">
      <w:pPr>
        <w:spacing w:after="0" w:line="240" w:lineRule="auto"/>
        <w:rPr>
          <w:rFonts w:ascii="Times New Roman" w:eastAsia="Times New Roman" w:hAnsi="Times New Roman" w:cs="Times New Roman"/>
          <w:sz w:val="28"/>
          <w:szCs w:val="28"/>
          <w:highlight w:val="white"/>
        </w:rPr>
      </w:pPr>
    </w:p>
    <w:p w14:paraId="2D2B3565" w14:textId="77777777" w:rsidR="000A6791" w:rsidRDefault="000A6791">
      <w:pPr>
        <w:spacing w:after="0" w:line="240" w:lineRule="auto"/>
        <w:rPr>
          <w:rFonts w:ascii="Times New Roman" w:eastAsia="Times New Roman" w:hAnsi="Times New Roman" w:cs="Times New Roman"/>
          <w:sz w:val="28"/>
          <w:szCs w:val="28"/>
          <w:highlight w:val="white"/>
        </w:rPr>
      </w:pPr>
    </w:p>
    <w:p w14:paraId="6DAC2D32" w14:textId="77777777" w:rsidR="000A6791" w:rsidRDefault="000A6791">
      <w:pPr>
        <w:spacing w:after="0" w:line="240" w:lineRule="auto"/>
        <w:rPr>
          <w:rFonts w:ascii="Times New Roman" w:eastAsia="Times New Roman" w:hAnsi="Times New Roman" w:cs="Times New Roman"/>
          <w:sz w:val="28"/>
          <w:szCs w:val="28"/>
          <w:highlight w:val="white"/>
        </w:rPr>
      </w:pPr>
    </w:p>
    <w:p w14:paraId="014EB846" w14:textId="77777777" w:rsidR="000A6791" w:rsidRDefault="000A6791">
      <w:pPr>
        <w:spacing w:after="0" w:line="240" w:lineRule="auto"/>
        <w:rPr>
          <w:rFonts w:ascii="Times New Roman" w:eastAsia="Times New Roman" w:hAnsi="Times New Roman" w:cs="Times New Roman"/>
          <w:sz w:val="28"/>
          <w:szCs w:val="28"/>
          <w:highlight w:val="white"/>
        </w:rPr>
      </w:pPr>
    </w:p>
    <w:p w14:paraId="4400187E" w14:textId="77777777" w:rsidR="000A6791" w:rsidRDefault="000A6791">
      <w:pPr>
        <w:spacing w:after="0" w:line="240" w:lineRule="auto"/>
        <w:rPr>
          <w:rFonts w:ascii="Times New Roman" w:eastAsia="Times New Roman" w:hAnsi="Times New Roman" w:cs="Times New Roman"/>
          <w:sz w:val="28"/>
          <w:szCs w:val="28"/>
          <w:highlight w:val="white"/>
        </w:rPr>
      </w:pPr>
    </w:p>
    <w:p w14:paraId="52B8630E" w14:textId="77777777" w:rsidR="000A6791" w:rsidRDefault="000A6791">
      <w:pPr>
        <w:spacing w:after="0" w:line="240" w:lineRule="auto"/>
        <w:rPr>
          <w:rFonts w:ascii="Times New Roman" w:eastAsia="Times New Roman" w:hAnsi="Times New Roman" w:cs="Times New Roman"/>
          <w:sz w:val="28"/>
          <w:szCs w:val="28"/>
          <w:highlight w:val="white"/>
        </w:rPr>
      </w:pPr>
    </w:p>
    <w:p w14:paraId="06BCE7C2" w14:textId="77777777" w:rsidR="000A6791" w:rsidRDefault="000A6791">
      <w:pPr>
        <w:spacing w:after="0" w:line="240" w:lineRule="auto"/>
        <w:rPr>
          <w:rFonts w:ascii="Times New Roman" w:eastAsia="Times New Roman" w:hAnsi="Times New Roman" w:cs="Times New Roman"/>
          <w:sz w:val="28"/>
          <w:szCs w:val="28"/>
          <w:highlight w:val="white"/>
        </w:rPr>
      </w:pPr>
    </w:p>
    <w:p w14:paraId="18139E86" w14:textId="77777777" w:rsidR="000A6791" w:rsidRDefault="000A6791">
      <w:pPr>
        <w:spacing w:after="0" w:line="240" w:lineRule="auto"/>
        <w:rPr>
          <w:rFonts w:ascii="Times New Roman" w:eastAsia="Times New Roman" w:hAnsi="Times New Roman" w:cs="Times New Roman"/>
          <w:sz w:val="28"/>
          <w:szCs w:val="28"/>
          <w:highlight w:val="white"/>
        </w:rPr>
      </w:pPr>
    </w:p>
    <w:p w14:paraId="43B53220" w14:textId="77777777" w:rsidR="000A6791" w:rsidRDefault="000A6791">
      <w:pPr>
        <w:spacing w:after="0" w:line="240" w:lineRule="auto"/>
        <w:rPr>
          <w:rFonts w:ascii="Times New Roman" w:eastAsia="Times New Roman" w:hAnsi="Times New Roman" w:cs="Times New Roman"/>
          <w:sz w:val="28"/>
          <w:szCs w:val="28"/>
          <w:highlight w:val="white"/>
        </w:rPr>
      </w:pPr>
    </w:p>
    <w:p w14:paraId="1950DF5A" w14:textId="77777777" w:rsidR="000A6791" w:rsidRDefault="000A6791">
      <w:pPr>
        <w:spacing w:after="0" w:line="240" w:lineRule="auto"/>
        <w:rPr>
          <w:rFonts w:ascii="Times New Roman" w:eastAsia="Times New Roman" w:hAnsi="Times New Roman" w:cs="Times New Roman"/>
          <w:sz w:val="28"/>
          <w:szCs w:val="28"/>
          <w:highlight w:val="white"/>
        </w:rPr>
      </w:pPr>
    </w:p>
    <w:p w14:paraId="4E953E7C" w14:textId="77777777" w:rsidR="000A6791" w:rsidRDefault="000A6791">
      <w:pPr>
        <w:spacing w:after="0" w:line="240" w:lineRule="auto"/>
        <w:rPr>
          <w:rFonts w:ascii="Times New Roman" w:eastAsia="Times New Roman" w:hAnsi="Times New Roman" w:cs="Times New Roman"/>
          <w:sz w:val="28"/>
          <w:szCs w:val="28"/>
          <w:highlight w:val="white"/>
        </w:rPr>
      </w:pPr>
    </w:p>
    <w:p w14:paraId="4E8AFD21" w14:textId="77777777" w:rsidR="000A6791" w:rsidRDefault="000A6791">
      <w:pPr>
        <w:spacing w:after="0" w:line="240" w:lineRule="auto"/>
        <w:rPr>
          <w:rFonts w:ascii="Times New Roman" w:eastAsia="Times New Roman" w:hAnsi="Times New Roman" w:cs="Times New Roman"/>
          <w:sz w:val="28"/>
          <w:szCs w:val="28"/>
          <w:highlight w:val="white"/>
        </w:rPr>
      </w:pPr>
    </w:p>
    <w:p w14:paraId="451DABE9" w14:textId="77777777" w:rsidR="000A6791" w:rsidRDefault="000A6791">
      <w:pPr>
        <w:spacing w:after="0" w:line="240" w:lineRule="auto"/>
        <w:rPr>
          <w:rFonts w:ascii="Times New Roman" w:eastAsia="Times New Roman" w:hAnsi="Times New Roman" w:cs="Times New Roman"/>
          <w:sz w:val="28"/>
          <w:szCs w:val="28"/>
          <w:highlight w:val="white"/>
        </w:rPr>
      </w:pPr>
    </w:p>
    <w:p w14:paraId="1E58EA14" w14:textId="77777777" w:rsidR="000A6791" w:rsidRDefault="000A6791">
      <w:pPr>
        <w:spacing w:after="0" w:line="240" w:lineRule="auto"/>
        <w:rPr>
          <w:rFonts w:ascii="Times New Roman" w:eastAsia="Times New Roman" w:hAnsi="Times New Roman" w:cs="Times New Roman"/>
          <w:sz w:val="28"/>
          <w:szCs w:val="28"/>
          <w:highlight w:val="white"/>
        </w:rPr>
      </w:pPr>
    </w:p>
    <w:p w14:paraId="5418D256" w14:textId="77777777" w:rsidR="000A6791" w:rsidRDefault="000A6791">
      <w:pPr>
        <w:spacing w:after="0" w:line="240" w:lineRule="auto"/>
        <w:rPr>
          <w:rFonts w:ascii="Times New Roman" w:eastAsia="Times New Roman" w:hAnsi="Times New Roman" w:cs="Times New Roman"/>
          <w:sz w:val="28"/>
          <w:szCs w:val="28"/>
          <w:highlight w:val="white"/>
        </w:rPr>
      </w:pPr>
    </w:p>
    <w:p w14:paraId="574A1B9C" w14:textId="77777777" w:rsidR="000A6791" w:rsidRDefault="000A6791">
      <w:pPr>
        <w:spacing w:after="0" w:line="240" w:lineRule="auto"/>
        <w:rPr>
          <w:rFonts w:ascii="Times New Roman" w:eastAsia="Times New Roman" w:hAnsi="Times New Roman" w:cs="Times New Roman"/>
          <w:sz w:val="28"/>
          <w:szCs w:val="28"/>
          <w:highlight w:val="white"/>
        </w:rPr>
      </w:pPr>
    </w:p>
    <w:p w14:paraId="51121EDD" w14:textId="77777777" w:rsidR="000A6791" w:rsidRDefault="000A6791">
      <w:pPr>
        <w:spacing w:after="0" w:line="240" w:lineRule="auto"/>
        <w:rPr>
          <w:rFonts w:ascii="Times New Roman" w:eastAsia="Times New Roman" w:hAnsi="Times New Roman" w:cs="Times New Roman"/>
          <w:sz w:val="28"/>
          <w:szCs w:val="28"/>
          <w:highlight w:val="white"/>
        </w:rPr>
      </w:pPr>
    </w:p>
    <w:p w14:paraId="3F36F367" w14:textId="77777777" w:rsidR="000A6791" w:rsidRDefault="000A6791">
      <w:pPr>
        <w:spacing w:after="0" w:line="240" w:lineRule="auto"/>
        <w:rPr>
          <w:rFonts w:ascii="Times New Roman" w:eastAsia="Times New Roman" w:hAnsi="Times New Roman" w:cs="Times New Roman"/>
          <w:sz w:val="28"/>
          <w:szCs w:val="28"/>
          <w:highlight w:val="white"/>
        </w:rPr>
      </w:pPr>
    </w:p>
    <w:p w14:paraId="3A249E92" w14:textId="77777777" w:rsidR="000A6791" w:rsidRDefault="000A6791">
      <w:pPr>
        <w:spacing w:after="0" w:line="240" w:lineRule="auto"/>
        <w:rPr>
          <w:rFonts w:ascii="Times New Roman" w:eastAsia="Times New Roman" w:hAnsi="Times New Roman" w:cs="Times New Roman"/>
          <w:sz w:val="28"/>
          <w:szCs w:val="28"/>
          <w:highlight w:val="white"/>
        </w:rPr>
      </w:pPr>
    </w:p>
    <w:p w14:paraId="5E4DE562" w14:textId="1D021501" w:rsidR="000A6791" w:rsidRDefault="00CB7788">
      <w:pPr>
        <w:spacing w:after="0" w:line="240" w:lineRule="auto"/>
        <w:ind w:right="143"/>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                </w:t>
      </w:r>
      <w:r>
        <w:rPr>
          <w:rFonts w:ascii="Times New Roman" w:eastAsia="Times New Roman" w:hAnsi="Times New Roman" w:cs="Times New Roman"/>
          <w:sz w:val="28"/>
          <w:szCs w:val="28"/>
          <w:highlight w:val="white"/>
          <w:lang w:eastAsia="ru-RU"/>
        </w:rPr>
        <w:tab/>
      </w:r>
      <w:r>
        <w:rPr>
          <w:rFonts w:ascii="Times New Roman" w:eastAsia="Times New Roman" w:hAnsi="Times New Roman" w:cs="Times New Roman"/>
          <w:sz w:val="28"/>
          <w:szCs w:val="28"/>
          <w:highlight w:val="white"/>
          <w:lang w:eastAsia="ru-RU"/>
        </w:rPr>
        <w:tab/>
      </w:r>
    </w:p>
    <w:p w14:paraId="49D72933"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672CD68B"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3D02A96A"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2BE9B50B"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22719133"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08CFC801"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619D5DFB" w14:textId="77777777" w:rsidR="00F06F83" w:rsidRDefault="00F06F83">
      <w:pPr>
        <w:spacing w:after="0" w:line="240" w:lineRule="auto"/>
        <w:ind w:left="5245"/>
        <w:jc w:val="center"/>
        <w:rPr>
          <w:rFonts w:ascii="Times New Roman" w:eastAsia="Calibri" w:hAnsi="Times New Roman" w:cs="Times New Roman"/>
          <w:color w:val="000000"/>
          <w:sz w:val="28"/>
          <w:szCs w:val="28"/>
          <w:highlight w:val="white"/>
        </w:rPr>
      </w:pPr>
    </w:p>
    <w:p w14:paraId="243C666D"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6CA597CA"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1D5E6ED4"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6E46345D" w14:textId="77777777" w:rsidR="00E04E77" w:rsidRDefault="00E04E77">
      <w:pPr>
        <w:spacing w:after="0" w:line="240" w:lineRule="auto"/>
        <w:ind w:left="5245"/>
        <w:jc w:val="center"/>
        <w:rPr>
          <w:rFonts w:ascii="Times New Roman" w:eastAsia="Calibri" w:hAnsi="Times New Roman" w:cs="Times New Roman"/>
          <w:color w:val="000000"/>
          <w:sz w:val="28"/>
          <w:szCs w:val="28"/>
          <w:highlight w:val="white"/>
        </w:rPr>
      </w:pPr>
    </w:p>
    <w:p w14:paraId="25F8E51D" w14:textId="77777777" w:rsidR="00E04E77" w:rsidRDefault="00E04E77" w:rsidP="00AD317A">
      <w:pPr>
        <w:spacing w:after="0" w:line="240" w:lineRule="auto"/>
        <w:ind w:left="5245"/>
        <w:jc w:val="right"/>
        <w:rPr>
          <w:rFonts w:ascii="Times New Roman" w:eastAsia="Calibri" w:hAnsi="Times New Roman" w:cs="Times New Roman"/>
          <w:color w:val="000000"/>
          <w:sz w:val="28"/>
          <w:szCs w:val="28"/>
          <w:highlight w:val="white"/>
        </w:rPr>
      </w:pPr>
    </w:p>
    <w:p w14:paraId="6D65DBEE" w14:textId="1653BFFC" w:rsidR="000A6791" w:rsidRDefault="00F06F83" w:rsidP="00AD317A">
      <w:pPr>
        <w:spacing w:after="0" w:line="240" w:lineRule="auto"/>
        <w:ind w:left="5245"/>
        <w:jc w:val="right"/>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Приложение к</w:t>
      </w:r>
      <w:r w:rsidR="00CB7788">
        <w:rPr>
          <w:rFonts w:ascii="Times New Roman" w:eastAsia="Calibri" w:hAnsi="Times New Roman" w:cs="Times New Roman"/>
          <w:color w:val="000000"/>
          <w:sz w:val="28"/>
          <w:szCs w:val="28"/>
          <w:highlight w:val="white"/>
        </w:rPr>
        <w:t xml:space="preserve"> </w:t>
      </w:r>
    </w:p>
    <w:p w14:paraId="77B338E9" w14:textId="6D3D0DF8" w:rsidR="000A6791" w:rsidRDefault="00CB7788" w:rsidP="00AD317A">
      <w:pPr>
        <w:spacing w:after="0" w:line="240" w:lineRule="auto"/>
        <w:ind w:left="5245"/>
        <w:jc w:val="right"/>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 постановлени</w:t>
      </w:r>
      <w:r w:rsidR="00F06F83">
        <w:rPr>
          <w:rFonts w:ascii="Times New Roman" w:eastAsia="Calibri" w:hAnsi="Times New Roman" w:cs="Times New Roman"/>
          <w:color w:val="000000"/>
          <w:sz w:val="28"/>
          <w:szCs w:val="28"/>
          <w:highlight w:val="white"/>
        </w:rPr>
        <w:t>ю</w:t>
      </w:r>
      <w:r>
        <w:rPr>
          <w:rFonts w:ascii="Times New Roman" w:eastAsia="Calibri" w:hAnsi="Times New Roman" w:cs="Times New Roman"/>
          <w:color w:val="000000"/>
          <w:sz w:val="28"/>
          <w:szCs w:val="28"/>
          <w:highlight w:val="white"/>
        </w:rPr>
        <w:t xml:space="preserve"> администрации</w:t>
      </w:r>
    </w:p>
    <w:p w14:paraId="25A4FBC1" w14:textId="77777777" w:rsidR="0080286E" w:rsidRDefault="006B4C87" w:rsidP="00AD317A">
      <w:pPr>
        <w:spacing w:after="0" w:line="240" w:lineRule="auto"/>
        <w:ind w:left="5245"/>
        <w:jc w:val="right"/>
        <w:rPr>
          <w:rFonts w:ascii="Times New Roman" w:hAnsi="Times New Roman" w:cs="Times New Roman"/>
          <w:color w:val="000000" w:themeColor="text1"/>
          <w:sz w:val="28"/>
          <w:szCs w:val="28"/>
          <w:highlight w:val="white"/>
        </w:rPr>
      </w:pPr>
      <w:r w:rsidRPr="00E32D63">
        <w:rPr>
          <w:rFonts w:ascii="Times New Roman" w:hAnsi="Times New Roman" w:cs="Times New Roman"/>
          <w:color w:val="000000" w:themeColor="text1"/>
          <w:sz w:val="28"/>
          <w:szCs w:val="28"/>
          <w:highlight w:val="white"/>
        </w:rPr>
        <w:t xml:space="preserve">Северного района </w:t>
      </w:r>
    </w:p>
    <w:p w14:paraId="319B41CD" w14:textId="75CF1D53" w:rsidR="000A6791" w:rsidRDefault="006B4C87" w:rsidP="00AD317A">
      <w:pPr>
        <w:spacing w:after="0" w:line="240" w:lineRule="auto"/>
        <w:ind w:left="5245"/>
        <w:jc w:val="right"/>
        <w:rPr>
          <w:rFonts w:ascii="Times New Roman" w:eastAsia="Calibri" w:hAnsi="Times New Roman" w:cs="Times New Roman"/>
          <w:i/>
          <w:iCs/>
          <w:color w:val="000000"/>
          <w:sz w:val="28"/>
          <w:szCs w:val="28"/>
          <w:highlight w:val="white"/>
        </w:rPr>
      </w:pPr>
      <w:r w:rsidRPr="00E32D63">
        <w:rPr>
          <w:rFonts w:ascii="Times New Roman" w:hAnsi="Times New Roman" w:cs="Times New Roman"/>
          <w:color w:val="000000" w:themeColor="text1"/>
          <w:sz w:val="28"/>
          <w:szCs w:val="28"/>
          <w:highlight w:val="white"/>
        </w:rPr>
        <w:t>Новосибирской области</w:t>
      </w:r>
      <w:r w:rsidR="00CB7788">
        <w:rPr>
          <w:rFonts w:ascii="Times New Roman" w:eastAsia="Calibri" w:hAnsi="Times New Roman" w:cs="Times New Roman"/>
          <w:i/>
          <w:iCs/>
          <w:color w:val="000000"/>
          <w:sz w:val="28"/>
          <w:szCs w:val="28"/>
          <w:highlight w:val="white"/>
        </w:rPr>
        <w:t xml:space="preserve"> </w:t>
      </w:r>
    </w:p>
    <w:p w14:paraId="2C381264" w14:textId="4AFA23BE" w:rsidR="000A6791" w:rsidRDefault="00CB7788" w:rsidP="00AD317A">
      <w:pPr>
        <w:spacing w:after="0" w:line="240" w:lineRule="auto"/>
        <w:ind w:left="5245"/>
        <w:jc w:val="right"/>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от </w:t>
      </w:r>
      <w:r w:rsidR="00AD317A">
        <w:rPr>
          <w:rFonts w:ascii="Times New Roman" w:eastAsia="Calibri" w:hAnsi="Times New Roman" w:cs="Times New Roman"/>
          <w:color w:val="000000"/>
          <w:sz w:val="28"/>
          <w:szCs w:val="28"/>
          <w:highlight w:val="white"/>
        </w:rPr>
        <w:t>19.</w:t>
      </w:r>
      <w:r w:rsidR="006B4C87">
        <w:rPr>
          <w:rFonts w:ascii="Times New Roman" w:eastAsia="Calibri" w:hAnsi="Times New Roman" w:cs="Times New Roman"/>
          <w:sz w:val="28"/>
          <w:szCs w:val="28"/>
          <w:highlight w:val="white"/>
        </w:rPr>
        <w:t>05.2025</w:t>
      </w:r>
      <w:r>
        <w:rPr>
          <w:rFonts w:ascii="Times New Roman" w:eastAsia="Calibri" w:hAnsi="Times New Roman" w:cs="Times New Roman"/>
          <w:color w:val="000000"/>
          <w:sz w:val="28"/>
          <w:szCs w:val="28"/>
          <w:highlight w:val="white"/>
        </w:rPr>
        <w:t xml:space="preserve"> № </w:t>
      </w:r>
      <w:r w:rsidR="00AD317A">
        <w:rPr>
          <w:rFonts w:ascii="Times New Roman" w:eastAsia="Calibri" w:hAnsi="Times New Roman" w:cs="Times New Roman"/>
          <w:color w:val="000000"/>
          <w:sz w:val="28"/>
          <w:szCs w:val="28"/>
          <w:highlight w:val="white"/>
        </w:rPr>
        <w:t>318</w:t>
      </w:r>
    </w:p>
    <w:p w14:paraId="7E2653A7" w14:textId="77777777" w:rsidR="000A6791" w:rsidRDefault="000A6791">
      <w:pPr>
        <w:spacing w:before="40" w:after="0" w:line="221" w:lineRule="atLeast"/>
        <w:jc w:val="center"/>
        <w:rPr>
          <w:rFonts w:ascii="Times New Roman" w:eastAsia="Calibri" w:hAnsi="Times New Roman" w:cs="Times New Roman"/>
          <w:bCs/>
          <w:color w:val="000000"/>
          <w:sz w:val="28"/>
          <w:szCs w:val="28"/>
          <w:highlight w:val="white"/>
        </w:rPr>
      </w:pPr>
    </w:p>
    <w:p w14:paraId="1F6418E5" w14:textId="51306307" w:rsidR="000A6791"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«Приложение №4</w:t>
      </w:r>
    </w:p>
    <w:p w14:paraId="4853E3AD" w14:textId="1F35D4AA"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к муниципальной программе </w:t>
      </w:r>
    </w:p>
    <w:p w14:paraId="01A8466D" w14:textId="77777777"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«Развитие и поддержка территориального </w:t>
      </w:r>
    </w:p>
    <w:p w14:paraId="06998743" w14:textId="77777777"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общественного самоуправления на территории </w:t>
      </w:r>
    </w:p>
    <w:p w14:paraId="6F2C4CBB" w14:textId="2FA2761A" w:rsidR="00F06F83" w:rsidRDefault="00F06F83" w:rsidP="00F06F83">
      <w:pPr>
        <w:spacing w:before="40" w:after="0" w:line="221" w:lineRule="atLeast"/>
        <w:jc w:val="right"/>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Северного района Новосибирской области</w:t>
      </w:r>
    </w:p>
    <w:p w14:paraId="74A07FC5" w14:textId="659CE9B1" w:rsidR="00F06F83" w:rsidRDefault="00F06F83" w:rsidP="00F06F83">
      <w:pPr>
        <w:spacing w:after="0" w:line="240" w:lineRule="auto"/>
        <w:jc w:val="right"/>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color w:val="000000"/>
          <w:sz w:val="28"/>
          <w:szCs w:val="28"/>
          <w:highlight w:val="white"/>
          <w:lang w:eastAsia="ru-RU"/>
        </w:rPr>
        <w:t>на 2024-2028 годы</w:t>
      </w:r>
    </w:p>
    <w:p w14:paraId="1A1E7F85" w14:textId="77777777" w:rsidR="00F06F83" w:rsidRDefault="00F06F83">
      <w:pPr>
        <w:spacing w:after="0" w:line="240" w:lineRule="auto"/>
        <w:jc w:val="center"/>
        <w:rPr>
          <w:rFonts w:ascii="Times New Roman" w:eastAsia="Times New Roman" w:hAnsi="Times New Roman" w:cs="Times New Roman"/>
          <w:color w:val="000000"/>
          <w:sz w:val="28"/>
          <w:szCs w:val="28"/>
          <w:highlight w:val="white"/>
          <w:lang w:eastAsia="ru-RU"/>
        </w:rPr>
      </w:pPr>
    </w:p>
    <w:p w14:paraId="1743F307" w14:textId="77777777" w:rsidR="00F06F83" w:rsidRDefault="00F06F83">
      <w:pPr>
        <w:spacing w:after="0" w:line="240" w:lineRule="auto"/>
        <w:jc w:val="center"/>
        <w:rPr>
          <w:rFonts w:ascii="Times New Roman" w:eastAsia="Times New Roman" w:hAnsi="Times New Roman" w:cs="Times New Roman"/>
          <w:color w:val="000000"/>
          <w:sz w:val="28"/>
          <w:szCs w:val="28"/>
          <w:highlight w:val="white"/>
          <w:lang w:eastAsia="ru-RU"/>
        </w:rPr>
      </w:pPr>
    </w:p>
    <w:p w14:paraId="5E1BB9F8" w14:textId="31AC945E" w:rsidR="000A6791" w:rsidRPr="006B4C87" w:rsidRDefault="00CB7788">
      <w:pPr>
        <w:spacing w:after="0" w:line="240" w:lineRule="auto"/>
        <w:jc w:val="center"/>
        <w:rPr>
          <w:rFonts w:ascii="Times New Roman" w:eastAsia="Calibri" w:hAnsi="Times New Roman" w:cs="Times New Roman"/>
          <w:color w:val="000000" w:themeColor="text1"/>
          <w:sz w:val="28"/>
          <w:szCs w:val="28"/>
          <w:highlight w:val="white"/>
        </w:rPr>
      </w:pPr>
      <w:r w:rsidRPr="006B4C87">
        <w:rPr>
          <w:rFonts w:ascii="Times New Roman" w:eastAsia="Times New Roman" w:hAnsi="Times New Roman" w:cs="Times New Roman"/>
          <w:color w:val="000000"/>
          <w:sz w:val="28"/>
          <w:szCs w:val="28"/>
          <w:highlight w:val="white"/>
          <w:lang w:eastAsia="ru-RU"/>
        </w:rPr>
        <w:t xml:space="preserve">Порядок </w:t>
      </w:r>
      <w:r w:rsidRPr="006B4C87">
        <w:rPr>
          <w:rFonts w:ascii="Times New Roman" w:eastAsia="Calibri" w:hAnsi="Times New Roman" w:cs="Times New Roman"/>
          <w:color w:val="000000" w:themeColor="text1"/>
          <w:sz w:val="28"/>
          <w:szCs w:val="28"/>
          <w:highlight w:val="white"/>
        </w:rPr>
        <w:t xml:space="preserve">предоставления </w:t>
      </w:r>
    </w:p>
    <w:p w14:paraId="4B29A0B2" w14:textId="77777777" w:rsidR="0080286E" w:rsidRDefault="00CB7788">
      <w:pPr>
        <w:spacing w:after="0" w:line="240" w:lineRule="auto"/>
        <w:jc w:val="center"/>
        <w:rPr>
          <w:rFonts w:ascii="Times New Roman" w:hAnsi="Times New Roman" w:cs="Times New Roman"/>
          <w:color w:val="000000" w:themeColor="text1"/>
          <w:sz w:val="28"/>
          <w:szCs w:val="28"/>
          <w:highlight w:val="white"/>
        </w:rPr>
      </w:pPr>
      <w:r w:rsidRPr="006B4C87">
        <w:rPr>
          <w:rFonts w:ascii="Times New Roman" w:hAnsi="Times New Roman" w:cs="Times New Roman"/>
          <w:color w:val="000000" w:themeColor="text1"/>
          <w:sz w:val="28"/>
          <w:szCs w:val="28"/>
          <w:highlight w:val="white"/>
        </w:rPr>
        <w:t xml:space="preserve">из бюджета </w:t>
      </w:r>
      <w:r w:rsidR="006B4C87" w:rsidRPr="006B4C87">
        <w:rPr>
          <w:rFonts w:ascii="Times New Roman" w:hAnsi="Times New Roman" w:cs="Times New Roman"/>
          <w:sz w:val="28"/>
          <w:szCs w:val="28"/>
          <w:highlight w:val="white"/>
        </w:rPr>
        <w:t>Северного района Новосибирской области</w:t>
      </w:r>
      <w:r w:rsidR="006B4C87" w:rsidRPr="006B4C87">
        <w:rPr>
          <w:rFonts w:ascii="Times New Roman" w:hAnsi="Times New Roman" w:cs="Times New Roman"/>
          <w:i/>
          <w:iCs/>
          <w:color w:val="000000" w:themeColor="text1"/>
          <w:sz w:val="28"/>
          <w:szCs w:val="28"/>
          <w:highlight w:val="white"/>
        </w:rPr>
        <w:t xml:space="preserve"> </w:t>
      </w:r>
      <w:r w:rsidRPr="006B4C87">
        <w:rPr>
          <w:rFonts w:ascii="Times New Roman" w:hAnsi="Times New Roman" w:cs="Times New Roman"/>
          <w:i/>
          <w:iCs/>
          <w:color w:val="000000" w:themeColor="text1"/>
          <w:sz w:val="28"/>
          <w:szCs w:val="28"/>
          <w:highlight w:val="white"/>
        </w:rPr>
        <w:t xml:space="preserve"> </w:t>
      </w:r>
      <w:r w:rsidRPr="006B4C87">
        <w:rPr>
          <w:rFonts w:ascii="Times New Roman" w:hAnsi="Times New Roman" w:cs="Times New Roman"/>
          <w:color w:val="000000" w:themeColor="text1"/>
          <w:sz w:val="28"/>
          <w:szCs w:val="28"/>
          <w:highlight w:val="white"/>
        </w:rPr>
        <w:t>субсидии</w:t>
      </w:r>
    </w:p>
    <w:p w14:paraId="1C118071" w14:textId="455AE5AB" w:rsidR="0061636B" w:rsidRDefault="00CB7788">
      <w:pPr>
        <w:spacing w:after="0" w:line="240" w:lineRule="auto"/>
        <w:jc w:val="center"/>
        <w:rPr>
          <w:rFonts w:ascii="Times New Roman" w:eastAsia="Times New Roman" w:hAnsi="Times New Roman" w:cs="Times New Roman"/>
          <w:sz w:val="28"/>
          <w:szCs w:val="28"/>
          <w:lang w:eastAsia="ru-RU"/>
        </w:rPr>
      </w:pPr>
      <w:r w:rsidRPr="006B4C87">
        <w:rPr>
          <w:rFonts w:ascii="Times New Roman" w:hAnsi="Times New Roman" w:cs="Times New Roman"/>
          <w:color w:val="000000" w:themeColor="text1"/>
          <w:sz w:val="28"/>
          <w:szCs w:val="28"/>
          <w:highlight w:val="white"/>
        </w:rPr>
        <w:t xml:space="preserve"> </w:t>
      </w:r>
      <w:r w:rsidRPr="006B4C87">
        <w:rPr>
          <w:rFonts w:ascii="Times New Roman" w:hAnsi="Times New Roman" w:cs="Times New Roman"/>
          <w:iCs/>
          <w:color w:val="000000" w:themeColor="text1"/>
          <w:sz w:val="28"/>
          <w:szCs w:val="28"/>
          <w:highlight w:val="white"/>
        </w:rPr>
        <w:t xml:space="preserve">на реализацию </w:t>
      </w:r>
      <w:r w:rsidRPr="006B4C87">
        <w:rPr>
          <w:rFonts w:ascii="Times New Roman" w:eastAsia="Calibri" w:hAnsi="Times New Roman" w:cs="Times New Roman"/>
          <w:color w:val="000000"/>
          <w:sz w:val="28"/>
          <w:szCs w:val="28"/>
          <w:highlight w:val="white"/>
        </w:rPr>
        <w:t xml:space="preserve">мероприятия  муниципальной программы </w:t>
      </w:r>
    </w:p>
    <w:p w14:paraId="68BA4272" w14:textId="6548271D" w:rsidR="000A6791" w:rsidRPr="006B4C87" w:rsidRDefault="00CB7788">
      <w:pPr>
        <w:spacing w:after="0" w:line="240" w:lineRule="auto"/>
        <w:jc w:val="center"/>
        <w:rPr>
          <w:rFonts w:ascii="Times New Roman" w:eastAsia="Calibri" w:hAnsi="Times New Roman" w:cs="Times New Roman"/>
          <w:color w:val="000000"/>
          <w:sz w:val="28"/>
          <w:szCs w:val="28"/>
          <w:highlight w:val="white"/>
        </w:rPr>
      </w:pPr>
      <w:r w:rsidRPr="006B4C87">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4C940A12" w14:textId="77777777" w:rsidR="000A6791" w:rsidRDefault="000A6791">
      <w:pPr>
        <w:spacing w:after="0" w:line="240" w:lineRule="auto"/>
        <w:jc w:val="center"/>
        <w:rPr>
          <w:rFonts w:ascii="Times New Roman" w:eastAsia="Calibri" w:hAnsi="Times New Roman" w:cs="Times New Roman"/>
          <w:color w:val="000000"/>
          <w:sz w:val="28"/>
          <w:szCs w:val="28"/>
          <w:highlight w:val="white"/>
        </w:rPr>
      </w:pPr>
    </w:p>
    <w:p w14:paraId="66533BA3" w14:textId="77777777" w:rsidR="000A6791" w:rsidRDefault="00CB7788">
      <w:pPr>
        <w:spacing w:before="40" w:after="0" w:line="221" w:lineRule="atLeast"/>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w:t>
      </w:r>
      <w:r>
        <w:rPr>
          <w:rFonts w:ascii="Times New Roman" w:eastAsia="Calibri" w:hAnsi="Times New Roman" w:cs="Times New Roman"/>
          <w:bCs/>
          <w:color w:val="000000"/>
          <w:sz w:val="28"/>
          <w:szCs w:val="28"/>
          <w:highlight w:val="white"/>
        </w:rPr>
        <w:t xml:space="preserve">. Общие положения </w:t>
      </w:r>
    </w:p>
    <w:p w14:paraId="2223DA06" w14:textId="77777777" w:rsidR="000A6791" w:rsidRDefault="000A6791">
      <w:pPr>
        <w:spacing w:after="0" w:line="240" w:lineRule="auto"/>
        <w:rPr>
          <w:rFonts w:ascii="Times New Roman" w:eastAsia="Calibri" w:hAnsi="Times New Roman" w:cs="Times New Roman"/>
          <w:color w:val="000000"/>
          <w:sz w:val="28"/>
          <w:szCs w:val="28"/>
          <w:highlight w:val="white"/>
        </w:rPr>
      </w:pPr>
    </w:p>
    <w:p w14:paraId="546FCAAE" w14:textId="66794105"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1. </w:t>
      </w:r>
      <w:r>
        <w:rPr>
          <w:rFonts w:ascii="Times New Roman" w:eastAsia="Calibri" w:hAnsi="Times New Roman" w:cs="Times New Roman"/>
          <w:color w:val="000000" w:themeColor="text1"/>
          <w:sz w:val="28"/>
          <w:szCs w:val="28"/>
          <w:highlight w:val="white"/>
        </w:rPr>
        <w:t xml:space="preserve">Порядок предоставления </w:t>
      </w:r>
      <w:r>
        <w:rPr>
          <w:rFonts w:ascii="Times New Roman" w:hAnsi="Times New Roman" w:cs="Times New Roman"/>
          <w:color w:val="000000" w:themeColor="text1"/>
          <w:sz w:val="28"/>
          <w:szCs w:val="28"/>
          <w:highlight w:val="white"/>
        </w:rPr>
        <w:t xml:space="preserve">из бюджета </w:t>
      </w:r>
      <w:r w:rsidR="006B4C87" w:rsidRPr="00E32D63">
        <w:rPr>
          <w:rFonts w:ascii="Times New Roman" w:hAnsi="Times New Roman" w:cs="Times New Roman"/>
          <w:color w:val="000000" w:themeColor="text1"/>
          <w:sz w:val="28"/>
          <w:szCs w:val="28"/>
          <w:highlight w:val="white"/>
        </w:rPr>
        <w:t>Северного района Новосибирской области</w:t>
      </w:r>
      <w:r w:rsidR="006B4C87" w:rsidRPr="00E32D63">
        <w:rPr>
          <w:rFonts w:ascii="Times New Roman" w:hAnsi="Times New Roman" w:cs="Times New Roman"/>
          <w:i/>
          <w:iCs/>
          <w:color w:val="000000" w:themeColor="text1"/>
          <w:sz w:val="28"/>
          <w:szCs w:val="28"/>
          <w:highlight w:val="white"/>
        </w:rPr>
        <w:t xml:space="preserve"> </w:t>
      </w:r>
      <w:r>
        <w:rPr>
          <w:rFonts w:ascii="Times New Roman" w:hAnsi="Times New Roman" w:cs="Times New Roman"/>
          <w:color w:val="000000" w:themeColor="text1"/>
          <w:sz w:val="28"/>
          <w:szCs w:val="28"/>
          <w:highlight w:val="white"/>
        </w:rPr>
        <w:t>субсидии</w:t>
      </w:r>
      <w:r>
        <w:rPr>
          <w:rFonts w:ascii="Times New Roman" w:hAnsi="Times New Roman" w:cs="Times New Roman"/>
          <w:b/>
          <w:bCs/>
          <w:iCs/>
          <w:color w:val="000000" w:themeColor="text1"/>
          <w:sz w:val="28"/>
          <w:szCs w:val="28"/>
          <w:highlight w:val="white"/>
        </w:rPr>
        <w:t xml:space="preserve"> </w:t>
      </w:r>
      <w:r>
        <w:rPr>
          <w:rFonts w:ascii="Times New Roman" w:hAnsi="Times New Roman" w:cs="Times New Roman"/>
          <w:iCs/>
          <w:color w:val="000000" w:themeColor="text1"/>
          <w:sz w:val="28"/>
          <w:szCs w:val="28"/>
          <w:highlight w:val="white"/>
        </w:rPr>
        <w:t xml:space="preserve">на реализацию </w:t>
      </w:r>
      <w:r>
        <w:rPr>
          <w:rFonts w:ascii="Times New Roman" w:eastAsia="Calibri" w:hAnsi="Times New Roman" w:cs="Times New Roman"/>
          <w:color w:val="000000"/>
          <w:sz w:val="28"/>
          <w:szCs w:val="28"/>
          <w:highlight w:val="white"/>
        </w:rPr>
        <w:t>мероприятия  муниципальной программы</w:t>
      </w:r>
      <w:r>
        <w:rPr>
          <w:rFonts w:ascii="Times New Roman" w:hAnsi="Times New Roman" w:cs="Times New Roman"/>
          <w:color w:val="000000" w:themeColor="text1"/>
          <w:sz w:val="28"/>
          <w:szCs w:val="28"/>
          <w:highlight w:val="white"/>
        </w:rPr>
        <w:t xml:space="preserve"> </w:t>
      </w:r>
      <w:r>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Pr>
          <w:rFonts w:ascii="Times New Roman" w:eastAsia="Calibri" w:hAnsi="Times New Roman" w:cs="Times New Roman"/>
          <w:b/>
          <w:bCs/>
          <w:color w:val="000000"/>
          <w:sz w:val="28"/>
          <w:szCs w:val="28"/>
          <w:highlight w:val="white"/>
        </w:rPr>
        <w:t xml:space="preserve"> </w:t>
      </w:r>
      <w:r>
        <w:rPr>
          <w:rFonts w:ascii="Times New Roman" w:eastAsia="Calibri" w:hAnsi="Times New Roman" w:cs="Times New Roman"/>
          <w:iCs/>
          <w:color w:val="000000"/>
          <w:sz w:val="28"/>
          <w:szCs w:val="28"/>
          <w:highlight w:val="white"/>
        </w:rPr>
        <w:t>(далее – Порядок)</w:t>
      </w:r>
      <w:r>
        <w:rPr>
          <w:rFonts w:ascii="Times New Roman" w:eastAsia="Calibri" w:hAnsi="Times New Roman" w:cs="Times New Roman"/>
          <w:color w:val="000000"/>
          <w:sz w:val="28"/>
          <w:szCs w:val="28"/>
          <w:highlight w:val="white"/>
        </w:rPr>
        <w:t xml:space="preserve"> разработан в соответствии с Бюджетным кодексом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 1782.</w:t>
      </w:r>
    </w:p>
    <w:p w14:paraId="5FBF5F62" w14:textId="7FA36BAE"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2. Понятия и термины, используемые в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муниципальными правовыми актами </w:t>
      </w:r>
      <w:r w:rsidR="006B4C87" w:rsidRPr="006B4C87">
        <w:rPr>
          <w:rFonts w:ascii="Times New Roman" w:eastAsia="Times New Roman" w:hAnsi="Times New Roman" w:cs="Times New Roman"/>
          <w:sz w:val="28"/>
          <w:szCs w:val="28"/>
          <w:lang w:eastAsia="ru-RU"/>
        </w:rPr>
        <w:t>Северного района  Новосибирской области</w:t>
      </w:r>
      <w:r w:rsidR="006B4C87">
        <w:rPr>
          <w:rFonts w:ascii="Times New Roman" w:eastAsia="Times New Roman" w:hAnsi="Times New Roman" w:cs="Times New Roman"/>
          <w:sz w:val="28"/>
          <w:szCs w:val="28"/>
          <w:lang w:eastAsia="ru-RU"/>
        </w:rPr>
        <w:t>.</w:t>
      </w:r>
    </w:p>
    <w:p w14:paraId="4BBB1B33" w14:textId="13FB16EF"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3.</w:t>
      </w:r>
      <w:r w:rsidR="006B4C87">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color w:val="000000"/>
          <w:sz w:val="28"/>
          <w:szCs w:val="28"/>
          <w:highlight w:val="white"/>
        </w:rPr>
        <w:t>Субсидии предоставляются в рамках реализации мероприятия «</w:t>
      </w:r>
      <w:r w:rsidR="006B4C87">
        <w:rPr>
          <w:rFonts w:ascii="Times New Roman" w:eastAsia="Calibri" w:hAnsi="Times New Roman" w:cs="Times New Roman"/>
          <w:color w:val="000000"/>
          <w:sz w:val="28"/>
          <w:szCs w:val="28"/>
          <w:highlight w:val="white"/>
        </w:rPr>
        <w:t>Реализация социально значимых инициатив ТОС»</w:t>
      </w:r>
      <w:r>
        <w:rPr>
          <w:rFonts w:ascii="Times New Roman" w:eastAsia="Calibri" w:hAnsi="Times New Roman" w:cs="Times New Roman"/>
          <w:color w:val="000000"/>
          <w:sz w:val="28"/>
          <w:szCs w:val="28"/>
          <w:highlight w:val="white"/>
        </w:rPr>
        <w:t xml:space="preserve"> муниципальной программы </w:t>
      </w:r>
      <w:r w:rsidR="006B4C87" w:rsidRPr="006B4C87">
        <w:rPr>
          <w:rFonts w:ascii="Times New Roman" w:eastAsia="Times New Roman" w:hAnsi="Times New Roman" w:cs="Times New Roman"/>
          <w:sz w:val="28"/>
          <w:szCs w:val="28"/>
          <w:lang w:eastAsia="ru-RU"/>
        </w:rPr>
        <w:t xml:space="preserve">«Развитие и поддержка территориального общественного самоуправления на территории  </w:t>
      </w:r>
      <w:r w:rsidR="006B4C87" w:rsidRPr="006B4C87">
        <w:rPr>
          <w:rFonts w:ascii="Times New Roman" w:eastAsia="Times New Roman" w:hAnsi="Times New Roman" w:cs="Times New Roman"/>
          <w:sz w:val="28"/>
          <w:szCs w:val="28"/>
          <w:lang w:eastAsia="ru-RU"/>
        </w:rPr>
        <w:lastRenderedPageBreak/>
        <w:t>Северного района  Новосибирской области на 2024– 2028 годы»</w:t>
      </w:r>
      <w:r w:rsidR="006B4C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утвержденной </w:t>
      </w:r>
      <w:r w:rsidRPr="00CB7788">
        <w:rPr>
          <w:rFonts w:ascii="Times New Roman" w:eastAsia="Calibri" w:hAnsi="Times New Roman" w:cs="Times New Roman"/>
          <w:sz w:val="28"/>
          <w:szCs w:val="28"/>
          <w:lang w:eastAsia="ru-RU"/>
        </w:rPr>
        <w:t>постановлени</w:t>
      </w:r>
      <w:r>
        <w:rPr>
          <w:rFonts w:ascii="Times New Roman" w:eastAsia="Calibri" w:hAnsi="Times New Roman" w:cs="Times New Roman"/>
          <w:sz w:val="28"/>
          <w:szCs w:val="28"/>
          <w:lang w:eastAsia="ru-RU"/>
        </w:rPr>
        <w:t>ем</w:t>
      </w:r>
      <w:r w:rsidRPr="00CB7788">
        <w:rPr>
          <w:rFonts w:ascii="Times New Roman" w:eastAsia="Calibri" w:hAnsi="Times New Roman" w:cs="Times New Roman"/>
          <w:sz w:val="28"/>
          <w:szCs w:val="28"/>
          <w:lang w:eastAsia="ru-RU"/>
        </w:rPr>
        <w:t xml:space="preserve">  администрации Северного района Новосибирской области от 14.11.2023 №681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2024-2028 годы»</w:t>
      </w:r>
      <w:r w:rsidRPr="00CB7788">
        <w:rPr>
          <w:rFonts w:ascii="Times New Roman" w:eastAsia="Times New Roman" w:hAnsi="Times New Roman" w:cs="Times New Roman"/>
          <w:color w:val="FF0000"/>
          <w:sz w:val="28"/>
          <w:szCs w:val="28"/>
          <w:lang w:eastAsia="ru-RU"/>
        </w:rPr>
        <w:t xml:space="preserve"> </w:t>
      </w:r>
      <w:r w:rsidRPr="00E206CE">
        <w:rPr>
          <w:rFonts w:ascii="Times New Roman" w:eastAsia="Calibri" w:hAnsi="Times New Roman" w:cs="Times New Roman"/>
          <w:bCs/>
          <w:sz w:val="28"/>
          <w:szCs w:val="28"/>
          <w:highlight w:val="white"/>
        </w:rPr>
        <w:t>(далее – субсидии)</w:t>
      </w:r>
      <w:r w:rsidRPr="00E206CE">
        <w:rPr>
          <w:rFonts w:ascii="Times New Roman" w:eastAsia="Times New Roman" w:hAnsi="Times New Roman" w:cs="Times New Roman"/>
          <w:sz w:val="28"/>
          <w:szCs w:val="28"/>
          <w:highlight w:val="white"/>
        </w:rPr>
        <w:t>,</w:t>
      </w:r>
      <w:r w:rsidRPr="00E206CE">
        <w:rPr>
          <w:rFonts w:ascii="Times New Roman" w:eastAsia="Calibri" w:hAnsi="Times New Roman" w:cs="Times New Roman"/>
          <w:sz w:val="28"/>
          <w:szCs w:val="28"/>
          <w:highlight w:val="white"/>
        </w:rPr>
        <w:t xml:space="preserve"> </w:t>
      </w:r>
      <w:r>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640F633E" w14:textId="1BA2CEDE"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 xml:space="preserve">4. Субсидии предоставляются на безвозмездной и безвозвратной основе в пределах бюджетных ассигнований, предусмотренных бюджетом </w:t>
      </w:r>
      <w:r w:rsidRPr="00CB7788">
        <w:rPr>
          <w:rFonts w:ascii="Times New Roman" w:eastAsia="Calibri" w:hAnsi="Times New Roman" w:cs="Times New Roman"/>
          <w:sz w:val="28"/>
          <w:szCs w:val="28"/>
          <w:lang w:eastAsia="ru-RU"/>
        </w:rPr>
        <w:t xml:space="preserve">Северного района Новосибирской </w:t>
      </w:r>
      <w:r>
        <w:rPr>
          <w:rFonts w:ascii="Times New Roman" w:eastAsia="Times New Roman" w:hAnsi="Times New Roman" w:cs="Times New Roman"/>
          <w:color w:val="000000"/>
          <w:sz w:val="28"/>
          <w:szCs w:val="28"/>
          <w:highlight w:val="white"/>
          <w:lang w:eastAsia="ru-RU"/>
        </w:rPr>
        <w:t xml:space="preserve"> </w:t>
      </w:r>
      <w:r w:rsidR="005C10BF">
        <w:rPr>
          <w:rFonts w:ascii="Times New Roman" w:eastAsia="Times New Roman" w:hAnsi="Times New Roman" w:cs="Times New Roman"/>
          <w:color w:val="000000"/>
          <w:sz w:val="28"/>
          <w:szCs w:val="28"/>
          <w:highlight w:val="white"/>
          <w:lang w:eastAsia="ru-RU"/>
        </w:rPr>
        <w:t xml:space="preserve">области </w:t>
      </w:r>
      <w:r>
        <w:rPr>
          <w:rFonts w:ascii="Times New Roman" w:eastAsia="Calibri" w:hAnsi="Times New Roman" w:cs="Times New Roman"/>
          <w:color w:val="000000"/>
          <w:sz w:val="28"/>
          <w:szCs w:val="28"/>
          <w:highlight w:val="white"/>
        </w:rPr>
        <w:t>на соответствующий финансовый год.</w:t>
      </w:r>
    </w:p>
    <w:p w14:paraId="3D5F3B0F" w14:textId="52034C11" w:rsidR="000A6791" w:rsidRDefault="00CB7788">
      <w:pPr>
        <w:spacing w:after="0" w:line="240" w:lineRule="auto"/>
        <w:ind w:firstLine="708"/>
        <w:jc w:val="both"/>
        <w:rPr>
          <w:rFonts w:ascii="Times New Roman" w:eastAsia="Calibri" w:hAnsi="Times New Roman" w:cs="Times New Roman"/>
          <w:bCs/>
          <w:i/>
          <w:sz w:val="28"/>
          <w:szCs w:val="28"/>
        </w:rPr>
      </w:pPr>
      <w:r>
        <w:rPr>
          <w:rFonts w:ascii="Times New Roman" w:eastAsia="Calibri" w:hAnsi="Times New Roman" w:cs="Times New Roman"/>
          <w:sz w:val="28"/>
          <w:szCs w:val="28"/>
          <w:highlight w:val="white"/>
        </w:rPr>
        <w:t>5. Субсидии предоставляются</w:t>
      </w:r>
      <w:r>
        <w:rPr>
          <w:rFonts w:ascii="Times New Roman" w:eastAsia="Calibri" w:hAnsi="Times New Roman" w:cs="Times New Roman"/>
          <w:color w:val="000000"/>
          <w:sz w:val="28"/>
          <w:szCs w:val="28"/>
          <w:highlight w:val="white"/>
        </w:rPr>
        <w:t xml:space="preserve"> главным распорядителем средств местного бюджета - администрацией </w:t>
      </w:r>
      <w:r w:rsidRPr="00CB7788">
        <w:rPr>
          <w:rFonts w:ascii="Times New Roman" w:eastAsia="Calibri" w:hAnsi="Times New Roman" w:cs="Times New Roman"/>
          <w:sz w:val="28"/>
          <w:szCs w:val="28"/>
          <w:lang w:eastAsia="ru-RU"/>
        </w:rPr>
        <w:t xml:space="preserve">Северного района Новосибирской </w:t>
      </w:r>
      <w:r>
        <w:rPr>
          <w:rFonts w:ascii="Times New Roman" w:eastAsia="Calibri" w:hAnsi="Times New Roman" w:cs="Times New Roman"/>
          <w:iCs/>
          <w:color w:val="000000"/>
          <w:sz w:val="28"/>
          <w:szCs w:val="28"/>
          <w:highlight w:val="white"/>
        </w:rPr>
        <w:t>(далее – администрация)</w:t>
      </w:r>
      <w:r>
        <w:rPr>
          <w:rFonts w:ascii="Times New Roman" w:eastAsia="Calibri" w:hAnsi="Times New Roman" w:cs="Times New Roman"/>
          <w:sz w:val="28"/>
          <w:szCs w:val="28"/>
          <w:highlight w:val="white"/>
        </w:rPr>
        <w:t xml:space="preserve"> в целях </w:t>
      </w:r>
      <w:r>
        <w:rPr>
          <w:rFonts w:ascii="Times New Roman" w:eastAsia="Calibri" w:hAnsi="Times New Roman" w:cs="Times New Roman"/>
          <w:color w:val="000000"/>
          <w:sz w:val="28"/>
          <w:szCs w:val="28"/>
          <w:highlight w:val="white"/>
        </w:rPr>
        <w:t>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r>
        <w:rPr>
          <w:rFonts w:ascii="Times New Roman" w:eastAsia="Calibri" w:hAnsi="Times New Roman" w:cs="Times New Roman"/>
          <w:i/>
          <w:sz w:val="28"/>
          <w:szCs w:val="28"/>
          <w:highlight w:val="white"/>
        </w:rPr>
        <w:t>.</w:t>
      </w:r>
    </w:p>
    <w:p w14:paraId="096979C1" w14:textId="08870290" w:rsidR="000A6791" w:rsidRDefault="00CB7788">
      <w:pPr>
        <w:spacing w:after="0" w:line="240" w:lineRule="auto"/>
        <w:ind w:firstLine="708"/>
        <w:jc w:val="both"/>
        <w:rPr>
          <w:rFonts w:ascii="Times New Roman" w:hAnsi="Times New Roman" w:cs="Times New Roman"/>
          <w:bCs/>
          <w:i/>
          <w:sz w:val="28"/>
          <w:szCs w:val="28"/>
          <w:highlight w:val="white"/>
        </w:rPr>
      </w:pPr>
      <w:r>
        <w:rPr>
          <w:rFonts w:ascii="Times New Roman" w:eastAsia="Times New Roman" w:hAnsi="Times New Roman" w:cs="Times New Roman"/>
          <w:sz w:val="28"/>
          <w:szCs w:val="28"/>
          <w:highlight w:val="white"/>
        </w:rPr>
        <w:t xml:space="preserve">6. Субсидии предоставляются юридическим лицам, учрежденным на территории </w:t>
      </w:r>
      <w:r w:rsidRPr="00CB7788">
        <w:rPr>
          <w:rFonts w:ascii="Times New Roman" w:eastAsia="Calibri" w:hAnsi="Times New Roman" w:cs="Times New Roman"/>
          <w:sz w:val="28"/>
          <w:szCs w:val="28"/>
          <w:lang w:eastAsia="ru-RU"/>
        </w:rPr>
        <w:t xml:space="preserve">Северного района Новосибирской </w:t>
      </w:r>
      <w:r>
        <w:rPr>
          <w:highlight w:val="white"/>
        </w:rPr>
        <w:t xml:space="preserve"> </w:t>
      </w:r>
      <w:r>
        <w:rPr>
          <w:rFonts w:ascii="Times New Roman" w:eastAsia="Times New Roman" w:hAnsi="Times New Roman" w:cs="Times New Roman"/>
          <w:sz w:val="28"/>
          <w:szCs w:val="28"/>
          <w:highlight w:val="white"/>
        </w:rPr>
        <w:t xml:space="preserve">в соответствии с действующим законодательством </w:t>
      </w:r>
      <w:r>
        <w:rPr>
          <w:rFonts w:ascii="Times New Roman" w:eastAsia="Times New Roman" w:hAnsi="Times New Roman" w:cs="Times New Roman"/>
          <w:color w:val="000000" w:themeColor="text1"/>
          <w:sz w:val="28"/>
          <w:szCs w:val="28"/>
          <w:highlight w:val="white"/>
        </w:rPr>
        <w:t>в форме некоммерческой организации</w:t>
      </w:r>
      <w:r>
        <w:rPr>
          <w:rFonts w:ascii="Times New Roman" w:hAnsi="Times New Roman" w:cs="Times New Roman"/>
          <w:color w:val="000000" w:themeColor="text1"/>
          <w:sz w:val="28"/>
          <w:szCs w:val="28"/>
          <w:highlight w:val="white"/>
        </w:rPr>
        <w:t>.</w:t>
      </w:r>
      <w:r>
        <w:rPr>
          <w:rFonts w:ascii="Times New Roman" w:hAnsi="Times New Roman" w:cs="Times New Roman"/>
          <w:bCs/>
          <w:i/>
          <w:sz w:val="28"/>
          <w:szCs w:val="28"/>
          <w:highlight w:val="white"/>
        </w:rPr>
        <w:t xml:space="preserve"> </w:t>
      </w:r>
    </w:p>
    <w:p w14:paraId="2E70A9A5" w14:textId="3A8352D4" w:rsidR="000A6791" w:rsidRDefault="00CB7788">
      <w:pPr>
        <w:spacing w:after="0" w:line="240" w:lineRule="auto"/>
        <w:ind w:firstLine="709"/>
        <w:jc w:val="both"/>
        <w:rPr>
          <w:rFonts w:ascii="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7. </w:t>
      </w:r>
      <w:r>
        <w:rPr>
          <w:rFonts w:ascii="Times New Roman" w:eastAsia="Times New Roman" w:hAnsi="Times New Roman" w:cs="Times New Roman"/>
          <w:color w:val="000000"/>
          <w:sz w:val="28"/>
          <w:szCs w:val="28"/>
          <w:highlight w:val="white"/>
          <w:lang w:eastAsia="ru-RU"/>
        </w:rPr>
        <w:t>Информация о субсидии</w:t>
      </w:r>
      <w:r>
        <w:rPr>
          <w:rFonts w:ascii="Times New Roman" w:eastAsia="Times New Roman" w:hAnsi="Times New Roman" w:cs="Times New Roman"/>
          <w:iCs/>
          <w:color w:val="000000"/>
          <w:sz w:val="28"/>
          <w:szCs w:val="28"/>
          <w:highlight w:val="white"/>
          <w:lang w:eastAsia="ru-RU"/>
        </w:rPr>
        <w:t xml:space="preserve"> размещается на едином портале бюджетной системы Российской Федерации в информационно-телекоммуникационной сети «Интернет» (в разделе </w:t>
      </w:r>
      <w:r w:rsidR="00F3171E">
        <w:rPr>
          <w:rFonts w:ascii="Times New Roman" w:eastAsia="Times New Roman" w:hAnsi="Times New Roman" w:cs="Times New Roman"/>
          <w:iCs/>
          <w:color w:val="000000"/>
          <w:sz w:val="28"/>
          <w:szCs w:val="28"/>
          <w:highlight w:val="white"/>
          <w:lang w:eastAsia="ru-RU"/>
        </w:rPr>
        <w:t>«</w:t>
      </w:r>
      <w:r>
        <w:rPr>
          <w:rFonts w:ascii="Times New Roman" w:eastAsia="Times New Roman" w:hAnsi="Times New Roman" w:cs="Times New Roman"/>
          <w:iCs/>
          <w:color w:val="000000"/>
          <w:sz w:val="28"/>
          <w:szCs w:val="28"/>
          <w:highlight w:val="white"/>
          <w:lang w:eastAsia="ru-RU"/>
        </w:rPr>
        <w:t>Бюджет</w:t>
      </w:r>
      <w:r w:rsidR="00F3171E">
        <w:rPr>
          <w:rFonts w:ascii="Times New Roman" w:eastAsia="Times New Roman" w:hAnsi="Times New Roman" w:cs="Times New Roman"/>
          <w:iCs/>
          <w:color w:val="000000"/>
          <w:sz w:val="28"/>
          <w:szCs w:val="28"/>
          <w:highlight w:val="white"/>
          <w:lang w:eastAsia="ru-RU"/>
        </w:rPr>
        <w:t>»</w:t>
      </w:r>
      <w:r>
        <w:rPr>
          <w:rFonts w:ascii="Times New Roman" w:eastAsia="Times New Roman" w:hAnsi="Times New Roman" w:cs="Times New Roman"/>
          <w:iCs/>
          <w:color w:val="000000"/>
          <w:sz w:val="28"/>
          <w:szCs w:val="28"/>
          <w:highlight w:val="white"/>
          <w:lang w:eastAsia="ru-RU"/>
        </w:rPr>
        <w:t xml:space="preserve">) (далее - единый портал) в порядке, установленном Министерством финансов Российской Федерации, и на сайте </w:t>
      </w:r>
      <w:r>
        <w:rPr>
          <w:rFonts w:ascii="Times New Roman" w:eastAsia="Times New Roman" w:hAnsi="Times New Roman" w:cs="Times New Roman"/>
          <w:sz w:val="28"/>
          <w:szCs w:val="28"/>
          <w:highlight w:val="white"/>
          <w:lang w:eastAsia="ru-RU"/>
        </w:rPr>
        <w:t xml:space="preserve">администрации </w:t>
      </w:r>
      <w:r w:rsidRPr="00CB7788">
        <w:rPr>
          <w:rFonts w:ascii="Times New Roman" w:eastAsia="Calibri" w:hAnsi="Times New Roman" w:cs="Times New Roman"/>
          <w:sz w:val="28"/>
          <w:szCs w:val="28"/>
          <w:lang w:eastAsia="ru-RU"/>
        </w:rPr>
        <w:t>Северного района Новосибирской</w:t>
      </w:r>
      <w:r w:rsidR="005C10BF">
        <w:rPr>
          <w:rFonts w:ascii="Times New Roman" w:eastAsia="Calibri" w:hAnsi="Times New Roman" w:cs="Times New Roman"/>
          <w:sz w:val="28"/>
          <w:szCs w:val="28"/>
          <w:lang w:eastAsia="ru-RU"/>
        </w:rPr>
        <w:t xml:space="preserve"> области</w:t>
      </w:r>
      <w:r>
        <w:rPr>
          <w:rFonts w:ascii="Times New Roman" w:eastAsia="Times New Roman" w:hAnsi="Times New Roman" w:cs="Times New Roman"/>
          <w:iCs/>
          <w:color w:val="000000"/>
          <w:sz w:val="28"/>
          <w:szCs w:val="28"/>
          <w:highlight w:val="white"/>
          <w:lang w:eastAsia="ru-RU"/>
        </w:rPr>
        <w:t>.</w:t>
      </w:r>
    </w:p>
    <w:p w14:paraId="3328F230" w14:textId="77777777" w:rsidR="000A6791" w:rsidRDefault="000A6791">
      <w:pPr>
        <w:spacing w:after="0"/>
        <w:ind w:firstLine="709"/>
        <w:jc w:val="both"/>
        <w:rPr>
          <w:rFonts w:ascii="Times New Roman" w:hAnsi="Times New Roman" w:cs="Times New Roman"/>
          <w:highlight w:val="white"/>
        </w:rPr>
      </w:pPr>
    </w:p>
    <w:p w14:paraId="44DFEDB5" w14:textId="77777777" w:rsidR="000A6791" w:rsidRDefault="00CB7788">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II</w:t>
      </w:r>
      <w:r>
        <w:rPr>
          <w:rFonts w:ascii="Times New Roman" w:eastAsia="Calibri" w:hAnsi="Times New Roman" w:cs="Times New Roman"/>
          <w:bCs/>
          <w:color w:val="000000"/>
          <w:sz w:val="28"/>
          <w:szCs w:val="28"/>
          <w:highlight w:val="white"/>
        </w:rPr>
        <w:t>. Порядок и условия предоставления субсидии</w:t>
      </w:r>
    </w:p>
    <w:p w14:paraId="5DAF2386" w14:textId="77777777" w:rsidR="000A6791" w:rsidRDefault="000A6791">
      <w:pPr>
        <w:spacing w:after="0"/>
        <w:ind w:firstLine="709"/>
        <w:jc w:val="both"/>
        <w:rPr>
          <w:rFonts w:ascii="Times New Roman" w:hAnsi="Times New Roman" w:cs="Times New Roman"/>
          <w:highlight w:val="white"/>
        </w:rPr>
      </w:pPr>
    </w:p>
    <w:p w14:paraId="22F2C5AA" w14:textId="77777777" w:rsidR="000A6791" w:rsidRDefault="00CB7788">
      <w:pPr>
        <w:spacing w:after="0" w:line="240" w:lineRule="auto"/>
        <w:ind w:firstLine="708"/>
        <w:jc w:val="both"/>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rPr>
        <w:t xml:space="preserve">8. Определение получателей субсидии осуществляется на конкурентной основе путем проведения конкурса, исходя из наилучших условий достижения результатов предоставления субсидий (далее – конкурсный отбор). </w:t>
      </w:r>
    </w:p>
    <w:p w14:paraId="5695D982"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Целями проведения конкурсного отбора являются:</w:t>
      </w:r>
    </w:p>
    <w:p w14:paraId="4DC62665"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создание условий для развития территориальных общественных самоуправлений;</w:t>
      </w:r>
    </w:p>
    <w:p w14:paraId="45BBC62F"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поддержка деятельности территориальных общественных самоуправлений.</w:t>
      </w:r>
    </w:p>
    <w:p w14:paraId="4FAEDC94" w14:textId="051FB4CB" w:rsidR="000A6791" w:rsidRDefault="00CB7788">
      <w:pPr>
        <w:spacing w:after="0"/>
        <w:ind w:firstLine="709"/>
        <w:jc w:val="both"/>
        <w:rPr>
          <w:highlight w:val="white"/>
        </w:rPr>
      </w:pPr>
      <w:r>
        <w:rPr>
          <w:rFonts w:ascii="Times New Roman" w:eastAsia="Times New Roman" w:hAnsi="Times New Roman" w:cs="Times New Roman"/>
          <w:sz w:val="28"/>
          <w:szCs w:val="28"/>
          <w:highlight w:val="white"/>
        </w:rPr>
        <w:t xml:space="preserve">10. Для проведения конкурсного отбора создается конкурсная комиссия, состав и положение о которой утверждаются </w:t>
      </w:r>
      <w:r w:rsidR="00F3171E">
        <w:rPr>
          <w:rFonts w:ascii="Times New Roman" w:eastAsia="Times New Roman" w:hAnsi="Times New Roman" w:cs="Times New Roman"/>
          <w:sz w:val="28"/>
          <w:szCs w:val="28"/>
          <w:highlight w:val="white"/>
        </w:rPr>
        <w:t>постановл</w:t>
      </w:r>
      <w:r>
        <w:rPr>
          <w:rFonts w:ascii="Times New Roman" w:eastAsia="Times New Roman" w:hAnsi="Times New Roman" w:cs="Times New Roman"/>
          <w:sz w:val="28"/>
          <w:szCs w:val="28"/>
          <w:highlight w:val="white"/>
        </w:rPr>
        <w:t>ением администрации</w:t>
      </w:r>
      <w:r w:rsidR="00F3171E" w:rsidRPr="00F3171E">
        <w:rPr>
          <w:rFonts w:ascii="Times New Roman" w:eastAsia="Times New Roman" w:hAnsi="Times New Roman" w:cs="Times New Roman"/>
          <w:sz w:val="28"/>
          <w:szCs w:val="28"/>
          <w:lang w:eastAsia="ru-RU"/>
        </w:rPr>
        <w:t xml:space="preserve"> </w:t>
      </w:r>
      <w:r w:rsidR="00F3171E" w:rsidRPr="006B4C87">
        <w:rPr>
          <w:rFonts w:ascii="Times New Roman" w:eastAsia="Times New Roman" w:hAnsi="Times New Roman" w:cs="Times New Roman"/>
          <w:sz w:val="28"/>
          <w:szCs w:val="28"/>
          <w:lang w:eastAsia="ru-RU"/>
        </w:rPr>
        <w:t>Северного района  Новосибирской области</w:t>
      </w:r>
      <w:r>
        <w:rPr>
          <w:rFonts w:ascii="Times New Roman" w:eastAsia="Times New Roman" w:hAnsi="Times New Roman" w:cs="Times New Roman"/>
          <w:sz w:val="28"/>
          <w:szCs w:val="28"/>
          <w:highlight w:val="white"/>
        </w:rPr>
        <w:t xml:space="preserve">. </w:t>
      </w:r>
    </w:p>
    <w:p w14:paraId="0250FC00"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Конкурсная комиссия рассматривает заявки и приложенные к ним документы, осуществляет проверку наличия (отсутствия) оснований для отклонения заявки и отказа в предоставлении субсидии в соответствии с настоящим Порядком, определяет победителя конкурсного отбора на основании критериев заявок.</w:t>
      </w:r>
    </w:p>
    <w:p w14:paraId="77E0447E" w14:textId="4B727A35" w:rsidR="000A6791" w:rsidRPr="0061636B"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11. </w:t>
      </w:r>
      <w:r w:rsidRPr="0061636B">
        <w:rPr>
          <w:rFonts w:ascii="Times New Roman" w:eastAsia="Times New Roman" w:hAnsi="Times New Roman" w:cs="Times New Roman"/>
          <w:sz w:val="28"/>
          <w:szCs w:val="28"/>
          <w:highlight w:val="white"/>
        </w:rPr>
        <w:t xml:space="preserve">Решение о проведении конкурсного отбора на предоставление субсидии утверждается </w:t>
      </w:r>
      <w:r w:rsidR="00A20CD4" w:rsidRPr="0061636B">
        <w:rPr>
          <w:rFonts w:ascii="Times New Roman" w:eastAsia="Times New Roman" w:hAnsi="Times New Roman" w:cs="Times New Roman"/>
          <w:sz w:val="28"/>
          <w:szCs w:val="28"/>
          <w:highlight w:val="white"/>
        </w:rPr>
        <w:t>постановл</w:t>
      </w:r>
      <w:r w:rsidRPr="0061636B">
        <w:rPr>
          <w:rFonts w:ascii="Times New Roman" w:eastAsia="Times New Roman" w:hAnsi="Times New Roman" w:cs="Times New Roman"/>
          <w:sz w:val="28"/>
          <w:szCs w:val="28"/>
          <w:highlight w:val="white"/>
        </w:rPr>
        <w:t xml:space="preserve">ением администрации </w:t>
      </w:r>
      <w:r w:rsidR="00A20CD4" w:rsidRPr="0061636B">
        <w:rPr>
          <w:rFonts w:ascii="Times New Roman" w:eastAsia="Times New Roman" w:hAnsi="Times New Roman" w:cs="Times New Roman"/>
          <w:sz w:val="28"/>
          <w:szCs w:val="28"/>
          <w:lang w:eastAsia="ru-RU"/>
        </w:rPr>
        <w:t>Северного района  Новосибирской области</w:t>
      </w:r>
      <w:r w:rsidRPr="0061636B">
        <w:rPr>
          <w:rFonts w:ascii="Times New Roman" w:eastAsia="Times New Roman" w:hAnsi="Times New Roman" w:cs="Times New Roman"/>
          <w:sz w:val="28"/>
          <w:szCs w:val="28"/>
          <w:highlight w:val="white"/>
        </w:rPr>
        <w:t xml:space="preserve">. </w:t>
      </w:r>
    </w:p>
    <w:p w14:paraId="71B09454" w14:textId="77777777" w:rsidR="000A6791" w:rsidRDefault="00CB7788">
      <w:pPr>
        <w:spacing w:after="0"/>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12. Объявление о проведении конкурсного отбора размещается на едином портале</w:t>
      </w:r>
      <w:r>
        <w:rPr>
          <w:rFonts w:ascii="Times New Roman" w:eastAsia="Times New Roman" w:hAnsi="Times New Roman" w:cs="Times New Roman"/>
          <w:iCs/>
          <w:color w:val="000000"/>
          <w:sz w:val="28"/>
          <w:szCs w:val="28"/>
          <w:highlight w:val="white"/>
        </w:rPr>
        <w:t xml:space="preserve"> и на сайте </w:t>
      </w:r>
      <w:r>
        <w:rPr>
          <w:rFonts w:ascii="Times New Roman" w:eastAsia="Times New Roman" w:hAnsi="Times New Roman" w:cs="Times New Roman"/>
          <w:sz w:val="28"/>
          <w:szCs w:val="28"/>
          <w:highlight w:val="white"/>
        </w:rPr>
        <w:t>администрации</w:t>
      </w:r>
      <w:r>
        <w:rPr>
          <w:rFonts w:ascii="Times New Roman" w:eastAsia="Times New Roman" w:hAnsi="Times New Roman" w:cs="Times New Roman"/>
          <w:iCs/>
          <w:color w:val="000000"/>
          <w:sz w:val="28"/>
          <w:szCs w:val="28"/>
          <w:highlight w:val="white"/>
        </w:rPr>
        <w:t xml:space="preserve"> в информационно-телекоммуникационной сети «Интернет» </w:t>
      </w:r>
      <w:r w:rsidRPr="0061636B">
        <w:rPr>
          <w:rFonts w:ascii="Times New Roman" w:eastAsia="Times New Roman" w:hAnsi="Times New Roman" w:cs="Times New Roman"/>
          <w:iCs/>
          <w:sz w:val="28"/>
          <w:szCs w:val="28"/>
          <w:highlight w:val="white"/>
        </w:rPr>
        <w:t>не позднее чем за 10 дней до даты подачи заявок</w:t>
      </w:r>
      <w:r w:rsidRPr="0061636B">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и содержит следующие сведения:</w:t>
      </w:r>
    </w:p>
    <w:p w14:paraId="1E374358"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проведения конкурсного отбора, а также при необходимости информацию о возможности проведения нескольких этапов конкурсного отбора с указанием сроков и порядка их проведения;</w:t>
      </w:r>
    </w:p>
    <w:p w14:paraId="491F3EF1"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даты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4EBE715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наименование, место нахождения, почтовый адрес, адрес электронной почты </w:t>
      </w:r>
      <w:r>
        <w:rPr>
          <w:rFonts w:ascii="Times New Roman" w:hAnsi="Times New Roman" w:cs="Times New Roman"/>
          <w:sz w:val="28"/>
          <w:szCs w:val="28"/>
          <w:highlight w:val="white"/>
        </w:rPr>
        <w:t>главного распорядителя бюджетных средств</w:t>
      </w:r>
      <w:r>
        <w:rPr>
          <w:rFonts w:ascii="Times New Roman" w:eastAsia="Times New Roman" w:hAnsi="Times New Roman" w:cs="Times New Roman"/>
          <w:sz w:val="28"/>
          <w:szCs w:val="28"/>
          <w:highlight w:val="white"/>
        </w:rPr>
        <w:t>;</w:t>
      </w:r>
    </w:p>
    <w:p w14:paraId="7B0E6BD1" w14:textId="66BD0326"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результат предоставления субсидии  в соответствии с информацией о мероприятии муниципальной программы «</w:t>
      </w:r>
      <w:r w:rsidR="00A20CD4">
        <w:rPr>
          <w:rFonts w:ascii="Times New Roman" w:eastAsia="Calibri" w:hAnsi="Times New Roman" w:cs="Times New Roman"/>
          <w:color w:val="000000"/>
          <w:sz w:val="28"/>
          <w:szCs w:val="28"/>
          <w:highlight w:val="white"/>
        </w:rPr>
        <w:t>Реализация социально значимых инициатив ТОС</w:t>
      </w:r>
      <w:r>
        <w:rPr>
          <w:rFonts w:ascii="Times New Roman" w:eastAsia="Times New Roman" w:hAnsi="Times New Roman" w:cs="Times New Roman"/>
          <w:sz w:val="28"/>
          <w:szCs w:val="28"/>
          <w:highlight w:val="white"/>
        </w:rPr>
        <w:t xml:space="preserve">», </w:t>
      </w:r>
      <w:r w:rsidR="00A20CD4">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в целях реализации которого предоставляется субсидия;</w:t>
      </w:r>
    </w:p>
    <w:p w14:paraId="734B3BF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доменное имя и (или) указатели страниц государственной информационной системы в сети «Интернет»;</w:t>
      </w:r>
    </w:p>
    <w:p w14:paraId="28495DE9"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нормативного правового акта, в соответствии с которым проводится отбор;</w:t>
      </w:r>
    </w:p>
    <w:p w14:paraId="21A47702"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требования к участникам конкурсного отбора, определенные в соответствии с пунктом 13 настоящего Порядка;</w:t>
      </w:r>
    </w:p>
    <w:p w14:paraId="3D76468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bCs/>
          <w:color w:val="000000"/>
          <w:sz w:val="28"/>
          <w:szCs w:val="28"/>
          <w:highlight w:val="white"/>
        </w:rPr>
        <w:t>категории получателей субсидии в соответствии с пунктом 6 Порядка и критерии оценки заявок в соответствии с пунктом 34 Порядка;</w:t>
      </w:r>
      <w:r>
        <w:rPr>
          <w:rFonts w:ascii="Times New Roman" w:eastAsia="Times New Roman" w:hAnsi="Times New Roman" w:cs="Times New Roman"/>
          <w:sz w:val="28"/>
          <w:szCs w:val="28"/>
          <w:highlight w:val="white"/>
        </w:rPr>
        <w:t xml:space="preserve"> </w:t>
      </w:r>
    </w:p>
    <w:p w14:paraId="7D7C1808"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порядок подачи участниками конкурсного отбора заявок и требования, предъявляемые к форме и содержанию заявок;</w:t>
      </w:r>
    </w:p>
    <w:p w14:paraId="1CB2E232"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отзыва заявок, порядок возврата заявок, определяющий в числе прочего основания для возврата заявок, порядок внесения изменений в заявки;</w:t>
      </w:r>
    </w:p>
    <w:p w14:paraId="159C523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правила рассмотрения и оценки заявок в соответствии с пунктами 27-33 Порядка;</w:t>
      </w:r>
    </w:p>
    <w:p w14:paraId="290B98DF"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возврата заявок на доработку;</w:t>
      </w:r>
    </w:p>
    <w:p w14:paraId="3CF46B05"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отклонения заявок, а также информацию об основаниях их отклонения;</w:t>
      </w:r>
    </w:p>
    <w:p w14:paraId="07BA67A7"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оценки заявок;  </w:t>
      </w:r>
    </w:p>
    <w:p w14:paraId="15271410"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объем распределяемой субсидии в рамках конкурсного отбора, порядок расчета размера субсидии, правила распределения субсидии по результатам конкурсного отбора, а также предельное количество победителей отбора;</w:t>
      </w:r>
    </w:p>
    <w:p w14:paraId="17396B9A"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14:paraId="10E1B8DB"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срок, в течение которого победитель (победители) конкурсного отбора должен подписать соглашение;</w:t>
      </w:r>
    </w:p>
    <w:p w14:paraId="3E7D6F18"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условия признания победителя (победителей) конкурсного отбора уклонившимся от заключения соглашения;</w:t>
      </w:r>
    </w:p>
    <w:p w14:paraId="6D1BB4C5"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сроки размещения протокола подведения итогов конкурсного отбора (документа об итогах проведения конкурсного отбора) на едином портале (с размещением указателя страницы сайта на едином портале), а также на официальном сайте администрации в сети «Интернет», которые не могут быть позднее 14-го календарного дня, следующего за днем определения победителя конкурсного отбора.</w:t>
      </w:r>
    </w:p>
    <w:p w14:paraId="5AF2ED97" w14:textId="77777777" w:rsidR="000A6791" w:rsidRDefault="00CB7788">
      <w:pPr>
        <w:spacing w:after="0"/>
        <w:ind w:firstLine="709"/>
        <w:jc w:val="both"/>
        <w:rPr>
          <w:rFonts w:ascii="Times New Roman" w:hAnsi="Times New Roman" w:cs="Times New Roman"/>
          <w:highlight w:val="white"/>
        </w:rPr>
      </w:pPr>
      <w:r>
        <w:rPr>
          <w:rFonts w:ascii="Times New Roman" w:eastAsia="Times New Roman" w:hAnsi="Times New Roman" w:cs="Times New Roman"/>
          <w:sz w:val="28"/>
          <w:szCs w:val="28"/>
          <w:highlight w:val="white"/>
        </w:rPr>
        <w:t>13. На дату подачи заявки участник конкурсного отбора должен соответствовать следующим требованиям:</w:t>
      </w:r>
    </w:p>
    <w:p w14:paraId="349195CB"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tooltip="https://login.consultant.ru/link/?req=doc&amp;base=LAW&amp;n=420230&amp;dst=100010&amp;field=134&amp;date=15.11.2024" w:history="1">
        <w:r>
          <w:rPr>
            <w:rStyle w:val="afc"/>
            <w:color w:val="auto"/>
            <w:sz w:val="28"/>
            <w:szCs w:val="28"/>
            <w:highlight w:val="white"/>
            <w:u w:val="none"/>
          </w:rPr>
          <w:t>перечень</w:t>
        </w:r>
      </w:hyperlink>
      <w:r>
        <w:rPr>
          <w:sz w:val="28"/>
          <w:szCs w:val="28"/>
          <w:highlight w:val="white"/>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02C61B7"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51AD8292" w14:textId="77777777" w:rsidR="000A6791" w:rsidRDefault="00CB7788">
      <w:pPr>
        <w:pStyle w:val="afb"/>
        <w:spacing w:before="112" w:beforeAutospacing="0" w:after="0" w:afterAutospacing="0"/>
        <w:ind w:firstLine="708"/>
        <w:jc w:val="both"/>
        <w:rPr>
          <w:sz w:val="28"/>
          <w:szCs w:val="28"/>
          <w:highlight w:val="white"/>
        </w:rPr>
      </w:pPr>
      <w:r>
        <w:rPr>
          <w:sz w:val="28"/>
          <w:szCs w:val="28"/>
          <w:highlight w:val="white"/>
        </w:rPr>
        <w:t xml:space="preserve">3) не находиться в составляемых в рамках реализации полномочий, предусмотренных </w:t>
      </w:r>
      <w:hyperlink r:id="rId9" w:tooltip="https://login.consultant.ru/link/?req=doc&amp;base=LAW&amp;n=121087&amp;dst=100142&amp;field=134&amp;date=15.11.2024" w:history="1">
        <w:r>
          <w:rPr>
            <w:rStyle w:val="afc"/>
            <w:color w:val="auto"/>
            <w:sz w:val="28"/>
            <w:szCs w:val="28"/>
            <w:highlight w:val="white"/>
            <w:u w:val="none"/>
          </w:rPr>
          <w:t>главой VII</w:t>
        </w:r>
      </w:hyperlink>
      <w:r>
        <w:rPr>
          <w:sz w:val="28"/>
          <w:szCs w:val="28"/>
          <w:highlight w:val="white"/>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0876F3C2" w14:textId="59BABBE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4) не получать средства из бюджета </w:t>
      </w:r>
      <w:r w:rsidR="003F1DF8">
        <w:rPr>
          <w:sz w:val="28"/>
          <w:szCs w:val="28"/>
          <w:highlight w:val="white"/>
        </w:rPr>
        <w:t xml:space="preserve">Северного района Новосибирской области  </w:t>
      </w:r>
      <w:r>
        <w:rPr>
          <w:i/>
          <w:iCs/>
          <w:sz w:val="28"/>
          <w:szCs w:val="28"/>
          <w:highlight w:val="white"/>
        </w:rPr>
        <w:t xml:space="preserve"> </w:t>
      </w:r>
      <w:r>
        <w:rPr>
          <w:sz w:val="28"/>
          <w:szCs w:val="28"/>
          <w:highlight w:val="white"/>
        </w:rPr>
        <w:t xml:space="preserve">в соответствии с настоящим Порядком, на основании иных нормативных правовых актов субъекта Российской Федерации, муниципальных правовых актов на цели, установленные настоящим Порядком; </w:t>
      </w:r>
    </w:p>
    <w:p w14:paraId="56720F59"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5) не являться иностранным агентом в соответствии с Федеральным </w:t>
      </w:r>
      <w:hyperlink r:id="rId10" w:tooltip="https://login.consultant.ru/link/?req=doc&amp;base=LAW&amp;n=465999&amp;date=15.11.2024" w:history="1">
        <w:r>
          <w:rPr>
            <w:rStyle w:val="afc"/>
            <w:color w:val="auto"/>
            <w:sz w:val="28"/>
            <w:szCs w:val="28"/>
            <w:highlight w:val="white"/>
            <w:u w:val="none"/>
          </w:rPr>
          <w:t>законом</w:t>
        </w:r>
      </w:hyperlink>
      <w:r>
        <w:rPr>
          <w:sz w:val="28"/>
          <w:szCs w:val="28"/>
          <w:highlight w:val="white"/>
        </w:rPr>
        <w:t xml:space="preserve"> «О контроле за деятельностью лиц, находящихся под иностранным влиянием»; </w:t>
      </w:r>
    </w:p>
    <w:p w14:paraId="70C3BA2C"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lastRenderedPageBreak/>
        <w:t xml:space="preserve">6) на едином налоговом счете участника конкурсного отбора должна отсутствовать или не превышать размер, определенный </w:t>
      </w:r>
      <w:hyperlink r:id="rId11" w:tooltip="https://login.consultant.ru/link/?req=doc&amp;base=LAW&amp;n=487024&amp;dst=5769&amp;field=134&amp;date=15.11.2024" w:history="1">
        <w:r>
          <w:rPr>
            <w:rStyle w:val="afc"/>
            <w:color w:val="auto"/>
            <w:sz w:val="28"/>
            <w:szCs w:val="28"/>
            <w:highlight w:val="white"/>
            <w:u w:val="none"/>
          </w:rPr>
          <w:t>пунктом 3 статьи 47</w:t>
        </w:r>
      </w:hyperlink>
      <w:r>
        <w:rPr>
          <w:sz w:val="28"/>
          <w:szCs w:val="28"/>
          <w:highlight w:val="white"/>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1FCA18F5" w14:textId="379FC3DE"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7) не иметь просроченной задолженности по возврату в бюджет </w:t>
      </w:r>
      <w:r w:rsidR="003F1DF8">
        <w:rPr>
          <w:sz w:val="28"/>
          <w:szCs w:val="28"/>
          <w:highlight w:val="white"/>
        </w:rPr>
        <w:t xml:space="preserve">Северного района Новосибирской области  </w:t>
      </w:r>
      <w:r w:rsidR="003F1DF8">
        <w:rPr>
          <w:i/>
          <w:iCs/>
          <w:sz w:val="28"/>
          <w:szCs w:val="28"/>
          <w:highlight w:val="white"/>
        </w:rPr>
        <w:t xml:space="preserve"> </w:t>
      </w:r>
      <w:r>
        <w:rPr>
          <w:sz w:val="28"/>
          <w:szCs w:val="28"/>
          <w:highlight w:val="white"/>
        </w:rPr>
        <w:t xml:space="preserve">иных субсидий, бюджетных инвестиций, а также иной просроченной (неурегулированной) задолженности по денежным обязательствам перед </w:t>
      </w:r>
      <w:r w:rsidR="003F1DF8">
        <w:rPr>
          <w:sz w:val="28"/>
          <w:szCs w:val="28"/>
          <w:highlight w:val="white"/>
        </w:rPr>
        <w:t>Северным районом Новосибирской области</w:t>
      </w:r>
      <w:r>
        <w:rPr>
          <w:sz w:val="28"/>
          <w:szCs w:val="28"/>
          <w:highlight w:val="white"/>
        </w:rPr>
        <w:t xml:space="preserve">; </w:t>
      </w:r>
    </w:p>
    <w:p w14:paraId="272C22EE"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8) участник конкурсного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w:t>
      </w:r>
    </w:p>
    <w:p w14:paraId="6344D994"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w:t>
      </w:r>
    </w:p>
    <w:p w14:paraId="635BE9CA" w14:textId="77777777" w:rsidR="000A6791" w:rsidRDefault="000A6791">
      <w:pPr>
        <w:spacing w:after="0"/>
        <w:ind w:firstLine="709"/>
        <w:jc w:val="both"/>
        <w:rPr>
          <w:rFonts w:ascii="Times New Roman" w:hAnsi="Times New Roman" w:cs="Times New Roman"/>
          <w:highlight w:val="white"/>
        </w:rPr>
      </w:pPr>
    </w:p>
    <w:p w14:paraId="5824E138" w14:textId="77777777" w:rsidR="000A6791" w:rsidRDefault="00CB7788">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III</w:t>
      </w:r>
      <w:r>
        <w:rPr>
          <w:rFonts w:ascii="Times New Roman" w:eastAsia="Calibri" w:hAnsi="Times New Roman" w:cs="Times New Roman"/>
          <w:bCs/>
          <w:color w:val="000000"/>
          <w:sz w:val="28"/>
          <w:szCs w:val="28"/>
          <w:highlight w:val="white"/>
        </w:rPr>
        <w:t>. Порядок проведения конкурсного отбора</w:t>
      </w:r>
    </w:p>
    <w:p w14:paraId="19E0FE55" w14:textId="77777777" w:rsidR="000A6791" w:rsidRDefault="000A6791">
      <w:pPr>
        <w:spacing w:after="0"/>
        <w:ind w:firstLine="709"/>
        <w:jc w:val="center"/>
        <w:rPr>
          <w:rFonts w:ascii="Times New Roman" w:hAnsi="Times New Roman" w:cs="Times New Roman"/>
          <w:sz w:val="28"/>
          <w:szCs w:val="28"/>
          <w:highlight w:val="white"/>
        </w:rPr>
      </w:pPr>
    </w:p>
    <w:p w14:paraId="6789C650"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14. Проведение конкурсного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14:paraId="2B89D730" w14:textId="7A9F7818"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15. Взаимодействие администрации </w:t>
      </w:r>
      <w:r w:rsidR="003F1DF8" w:rsidRPr="003F1DF8">
        <w:rPr>
          <w:rFonts w:ascii="Times New Roman" w:hAnsi="Times New Roman" w:cs="Times New Roman"/>
          <w:sz w:val="28"/>
          <w:szCs w:val="28"/>
          <w:highlight w:val="white"/>
        </w:rPr>
        <w:t>Северного района Новосибирской области</w:t>
      </w:r>
      <w:r w:rsidR="003F1DF8">
        <w:rPr>
          <w:sz w:val="28"/>
          <w:szCs w:val="28"/>
          <w:highlight w:val="white"/>
        </w:rPr>
        <w:t xml:space="preserve"> </w:t>
      </w:r>
      <w:r>
        <w:rPr>
          <w:rFonts w:ascii="Times New Roman" w:eastAsia="Times New Roman" w:hAnsi="Times New Roman" w:cs="Times New Roman"/>
          <w:sz w:val="28"/>
          <w:szCs w:val="28"/>
          <w:highlight w:val="white"/>
        </w:rPr>
        <w:t xml:space="preserve"> и комиссии с заявителями осуществляется с использованием документов в электронной форме в системе «Электронный бюджет». </w:t>
      </w:r>
    </w:p>
    <w:p w14:paraId="62110408"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16. Внесение изменений в объявление о проведении отбора допускается не позднее наступления даты окончания приема заявок заявителями. При этом срок подачи заявителями заявок продлевается не менее чем на 10 календарных дней со дня, следующего за днем внесения таких изменений. Изменение способа отбора получателей субсидий не допускается.</w:t>
      </w:r>
    </w:p>
    <w:p w14:paraId="41D49E91" w14:textId="77777777" w:rsidR="000A6791" w:rsidRDefault="00CB7788">
      <w:pPr>
        <w:spacing w:after="0"/>
        <w:ind w:firstLine="709"/>
        <w:jc w:val="both"/>
        <w:rPr>
          <w:highlight w:val="white"/>
        </w:rPr>
      </w:pPr>
      <w:r>
        <w:rPr>
          <w:rFonts w:ascii="Times New Roman" w:eastAsia="Times New Roman" w:hAnsi="Times New Roman" w:cs="Times New Roman"/>
          <w:sz w:val="28"/>
          <w:szCs w:val="28"/>
          <w:highlight w:val="white"/>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заявителей внести изменения в заявки.</w:t>
      </w:r>
    </w:p>
    <w:p w14:paraId="14D3FD97" w14:textId="77777777" w:rsidR="000A6791" w:rsidRDefault="00CB7788">
      <w:pPr>
        <w:spacing w:after="0"/>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случае внесения изменений в объявление о проведении отбора заявители, подавшие заявку, уведомляются о внесении изменений в объявление о проведении </w:t>
      </w:r>
      <w:r>
        <w:rPr>
          <w:rFonts w:ascii="Times New Roman" w:eastAsia="Times New Roman" w:hAnsi="Times New Roman" w:cs="Times New Roman"/>
          <w:sz w:val="28"/>
          <w:szCs w:val="28"/>
          <w:highlight w:val="white"/>
        </w:rPr>
        <w:lastRenderedPageBreak/>
        <w:t>отбора не позднее дня, следующего за днем внесения изменений в объявление о проведении отбора, с использованием системы «Электронный бюджет».</w:t>
      </w:r>
    </w:p>
    <w:p w14:paraId="23B44653"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17. Заявка подается в соответствии с требованиями и в сроки, указанными в объявлении о проведении конкурсного отбора. Заявки формируются участниками конкурсного отбора в электронной форме посредством заполнения соответствующих экранных форм веб-интерфейса системы «Электронный бюджет»</w:t>
      </w:r>
      <w:r>
        <w:rPr>
          <w:highlight w:val="white"/>
        </w:rPr>
        <w:t xml:space="preserve"> </w:t>
      </w:r>
      <w:r>
        <w:rPr>
          <w:sz w:val="28"/>
          <w:szCs w:val="28"/>
          <w:highlight w:val="white"/>
        </w:rPr>
        <w:t>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конкурсного отбора.</w:t>
      </w:r>
    </w:p>
    <w:p w14:paraId="55FAA808"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18. Заявка содержит следующие сведения:</w:t>
      </w:r>
    </w:p>
    <w:p w14:paraId="0C0D187F"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наименование, место нахождения, адрес электронной почты участника конкурсного отбора;</w:t>
      </w:r>
    </w:p>
    <w:p w14:paraId="6D716E97"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государственный регистрационный номер записи о государственной регистрации юридического лица в Едином государственном реестре юридических лиц (для юридических лиц);</w:t>
      </w:r>
    </w:p>
    <w:p w14:paraId="33AC885F"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идентификационный номер налогоплательщика;</w:t>
      </w:r>
    </w:p>
    <w:p w14:paraId="7CF8858A"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color w:val="000000"/>
          <w:sz w:val="28"/>
          <w:szCs w:val="28"/>
          <w:highlight w:val="white"/>
        </w:rPr>
        <w:t xml:space="preserve">- цель предоставления субсидии в соответствии </w:t>
      </w:r>
      <w:r>
        <w:rPr>
          <w:rFonts w:ascii="Times New Roman" w:eastAsia="Calibri" w:hAnsi="Times New Roman" w:cs="Times New Roman"/>
          <w:sz w:val="28"/>
          <w:szCs w:val="28"/>
          <w:highlight w:val="white"/>
        </w:rPr>
        <w:t xml:space="preserve">с </w:t>
      </w:r>
      <w:hyperlink r:id="rId12" w:tooltip="consultantplus://offline/ref=3D12EE258ADE081F4A7CB79EC7A50494BA6CEBE6B8E6AB3BB051B321EBC34B15BDE552B4EF2932A7A3FD4DA93A29B4B7A027D2BCF9C14135EA74BF92U3UBF" w:history="1">
        <w:r>
          <w:rPr>
            <w:rFonts w:ascii="Times New Roman" w:eastAsia="Times New Roman" w:hAnsi="Times New Roman" w:cs="Times New Roman"/>
            <w:sz w:val="28"/>
            <w:szCs w:val="28"/>
            <w:highlight w:val="white"/>
          </w:rPr>
          <w:t xml:space="preserve">пунктом </w:t>
        </w:r>
      </w:hyperlink>
      <w:r>
        <w:rPr>
          <w:rFonts w:ascii="Times New Roman" w:eastAsia="Calibri" w:hAnsi="Times New Roman" w:cs="Times New Roman"/>
          <w:color w:val="000000"/>
          <w:sz w:val="28"/>
          <w:szCs w:val="28"/>
          <w:highlight w:val="white"/>
        </w:rPr>
        <w:t>5 настоящего Порядка;</w:t>
      </w:r>
    </w:p>
    <w:p w14:paraId="652807F3" w14:textId="39AD53A2" w:rsidR="000A6791" w:rsidRPr="003F1DF8"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информация об отсутствии у участника конкурсного отбора просроченной задолженности по возврату в бюджет</w:t>
      </w:r>
      <w:r>
        <w:rPr>
          <w:rFonts w:ascii="Times New Roman" w:hAnsi="Times New Roman" w:cs="Times New Roman"/>
          <w:sz w:val="28"/>
          <w:szCs w:val="28"/>
          <w:highlight w:val="white"/>
        </w:rPr>
        <w:t xml:space="preserve"> </w:t>
      </w:r>
      <w:r w:rsidR="003F1DF8" w:rsidRPr="003F1DF8">
        <w:rPr>
          <w:rFonts w:ascii="Times New Roman" w:hAnsi="Times New Roman" w:cs="Times New Roman"/>
          <w:sz w:val="28"/>
          <w:szCs w:val="28"/>
          <w:highlight w:val="white"/>
        </w:rPr>
        <w:t>Северного района Новосибирской области</w:t>
      </w:r>
      <w:r w:rsidRPr="003F1DF8">
        <w:rPr>
          <w:rFonts w:ascii="Times New Roman" w:hAnsi="Times New Roman" w:cs="Times New Roman"/>
          <w:sz w:val="28"/>
          <w:szCs w:val="28"/>
          <w:highlight w:val="white"/>
        </w:rPr>
        <w:t xml:space="preserve"> </w:t>
      </w:r>
      <w:r w:rsidRPr="003F1DF8">
        <w:rPr>
          <w:rFonts w:ascii="Times New Roman" w:eastAsia="Calibri" w:hAnsi="Times New Roman" w:cs="Times New Roman"/>
          <w:sz w:val="28"/>
          <w:szCs w:val="28"/>
          <w:highlight w:val="white"/>
        </w:rPr>
        <w:t xml:space="preserve"> </w:t>
      </w:r>
      <w:r>
        <w:rPr>
          <w:rFonts w:ascii="Times New Roman" w:eastAsia="Calibri" w:hAnsi="Times New Roman" w:cs="Times New Roman"/>
          <w:sz w:val="28"/>
          <w:szCs w:val="28"/>
          <w:highlight w:val="white"/>
        </w:rPr>
        <w:t>субсидий, предоставленных в соответствии с иными муниципальными правовыми актами, и иной просроченной (неурегулированной) задолженности перед бюджетом</w:t>
      </w:r>
      <w:r>
        <w:rPr>
          <w:sz w:val="28"/>
          <w:szCs w:val="28"/>
          <w:highlight w:val="white"/>
        </w:rPr>
        <w:t xml:space="preserve"> </w:t>
      </w:r>
      <w:r w:rsidR="003F1DF8" w:rsidRPr="003F1DF8">
        <w:rPr>
          <w:rFonts w:ascii="Times New Roman" w:hAnsi="Times New Roman" w:cs="Times New Roman"/>
          <w:sz w:val="28"/>
          <w:szCs w:val="28"/>
          <w:highlight w:val="white"/>
        </w:rPr>
        <w:t>Северного района Новосибирской области</w:t>
      </w:r>
      <w:r w:rsidRPr="003F1DF8">
        <w:rPr>
          <w:rFonts w:ascii="Times New Roman" w:eastAsia="Calibri" w:hAnsi="Times New Roman" w:cs="Times New Roman"/>
          <w:sz w:val="28"/>
          <w:szCs w:val="28"/>
          <w:highlight w:val="white"/>
        </w:rPr>
        <w:t>;</w:t>
      </w:r>
    </w:p>
    <w:p w14:paraId="4BC5E931" w14:textId="205A0674"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согласие участника конкурсного отбора на публикацию (размещение) в информационно-телекоммуникационной сети «Интернет» информации об участнике конкурсного отбора, о подаваемо</w:t>
      </w:r>
      <w:r w:rsidR="00DE2A03">
        <w:rPr>
          <w:rFonts w:ascii="Times New Roman" w:eastAsia="Calibri" w:hAnsi="Times New Roman" w:cs="Times New Roman"/>
          <w:sz w:val="28"/>
          <w:szCs w:val="28"/>
          <w:highlight w:val="white"/>
        </w:rPr>
        <w:t>й</w:t>
      </w:r>
      <w:r>
        <w:rPr>
          <w:rFonts w:ascii="Times New Roman" w:eastAsia="Calibri" w:hAnsi="Times New Roman" w:cs="Times New Roman"/>
          <w:sz w:val="28"/>
          <w:szCs w:val="28"/>
          <w:highlight w:val="white"/>
        </w:rPr>
        <w:t xml:space="preserve"> заяв</w:t>
      </w:r>
      <w:r w:rsidR="00DE2A03">
        <w:rPr>
          <w:rFonts w:ascii="Times New Roman" w:eastAsia="Calibri" w:hAnsi="Times New Roman" w:cs="Times New Roman"/>
          <w:sz w:val="28"/>
          <w:szCs w:val="28"/>
          <w:highlight w:val="white"/>
        </w:rPr>
        <w:t>ке</w:t>
      </w:r>
      <w:r>
        <w:rPr>
          <w:rFonts w:ascii="Times New Roman" w:eastAsia="Calibri" w:hAnsi="Times New Roman" w:cs="Times New Roman"/>
          <w:sz w:val="28"/>
          <w:szCs w:val="28"/>
          <w:highlight w:val="white"/>
        </w:rPr>
        <w:t>, иной информации об участнике конкурсного отбора, связанной с участием в конкурсном отборе;</w:t>
      </w:r>
    </w:p>
    <w:p w14:paraId="028FD692"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 согласие участника конкурсного отбора на обработку администрацией, уполномоченным лицом персональных данных в соответствии с Федеральным </w:t>
      </w:r>
      <w:hyperlink r:id="rId13" w:tooltip="consultantplus://offline/ref=3D12EE258ADE081F4A7CA993D1C95A9DB06FBCEAB0E1A96DE502B576B4934D40EFA50CEDAC6F21A6A5E34EAE3DU2U0F" w:history="1">
        <w:r>
          <w:rPr>
            <w:rFonts w:ascii="Times New Roman" w:eastAsia="Calibri" w:hAnsi="Times New Roman" w:cs="Times New Roman"/>
            <w:color w:val="000000"/>
            <w:sz w:val="28"/>
            <w:szCs w:val="28"/>
            <w:highlight w:val="white"/>
          </w:rPr>
          <w:t>законом</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от 27.07.2006 № 152-ФЗ «О персональных данных» (для физических лиц).</w:t>
      </w:r>
    </w:p>
    <w:p w14:paraId="63274361"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19. К заявке прилагаются следующие документы:</w:t>
      </w:r>
    </w:p>
    <w:p w14:paraId="7450BDC0"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проект с указанием целей, задач и способов достижения цели предоставления субсидии, планируемых результатов на бумажном носителе в одном экземпляре;</w:t>
      </w:r>
    </w:p>
    <w:p w14:paraId="588C539A"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копии документов, удостоверяющих личность и подтверждающих полномочия представителя заявителя (в случае если с заявкой обращается представитель заявителя);</w:t>
      </w:r>
    </w:p>
    <w:p w14:paraId="1A7027AB"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решение руководящего органа участника конкурсного отбора об участии в отборе;</w:t>
      </w:r>
    </w:p>
    <w:p w14:paraId="5BAE941A"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 копии учредительных документов, выписка из Единого государственного реестра юридических лиц, полученная не ранее чем за 30 календарных дней до дня направления заявки (допускается представление выписки, заверенной усиленной квалифицированной электронной подписью Федеральной налоговой службы </w:t>
      </w:r>
      <w:r>
        <w:rPr>
          <w:rFonts w:ascii="Times New Roman" w:eastAsia="Calibri" w:hAnsi="Times New Roman" w:cs="Times New Roman"/>
          <w:sz w:val="28"/>
          <w:szCs w:val="28"/>
          <w:highlight w:val="white"/>
        </w:rPr>
        <w:lastRenderedPageBreak/>
        <w:t>России, с сайта https://egrul.nalog.ru/index.html в информационно-телекоммуникационной сети «Интернет»);</w:t>
      </w:r>
    </w:p>
    <w:p w14:paraId="53748023"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справка о наличии расчетного счета или корреспондентского счета, открытого участником конкурсного отбора в учреждении Центрального банка Российской Федерации или кредитной организации, на который предполагается перечисление субсидии;</w:t>
      </w:r>
    </w:p>
    <w:p w14:paraId="37649EA0"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highlight w:val="white"/>
        </w:rPr>
        <w:t xml:space="preserve">- </w:t>
      </w:r>
      <w:hyperlink r:id="rId14" w:tooltip="consultantplus://offline/ref=7EA0431562A7793F4D7E46EE996B2B67ADDD907DC68472B25949BD47371C47F1E11812200A68A1B68A7DF8B056EC98032F2A5C761B1FDA9ESAc3F" w:history="1">
        <w:r>
          <w:rPr>
            <w:rFonts w:ascii="Times New Roman" w:eastAsia="Calibri" w:hAnsi="Times New Roman" w:cs="Times New Roman"/>
            <w:color w:val="000000"/>
            <w:sz w:val="28"/>
            <w:szCs w:val="28"/>
            <w:highlight w:val="white"/>
          </w:rPr>
          <w:t>справка</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в отношении участника конкурсного отбора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w:t>
      </w:r>
    </w:p>
    <w:p w14:paraId="2A2626C9"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календарный план, предусматривающий запланированные мероприятия и сроки их реализации не позднее 1 декабря текущего года на бумажном носителе в одном экземпляре;</w:t>
      </w:r>
    </w:p>
    <w:p w14:paraId="14AAAB83"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расшифровка расходов стоимости реализации программных мероприятий и на бумажном носителе в одном экземпляре.</w:t>
      </w:r>
    </w:p>
    <w:p w14:paraId="728286CB"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Участник конкурсного отбора вправе предоставить дополнительные документы, которые, по его мнению, имеют значение для принятия решения о предоставлении субсидии.</w:t>
      </w:r>
    </w:p>
    <w:p w14:paraId="147A2185" w14:textId="77777777" w:rsidR="000A6791" w:rsidRDefault="00CB7788">
      <w:pPr>
        <w:pStyle w:val="afb"/>
        <w:spacing w:before="0" w:beforeAutospacing="0" w:after="0" w:afterAutospacing="0" w:line="192" w:lineRule="atLeast"/>
        <w:ind w:firstLine="708"/>
        <w:jc w:val="both"/>
        <w:rPr>
          <w:sz w:val="28"/>
          <w:szCs w:val="28"/>
          <w:highlight w:val="white"/>
        </w:rPr>
      </w:pPr>
      <w:r>
        <w:rPr>
          <w:rFonts w:eastAsia="Calibri"/>
          <w:sz w:val="28"/>
          <w:szCs w:val="28"/>
        </w:rPr>
        <w:t>20</w:t>
      </w:r>
      <w:r>
        <w:rPr>
          <w:rFonts w:eastAsia="Calibri"/>
          <w:sz w:val="28"/>
          <w:szCs w:val="28"/>
          <w:highlight w:val="white"/>
        </w:rPr>
        <w:t xml:space="preserve">. Заявка подписывается усиленной квалифицированной электронной подписью </w:t>
      </w:r>
      <w:r>
        <w:rPr>
          <w:color w:val="000000"/>
          <w:sz w:val="28"/>
          <w:szCs w:val="28"/>
          <w:highlight w:val="white"/>
        </w:rPr>
        <w:t>руководителя участника конкурсного отбора</w:t>
      </w:r>
      <w:r>
        <w:rPr>
          <w:rFonts w:ascii="Arial" w:hAnsi="Arial" w:cs="Arial"/>
          <w:color w:val="000000"/>
          <w:highlight w:val="white"/>
        </w:rPr>
        <w:t xml:space="preserve"> </w:t>
      </w:r>
      <w:r>
        <w:rPr>
          <w:color w:val="000000"/>
          <w:sz w:val="28"/>
          <w:szCs w:val="28"/>
          <w:highlight w:val="white"/>
        </w:rPr>
        <w:t>или уполномоченного им лица.</w:t>
      </w:r>
      <w:r>
        <w:rPr>
          <w:sz w:val="28"/>
          <w:szCs w:val="28"/>
          <w:highlight w:val="white"/>
        </w:rPr>
        <w:t xml:space="preserve"> Датой представления участником конкурсного отбора заявки считается день подписания участником конкурсного отбора заявки с присвоением ей регистрационного номера в системе «Электронный бюджет».</w:t>
      </w:r>
    </w:p>
    <w:p w14:paraId="2C64A3E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w:t>
      </w:r>
      <w:r>
        <w:rPr>
          <w:rFonts w:ascii="Times New Roman" w:eastAsia="Times New Roman" w:hAnsi="Times New Roman" w:cs="Times New Roman"/>
          <w:color w:val="000000"/>
          <w:sz w:val="28"/>
          <w:szCs w:val="28"/>
          <w:highlight w:val="white"/>
        </w:rPr>
        <w:t>участник конкурсного отбора</w:t>
      </w:r>
      <w:r>
        <w:rPr>
          <w:rFonts w:ascii="Times New Roman" w:eastAsia="Times New Roman" w:hAnsi="Times New Roman" w:cs="Times New Roman"/>
          <w:sz w:val="28"/>
          <w:szCs w:val="28"/>
          <w:highlight w:val="white"/>
        </w:rPr>
        <w:t xml:space="preserve"> в соответствии с законодательством Российской Федерации.</w:t>
      </w:r>
    </w:p>
    <w:p w14:paraId="2BF01AA0" w14:textId="77777777" w:rsidR="000A6791" w:rsidRDefault="00CB7788">
      <w:pPr>
        <w:pStyle w:val="afb"/>
        <w:spacing w:before="0" w:beforeAutospacing="0" w:after="0" w:afterAutospacing="0" w:line="192" w:lineRule="atLeast"/>
        <w:ind w:firstLine="708"/>
        <w:jc w:val="both"/>
        <w:rPr>
          <w:rFonts w:eastAsia="Calibri"/>
          <w:color w:val="000000"/>
          <w:sz w:val="28"/>
          <w:szCs w:val="28"/>
          <w:highlight w:val="white"/>
        </w:rPr>
      </w:pPr>
      <w:r>
        <w:rPr>
          <w:sz w:val="28"/>
          <w:szCs w:val="28"/>
          <w:highlight w:val="white"/>
        </w:rPr>
        <w:t xml:space="preserve">21. </w:t>
      </w:r>
      <w:r>
        <w:rPr>
          <w:rFonts w:eastAsia="Calibri"/>
          <w:color w:val="000000"/>
          <w:sz w:val="28"/>
          <w:szCs w:val="28"/>
          <w:highlight w:val="white"/>
        </w:rPr>
        <w:t>Заявка может быть изменена или отозвана участником конкурсного отбора до окончания срока приема заявок. Внесение изменений в заявку допускается только в случае представления для включения в его состав дополнительной информации (в том числе документов).</w:t>
      </w:r>
    </w:p>
    <w:p w14:paraId="353A39D4"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22. Запрещается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определенным пунктом 13 настоящего Порядка,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главному распорядителю бюджетных средств по собственной инициативе.</w:t>
      </w:r>
    </w:p>
    <w:p w14:paraId="15C93B5B" w14:textId="77777777" w:rsidR="000A6791" w:rsidRDefault="00CB7788">
      <w:pPr>
        <w:pStyle w:val="afb"/>
        <w:spacing w:before="0" w:beforeAutospacing="0" w:after="0" w:afterAutospacing="0" w:line="192" w:lineRule="atLeast"/>
        <w:ind w:firstLine="708"/>
        <w:jc w:val="both"/>
        <w:rPr>
          <w:rFonts w:eastAsia="Calibri"/>
          <w:sz w:val="28"/>
          <w:szCs w:val="28"/>
          <w:highlight w:val="white"/>
        </w:rPr>
      </w:pPr>
      <w:r>
        <w:rPr>
          <w:rFonts w:eastAsia="Calibri"/>
          <w:sz w:val="28"/>
          <w:szCs w:val="28"/>
          <w:highlight w:val="white"/>
        </w:rPr>
        <w:t>23. </w:t>
      </w:r>
      <w:r>
        <w:rPr>
          <w:color w:val="000000"/>
          <w:sz w:val="28"/>
          <w:szCs w:val="28"/>
          <w:highlight w:val="white"/>
        </w:rPr>
        <w:t>Участник конкурсного отбора</w:t>
      </w:r>
      <w:r>
        <w:rPr>
          <w:sz w:val="28"/>
          <w:szCs w:val="28"/>
          <w:highlight w:val="white"/>
        </w:rPr>
        <w:t xml:space="preserve"> должен соответствовать требованиям, предусмотренным подпунктом 13 Порядка, по состоянию на даты рассмотрения заявки и заключения соглашения.</w:t>
      </w:r>
    </w:p>
    <w:p w14:paraId="63F6D485" w14:textId="77777777" w:rsidR="000A6791" w:rsidRDefault="00CB7788">
      <w:pPr>
        <w:pStyle w:val="afb"/>
        <w:spacing w:before="0" w:beforeAutospacing="0" w:after="0" w:afterAutospacing="0" w:line="192" w:lineRule="atLeast"/>
        <w:ind w:firstLine="708"/>
        <w:jc w:val="both"/>
        <w:rPr>
          <w:sz w:val="28"/>
          <w:szCs w:val="28"/>
          <w:highlight w:val="white"/>
        </w:rPr>
      </w:pPr>
      <w:r>
        <w:rPr>
          <w:rFonts w:eastAsia="Calibri"/>
          <w:sz w:val="28"/>
          <w:szCs w:val="28"/>
          <w:highlight w:val="white"/>
        </w:rPr>
        <w:lastRenderedPageBreak/>
        <w:t>П</w:t>
      </w:r>
      <w:r>
        <w:rPr>
          <w:sz w:val="28"/>
          <w:szCs w:val="28"/>
          <w:highlight w:val="white"/>
        </w:rPr>
        <w:t xml:space="preserve">роверка участника конкурсного отбора на соответствие требованиям, определенным пунктом 13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в течение 10 рабочих дней с даты </w:t>
      </w:r>
      <w:r>
        <w:rPr>
          <w:rFonts w:eastAsia="Calibri"/>
          <w:color w:val="000000"/>
          <w:sz w:val="28"/>
          <w:szCs w:val="28"/>
          <w:highlight w:val="white"/>
        </w:rPr>
        <w:t>окончания срока приема заявок</w:t>
      </w:r>
      <w:r>
        <w:rPr>
          <w:sz w:val="28"/>
          <w:szCs w:val="28"/>
          <w:highlight w:val="white"/>
        </w:rPr>
        <w:t>.</w:t>
      </w:r>
    </w:p>
    <w:p w14:paraId="0F43D09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Соответствие участника конкурсного отбора требованиям, предусмотренным подпунктом 13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7A5849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24. </w:t>
      </w:r>
      <w:bookmarkStart w:id="0" w:name="_Hlk198127249"/>
      <w:r>
        <w:rPr>
          <w:rFonts w:ascii="Times New Roman" w:eastAsia="Times New Roman" w:hAnsi="Times New Roman" w:cs="Times New Roman"/>
          <w:sz w:val="28"/>
          <w:szCs w:val="28"/>
          <w:highlight w:val="white"/>
        </w:rPr>
        <w:t>Конкурсной комиссии обеспечивается открытие доступа в системе «Электронный бюджет» к поданным участниками конкурсного отбора заявкам для их рассмотрения и оценки в течение одного рабочего дня с момента подачи заявки.</w:t>
      </w:r>
      <w:bookmarkEnd w:id="0"/>
    </w:p>
    <w:p w14:paraId="63DBC7D4"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25. </w:t>
      </w:r>
      <w:bookmarkStart w:id="1" w:name="_Hlk198127344"/>
      <w:r>
        <w:rPr>
          <w:rFonts w:ascii="Times New Roman" w:eastAsia="Times New Roman" w:hAnsi="Times New Roman" w:cs="Times New Roman"/>
          <w:sz w:val="28"/>
          <w:szCs w:val="28"/>
          <w:highlight w:val="white"/>
        </w:rPr>
        <w:t>В случае выявления до окончания срока приема заявок несоответствия представленной заявки требованиям, предусмотренным пунктами 17, 19 Порядка, непредставления (представления не в полном объеме) документов, предусмотренных пунктом 18 Порядка, заявка возвращается участнику конкурсного отбора на доработку.</w:t>
      </w:r>
    </w:p>
    <w:bookmarkEnd w:id="1"/>
    <w:p w14:paraId="018DF459"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26. Участник конкурсного отбора вправе внести изменения в заявку и вновь подать ее в системе «Электронный бюджет» в течение одного рабочего дня, следующего за днем направления заявки на доработку. Датой подачи доработанной заявки считается день подписания первоначальной заявки заявителем с присвоением ей регистрационного номера в системе «Электронный бюджет».</w:t>
      </w:r>
    </w:p>
    <w:p w14:paraId="3DE3B620" w14:textId="33D59046" w:rsidR="000A6791" w:rsidRDefault="00CB7788">
      <w:pPr>
        <w:pStyle w:val="afb"/>
        <w:spacing w:before="0" w:beforeAutospacing="0" w:after="0" w:afterAutospacing="0" w:line="259" w:lineRule="auto"/>
        <w:ind w:firstLine="708"/>
        <w:jc w:val="both"/>
        <w:rPr>
          <w:sz w:val="28"/>
          <w:szCs w:val="28"/>
          <w:highlight w:val="white"/>
        </w:rPr>
      </w:pPr>
      <w:r>
        <w:rPr>
          <w:sz w:val="28"/>
          <w:szCs w:val="28"/>
          <w:highlight w:val="white"/>
        </w:rPr>
        <w:t xml:space="preserve">27. </w:t>
      </w:r>
      <w:bookmarkStart w:id="2" w:name="_Hlk198127183"/>
      <w:r>
        <w:rPr>
          <w:sz w:val="28"/>
          <w:szCs w:val="28"/>
          <w:highlight w:val="white"/>
        </w:rPr>
        <w:t xml:space="preserve">Протокол вскрытия заявок формируется автоматически на едином портале и подписывается усиленной квалифицированной электронной подписью </w:t>
      </w:r>
      <w:r w:rsidRPr="00E206CE">
        <w:rPr>
          <w:sz w:val="28"/>
          <w:szCs w:val="28"/>
          <w:highlight w:val="white"/>
        </w:rPr>
        <w:t xml:space="preserve">Главы </w:t>
      </w:r>
      <w:r w:rsidR="00B51B19" w:rsidRPr="00E206CE">
        <w:rPr>
          <w:sz w:val="28"/>
          <w:szCs w:val="28"/>
          <w:highlight w:val="white"/>
        </w:rPr>
        <w:t xml:space="preserve">Северного района Новосибирской области </w:t>
      </w:r>
      <w:r w:rsidRPr="00E206CE">
        <w:rPr>
          <w:sz w:val="28"/>
          <w:szCs w:val="28"/>
          <w:highlight w:val="white"/>
        </w:rPr>
        <w:t>(уполномоченного им лица)</w:t>
      </w:r>
      <w:r w:rsidRPr="00B51B19">
        <w:rPr>
          <w:color w:val="FF0000"/>
          <w:sz w:val="28"/>
          <w:szCs w:val="28"/>
          <w:highlight w:val="white"/>
        </w:rPr>
        <w:t xml:space="preserve"> </w:t>
      </w:r>
      <w:r>
        <w:rPr>
          <w:sz w:val="28"/>
          <w:szCs w:val="28"/>
          <w:highlight w:val="white"/>
        </w:rPr>
        <w:t xml:space="preserve">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конкурсного отбора. Указанный протокол размещается на едином портале и на сайте администрации не позднее одного рабочего дня, следующего за днем его подписания, и содержит следующую информацию: </w:t>
      </w:r>
    </w:p>
    <w:p w14:paraId="63CEC184"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регистрационный номер заявки; </w:t>
      </w:r>
    </w:p>
    <w:p w14:paraId="0DE2CCBB"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дату и время поступления заявки; </w:t>
      </w:r>
    </w:p>
    <w:p w14:paraId="50D4EB5D"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полное и сокращенное наименование участника конкурсного отбора; </w:t>
      </w:r>
    </w:p>
    <w:p w14:paraId="135628ED"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адрес юридического лица; </w:t>
      </w:r>
    </w:p>
    <w:p w14:paraId="6B6CD347"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запрашиваемый участником конкурсного отбора объем субсидии. </w:t>
      </w:r>
    </w:p>
    <w:p w14:paraId="48F23A10" w14:textId="77777777" w:rsidR="000A6791" w:rsidRDefault="00CB7788">
      <w:pPr>
        <w:pStyle w:val="afb"/>
        <w:spacing w:before="0" w:beforeAutospacing="0" w:after="0" w:afterAutospacing="0"/>
        <w:ind w:firstLine="708"/>
        <w:jc w:val="both"/>
        <w:rPr>
          <w:sz w:val="28"/>
          <w:szCs w:val="28"/>
          <w:highlight w:val="white"/>
        </w:rPr>
      </w:pPr>
      <w:bookmarkStart w:id="3" w:name="_Hlk198127552"/>
      <w:bookmarkEnd w:id="2"/>
      <w:r>
        <w:rPr>
          <w:sz w:val="28"/>
          <w:szCs w:val="28"/>
          <w:highlight w:val="white"/>
        </w:rPr>
        <w:t xml:space="preserve">28. Конкурсная комиссия в течение 10 рабочих дней со дня, следующего за днем окончания срока подачи заявок, рассматривает заявки и при наличии оснований для отклонения заявки, предусмотренных пунктом 29 Порядка, отклоняет заявку на стадии рассмотрения. </w:t>
      </w:r>
    </w:p>
    <w:bookmarkEnd w:id="3"/>
    <w:p w14:paraId="0FAA479D"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29. К участию в конкурсном отборе участники не допускаются, заявка участника конкурсного отбора отклоняется в следующих случаях:</w:t>
      </w:r>
    </w:p>
    <w:p w14:paraId="128A16AC"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несоответствие участника конкурсного отбора требованиям, установленным в соответствии пунктом 13 настоящего Порядка;</w:t>
      </w:r>
    </w:p>
    <w:p w14:paraId="569486A5"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непредставление (представление не в полном объеме) документов, указанных в объявлении о проведении конкурсного отбора; </w:t>
      </w:r>
    </w:p>
    <w:p w14:paraId="1AFE50B2"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несоответствие представленных участником конкурсного отбора заявок и (или) документов требованиям, установленным в объявлении о проведении конкурсного отбора; </w:t>
      </w:r>
    </w:p>
    <w:p w14:paraId="296A6D98"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недостоверность информации, содержащейся в документах, представленных участником конкурсного отбора в целях подтверждения соответствия установленным настоящим Порядком требованиям; </w:t>
      </w:r>
    </w:p>
    <w:p w14:paraId="72FB2B25" w14:textId="77777777" w:rsidR="000A6791" w:rsidRDefault="00CB7788">
      <w:pPr>
        <w:spacing w:after="0" w:line="240" w:lineRule="auto"/>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подача участником конкурсного отбора заявки после даты и (или) времени, определенных для подачи заявок. </w:t>
      </w:r>
    </w:p>
    <w:p w14:paraId="28B31CDC" w14:textId="630AA576" w:rsidR="000A6791" w:rsidRDefault="00CB7788">
      <w:pPr>
        <w:pStyle w:val="afb"/>
        <w:spacing w:before="0" w:beforeAutospacing="0" w:after="0" w:afterAutospacing="0"/>
        <w:ind w:firstLine="708"/>
        <w:jc w:val="both"/>
        <w:rPr>
          <w:sz w:val="28"/>
          <w:szCs w:val="28"/>
        </w:rPr>
      </w:pPr>
      <w:r>
        <w:rPr>
          <w:sz w:val="28"/>
          <w:szCs w:val="28"/>
        </w:rPr>
        <w:t>30</w:t>
      </w:r>
      <w:r>
        <w:rPr>
          <w:sz w:val="28"/>
          <w:szCs w:val="28"/>
          <w:highlight w:val="white"/>
        </w:rPr>
        <w:t>. Конкурсный отбор может быть отм</w:t>
      </w:r>
      <w:r>
        <w:rPr>
          <w:color w:val="000000" w:themeColor="text1"/>
          <w:sz w:val="28"/>
          <w:szCs w:val="28"/>
          <w:highlight w:val="white"/>
        </w:rPr>
        <w:t>енен</w:t>
      </w:r>
      <w:r>
        <w:rPr>
          <w:color w:val="000000" w:themeColor="text1"/>
          <w:sz w:val="28"/>
          <w:szCs w:val="28"/>
        </w:rPr>
        <w:t xml:space="preserve"> </w:t>
      </w:r>
      <w:r>
        <w:rPr>
          <w:color w:val="000000" w:themeColor="text1"/>
          <w:sz w:val="28"/>
          <w:szCs w:val="28"/>
          <w:highlight w:val="white"/>
        </w:rPr>
        <w:t>в случае принятия администрацией решения об отмене проведения конкурсного отбора</w:t>
      </w:r>
      <w:r>
        <w:rPr>
          <w:color w:val="000000" w:themeColor="text1"/>
          <w:sz w:val="28"/>
          <w:szCs w:val="28"/>
        </w:rPr>
        <w:t xml:space="preserve">. </w:t>
      </w:r>
      <w:r w:rsidR="00B51B19">
        <w:rPr>
          <w:color w:val="000000" w:themeColor="text1"/>
          <w:sz w:val="28"/>
          <w:szCs w:val="28"/>
        </w:rPr>
        <w:t>Постановле</w:t>
      </w:r>
      <w:r>
        <w:rPr>
          <w:color w:val="000000" w:themeColor="text1"/>
          <w:sz w:val="28"/>
          <w:szCs w:val="28"/>
          <w:highlight w:val="white"/>
        </w:rPr>
        <w:t>ние администрации об отмене проведения конкурсного отбора</w:t>
      </w:r>
      <w:r>
        <w:rPr>
          <w:color w:val="000000" w:themeColor="text1"/>
          <w:sz w:val="28"/>
          <w:szCs w:val="28"/>
        </w:rPr>
        <w:t xml:space="preserve"> издается </w:t>
      </w:r>
      <w:r>
        <w:rPr>
          <w:color w:val="000000" w:themeColor="text1"/>
          <w:sz w:val="28"/>
          <w:szCs w:val="28"/>
          <w:highlight w:val="white"/>
        </w:rPr>
        <w:t>не позднее чем за один рабочий день до даты окончания срока подачи заявок. Информация об отмене проведения конкурсного отбора пу</w:t>
      </w:r>
      <w:r>
        <w:rPr>
          <w:sz w:val="28"/>
          <w:szCs w:val="28"/>
          <w:highlight w:val="white"/>
        </w:rPr>
        <w:t>бликуется на едином портале и на сайте администрации.</w:t>
      </w:r>
    </w:p>
    <w:p w14:paraId="7A66E57B"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Объявление об отмене проведения конкурсного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конкурсного отбора. </w:t>
      </w:r>
    </w:p>
    <w:p w14:paraId="587E9D6A"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Участники конкурсного отбора, подавшие заявки, информируются об отмене проведения конкурсного отбора в системе «Электронный бюджет». </w:t>
      </w:r>
    </w:p>
    <w:p w14:paraId="0C69BD8F"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Конкурсный отбор считается отмененным со дня размещения объявления об отмене проведения конкурсного отбора на едином портале и на сайте администрации.</w:t>
      </w:r>
    </w:p>
    <w:p w14:paraId="4F99C674" w14:textId="781BCFBA"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31. По результатам рассмотрения заявок на едином портале автоматически формируется протокол рассмотрения заявок на основании результатов рассмотрения заявок и подписывается усиленной квалифицированной электронной подписью </w:t>
      </w:r>
      <w:r w:rsidRPr="00E206CE">
        <w:rPr>
          <w:sz w:val="28"/>
          <w:szCs w:val="28"/>
          <w:highlight w:val="white"/>
        </w:rPr>
        <w:t xml:space="preserve">Главы </w:t>
      </w:r>
      <w:r w:rsidR="00B51B19" w:rsidRPr="00E206CE">
        <w:rPr>
          <w:sz w:val="28"/>
          <w:szCs w:val="28"/>
          <w:highlight w:val="white"/>
        </w:rPr>
        <w:t xml:space="preserve"> Северного района Новосибирской области </w:t>
      </w:r>
      <w:r w:rsidRPr="00E206CE">
        <w:rPr>
          <w:sz w:val="28"/>
          <w:szCs w:val="28"/>
          <w:highlight w:val="white"/>
        </w:rPr>
        <w:t xml:space="preserve">(уполномоченного им лица) </w:t>
      </w:r>
      <w:r>
        <w:rPr>
          <w:sz w:val="28"/>
          <w:szCs w:val="28"/>
          <w:highlight w:val="white"/>
        </w:rPr>
        <w:t xml:space="preserve">в системе «Электронный бюджет». Указанный протокол размещается на едином портале и на сайте администрации не позднее одного рабочего дня, следующего за днем его подписания. </w:t>
      </w:r>
    </w:p>
    <w:p w14:paraId="595F301F" w14:textId="77777777" w:rsidR="000A6791" w:rsidRDefault="00CB7788">
      <w:pPr>
        <w:pStyle w:val="afb"/>
        <w:spacing w:before="0" w:beforeAutospacing="0" w:after="0" w:afterAutospacing="0"/>
        <w:ind w:firstLine="708"/>
        <w:jc w:val="both"/>
        <w:rPr>
          <w:sz w:val="28"/>
          <w:szCs w:val="28"/>
        </w:rPr>
      </w:pPr>
      <w:r>
        <w:rPr>
          <w:sz w:val="28"/>
          <w:szCs w:val="28"/>
          <w:highlight w:val="white"/>
        </w:rPr>
        <w:t>32. Конкурсная комиссия  при наличии технической возможности</w:t>
      </w:r>
      <w:r>
        <w:rPr>
          <w:sz w:val="28"/>
          <w:szCs w:val="28"/>
        </w:rPr>
        <w:t xml:space="preserve"> </w:t>
      </w:r>
      <w:r>
        <w:rPr>
          <w:sz w:val="28"/>
          <w:szCs w:val="28"/>
          <w:highlight w:val="white"/>
        </w:rPr>
        <w:t xml:space="preserve">осуществляет проверку участника конкурсного отбора требованиям, установленным пунктом 13 настоящего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p>
    <w:p w14:paraId="33C60940"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33. Конкурсная комиссия в течение 10 рабочих дней со дня, следующего за днем окончания срока подачи заявок, рассматривает заявку и документы с учетом </w:t>
      </w:r>
      <w:r>
        <w:rPr>
          <w:sz w:val="28"/>
          <w:szCs w:val="28"/>
          <w:highlight w:val="white"/>
        </w:rPr>
        <w:lastRenderedPageBreak/>
        <w:t xml:space="preserve">оснований для отказа в предоставлении субсидии, предусмотренных пунктом 37 Порядка. </w:t>
      </w:r>
    </w:p>
    <w:p w14:paraId="5CBE7160" w14:textId="4E12420B" w:rsidR="00911BA0" w:rsidRDefault="00CB7788">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highlight w:val="white"/>
        </w:rPr>
        <w:t>34.</w:t>
      </w:r>
      <w:r>
        <w:rPr>
          <w:rFonts w:ascii="Times New Roman" w:eastAsia="Times New Roman" w:hAnsi="Times New Roman" w:cs="Times New Roman"/>
          <w:color w:val="000000" w:themeColor="text1"/>
          <w:sz w:val="28"/>
          <w:szCs w:val="28"/>
          <w:highlight w:val="white"/>
        </w:rPr>
        <w:t> Для определения победителя конкурса заяв</w:t>
      </w:r>
      <w:r w:rsidR="008E6B72">
        <w:rPr>
          <w:rFonts w:ascii="Times New Roman" w:eastAsia="Times New Roman" w:hAnsi="Times New Roman" w:cs="Times New Roman"/>
          <w:color w:val="000000" w:themeColor="text1"/>
          <w:sz w:val="28"/>
          <w:szCs w:val="28"/>
          <w:highlight w:val="white"/>
        </w:rPr>
        <w:t>ки</w:t>
      </w:r>
      <w:r>
        <w:rPr>
          <w:rFonts w:ascii="Times New Roman" w:eastAsia="Times New Roman" w:hAnsi="Times New Roman" w:cs="Times New Roman"/>
          <w:color w:val="000000" w:themeColor="text1"/>
          <w:sz w:val="28"/>
          <w:szCs w:val="28"/>
          <w:highlight w:val="white"/>
        </w:rPr>
        <w:t xml:space="preserve"> и документы оцениваются конкурсной к</w:t>
      </w:r>
      <w:r>
        <w:rPr>
          <w:rFonts w:ascii="Times New Roman" w:hAnsi="Times New Roman" w:cs="Times New Roman"/>
          <w:color w:val="000000" w:themeColor="text1"/>
          <w:sz w:val="28"/>
          <w:szCs w:val="28"/>
          <w:highlight w:val="white"/>
        </w:rPr>
        <w:t>омиссией по следующим критериям:</w:t>
      </w:r>
    </w:p>
    <w:p w14:paraId="3BC8A20C" w14:textId="77777777" w:rsidR="00911BA0" w:rsidRDefault="00911BA0">
      <w:pPr>
        <w:spacing w:after="0" w:line="240" w:lineRule="auto"/>
        <w:ind w:firstLine="709"/>
        <w:jc w:val="both"/>
        <w:rPr>
          <w:rFonts w:ascii="Times New Roman" w:hAnsi="Times New Roman" w:cs="Times New Roman"/>
          <w:color w:val="000000" w:themeColor="text1"/>
          <w:sz w:val="28"/>
          <w:szCs w:val="28"/>
        </w:rPr>
      </w:pPr>
    </w:p>
    <w:tbl>
      <w:tblPr>
        <w:tblW w:w="10069" w:type="dxa"/>
        <w:tblLayout w:type="fixed"/>
        <w:tblCellMar>
          <w:top w:w="102" w:type="dxa"/>
          <w:left w:w="62" w:type="dxa"/>
          <w:bottom w:w="102" w:type="dxa"/>
          <w:right w:w="62" w:type="dxa"/>
        </w:tblCellMar>
        <w:tblLook w:val="0000" w:firstRow="0" w:lastRow="0" w:firstColumn="0" w:lastColumn="0" w:noHBand="0" w:noVBand="0"/>
      </w:tblPr>
      <w:tblGrid>
        <w:gridCol w:w="566"/>
        <w:gridCol w:w="3891"/>
        <w:gridCol w:w="1587"/>
        <w:gridCol w:w="4025"/>
      </w:tblGrid>
      <w:tr w:rsidR="00907721" w:rsidRPr="00907721" w14:paraId="054B06C4" w14:textId="77777777" w:rsidTr="00B24A83">
        <w:tc>
          <w:tcPr>
            <w:tcW w:w="566" w:type="dxa"/>
            <w:tcBorders>
              <w:top w:val="single" w:sz="4" w:space="0" w:color="auto"/>
              <w:left w:val="single" w:sz="4" w:space="0" w:color="auto"/>
              <w:bottom w:val="single" w:sz="4" w:space="0" w:color="auto"/>
              <w:right w:val="single" w:sz="4" w:space="0" w:color="auto"/>
            </w:tcBorders>
          </w:tcPr>
          <w:p w14:paraId="309025B5"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N п/п</w:t>
            </w:r>
          </w:p>
        </w:tc>
        <w:tc>
          <w:tcPr>
            <w:tcW w:w="3891" w:type="dxa"/>
            <w:tcBorders>
              <w:top w:val="single" w:sz="4" w:space="0" w:color="auto"/>
              <w:left w:val="single" w:sz="4" w:space="0" w:color="auto"/>
              <w:bottom w:val="single" w:sz="4" w:space="0" w:color="auto"/>
              <w:right w:val="single" w:sz="4" w:space="0" w:color="auto"/>
            </w:tcBorders>
          </w:tcPr>
          <w:p w14:paraId="25034F52"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Критерии</w:t>
            </w:r>
          </w:p>
        </w:tc>
        <w:tc>
          <w:tcPr>
            <w:tcW w:w="1587" w:type="dxa"/>
            <w:tcBorders>
              <w:top w:val="single" w:sz="4" w:space="0" w:color="auto"/>
              <w:left w:val="single" w:sz="4" w:space="0" w:color="auto"/>
              <w:bottom w:val="single" w:sz="4" w:space="0" w:color="auto"/>
              <w:right w:val="single" w:sz="4" w:space="0" w:color="auto"/>
            </w:tcBorders>
          </w:tcPr>
          <w:p w14:paraId="0B06C9F8" w14:textId="6D04CDFC"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Коэффи</w:t>
            </w:r>
            <w:r w:rsidR="00593528">
              <w:rPr>
                <w:rFonts w:ascii="Times New Roman" w:eastAsia="Calibri" w:hAnsi="Times New Roman" w:cs="Times New Roman"/>
                <w:color w:val="000000"/>
                <w:sz w:val="28"/>
                <w:szCs w:val="28"/>
                <w:lang w:val="en-US" w:eastAsia="ru-RU"/>
              </w:rPr>
              <w:t>-</w:t>
            </w:r>
            <w:r w:rsidRPr="00907721">
              <w:rPr>
                <w:rFonts w:ascii="Times New Roman" w:eastAsia="Calibri" w:hAnsi="Times New Roman" w:cs="Times New Roman"/>
                <w:color w:val="000000"/>
                <w:sz w:val="28"/>
                <w:szCs w:val="28"/>
                <w:lang w:eastAsia="ru-RU"/>
              </w:rPr>
              <w:t>циент значимости</w:t>
            </w:r>
          </w:p>
        </w:tc>
        <w:tc>
          <w:tcPr>
            <w:tcW w:w="4025" w:type="dxa"/>
            <w:tcBorders>
              <w:top w:val="single" w:sz="4" w:space="0" w:color="auto"/>
              <w:left w:val="single" w:sz="4" w:space="0" w:color="auto"/>
              <w:bottom w:val="single" w:sz="4" w:space="0" w:color="auto"/>
              <w:right w:val="single" w:sz="4" w:space="0" w:color="auto"/>
            </w:tcBorders>
          </w:tcPr>
          <w:p w14:paraId="1E7EE605"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Оценка</w:t>
            </w:r>
          </w:p>
        </w:tc>
      </w:tr>
      <w:tr w:rsidR="00311161" w:rsidRPr="00907721" w14:paraId="651A365F" w14:textId="77777777" w:rsidTr="00B24A83">
        <w:tc>
          <w:tcPr>
            <w:tcW w:w="566" w:type="dxa"/>
            <w:tcBorders>
              <w:top w:val="single" w:sz="4" w:space="0" w:color="auto"/>
              <w:left w:val="single" w:sz="4" w:space="0" w:color="auto"/>
              <w:bottom w:val="single" w:sz="4" w:space="0" w:color="auto"/>
              <w:right w:val="single" w:sz="4" w:space="0" w:color="auto"/>
            </w:tcBorders>
          </w:tcPr>
          <w:p w14:paraId="5FD5FD9A" w14:textId="212C488F" w:rsidR="0031116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3891" w:type="dxa"/>
            <w:tcBorders>
              <w:top w:val="single" w:sz="4" w:space="0" w:color="auto"/>
              <w:left w:val="single" w:sz="4" w:space="0" w:color="auto"/>
              <w:bottom w:val="single" w:sz="4" w:space="0" w:color="auto"/>
              <w:right w:val="single" w:sz="4" w:space="0" w:color="auto"/>
            </w:tcBorders>
          </w:tcPr>
          <w:p w14:paraId="2F6EE2ED" w14:textId="0D2ABCDA" w:rsidR="00311161" w:rsidRPr="0031116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11161">
              <w:rPr>
                <w:rFonts w:ascii="Times New Roman" w:eastAsia="Calibri" w:hAnsi="Times New Roman" w:cs="Times New Roman"/>
                <w:sz w:val="28"/>
                <w:szCs w:val="28"/>
              </w:rPr>
              <w:t xml:space="preserve">Соответствие видов деятельности СО НКО </w:t>
            </w:r>
            <w:r>
              <w:rPr>
                <w:rFonts w:ascii="Times New Roman" w:eastAsia="Calibri" w:hAnsi="Times New Roman" w:cs="Times New Roman"/>
                <w:sz w:val="28"/>
                <w:szCs w:val="28"/>
              </w:rPr>
              <w:t xml:space="preserve">              (согласно </w:t>
            </w:r>
            <w:r w:rsidRPr="00311161">
              <w:rPr>
                <w:rFonts w:ascii="Times New Roman" w:eastAsia="Calibri" w:hAnsi="Times New Roman" w:cs="Times New Roman"/>
                <w:sz w:val="28"/>
                <w:szCs w:val="28"/>
              </w:rPr>
              <w:t>Устав</w:t>
            </w:r>
            <w:r>
              <w:rPr>
                <w:rFonts w:ascii="Times New Roman" w:eastAsia="Calibri" w:hAnsi="Times New Roman" w:cs="Times New Roman"/>
                <w:sz w:val="28"/>
                <w:szCs w:val="28"/>
              </w:rPr>
              <w:t>у)</w:t>
            </w:r>
            <w:r w:rsidRPr="00311161">
              <w:rPr>
                <w:rFonts w:ascii="Times New Roman" w:eastAsia="Calibri" w:hAnsi="Times New Roman" w:cs="Times New Roman"/>
                <w:sz w:val="28"/>
                <w:szCs w:val="28"/>
              </w:rPr>
              <w:t xml:space="preserve">   целевому   </w:t>
            </w:r>
            <w:r w:rsidRPr="00311161">
              <w:rPr>
                <w:rFonts w:ascii="Times New Roman" w:eastAsia="Calibri" w:hAnsi="Times New Roman" w:cs="Times New Roman"/>
                <w:i/>
                <w:sz w:val="16"/>
                <w:szCs w:val="16"/>
              </w:rPr>
              <w:t xml:space="preserve">  </w:t>
            </w:r>
            <w:r w:rsidRPr="00311161">
              <w:rPr>
                <w:rFonts w:ascii="Times New Roman" w:eastAsia="Calibri" w:hAnsi="Times New Roman" w:cs="Times New Roman"/>
                <w:iCs/>
                <w:sz w:val="28"/>
                <w:szCs w:val="28"/>
              </w:rPr>
              <w:t>назначению субсидии</w:t>
            </w:r>
            <w:r w:rsidRPr="00311161">
              <w:rPr>
                <w:rFonts w:ascii="Times New Roman" w:eastAsia="Calibri" w:hAnsi="Times New Roman" w:cs="Times New Roman"/>
                <w:i/>
                <w:sz w:val="16"/>
                <w:szCs w:val="16"/>
              </w:rPr>
              <w:t xml:space="preserve"> </w:t>
            </w:r>
          </w:p>
        </w:tc>
        <w:tc>
          <w:tcPr>
            <w:tcW w:w="1587" w:type="dxa"/>
            <w:tcBorders>
              <w:top w:val="single" w:sz="4" w:space="0" w:color="auto"/>
              <w:left w:val="single" w:sz="4" w:space="0" w:color="auto"/>
              <w:bottom w:val="single" w:sz="4" w:space="0" w:color="auto"/>
              <w:right w:val="single" w:sz="4" w:space="0" w:color="auto"/>
            </w:tcBorders>
          </w:tcPr>
          <w:p w14:paraId="4C0459BD" w14:textId="3BE1148A" w:rsidR="0031116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311161">
              <w:rPr>
                <w:rFonts w:ascii="Times New Roman" w:eastAsia="Calibri" w:hAnsi="Times New Roman" w:cs="Times New Roman"/>
                <w:color w:val="000000"/>
                <w:sz w:val="28"/>
                <w:szCs w:val="28"/>
                <w:lang w:eastAsia="ru-RU"/>
              </w:rPr>
              <w:t>0,</w:t>
            </w:r>
            <w:r w:rsidR="00C13FF1">
              <w:rPr>
                <w:rFonts w:ascii="Times New Roman" w:eastAsia="Calibri" w:hAnsi="Times New Roman" w:cs="Times New Roman"/>
                <w:color w:val="000000"/>
                <w:sz w:val="28"/>
                <w:szCs w:val="28"/>
                <w:lang w:eastAsia="ru-RU"/>
              </w:rPr>
              <w:t>4</w:t>
            </w:r>
          </w:p>
        </w:tc>
        <w:tc>
          <w:tcPr>
            <w:tcW w:w="4025" w:type="dxa"/>
            <w:tcBorders>
              <w:top w:val="single" w:sz="4" w:space="0" w:color="auto"/>
              <w:left w:val="single" w:sz="4" w:space="0" w:color="auto"/>
              <w:bottom w:val="single" w:sz="4" w:space="0" w:color="auto"/>
              <w:right w:val="single" w:sz="4" w:space="0" w:color="auto"/>
            </w:tcBorders>
          </w:tcPr>
          <w:p w14:paraId="2EF44BE3" w14:textId="52F356DE" w:rsidR="0040603C" w:rsidRDefault="0040603C" w:rsidP="0040603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rPr>
              <w:t>В</w:t>
            </w:r>
            <w:r w:rsidRPr="00311161">
              <w:rPr>
                <w:rFonts w:ascii="Times New Roman" w:eastAsia="Calibri" w:hAnsi="Times New Roman" w:cs="Times New Roman"/>
                <w:sz w:val="28"/>
                <w:szCs w:val="28"/>
              </w:rPr>
              <w:t>ид</w:t>
            </w:r>
            <w:r>
              <w:rPr>
                <w:rFonts w:ascii="Times New Roman" w:eastAsia="Calibri" w:hAnsi="Times New Roman" w:cs="Times New Roman"/>
                <w:sz w:val="28"/>
                <w:szCs w:val="28"/>
              </w:rPr>
              <w:t>ы</w:t>
            </w:r>
            <w:r w:rsidRPr="00311161">
              <w:rPr>
                <w:rFonts w:ascii="Times New Roman" w:eastAsia="Calibri" w:hAnsi="Times New Roman" w:cs="Times New Roman"/>
                <w:sz w:val="28"/>
                <w:szCs w:val="28"/>
              </w:rPr>
              <w:t xml:space="preserve"> деятельности </w:t>
            </w:r>
            <w:r>
              <w:rPr>
                <w:rFonts w:ascii="Times New Roman" w:eastAsia="Calibri" w:hAnsi="Times New Roman" w:cs="Times New Roman"/>
                <w:sz w:val="28"/>
                <w:szCs w:val="28"/>
              </w:rPr>
              <w:t xml:space="preserve">полностью не соответствуют </w:t>
            </w:r>
            <w:r w:rsidRPr="00311161">
              <w:rPr>
                <w:rFonts w:ascii="Times New Roman" w:eastAsia="Calibri" w:hAnsi="Times New Roman" w:cs="Times New Roman"/>
                <w:sz w:val="28"/>
                <w:szCs w:val="28"/>
              </w:rPr>
              <w:t xml:space="preserve">целевому   </w:t>
            </w:r>
            <w:r w:rsidRPr="00311161">
              <w:rPr>
                <w:rFonts w:ascii="Times New Roman" w:eastAsia="Calibri" w:hAnsi="Times New Roman" w:cs="Times New Roman"/>
                <w:i/>
                <w:sz w:val="16"/>
                <w:szCs w:val="16"/>
              </w:rPr>
              <w:t xml:space="preserve">  </w:t>
            </w:r>
            <w:r w:rsidRPr="00311161">
              <w:rPr>
                <w:rFonts w:ascii="Times New Roman" w:eastAsia="Calibri" w:hAnsi="Times New Roman" w:cs="Times New Roman"/>
                <w:iCs/>
                <w:sz w:val="28"/>
                <w:szCs w:val="28"/>
              </w:rPr>
              <w:t>назначению субсидии</w:t>
            </w:r>
            <w:r w:rsidR="00CF0390">
              <w:rPr>
                <w:rFonts w:ascii="Times New Roman" w:eastAsia="Calibri" w:hAnsi="Times New Roman" w:cs="Times New Roman"/>
                <w:iCs/>
                <w:sz w:val="28"/>
                <w:szCs w:val="28"/>
              </w:rPr>
              <w:t xml:space="preserve"> -</w:t>
            </w:r>
            <w:r w:rsidRPr="00907721">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0</w:t>
            </w:r>
            <w:r w:rsidRPr="00907721">
              <w:rPr>
                <w:rFonts w:ascii="Times New Roman" w:eastAsia="Calibri" w:hAnsi="Times New Roman" w:cs="Times New Roman"/>
                <w:color w:val="000000"/>
                <w:sz w:val="28"/>
                <w:szCs w:val="28"/>
                <w:lang w:eastAsia="ru-RU"/>
              </w:rPr>
              <w:t xml:space="preserve"> балл</w:t>
            </w:r>
            <w:r>
              <w:rPr>
                <w:rFonts w:ascii="Times New Roman" w:eastAsia="Calibri" w:hAnsi="Times New Roman" w:cs="Times New Roman"/>
                <w:color w:val="000000"/>
                <w:sz w:val="28"/>
                <w:szCs w:val="28"/>
                <w:lang w:eastAsia="ru-RU"/>
              </w:rPr>
              <w:t>ов</w:t>
            </w:r>
            <w:r w:rsidRPr="00907721">
              <w:rPr>
                <w:rFonts w:ascii="Times New Roman" w:eastAsia="Calibri" w:hAnsi="Times New Roman" w:cs="Times New Roman"/>
                <w:color w:val="000000"/>
                <w:sz w:val="28"/>
                <w:szCs w:val="28"/>
                <w:lang w:eastAsia="ru-RU"/>
              </w:rPr>
              <w:t>;</w:t>
            </w:r>
          </w:p>
          <w:p w14:paraId="3925E149" w14:textId="187D7BF3" w:rsidR="0040603C" w:rsidRDefault="009228EB" w:rsidP="0040603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Имеются несоответствия </w:t>
            </w:r>
            <w:r w:rsidRPr="00311161">
              <w:rPr>
                <w:rFonts w:ascii="Times New Roman" w:eastAsia="Calibri" w:hAnsi="Times New Roman" w:cs="Times New Roman"/>
                <w:sz w:val="28"/>
                <w:szCs w:val="28"/>
              </w:rPr>
              <w:t xml:space="preserve">видов деятельности целевому   </w:t>
            </w:r>
            <w:r w:rsidRPr="00311161">
              <w:rPr>
                <w:rFonts w:ascii="Times New Roman" w:eastAsia="Calibri" w:hAnsi="Times New Roman" w:cs="Times New Roman"/>
                <w:i/>
                <w:sz w:val="16"/>
                <w:szCs w:val="16"/>
              </w:rPr>
              <w:t xml:space="preserve">  </w:t>
            </w:r>
            <w:r w:rsidRPr="00311161">
              <w:rPr>
                <w:rFonts w:ascii="Times New Roman" w:eastAsia="Calibri" w:hAnsi="Times New Roman" w:cs="Times New Roman"/>
                <w:iCs/>
                <w:sz w:val="28"/>
                <w:szCs w:val="28"/>
              </w:rPr>
              <w:t>назначению субсидии</w:t>
            </w:r>
            <w:r>
              <w:rPr>
                <w:rFonts w:ascii="Times New Roman" w:eastAsia="Calibri" w:hAnsi="Times New Roman" w:cs="Times New Roman"/>
                <w:iCs/>
                <w:sz w:val="28"/>
                <w:szCs w:val="28"/>
              </w:rPr>
              <w:t>, создают риски при расходовании субсидии</w:t>
            </w:r>
            <w:r w:rsidR="0040603C" w:rsidRPr="00907721">
              <w:rPr>
                <w:rFonts w:ascii="Times New Roman" w:eastAsia="Calibri" w:hAnsi="Times New Roman" w:cs="Times New Roman"/>
                <w:color w:val="000000"/>
                <w:sz w:val="28"/>
                <w:szCs w:val="28"/>
                <w:lang w:eastAsia="ru-RU"/>
              </w:rPr>
              <w:t>− 1 балл;</w:t>
            </w:r>
          </w:p>
          <w:p w14:paraId="68677360" w14:textId="19D2E845" w:rsidR="0040603C" w:rsidRPr="00907721" w:rsidRDefault="0040603C" w:rsidP="0040603C">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rPr>
              <w:t>В</w:t>
            </w:r>
            <w:r w:rsidRPr="00311161">
              <w:rPr>
                <w:rFonts w:ascii="Times New Roman" w:eastAsia="Calibri" w:hAnsi="Times New Roman" w:cs="Times New Roman"/>
                <w:sz w:val="28"/>
                <w:szCs w:val="28"/>
              </w:rPr>
              <w:t>ид</w:t>
            </w:r>
            <w:r>
              <w:rPr>
                <w:rFonts w:ascii="Times New Roman" w:eastAsia="Calibri" w:hAnsi="Times New Roman" w:cs="Times New Roman"/>
                <w:sz w:val="28"/>
                <w:szCs w:val="28"/>
              </w:rPr>
              <w:t>ы</w:t>
            </w:r>
            <w:r w:rsidRPr="00311161">
              <w:rPr>
                <w:rFonts w:ascii="Times New Roman" w:eastAsia="Calibri" w:hAnsi="Times New Roman" w:cs="Times New Roman"/>
                <w:sz w:val="28"/>
                <w:szCs w:val="28"/>
              </w:rPr>
              <w:t xml:space="preserve"> деятельности</w:t>
            </w:r>
            <w:r w:rsidR="00CF0390">
              <w:rPr>
                <w:rFonts w:ascii="Times New Roman" w:eastAsia="Calibri" w:hAnsi="Times New Roman" w:cs="Times New Roman"/>
                <w:color w:val="000000"/>
                <w:sz w:val="28"/>
                <w:szCs w:val="28"/>
                <w:lang w:eastAsia="ru-RU"/>
              </w:rPr>
              <w:t xml:space="preserve">  соответствуют </w:t>
            </w:r>
            <w:r w:rsidR="00CF0390" w:rsidRPr="00311161">
              <w:rPr>
                <w:rFonts w:ascii="Times New Roman" w:eastAsia="Calibri" w:hAnsi="Times New Roman" w:cs="Times New Roman"/>
                <w:sz w:val="28"/>
                <w:szCs w:val="28"/>
              </w:rPr>
              <w:t xml:space="preserve">целевому   </w:t>
            </w:r>
            <w:r w:rsidR="00CF0390" w:rsidRPr="00311161">
              <w:rPr>
                <w:rFonts w:ascii="Times New Roman" w:eastAsia="Calibri" w:hAnsi="Times New Roman" w:cs="Times New Roman"/>
                <w:i/>
                <w:sz w:val="16"/>
                <w:szCs w:val="16"/>
              </w:rPr>
              <w:t xml:space="preserve">  </w:t>
            </w:r>
            <w:r w:rsidR="00CF0390" w:rsidRPr="00311161">
              <w:rPr>
                <w:rFonts w:ascii="Times New Roman" w:eastAsia="Calibri" w:hAnsi="Times New Roman" w:cs="Times New Roman"/>
                <w:iCs/>
                <w:sz w:val="28"/>
                <w:szCs w:val="28"/>
              </w:rPr>
              <w:t>назначению субсидии</w:t>
            </w:r>
            <w:r w:rsidR="00CF0390" w:rsidRPr="00907721">
              <w:rPr>
                <w:rFonts w:ascii="Times New Roman" w:eastAsia="Calibri" w:hAnsi="Times New Roman" w:cs="Times New Roman"/>
                <w:color w:val="000000"/>
                <w:sz w:val="28"/>
                <w:szCs w:val="28"/>
                <w:lang w:eastAsia="ru-RU"/>
              </w:rPr>
              <w:t xml:space="preserve">− </w:t>
            </w:r>
            <w:r w:rsidR="005C10BF">
              <w:rPr>
                <w:rFonts w:ascii="Times New Roman" w:eastAsia="Calibri" w:hAnsi="Times New Roman" w:cs="Times New Roman"/>
                <w:color w:val="000000"/>
                <w:sz w:val="28"/>
                <w:szCs w:val="28"/>
                <w:lang w:eastAsia="ru-RU"/>
              </w:rPr>
              <w:t>2</w:t>
            </w:r>
            <w:r w:rsidR="00CF0390" w:rsidRPr="00907721">
              <w:rPr>
                <w:rFonts w:ascii="Times New Roman" w:eastAsia="Calibri" w:hAnsi="Times New Roman" w:cs="Times New Roman"/>
                <w:color w:val="000000"/>
                <w:sz w:val="28"/>
                <w:szCs w:val="28"/>
                <w:lang w:eastAsia="ru-RU"/>
              </w:rPr>
              <w:t xml:space="preserve"> балл</w:t>
            </w:r>
            <w:r w:rsidR="008E6B72">
              <w:rPr>
                <w:rFonts w:ascii="Times New Roman" w:eastAsia="Calibri" w:hAnsi="Times New Roman" w:cs="Times New Roman"/>
                <w:color w:val="000000"/>
                <w:sz w:val="28"/>
                <w:szCs w:val="28"/>
                <w:lang w:eastAsia="ru-RU"/>
              </w:rPr>
              <w:t>а</w:t>
            </w:r>
          </w:p>
          <w:p w14:paraId="5DF397FA" w14:textId="7D4071ED" w:rsidR="0031116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p>
        </w:tc>
      </w:tr>
      <w:tr w:rsidR="00907721" w:rsidRPr="00907721" w14:paraId="7E75BCF1" w14:textId="77777777" w:rsidTr="00B24A83">
        <w:tc>
          <w:tcPr>
            <w:tcW w:w="566" w:type="dxa"/>
            <w:tcBorders>
              <w:top w:val="single" w:sz="4" w:space="0" w:color="auto"/>
              <w:left w:val="single" w:sz="4" w:space="0" w:color="auto"/>
              <w:bottom w:val="single" w:sz="4" w:space="0" w:color="auto"/>
              <w:right w:val="single" w:sz="4" w:space="0" w:color="auto"/>
            </w:tcBorders>
          </w:tcPr>
          <w:p w14:paraId="2A4F427B" w14:textId="5E9052EA" w:rsidR="00907721" w:rsidRPr="00907721" w:rsidRDefault="0031116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bookmarkStart w:id="4" w:name="Par97"/>
            <w:bookmarkStart w:id="5" w:name="Par103"/>
            <w:bookmarkStart w:id="6" w:name="Par109"/>
            <w:bookmarkStart w:id="7" w:name="Par114"/>
            <w:bookmarkStart w:id="8" w:name="Par120"/>
            <w:bookmarkEnd w:id="4"/>
            <w:bookmarkEnd w:id="5"/>
            <w:bookmarkEnd w:id="6"/>
            <w:bookmarkEnd w:id="7"/>
            <w:bookmarkEnd w:id="8"/>
            <w:r>
              <w:rPr>
                <w:rFonts w:ascii="Times New Roman" w:eastAsia="Calibri" w:hAnsi="Times New Roman" w:cs="Times New Roman"/>
                <w:color w:val="000000"/>
                <w:sz w:val="28"/>
                <w:szCs w:val="28"/>
                <w:lang w:eastAsia="ru-RU"/>
              </w:rPr>
              <w:t>2</w:t>
            </w:r>
          </w:p>
        </w:tc>
        <w:tc>
          <w:tcPr>
            <w:tcW w:w="3891" w:type="dxa"/>
            <w:tcBorders>
              <w:top w:val="single" w:sz="4" w:space="0" w:color="auto"/>
              <w:left w:val="single" w:sz="4" w:space="0" w:color="auto"/>
              <w:bottom w:val="single" w:sz="4" w:space="0" w:color="auto"/>
              <w:right w:val="single" w:sz="4" w:space="0" w:color="auto"/>
            </w:tcBorders>
          </w:tcPr>
          <w:p w14:paraId="7345D7A6" w14:textId="1B7F8C19" w:rsidR="009228EB" w:rsidRPr="00CF0390" w:rsidRDefault="009228EB" w:rsidP="00907721">
            <w:pPr>
              <w:autoSpaceDE w:val="0"/>
              <w:autoSpaceDN w:val="0"/>
              <w:adjustRightInd w:val="0"/>
              <w:spacing w:after="0" w:line="240" w:lineRule="auto"/>
              <w:jc w:val="both"/>
              <w:rPr>
                <w:rFonts w:ascii="Times New Roman" w:eastAsia="Calibri" w:hAnsi="Times New Roman" w:cs="Times New Roman"/>
                <w:sz w:val="28"/>
                <w:szCs w:val="28"/>
              </w:rPr>
            </w:pPr>
            <w:r w:rsidRPr="009228EB">
              <w:rPr>
                <w:rFonts w:ascii="Times New Roman" w:eastAsia="Calibri" w:hAnsi="Times New Roman" w:cs="Times New Roman"/>
                <w:color w:val="000000"/>
                <w:sz w:val="28"/>
                <w:szCs w:val="28"/>
                <w:lang w:eastAsia="ru-RU"/>
              </w:rPr>
              <w:t xml:space="preserve">Количество СО НКО, </w:t>
            </w:r>
            <w:r>
              <w:rPr>
                <w:rFonts w:ascii="Times New Roman" w:eastAsia="Calibri" w:hAnsi="Times New Roman" w:cs="Times New Roman"/>
                <w:color w:val="000000"/>
                <w:sz w:val="28"/>
                <w:szCs w:val="28"/>
                <w:lang w:eastAsia="ru-RU"/>
              </w:rPr>
              <w:t xml:space="preserve">ТОС, общественных объединений (движений, клубов), </w:t>
            </w:r>
            <w:r w:rsidRPr="009228EB">
              <w:rPr>
                <w:rFonts w:ascii="Times New Roman" w:eastAsia="Calibri" w:hAnsi="Times New Roman" w:cs="Times New Roman"/>
                <w:color w:val="000000"/>
                <w:sz w:val="28"/>
                <w:szCs w:val="28"/>
                <w:lang w:eastAsia="ru-RU"/>
              </w:rPr>
              <w:t xml:space="preserve">инициативных групп граждан, пользующихся услугами некоммерческой организации в период подачи </w:t>
            </w:r>
            <w:r w:rsidRPr="00CF0390">
              <w:rPr>
                <w:rFonts w:ascii="Times New Roman" w:eastAsia="Calibri" w:hAnsi="Times New Roman" w:cs="Times New Roman"/>
                <w:sz w:val="28"/>
                <w:szCs w:val="28"/>
                <w:lang w:eastAsia="ru-RU"/>
              </w:rPr>
              <w:t>заяв</w:t>
            </w:r>
            <w:r w:rsidR="00CF0390" w:rsidRPr="00CF0390">
              <w:rPr>
                <w:rFonts w:ascii="Times New Roman" w:eastAsia="Calibri" w:hAnsi="Times New Roman" w:cs="Times New Roman"/>
                <w:sz w:val="28"/>
                <w:szCs w:val="28"/>
                <w:lang w:eastAsia="ru-RU"/>
              </w:rPr>
              <w:t>ки</w:t>
            </w:r>
          </w:p>
          <w:p w14:paraId="3DB621C8" w14:textId="16C782D2" w:rsidR="00CF0390" w:rsidRPr="00907721" w:rsidRDefault="00CF0390" w:rsidP="00925A11">
            <w:pPr>
              <w:shd w:val="clear" w:color="auto" w:fill="FFFFFF"/>
              <w:spacing w:after="0" w:line="240" w:lineRule="auto"/>
              <w:rPr>
                <w:rFonts w:ascii="Times New Roman" w:eastAsia="Calibri" w:hAnsi="Times New Roman" w:cs="Times New Roman"/>
                <w:color w:val="000000"/>
                <w:sz w:val="28"/>
                <w:szCs w:val="28"/>
                <w:lang w:eastAsia="ru-RU"/>
              </w:rPr>
            </w:pPr>
          </w:p>
        </w:tc>
        <w:tc>
          <w:tcPr>
            <w:tcW w:w="1587" w:type="dxa"/>
            <w:tcBorders>
              <w:top w:val="single" w:sz="4" w:space="0" w:color="auto"/>
              <w:left w:val="single" w:sz="4" w:space="0" w:color="auto"/>
              <w:bottom w:val="single" w:sz="4" w:space="0" w:color="auto"/>
              <w:right w:val="single" w:sz="4" w:space="0" w:color="auto"/>
            </w:tcBorders>
          </w:tcPr>
          <w:p w14:paraId="0F3AB8DF" w14:textId="0D17936C"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0,</w:t>
            </w:r>
            <w:r w:rsidR="00C13FF1">
              <w:rPr>
                <w:rFonts w:ascii="Times New Roman" w:eastAsia="Calibri" w:hAnsi="Times New Roman" w:cs="Times New Roman"/>
                <w:color w:val="000000"/>
                <w:sz w:val="28"/>
                <w:szCs w:val="28"/>
                <w:lang w:eastAsia="ru-RU"/>
              </w:rPr>
              <w:t>3</w:t>
            </w:r>
          </w:p>
        </w:tc>
        <w:tc>
          <w:tcPr>
            <w:tcW w:w="4025" w:type="dxa"/>
            <w:tcBorders>
              <w:top w:val="single" w:sz="4" w:space="0" w:color="auto"/>
              <w:left w:val="single" w:sz="4" w:space="0" w:color="auto"/>
              <w:bottom w:val="single" w:sz="4" w:space="0" w:color="auto"/>
              <w:right w:val="single" w:sz="4" w:space="0" w:color="auto"/>
            </w:tcBorders>
          </w:tcPr>
          <w:p w14:paraId="5AD2F3DD"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от 1 до 4 − 0 баллов;</w:t>
            </w:r>
          </w:p>
          <w:p w14:paraId="69E24F9B"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от 5 до 7 − 1 балл;</w:t>
            </w:r>
          </w:p>
          <w:p w14:paraId="2A14E3D9"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от 8 и более − 2 балла</w:t>
            </w:r>
          </w:p>
        </w:tc>
      </w:tr>
      <w:tr w:rsidR="00907721" w:rsidRPr="00907721" w14:paraId="2C8CF313" w14:textId="77777777" w:rsidTr="00B24A83">
        <w:tc>
          <w:tcPr>
            <w:tcW w:w="566" w:type="dxa"/>
            <w:tcBorders>
              <w:top w:val="single" w:sz="4" w:space="0" w:color="auto"/>
              <w:left w:val="single" w:sz="4" w:space="0" w:color="auto"/>
              <w:bottom w:val="single" w:sz="4" w:space="0" w:color="auto"/>
              <w:right w:val="single" w:sz="4" w:space="0" w:color="auto"/>
            </w:tcBorders>
          </w:tcPr>
          <w:p w14:paraId="05DE63D6" w14:textId="5557C318" w:rsidR="00907721" w:rsidRPr="00907721" w:rsidRDefault="00CF0390"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bookmarkStart w:id="9" w:name="Par126"/>
            <w:bookmarkEnd w:id="9"/>
            <w:r>
              <w:rPr>
                <w:rFonts w:ascii="Times New Roman" w:eastAsia="Calibri" w:hAnsi="Times New Roman" w:cs="Times New Roman"/>
                <w:color w:val="000000"/>
                <w:sz w:val="28"/>
                <w:szCs w:val="28"/>
                <w:lang w:eastAsia="ru-RU"/>
              </w:rPr>
              <w:t>3</w:t>
            </w:r>
          </w:p>
        </w:tc>
        <w:tc>
          <w:tcPr>
            <w:tcW w:w="3891" w:type="dxa"/>
            <w:tcBorders>
              <w:top w:val="single" w:sz="4" w:space="0" w:color="auto"/>
              <w:left w:val="single" w:sz="4" w:space="0" w:color="auto"/>
              <w:bottom w:val="single" w:sz="4" w:space="0" w:color="auto"/>
              <w:right w:val="single" w:sz="4" w:space="0" w:color="auto"/>
            </w:tcBorders>
          </w:tcPr>
          <w:p w14:paraId="3FA8CD01"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Собственный вклад некоммерческой организации в реализацию проектов ТОС, на которые запрашивается субсидия, подтвержденные письменным обязательством</w:t>
            </w:r>
          </w:p>
        </w:tc>
        <w:tc>
          <w:tcPr>
            <w:tcW w:w="1587" w:type="dxa"/>
            <w:tcBorders>
              <w:top w:val="single" w:sz="4" w:space="0" w:color="auto"/>
              <w:left w:val="single" w:sz="4" w:space="0" w:color="auto"/>
              <w:bottom w:val="single" w:sz="4" w:space="0" w:color="auto"/>
              <w:right w:val="single" w:sz="4" w:space="0" w:color="auto"/>
            </w:tcBorders>
          </w:tcPr>
          <w:p w14:paraId="49CD650C" w14:textId="1DB0F4F6"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0,</w:t>
            </w:r>
            <w:r w:rsidR="00C13FF1">
              <w:rPr>
                <w:rFonts w:ascii="Times New Roman" w:eastAsia="Calibri" w:hAnsi="Times New Roman" w:cs="Times New Roman"/>
                <w:color w:val="000000"/>
                <w:sz w:val="28"/>
                <w:szCs w:val="28"/>
                <w:lang w:eastAsia="ru-RU"/>
              </w:rPr>
              <w:t>3</w:t>
            </w:r>
          </w:p>
        </w:tc>
        <w:tc>
          <w:tcPr>
            <w:tcW w:w="4025" w:type="dxa"/>
            <w:tcBorders>
              <w:top w:val="single" w:sz="4" w:space="0" w:color="auto"/>
              <w:left w:val="single" w:sz="4" w:space="0" w:color="auto"/>
              <w:bottom w:val="single" w:sz="4" w:space="0" w:color="auto"/>
              <w:right w:val="single" w:sz="4" w:space="0" w:color="auto"/>
            </w:tcBorders>
          </w:tcPr>
          <w:p w14:paraId="67AA5459"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Собственный вклад в реализацию проектов ТОС, на которые запрашивается субсидия, в форме трудового участия сотрудников некоммерческой организации − 1 балл;</w:t>
            </w:r>
          </w:p>
          <w:p w14:paraId="0C72D61E"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 xml:space="preserve">Собственный вклад в реализацию проектов ТОС, на которые запрашивается субсидия, в форме трудового, материального участия сотрудников некоммерческой </w:t>
            </w:r>
            <w:r w:rsidRPr="00907721">
              <w:rPr>
                <w:rFonts w:ascii="Times New Roman" w:eastAsia="Calibri" w:hAnsi="Times New Roman" w:cs="Times New Roman"/>
                <w:color w:val="000000"/>
                <w:sz w:val="28"/>
                <w:szCs w:val="28"/>
                <w:lang w:eastAsia="ru-RU"/>
              </w:rPr>
              <w:lastRenderedPageBreak/>
              <w:t>организации − 2 балла</w:t>
            </w:r>
          </w:p>
        </w:tc>
      </w:tr>
    </w:tbl>
    <w:p w14:paraId="214F8B06" w14:textId="77777777" w:rsidR="00EC61EA" w:rsidRDefault="00EC61EA" w:rsidP="00EC61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
    <w:p w14:paraId="4DB1FEB0" w14:textId="3E2A4E3A" w:rsidR="00EC61EA" w:rsidRPr="00EC61EA" w:rsidRDefault="00EC61EA" w:rsidP="00EC61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C61EA">
        <w:rPr>
          <w:rFonts w:ascii="Times New Roman" w:eastAsia="Calibri" w:hAnsi="Times New Roman" w:cs="Times New Roman"/>
          <w:sz w:val="28"/>
          <w:szCs w:val="28"/>
        </w:rPr>
        <w:t>Каждая заявка оценивается не менее чем двумя членами конкурсной комиссии.</w:t>
      </w:r>
    </w:p>
    <w:p w14:paraId="72146B87" w14:textId="6374037C" w:rsidR="00907721" w:rsidRPr="00907721" w:rsidRDefault="00EC61EA" w:rsidP="00EC61E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907721" w:rsidRPr="00907721">
        <w:rPr>
          <w:rFonts w:ascii="Times New Roman" w:eastAsia="Calibri" w:hAnsi="Times New Roman" w:cs="Times New Roman"/>
          <w:color w:val="000000"/>
          <w:sz w:val="28"/>
          <w:szCs w:val="28"/>
          <w:lang w:eastAsia="ru-RU"/>
        </w:rPr>
        <w:t xml:space="preserve">По каждому из критериев, указанных в </w:t>
      </w:r>
      <w:hyperlink w:anchor="Par97" w:history="1">
        <w:r w:rsidR="00907721" w:rsidRPr="00907721">
          <w:rPr>
            <w:rFonts w:ascii="Times New Roman" w:eastAsia="Calibri" w:hAnsi="Times New Roman" w:cs="Times New Roman"/>
            <w:color w:val="000000"/>
            <w:sz w:val="28"/>
            <w:szCs w:val="28"/>
            <w:lang w:eastAsia="ru-RU"/>
          </w:rPr>
          <w:t>пунктах 1</w:t>
        </w:r>
      </w:hyperlink>
      <w:r w:rsidR="00907721" w:rsidRPr="00907721">
        <w:rPr>
          <w:rFonts w:ascii="Times New Roman" w:eastAsia="Calibri" w:hAnsi="Times New Roman" w:cs="Times New Roman"/>
          <w:color w:val="000000"/>
          <w:sz w:val="28"/>
          <w:szCs w:val="28"/>
          <w:lang w:eastAsia="ru-RU"/>
        </w:rPr>
        <w:t xml:space="preserve">, </w:t>
      </w:r>
      <w:hyperlink w:anchor="Par103" w:history="1">
        <w:r w:rsidR="00907721" w:rsidRPr="00907721">
          <w:rPr>
            <w:rFonts w:ascii="Times New Roman" w:eastAsia="Calibri" w:hAnsi="Times New Roman" w:cs="Times New Roman"/>
            <w:color w:val="000000"/>
            <w:sz w:val="28"/>
            <w:szCs w:val="28"/>
            <w:lang w:eastAsia="ru-RU"/>
          </w:rPr>
          <w:t>2</w:t>
        </w:r>
      </w:hyperlink>
      <w:r w:rsidR="00907721" w:rsidRPr="00907721">
        <w:rPr>
          <w:rFonts w:ascii="Times New Roman" w:eastAsia="Calibri" w:hAnsi="Times New Roman" w:cs="Times New Roman"/>
          <w:color w:val="000000"/>
          <w:sz w:val="28"/>
          <w:szCs w:val="28"/>
          <w:lang w:eastAsia="ru-RU"/>
        </w:rPr>
        <w:t xml:space="preserve"> таблицы, каждо</w:t>
      </w:r>
      <w:r w:rsidR="008E6B72">
        <w:rPr>
          <w:rFonts w:ascii="Times New Roman" w:eastAsia="Calibri" w:hAnsi="Times New Roman" w:cs="Times New Roman"/>
          <w:color w:val="000000"/>
          <w:sz w:val="28"/>
          <w:szCs w:val="28"/>
          <w:lang w:eastAsia="ru-RU"/>
        </w:rPr>
        <w:t>й</w:t>
      </w:r>
      <w:r w:rsidR="00907721" w:rsidRPr="00907721">
        <w:rPr>
          <w:rFonts w:ascii="Times New Roman" w:eastAsia="Calibri" w:hAnsi="Times New Roman" w:cs="Times New Roman"/>
          <w:color w:val="000000"/>
          <w:sz w:val="28"/>
          <w:szCs w:val="28"/>
          <w:lang w:eastAsia="ru-RU"/>
        </w:rPr>
        <w:t xml:space="preserve"> заяв</w:t>
      </w:r>
      <w:r w:rsidR="008E6B72">
        <w:rPr>
          <w:rFonts w:ascii="Times New Roman" w:eastAsia="Calibri" w:hAnsi="Times New Roman" w:cs="Times New Roman"/>
          <w:color w:val="000000"/>
          <w:sz w:val="28"/>
          <w:szCs w:val="28"/>
          <w:lang w:eastAsia="ru-RU"/>
        </w:rPr>
        <w:t>ке</w:t>
      </w:r>
      <w:r w:rsidR="00907721" w:rsidRPr="00907721">
        <w:rPr>
          <w:rFonts w:ascii="Times New Roman" w:eastAsia="Calibri" w:hAnsi="Times New Roman" w:cs="Times New Roman"/>
          <w:color w:val="000000"/>
          <w:sz w:val="28"/>
          <w:szCs w:val="28"/>
          <w:lang w:eastAsia="ru-RU"/>
        </w:rPr>
        <w:t xml:space="preserve"> выставляются баллы от 0 до 2.</w:t>
      </w:r>
    </w:p>
    <w:p w14:paraId="146DFF6D" w14:textId="3919C27D" w:rsidR="00907721" w:rsidRPr="00907721" w:rsidRDefault="00EC61EA" w:rsidP="00EC61EA">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907721" w:rsidRPr="00907721">
        <w:rPr>
          <w:rFonts w:ascii="Times New Roman" w:eastAsia="Calibri" w:hAnsi="Times New Roman" w:cs="Times New Roman"/>
          <w:color w:val="000000"/>
          <w:sz w:val="28"/>
          <w:szCs w:val="28"/>
          <w:lang w:eastAsia="ru-RU"/>
        </w:rPr>
        <w:t>По итогам оценки заяв</w:t>
      </w:r>
      <w:r w:rsidR="008E6B72">
        <w:rPr>
          <w:rFonts w:ascii="Times New Roman" w:eastAsia="Calibri" w:hAnsi="Times New Roman" w:cs="Times New Roman"/>
          <w:color w:val="000000"/>
          <w:sz w:val="28"/>
          <w:szCs w:val="28"/>
          <w:lang w:eastAsia="ru-RU"/>
        </w:rPr>
        <w:t>ок</w:t>
      </w:r>
      <w:r w:rsidR="00907721" w:rsidRPr="00907721">
        <w:rPr>
          <w:rFonts w:ascii="Times New Roman" w:eastAsia="Calibri" w:hAnsi="Times New Roman" w:cs="Times New Roman"/>
          <w:color w:val="000000"/>
          <w:sz w:val="28"/>
          <w:szCs w:val="28"/>
          <w:lang w:eastAsia="ru-RU"/>
        </w:rPr>
        <w:t xml:space="preserve"> конкурсная комиссия рассчитывает весовое значение заяв</w:t>
      </w:r>
      <w:r w:rsidR="008E6B72">
        <w:rPr>
          <w:rFonts w:ascii="Times New Roman" w:eastAsia="Calibri" w:hAnsi="Times New Roman" w:cs="Times New Roman"/>
          <w:color w:val="000000"/>
          <w:sz w:val="28"/>
          <w:szCs w:val="28"/>
          <w:lang w:eastAsia="ru-RU"/>
        </w:rPr>
        <w:t>ки</w:t>
      </w:r>
      <w:r w:rsidR="00907721" w:rsidRPr="00907721">
        <w:rPr>
          <w:rFonts w:ascii="Times New Roman" w:eastAsia="Calibri" w:hAnsi="Times New Roman" w:cs="Times New Roman"/>
          <w:color w:val="000000"/>
          <w:sz w:val="28"/>
          <w:szCs w:val="28"/>
          <w:lang w:eastAsia="ru-RU"/>
        </w:rPr>
        <w:t xml:space="preserve"> путем сложения баллов, выставленных каждым членом конкурсной комиссии по каждому критерию, умноженное на коэффициент значимости по каждому критерию, по следующей формуле:</w:t>
      </w:r>
    </w:p>
    <w:p w14:paraId="5AECA2EE" w14:textId="77777777" w:rsidR="00907721" w:rsidRPr="00907721" w:rsidRDefault="00907721" w:rsidP="00907721">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14:paraId="4333765A"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М = (Б1 + Б2 + ... Бn) x B1 + (Б1 + Б2 + ... Бn) x B2, где:</w:t>
      </w:r>
    </w:p>
    <w:p w14:paraId="28503822" w14:textId="77777777" w:rsidR="00907721" w:rsidRPr="00907721" w:rsidRDefault="00907721" w:rsidP="00907721">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14:paraId="2886373C"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М − весовое значение;</w:t>
      </w:r>
    </w:p>
    <w:p w14:paraId="4001CC31"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Б1 − балл, выставленный 1-м членом конкурсной комиссии;</w:t>
      </w:r>
    </w:p>
    <w:p w14:paraId="20035403"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Б2 − балл, выставленный 2-м членом конкурсной комиссии;</w:t>
      </w:r>
    </w:p>
    <w:p w14:paraId="3ABAB342"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Бn − балл, выставленный n-м членом конкурсной комиссии;</w:t>
      </w:r>
    </w:p>
    <w:p w14:paraId="277BBF59"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В1 − коэффициент значимости 1-го критерия оценки;</w:t>
      </w:r>
    </w:p>
    <w:p w14:paraId="5168810A"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В2 − коэффициент значимости 2-го критерия оценки.</w:t>
      </w:r>
    </w:p>
    <w:p w14:paraId="312B2FF4" w14:textId="01CCF70C"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Конкурсная комиссия присваивает каждо</w:t>
      </w:r>
      <w:r w:rsidR="008E6B72">
        <w:rPr>
          <w:rFonts w:ascii="Times New Roman" w:eastAsia="Calibri" w:hAnsi="Times New Roman" w:cs="Times New Roman"/>
          <w:color w:val="000000"/>
          <w:sz w:val="28"/>
          <w:szCs w:val="28"/>
          <w:lang w:eastAsia="ru-RU"/>
        </w:rPr>
        <w:t>й</w:t>
      </w:r>
      <w:r w:rsidRPr="00907721">
        <w:rPr>
          <w:rFonts w:ascii="Times New Roman" w:eastAsia="Calibri" w:hAnsi="Times New Roman" w:cs="Times New Roman"/>
          <w:color w:val="000000"/>
          <w:sz w:val="28"/>
          <w:szCs w:val="28"/>
          <w:lang w:eastAsia="ru-RU"/>
        </w:rPr>
        <w:t xml:space="preserve"> заяв</w:t>
      </w:r>
      <w:r w:rsidR="008E6B72">
        <w:rPr>
          <w:rFonts w:ascii="Times New Roman" w:eastAsia="Calibri" w:hAnsi="Times New Roman" w:cs="Times New Roman"/>
          <w:color w:val="000000"/>
          <w:sz w:val="28"/>
          <w:szCs w:val="28"/>
          <w:lang w:eastAsia="ru-RU"/>
        </w:rPr>
        <w:t>ке</w:t>
      </w:r>
      <w:r w:rsidRPr="00907721">
        <w:rPr>
          <w:rFonts w:ascii="Times New Roman" w:eastAsia="Calibri" w:hAnsi="Times New Roman" w:cs="Times New Roman"/>
          <w:color w:val="000000"/>
          <w:sz w:val="28"/>
          <w:szCs w:val="28"/>
          <w:lang w:eastAsia="ru-RU"/>
        </w:rPr>
        <w:t xml:space="preserve"> порядковый номер (в порядке уменьшения его весового значения). Заяв</w:t>
      </w:r>
      <w:r w:rsidR="008E6B72">
        <w:rPr>
          <w:rFonts w:ascii="Times New Roman" w:eastAsia="Calibri" w:hAnsi="Times New Roman" w:cs="Times New Roman"/>
          <w:color w:val="000000"/>
          <w:sz w:val="28"/>
          <w:szCs w:val="28"/>
          <w:lang w:eastAsia="ru-RU"/>
        </w:rPr>
        <w:t xml:space="preserve">ке </w:t>
      </w:r>
      <w:r w:rsidRPr="00907721">
        <w:rPr>
          <w:rFonts w:ascii="Times New Roman" w:eastAsia="Calibri" w:hAnsi="Times New Roman" w:cs="Times New Roman"/>
          <w:color w:val="000000"/>
          <w:sz w:val="28"/>
          <w:szCs w:val="28"/>
          <w:lang w:eastAsia="ru-RU"/>
        </w:rPr>
        <w:t>с самым высоким весовым значением присваивается первый номер, последующие порядковые номера присваиваются заяв</w:t>
      </w:r>
      <w:r w:rsidR="008E6B72">
        <w:rPr>
          <w:rFonts w:ascii="Times New Roman" w:eastAsia="Calibri" w:hAnsi="Times New Roman" w:cs="Times New Roman"/>
          <w:color w:val="000000"/>
          <w:sz w:val="28"/>
          <w:szCs w:val="28"/>
          <w:lang w:eastAsia="ru-RU"/>
        </w:rPr>
        <w:t>кам</w:t>
      </w:r>
      <w:r w:rsidRPr="00907721">
        <w:rPr>
          <w:rFonts w:ascii="Times New Roman" w:eastAsia="Calibri" w:hAnsi="Times New Roman" w:cs="Times New Roman"/>
          <w:color w:val="000000"/>
          <w:sz w:val="28"/>
          <w:szCs w:val="28"/>
          <w:lang w:eastAsia="ru-RU"/>
        </w:rPr>
        <w:t xml:space="preserve"> в порядке уменьшения весового значения.</w:t>
      </w:r>
    </w:p>
    <w:p w14:paraId="60DB7CE1" w14:textId="06AFD658"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В случае наличия заяв</w:t>
      </w:r>
      <w:r w:rsidR="008E6B72">
        <w:rPr>
          <w:rFonts w:ascii="Times New Roman" w:eastAsia="Calibri" w:hAnsi="Times New Roman" w:cs="Times New Roman"/>
          <w:color w:val="000000"/>
          <w:sz w:val="28"/>
          <w:szCs w:val="28"/>
          <w:lang w:eastAsia="ru-RU"/>
        </w:rPr>
        <w:t>ок</w:t>
      </w:r>
      <w:r w:rsidRPr="00907721">
        <w:rPr>
          <w:rFonts w:ascii="Times New Roman" w:eastAsia="Calibri" w:hAnsi="Times New Roman" w:cs="Times New Roman"/>
          <w:color w:val="000000"/>
          <w:sz w:val="28"/>
          <w:szCs w:val="28"/>
          <w:lang w:eastAsia="ru-RU"/>
        </w:rPr>
        <w:t>, имеющих одинаковое весовое значение, более высокий порядковый номер присваивается заяв</w:t>
      </w:r>
      <w:r w:rsidR="008E6B72">
        <w:rPr>
          <w:rFonts w:ascii="Times New Roman" w:eastAsia="Calibri" w:hAnsi="Times New Roman" w:cs="Times New Roman"/>
          <w:color w:val="000000"/>
          <w:sz w:val="28"/>
          <w:szCs w:val="28"/>
          <w:lang w:eastAsia="ru-RU"/>
        </w:rPr>
        <w:t>ке</w:t>
      </w:r>
      <w:r w:rsidRPr="00907721">
        <w:rPr>
          <w:rFonts w:ascii="Times New Roman" w:eastAsia="Calibri" w:hAnsi="Times New Roman" w:cs="Times New Roman"/>
          <w:color w:val="000000"/>
          <w:sz w:val="28"/>
          <w:szCs w:val="28"/>
          <w:lang w:eastAsia="ru-RU"/>
        </w:rPr>
        <w:t>, поступивше</w:t>
      </w:r>
      <w:r w:rsidR="008E6B72">
        <w:rPr>
          <w:rFonts w:ascii="Times New Roman" w:eastAsia="Calibri" w:hAnsi="Times New Roman" w:cs="Times New Roman"/>
          <w:color w:val="000000"/>
          <w:sz w:val="28"/>
          <w:szCs w:val="28"/>
          <w:lang w:eastAsia="ru-RU"/>
        </w:rPr>
        <w:t>й</w:t>
      </w:r>
      <w:r w:rsidRPr="00907721">
        <w:rPr>
          <w:rFonts w:ascii="Times New Roman" w:eastAsia="Calibri" w:hAnsi="Times New Roman" w:cs="Times New Roman"/>
          <w:color w:val="000000"/>
          <w:sz w:val="28"/>
          <w:szCs w:val="28"/>
          <w:lang w:eastAsia="ru-RU"/>
        </w:rPr>
        <w:t xml:space="preserve"> в более раннюю дату, а при совпадении дат − в более раннее время.</w:t>
      </w:r>
    </w:p>
    <w:p w14:paraId="5F52AA63" w14:textId="0984317B"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Конкурсная комиссия устанавливает минимальное значение весового значения заяв</w:t>
      </w:r>
      <w:r w:rsidR="008E6B72">
        <w:rPr>
          <w:rFonts w:ascii="Times New Roman" w:eastAsia="Calibri" w:hAnsi="Times New Roman" w:cs="Times New Roman"/>
          <w:color w:val="000000"/>
          <w:sz w:val="28"/>
          <w:szCs w:val="28"/>
          <w:lang w:eastAsia="ru-RU"/>
        </w:rPr>
        <w:t>ки</w:t>
      </w:r>
      <w:r w:rsidRPr="00907721">
        <w:rPr>
          <w:rFonts w:ascii="Times New Roman" w:eastAsia="Calibri" w:hAnsi="Times New Roman" w:cs="Times New Roman"/>
          <w:color w:val="000000"/>
          <w:sz w:val="28"/>
          <w:szCs w:val="28"/>
          <w:lang w:eastAsia="ru-RU"/>
        </w:rPr>
        <w:t>, которое определяется по формуле:</w:t>
      </w:r>
    </w:p>
    <w:p w14:paraId="015F9254" w14:textId="77777777" w:rsidR="00907721" w:rsidRPr="00907721" w:rsidRDefault="00907721" w:rsidP="00907721">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p>
    <w:p w14:paraId="4A7D4561" w14:textId="77777777" w:rsidR="00907721" w:rsidRPr="00907721" w:rsidRDefault="00907721" w:rsidP="00907721">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Р = ОКБ / N, где:</w:t>
      </w:r>
    </w:p>
    <w:p w14:paraId="42DB822A" w14:textId="6A0FFC91"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Р − минимальное весовое значение заяв</w:t>
      </w:r>
      <w:r w:rsidR="008E6B72">
        <w:rPr>
          <w:rFonts w:ascii="Times New Roman" w:eastAsia="Calibri" w:hAnsi="Times New Roman" w:cs="Times New Roman"/>
          <w:color w:val="000000"/>
          <w:sz w:val="28"/>
          <w:szCs w:val="28"/>
          <w:lang w:eastAsia="ru-RU"/>
        </w:rPr>
        <w:t>ки</w:t>
      </w:r>
      <w:r w:rsidRPr="00907721">
        <w:rPr>
          <w:rFonts w:ascii="Times New Roman" w:eastAsia="Calibri" w:hAnsi="Times New Roman" w:cs="Times New Roman"/>
          <w:color w:val="000000"/>
          <w:sz w:val="28"/>
          <w:szCs w:val="28"/>
          <w:lang w:eastAsia="ru-RU"/>
        </w:rPr>
        <w:t>;</w:t>
      </w:r>
    </w:p>
    <w:p w14:paraId="7A1D6816"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ОКБ − общее количество баллов, набранных участниками (с учетом коэффициента значимости критериев);</w:t>
      </w:r>
    </w:p>
    <w:p w14:paraId="552F043C" w14:textId="77777777"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N − количество участников.</w:t>
      </w:r>
    </w:p>
    <w:p w14:paraId="07C24F89" w14:textId="0D760AB3" w:rsidR="00907721" w:rsidRPr="00907721" w:rsidRDefault="00907721" w:rsidP="0090772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07721">
        <w:rPr>
          <w:rFonts w:ascii="Times New Roman" w:eastAsia="Calibri" w:hAnsi="Times New Roman" w:cs="Times New Roman"/>
          <w:color w:val="000000"/>
          <w:sz w:val="28"/>
          <w:szCs w:val="28"/>
          <w:lang w:eastAsia="ru-RU"/>
        </w:rPr>
        <w:t>Победителем конкурса становится некоммерческая организация, весовое значение заяв</w:t>
      </w:r>
      <w:r w:rsidR="008E6B72">
        <w:rPr>
          <w:rFonts w:ascii="Times New Roman" w:eastAsia="Calibri" w:hAnsi="Times New Roman" w:cs="Times New Roman"/>
          <w:color w:val="000000"/>
          <w:sz w:val="28"/>
          <w:szCs w:val="28"/>
          <w:lang w:eastAsia="ru-RU"/>
        </w:rPr>
        <w:t>ки</w:t>
      </w:r>
      <w:r w:rsidRPr="00907721">
        <w:rPr>
          <w:rFonts w:ascii="Times New Roman" w:eastAsia="Calibri" w:hAnsi="Times New Roman" w:cs="Times New Roman"/>
          <w:color w:val="000000"/>
          <w:sz w:val="28"/>
          <w:szCs w:val="28"/>
          <w:lang w:eastAsia="ru-RU"/>
        </w:rPr>
        <w:t xml:space="preserve"> которого превышает указанное минимальное значение и является наибольшим по сравнению с весовыми значениями других заяв</w:t>
      </w:r>
      <w:r w:rsidR="008E6B72">
        <w:rPr>
          <w:rFonts w:ascii="Times New Roman" w:eastAsia="Calibri" w:hAnsi="Times New Roman" w:cs="Times New Roman"/>
          <w:color w:val="000000"/>
          <w:sz w:val="28"/>
          <w:szCs w:val="28"/>
          <w:lang w:eastAsia="ru-RU"/>
        </w:rPr>
        <w:t>ок</w:t>
      </w:r>
      <w:r w:rsidRPr="00907721">
        <w:rPr>
          <w:rFonts w:ascii="Times New Roman" w:eastAsia="Calibri" w:hAnsi="Times New Roman" w:cs="Times New Roman"/>
          <w:color w:val="000000"/>
          <w:sz w:val="28"/>
          <w:szCs w:val="28"/>
          <w:lang w:eastAsia="ru-RU"/>
        </w:rPr>
        <w:t>.</w:t>
      </w:r>
    </w:p>
    <w:p w14:paraId="5A27D621" w14:textId="2C46FFBE" w:rsidR="000A6791" w:rsidRDefault="00EC61EA" w:rsidP="00EC61EA">
      <w:pPr>
        <w:spacing w:after="0" w:line="240" w:lineRule="auto"/>
        <w:jc w:val="both"/>
        <w:rPr>
          <w:rFonts w:ascii="Times New Roman" w:hAnsi="Times New Roman" w:cs="Times New Roman"/>
          <w:sz w:val="28"/>
          <w:szCs w:val="28"/>
          <w:highlight w:val="white"/>
        </w:rPr>
      </w:pPr>
      <w:r>
        <w:rPr>
          <w:rFonts w:ascii="Times New Roman" w:eastAsia="Calibri" w:hAnsi="Times New Roman" w:cs="Times New Roman"/>
          <w:sz w:val="28"/>
          <w:szCs w:val="28"/>
        </w:rPr>
        <w:t xml:space="preserve">         </w:t>
      </w:r>
      <w:r w:rsidR="00CB7788">
        <w:rPr>
          <w:rFonts w:ascii="Times New Roman" w:hAnsi="Times New Roman" w:cs="Times New Roman"/>
          <w:sz w:val="28"/>
          <w:szCs w:val="28"/>
          <w:highlight w:val="white"/>
        </w:rPr>
        <w:t xml:space="preserve">35. </w:t>
      </w:r>
      <w:bookmarkStart w:id="10" w:name="_Hlk198128398"/>
      <w:r w:rsidR="00CB7788">
        <w:rPr>
          <w:rFonts w:ascii="Times New Roman" w:hAnsi="Times New Roman" w:cs="Times New Roman"/>
          <w:sz w:val="28"/>
          <w:szCs w:val="28"/>
          <w:highlight w:val="white"/>
        </w:rPr>
        <w:t>Конкурсная комиссия в течение 30 дней со дня признания заявителей участниками отбора:</w:t>
      </w:r>
    </w:p>
    <w:p w14:paraId="454E8DE0"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назначает дату, время и место проведения оценки проектов;</w:t>
      </w:r>
    </w:p>
    <w:p w14:paraId="71A594B3"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производит оценку проектов участников отбора в соответствии с критериями оценки заявок;</w:t>
      </w:r>
    </w:p>
    <w:p w14:paraId="78469E6B"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 результатам оценки формирует единый рейтинг участников конкурсного отбора в отношении всех проектов.</w:t>
      </w:r>
    </w:p>
    <w:bookmarkEnd w:id="10"/>
    <w:p w14:paraId="483877C4" w14:textId="6EBD08BC"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36. </w:t>
      </w:r>
      <w:bookmarkStart w:id="11" w:name="_Hlk198128454"/>
      <w:r>
        <w:rPr>
          <w:rFonts w:ascii="Times New Roman" w:hAnsi="Times New Roman" w:cs="Times New Roman"/>
          <w:sz w:val="28"/>
          <w:szCs w:val="28"/>
          <w:highlight w:val="white"/>
        </w:rPr>
        <w:t xml:space="preserve">Протокол подведения итогов конкурсного отбора формируется автоматически на едином портале на основании результатов определения победителя (победителей) конкурсного отбора не позднее 20 рабочих дней со дня, следующего за днем окончания срока подачи заявок, и подписывается усиленной квалифицированной электронной подписью </w:t>
      </w:r>
      <w:r w:rsidRPr="00E206CE">
        <w:rPr>
          <w:rFonts w:ascii="Times New Roman" w:hAnsi="Times New Roman" w:cs="Times New Roman"/>
          <w:sz w:val="28"/>
          <w:szCs w:val="28"/>
          <w:highlight w:val="white"/>
        </w:rPr>
        <w:t xml:space="preserve">Главы </w:t>
      </w:r>
      <w:r w:rsidR="00907721" w:rsidRPr="00E206CE">
        <w:rPr>
          <w:rFonts w:ascii="Times New Roman" w:hAnsi="Times New Roman" w:cs="Times New Roman"/>
          <w:sz w:val="28"/>
          <w:szCs w:val="28"/>
          <w:highlight w:val="white"/>
        </w:rPr>
        <w:t>Северного района Новосибирской области</w:t>
      </w:r>
      <w:r w:rsidRPr="00E206CE">
        <w:rPr>
          <w:rFonts w:ascii="Times New Roman" w:hAnsi="Times New Roman" w:cs="Times New Roman"/>
          <w:sz w:val="28"/>
          <w:szCs w:val="28"/>
          <w:highlight w:val="white"/>
        </w:rPr>
        <w:t xml:space="preserve">  (уполномоченного им лица) </w:t>
      </w:r>
      <w:r>
        <w:rPr>
          <w:rFonts w:ascii="Times New Roman" w:hAnsi="Times New Roman" w:cs="Times New Roman"/>
          <w:sz w:val="28"/>
          <w:szCs w:val="28"/>
          <w:highlight w:val="white"/>
        </w:rPr>
        <w:t xml:space="preserve">«Электронный бюджет». </w:t>
      </w:r>
      <w:bookmarkEnd w:id="11"/>
      <w:r>
        <w:rPr>
          <w:rFonts w:ascii="Times New Roman" w:hAnsi="Times New Roman" w:cs="Times New Roman"/>
          <w:sz w:val="28"/>
          <w:szCs w:val="28"/>
          <w:highlight w:val="white"/>
        </w:rPr>
        <w:t xml:space="preserve">Указанный протокол размещается на едином портале и на сайте администрации не позднее одного рабочего дня, следующего за днем его подписания, и включает следующие сведения: </w:t>
      </w:r>
    </w:p>
    <w:p w14:paraId="39576EA6" w14:textId="77777777" w:rsidR="000A6791" w:rsidRDefault="00CB7788">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дата, время и место проведения рассмотрения заявок; </w:t>
      </w:r>
    </w:p>
    <w:p w14:paraId="6A3CA4FA"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дата, время и место оценки заявок;</w:t>
      </w:r>
    </w:p>
    <w:p w14:paraId="33920062"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 xml:space="preserve">информация об участниках конкурсного отбора, заявки которых были рассмотрены; </w:t>
      </w:r>
    </w:p>
    <w:p w14:paraId="03258938"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 xml:space="preserve">информация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 </w:t>
      </w:r>
    </w:p>
    <w:p w14:paraId="520DE61C"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 xml:space="preserve">наименование получателя (получателей) субсидии, с которым заключается соглашение, и размер предоставляемой ему субсидии. </w:t>
      </w:r>
    </w:p>
    <w:p w14:paraId="7A41A5EC"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 xml:space="preserve">Протокол подведения итогов конкурсного отбора является документом, содержащим решение о предоставлении субсидии участнику конкурсного отбора или об отказе в предоставлении субсидии. </w:t>
      </w:r>
    </w:p>
    <w:p w14:paraId="43875934"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37. Основаниями для отказа в предоставлении субсидии являются:</w:t>
      </w:r>
    </w:p>
    <w:p w14:paraId="3A75ED24" w14:textId="77777777" w:rsidR="000A6791" w:rsidRDefault="00CB7788">
      <w:pPr>
        <w:pStyle w:val="afb"/>
        <w:spacing w:before="0" w:beforeAutospacing="0" w:after="0" w:afterAutospacing="0" w:line="192" w:lineRule="atLeast"/>
        <w:ind w:firstLine="708"/>
        <w:jc w:val="both"/>
        <w:rPr>
          <w:highlight w:val="white"/>
        </w:rPr>
      </w:pPr>
      <w:r>
        <w:rPr>
          <w:sz w:val="28"/>
          <w:szCs w:val="28"/>
          <w:highlight w:val="white"/>
        </w:rPr>
        <w:t>несоответствие представленных получателем субсидии документов требованиям пункта 18 Порядка, или непредставление (представление не в полном объеме) указанных документов;</w:t>
      </w:r>
    </w:p>
    <w:p w14:paraId="59176255"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установление факта недостоверности представленной получателем субсидии информации;</w:t>
      </w:r>
    </w:p>
    <w:p w14:paraId="71243210"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уклонение победителя конкурсного отбора от заключения соглашения в соответствии с пунктом 39 Порядка;</w:t>
      </w:r>
    </w:p>
    <w:p w14:paraId="14A19231"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highlight w:val="white"/>
        </w:rPr>
        <w:t>отсутствие бюджетных ассигнований.</w:t>
      </w:r>
    </w:p>
    <w:p w14:paraId="15721761" w14:textId="77777777" w:rsidR="000A6791" w:rsidRDefault="00CB7788">
      <w:pPr>
        <w:pStyle w:val="afb"/>
        <w:spacing w:before="0" w:beforeAutospacing="0" w:after="0" w:afterAutospacing="0"/>
        <w:ind w:firstLine="708"/>
        <w:jc w:val="both"/>
        <w:rPr>
          <w:sz w:val="28"/>
          <w:szCs w:val="28"/>
          <w:highlight w:val="white"/>
        </w:rPr>
      </w:pPr>
      <w:r>
        <w:rPr>
          <w:sz w:val="28"/>
          <w:szCs w:val="28"/>
        </w:rPr>
        <w:t>38</w:t>
      </w:r>
      <w:r>
        <w:rPr>
          <w:sz w:val="28"/>
          <w:szCs w:val="28"/>
          <w:highlight w:val="white"/>
        </w:rPr>
        <w:t>. В случае если по истечении срока подачи заявок подана одна заявка или не подано ни одной заявки на получение субсидии, конкурсный отбор признается несостоявшимся.</w:t>
      </w:r>
    </w:p>
    <w:p w14:paraId="54F792D8" w14:textId="77777777" w:rsidR="000A6791" w:rsidRDefault="00CB7788">
      <w:pPr>
        <w:pStyle w:val="afb"/>
        <w:spacing w:before="0" w:beforeAutospacing="0" w:after="0" w:afterAutospacing="0"/>
        <w:ind w:firstLine="708"/>
        <w:jc w:val="both"/>
        <w:rPr>
          <w:sz w:val="28"/>
          <w:szCs w:val="28"/>
          <w:highlight w:val="white"/>
        </w:rPr>
      </w:pPr>
      <w:r>
        <w:rPr>
          <w:sz w:val="28"/>
          <w:szCs w:val="28"/>
          <w:highlight w:val="white"/>
        </w:rPr>
        <w:t>В случае если подана одна заявка, конкурсный отбор признан несостоявшимся, соглашение заключается с единственным участником, соответствующим требованиям Порядка.</w:t>
      </w:r>
    </w:p>
    <w:p w14:paraId="38C9418F" w14:textId="77777777" w:rsidR="000A6791" w:rsidRDefault="00CB7788">
      <w:pPr>
        <w:pStyle w:val="afb"/>
        <w:spacing w:before="0" w:beforeAutospacing="0" w:after="0" w:afterAutospacing="0" w:line="192" w:lineRule="atLeast"/>
        <w:ind w:firstLine="708"/>
        <w:jc w:val="both"/>
        <w:rPr>
          <w:sz w:val="28"/>
          <w:szCs w:val="28"/>
          <w:highlight w:val="white"/>
        </w:rPr>
      </w:pPr>
      <w:r>
        <w:rPr>
          <w:rFonts w:eastAsia="Calibri"/>
          <w:sz w:val="28"/>
          <w:szCs w:val="28"/>
          <w:highlight w:val="white"/>
        </w:rPr>
        <w:t>39.</w:t>
      </w:r>
      <w:bookmarkStart w:id="12" w:name="Par33"/>
      <w:bookmarkStart w:id="13" w:name="Par41"/>
      <w:bookmarkEnd w:id="12"/>
      <w:bookmarkEnd w:id="13"/>
      <w:r>
        <w:rPr>
          <w:rFonts w:eastAsia="Calibri"/>
          <w:color w:val="C00000"/>
          <w:sz w:val="28"/>
          <w:szCs w:val="28"/>
          <w:highlight w:val="white"/>
        </w:rPr>
        <w:t> </w:t>
      </w:r>
      <w:r>
        <w:rPr>
          <w:rFonts w:eastAsia="Calibri"/>
          <w:sz w:val="28"/>
          <w:szCs w:val="28"/>
          <w:highlight w:val="white"/>
        </w:rPr>
        <w:t xml:space="preserve">Проект </w:t>
      </w:r>
      <w:r>
        <w:rPr>
          <w:sz w:val="28"/>
          <w:szCs w:val="28"/>
          <w:highlight w:val="white"/>
        </w:rPr>
        <w:t>соглашения в соответствии с типовой формой, утвержденной постановлением администрации, направляется получателю субсидии в течение трех рабочих дней со дня принятия решения о предоставлении субсидии.</w:t>
      </w:r>
    </w:p>
    <w:p w14:paraId="1BE4E3AB" w14:textId="77777777" w:rsidR="000A6791" w:rsidRDefault="00CB7788">
      <w:pPr>
        <w:pStyle w:val="afb"/>
        <w:spacing w:before="0" w:beforeAutospacing="0" w:after="0" w:afterAutospacing="0" w:line="192" w:lineRule="atLeast"/>
        <w:ind w:firstLine="360"/>
        <w:jc w:val="both"/>
        <w:rPr>
          <w:sz w:val="28"/>
          <w:szCs w:val="28"/>
          <w:highlight w:val="white"/>
        </w:rPr>
      </w:pPr>
      <w:r>
        <w:rPr>
          <w:sz w:val="28"/>
          <w:szCs w:val="28"/>
          <w:highlight w:val="white"/>
        </w:rPr>
        <w:tab/>
        <w:t>Получатель субсидии обеспечивает подписание проекта соглашения на бумажном носителе в течение трех рабочих дней со дня его получения. В случае отказа от подписания соглашения в течение указанного срока победитель конкурсного отбора считается уклонившимся от заключения соглашения.</w:t>
      </w:r>
    </w:p>
    <w:p w14:paraId="36FECCFF"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rPr>
        <w:t>40</w:t>
      </w:r>
      <w:r>
        <w:rPr>
          <w:rFonts w:ascii="Times New Roman" w:eastAsia="Times New Roman" w:hAnsi="Times New Roman" w:cs="Times New Roman"/>
          <w:sz w:val="28"/>
          <w:szCs w:val="28"/>
          <w:highlight w:val="white"/>
        </w:rPr>
        <w:t>. Соглашение должно предусматривать:</w:t>
      </w:r>
    </w:p>
    <w:p w14:paraId="680B1D1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целевое назначение субсидии;</w:t>
      </w:r>
    </w:p>
    <w:p w14:paraId="0D68D082"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сроки перечисления субсидии;</w:t>
      </w:r>
    </w:p>
    <w:p w14:paraId="0913BF15"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размер и порядок перечисления субсидии;</w:t>
      </w:r>
    </w:p>
    <w:p w14:paraId="5596306A"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права, обязанности и ответственность сторон;</w:t>
      </w:r>
    </w:p>
    <w:p w14:paraId="7DCC3DA7"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и сроки проверки и принятия главным распорядителем бюджетных средств отчетности, представленной получателем субсидии;</w:t>
      </w:r>
    </w:p>
    <w:p w14:paraId="1F662622" w14:textId="7688F62F"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порядок возврата субсидии в бюджет </w:t>
      </w:r>
      <w:r w:rsidR="00F52371">
        <w:rPr>
          <w:rFonts w:ascii="Times New Roman" w:eastAsia="Times New Roman" w:hAnsi="Times New Roman" w:cs="Times New Roman"/>
          <w:sz w:val="28"/>
          <w:szCs w:val="28"/>
          <w:highlight w:val="white"/>
        </w:rPr>
        <w:t>Северного района Новосибирской области</w:t>
      </w:r>
      <w:r>
        <w:rPr>
          <w:rFonts w:ascii="Times New Roman" w:eastAsia="Times New Roman" w:hAnsi="Times New Roman" w:cs="Times New Roman"/>
          <w:sz w:val="28"/>
          <w:szCs w:val="28"/>
          <w:highlight w:val="white"/>
        </w:rPr>
        <w:t xml:space="preserve"> в случае нарушения условий, установленных при ее предоставлении, а также в случае недостижения значений результатов предоставления субсидии;</w:t>
      </w:r>
    </w:p>
    <w:p w14:paraId="2CD1A09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возврата получателем субсидии остатков субсидии, не использованных в отчетном финансовом году;</w:t>
      </w:r>
    </w:p>
    <w:p w14:paraId="0109E00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результат предоставления субсидии;</w:t>
      </w:r>
    </w:p>
    <w:p w14:paraId="72E5127C"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14:paraId="59030EFD"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6562F386"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0253FF0"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сроки и формы представления получателем субсидии отчетности об использовании субсидии;</w:t>
      </w:r>
    </w:p>
    <w:p w14:paraId="50128F03"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реквизиты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w:t>
      </w:r>
    </w:p>
    <w:p w14:paraId="73054219" w14:textId="77777777" w:rsidR="000A6791" w:rsidRDefault="00CB7788">
      <w:pPr>
        <w:spacing w:after="0"/>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highlight w:val="white"/>
        </w:rPr>
        <w:t>срок действия соглашения, порядок его расторжения и изменения.</w:t>
      </w:r>
    </w:p>
    <w:p w14:paraId="2BC5BB62" w14:textId="77777777" w:rsidR="000A6791" w:rsidRDefault="00CB7788">
      <w:pPr>
        <w:pStyle w:val="afb"/>
        <w:spacing w:before="0" w:beforeAutospacing="0" w:after="0" w:afterAutospacing="0" w:line="192" w:lineRule="atLeast"/>
        <w:ind w:firstLine="708"/>
        <w:jc w:val="both"/>
        <w:rPr>
          <w:sz w:val="28"/>
          <w:szCs w:val="28"/>
          <w:highlight w:val="white"/>
        </w:rPr>
      </w:pPr>
      <w:r>
        <w:rPr>
          <w:sz w:val="28"/>
          <w:szCs w:val="28"/>
        </w:rPr>
        <w:t>41</w:t>
      </w:r>
      <w:r>
        <w:rPr>
          <w:sz w:val="28"/>
          <w:szCs w:val="28"/>
          <w:highlight w:val="white"/>
        </w:rPr>
        <w:t>.</w:t>
      </w:r>
      <w:r>
        <w:rPr>
          <w:highlight w:val="white"/>
        </w:rPr>
        <w:t> П</w:t>
      </w:r>
      <w:r>
        <w:rPr>
          <w:sz w:val="28"/>
          <w:szCs w:val="28"/>
          <w:highlight w:val="white"/>
        </w:rPr>
        <w:t>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BB273A5" w14:textId="35FB941D" w:rsidR="000A6791" w:rsidRDefault="00CB7788">
      <w:pPr>
        <w:pStyle w:val="afb"/>
        <w:spacing w:before="0" w:beforeAutospacing="0" w:after="0" w:afterAutospacing="0" w:line="192" w:lineRule="atLeast"/>
        <w:ind w:firstLine="708"/>
        <w:jc w:val="both"/>
        <w:rPr>
          <w:sz w:val="28"/>
          <w:szCs w:val="28"/>
          <w:highlight w:val="white"/>
        </w:rPr>
      </w:pPr>
      <w:r>
        <w:rPr>
          <w:sz w:val="28"/>
          <w:szCs w:val="28"/>
        </w:rPr>
        <w:t>42</w:t>
      </w:r>
      <w:r>
        <w:rPr>
          <w:sz w:val="28"/>
          <w:szCs w:val="28"/>
          <w:highlight w:val="white"/>
        </w:rPr>
        <w:t xml:space="preserve">.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F52371">
        <w:rPr>
          <w:sz w:val="28"/>
          <w:szCs w:val="28"/>
          <w:highlight w:val="white"/>
        </w:rPr>
        <w:t xml:space="preserve"> Северного района Новосибирской области</w:t>
      </w:r>
      <w:r>
        <w:rPr>
          <w:sz w:val="28"/>
          <w:szCs w:val="28"/>
          <w:highlight w:val="white"/>
        </w:rPr>
        <w:t>.</w:t>
      </w:r>
    </w:p>
    <w:p w14:paraId="680B60FF" w14:textId="77777777" w:rsidR="000A6791" w:rsidRDefault="00CB7788">
      <w:pPr>
        <w:spacing w:after="0" w:line="240" w:lineRule="auto"/>
        <w:jc w:val="both"/>
        <w:rPr>
          <w:rFonts w:ascii="Times New Roman" w:eastAsia="Calibri" w:hAnsi="Times New Roman" w:cs="Times New Roman"/>
          <w:color w:val="000000"/>
          <w:sz w:val="28"/>
          <w:szCs w:val="28"/>
          <w:highlight w:val="white"/>
        </w:rPr>
      </w:pPr>
      <w:r>
        <w:rPr>
          <w:rFonts w:ascii="Times New Roman" w:eastAsia="Calibri" w:hAnsi="Times New Roman" w:cs="Times New Roman"/>
          <w:sz w:val="28"/>
          <w:szCs w:val="28"/>
          <w:highlight w:val="white"/>
        </w:rPr>
        <w:lastRenderedPageBreak/>
        <w:tab/>
        <w:t>43. </w:t>
      </w:r>
      <w:r>
        <w:rPr>
          <w:rFonts w:ascii="Times New Roman" w:eastAsia="Calibri" w:hAnsi="Times New Roman" w:cs="Times New Roman"/>
          <w:color w:val="000000"/>
          <w:sz w:val="28"/>
          <w:szCs w:val="28"/>
          <w:highlight w:val="white"/>
        </w:rPr>
        <w:t xml:space="preserve">Денежные средства в полном объеме перечисляются в размере предоставляемой субсидии на расчетный счет получателя субсидии, открытый в кредитной организации с учетом положений, установленных бюджетным законодательством Российской Федерации, в течение 10 рабочих дней с даты заключения </w:t>
      </w:r>
      <w:r>
        <w:rPr>
          <w:rFonts w:ascii="Times New Roman" w:eastAsia="Calibri" w:hAnsi="Times New Roman" w:cs="Times New Roman"/>
          <w:iCs/>
          <w:color w:val="000000"/>
          <w:sz w:val="28"/>
          <w:szCs w:val="28"/>
          <w:highlight w:val="white"/>
        </w:rPr>
        <w:t xml:space="preserve">соглашения </w:t>
      </w:r>
      <w:r>
        <w:rPr>
          <w:rFonts w:ascii="Times New Roman" w:eastAsia="Calibri" w:hAnsi="Times New Roman" w:cs="Times New Roman"/>
          <w:color w:val="000000"/>
          <w:sz w:val="28"/>
          <w:szCs w:val="28"/>
          <w:highlight w:val="white"/>
        </w:rPr>
        <w:t>о предоставлении субсидии.</w:t>
      </w:r>
    </w:p>
    <w:p w14:paraId="17951199" w14:textId="4A105A4F" w:rsidR="000A6791" w:rsidRPr="00E206CE" w:rsidRDefault="00CB7788">
      <w:pPr>
        <w:spacing w:after="0" w:line="240" w:lineRule="auto"/>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ab/>
      </w:r>
      <w:r w:rsidRPr="00CF0390">
        <w:rPr>
          <w:rFonts w:ascii="Times New Roman" w:eastAsia="Calibri" w:hAnsi="Times New Roman" w:cs="Times New Roman"/>
          <w:sz w:val="28"/>
          <w:szCs w:val="28"/>
          <w:highlight w:val="white"/>
        </w:rPr>
        <w:t>44.</w:t>
      </w:r>
      <w:r>
        <w:rPr>
          <w:rFonts w:ascii="Times New Roman" w:eastAsia="Calibri" w:hAnsi="Times New Roman" w:cs="Times New Roman"/>
          <w:color w:val="000000"/>
          <w:sz w:val="28"/>
          <w:szCs w:val="28"/>
          <w:highlight w:val="white"/>
        </w:rPr>
        <w:t> Результатом предоставления субсидии является реализация мероприятия «</w:t>
      </w:r>
      <w:r w:rsidR="009459C7">
        <w:rPr>
          <w:rFonts w:ascii="Times New Roman" w:eastAsia="Calibri" w:hAnsi="Times New Roman" w:cs="Times New Roman"/>
          <w:color w:val="000000"/>
          <w:sz w:val="28"/>
          <w:szCs w:val="28"/>
          <w:highlight w:val="white"/>
        </w:rPr>
        <w:t>Р</w:t>
      </w:r>
      <w:r w:rsidR="00465F59">
        <w:rPr>
          <w:rFonts w:ascii="Times New Roman" w:eastAsia="Calibri" w:hAnsi="Times New Roman" w:cs="Times New Roman"/>
          <w:color w:val="000000"/>
          <w:sz w:val="28"/>
          <w:szCs w:val="28"/>
          <w:highlight w:val="white"/>
        </w:rPr>
        <w:t xml:space="preserve">еализация социально значимых </w:t>
      </w:r>
      <w:r w:rsidR="00E206CE">
        <w:rPr>
          <w:rFonts w:ascii="Times New Roman" w:eastAsia="Calibri" w:hAnsi="Times New Roman" w:cs="Times New Roman"/>
          <w:color w:val="000000"/>
          <w:sz w:val="28"/>
          <w:szCs w:val="28"/>
          <w:highlight w:val="white"/>
        </w:rPr>
        <w:t>инициатив ТОС»</w:t>
      </w:r>
      <w:r w:rsidR="009459C7">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color w:val="000000"/>
          <w:sz w:val="28"/>
          <w:szCs w:val="28"/>
          <w:highlight w:val="white"/>
        </w:rPr>
        <w:t xml:space="preserve"> муниципальной программы «</w:t>
      </w:r>
      <w:r w:rsidR="00E206CE" w:rsidRPr="006B4C87">
        <w:rPr>
          <w:rFonts w:ascii="Times New Roman" w:eastAsia="Times New Roman" w:hAnsi="Times New Roman" w:cs="Times New Roman"/>
          <w:sz w:val="28"/>
          <w:szCs w:val="28"/>
          <w:lang w:eastAsia="ru-RU"/>
        </w:rPr>
        <w:t>«Развитие и поддержка территориального общественного самоуправления на территории  Северного района  Новосибирской области на 2024– 2028 годы»</w:t>
      </w:r>
      <w:r w:rsidR="00E206CE">
        <w:rPr>
          <w:rFonts w:ascii="Times New Roman" w:eastAsia="Times New Roman" w:hAnsi="Times New Roman" w:cs="Times New Roman"/>
          <w:sz w:val="28"/>
          <w:szCs w:val="28"/>
          <w:lang w:eastAsia="ru-RU"/>
        </w:rPr>
        <w:t xml:space="preserve">,  утвержденной </w:t>
      </w:r>
      <w:r w:rsidR="00E206CE" w:rsidRPr="00CB7788">
        <w:rPr>
          <w:rFonts w:ascii="Times New Roman" w:eastAsia="Calibri" w:hAnsi="Times New Roman" w:cs="Times New Roman"/>
          <w:sz w:val="28"/>
          <w:szCs w:val="28"/>
          <w:lang w:eastAsia="ru-RU"/>
        </w:rPr>
        <w:t>постановлени</w:t>
      </w:r>
      <w:r w:rsidR="00E206CE">
        <w:rPr>
          <w:rFonts w:ascii="Times New Roman" w:eastAsia="Calibri" w:hAnsi="Times New Roman" w:cs="Times New Roman"/>
          <w:sz w:val="28"/>
          <w:szCs w:val="28"/>
          <w:lang w:eastAsia="ru-RU"/>
        </w:rPr>
        <w:t>ем</w:t>
      </w:r>
      <w:r w:rsidR="00E206CE" w:rsidRPr="00CB7788">
        <w:rPr>
          <w:rFonts w:ascii="Times New Roman" w:eastAsia="Calibri" w:hAnsi="Times New Roman" w:cs="Times New Roman"/>
          <w:sz w:val="28"/>
          <w:szCs w:val="28"/>
          <w:lang w:eastAsia="ru-RU"/>
        </w:rPr>
        <w:t xml:space="preserve">  администрации Северного района Новосибирской области от 14.11.2023 №681 «Об утверждении муниципальной программы «Развитие и поддержка территориального общественного самоуправления на территории  Северного района Новосибирской области на 2024-2028 годы»</w:t>
      </w:r>
      <w:r w:rsidR="00E206CE">
        <w:rPr>
          <w:rFonts w:ascii="Times New Roman" w:eastAsia="Calibri" w:hAnsi="Times New Roman" w:cs="Times New Roman"/>
          <w:sz w:val="28"/>
          <w:szCs w:val="28"/>
          <w:lang w:eastAsia="ru-RU"/>
        </w:rPr>
        <w:t>,</w:t>
      </w:r>
      <w:r w:rsidR="00E206CE" w:rsidRPr="00CB7788">
        <w:rPr>
          <w:rFonts w:ascii="Times New Roman" w:eastAsia="Times New Roman" w:hAnsi="Times New Roman" w:cs="Times New Roman"/>
          <w:color w:val="FF0000"/>
          <w:sz w:val="28"/>
          <w:szCs w:val="28"/>
          <w:lang w:eastAsia="ru-RU"/>
        </w:rPr>
        <w:t xml:space="preserve"> </w:t>
      </w:r>
      <w:r>
        <w:rPr>
          <w:rFonts w:ascii="Times New Roman" w:eastAsia="Calibri" w:hAnsi="Times New Roman" w:cs="Times New Roman"/>
          <w:color w:val="000000"/>
          <w:sz w:val="28"/>
          <w:szCs w:val="28"/>
          <w:highlight w:val="white"/>
        </w:rPr>
        <w:t>в целях финансового обеспечения затрат в связи с приобретением товаров, выполнением работ, оказанием услуг, направленных на осуществление проектов территориальных общественных самоуправлений.</w:t>
      </w:r>
    </w:p>
    <w:p w14:paraId="4CD0D0D4" w14:textId="77777777" w:rsidR="000A6791" w:rsidRDefault="000A6791">
      <w:pPr>
        <w:spacing w:after="0" w:line="240" w:lineRule="auto"/>
        <w:jc w:val="both"/>
        <w:rPr>
          <w:rFonts w:ascii="Times New Roman" w:eastAsia="Calibri" w:hAnsi="Times New Roman" w:cs="Times New Roman"/>
          <w:bCs/>
          <w:color w:val="000000"/>
          <w:sz w:val="28"/>
          <w:szCs w:val="28"/>
          <w:highlight w:val="white"/>
        </w:rPr>
      </w:pPr>
    </w:p>
    <w:p w14:paraId="01E84257" w14:textId="77777777" w:rsidR="000A6791" w:rsidRDefault="00CB7788">
      <w:pPr>
        <w:spacing w:after="0" w:line="240" w:lineRule="auto"/>
        <w:jc w:val="center"/>
        <w:rPr>
          <w:rFonts w:ascii="Times New Roman" w:eastAsia="Calibri" w:hAnsi="Times New Roman" w:cs="Times New Roman"/>
          <w:bCs/>
          <w:color w:val="000000"/>
          <w:sz w:val="28"/>
          <w:szCs w:val="28"/>
          <w:highlight w:val="white"/>
        </w:rPr>
      </w:pPr>
      <w:r>
        <w:rPr>
          <w:rFonts w:ascii="Times New Roman" w:eastAsia="Calibri" w:hAnsi="Times New Roman" w:cs="Times New Roman"/>
          <w:bCs/>
          <w:color w:val="000000"/>
          <w:sz w:val="28"/>
          <w:szCs w:val="28"/>
          <w:highlight w:val="white"/>
          <w:lang w:val="en-US"/>
        </w:rPr>
        <w:t>IV</w:t>
      </w:r>
      <w:r>
        <w:rPr>
          <w:rFonts w:ascii="Times New Roman" w:eastAsia="Calibri" w:hAnsi="Times New Roman" w:cs="Times New Roman"/>
          <w:bCs/>
          <w:color w:val="000000"/>
          <w:sz w:val="28"/>
          <w:szCs w:val="28"/>
          <w:highlight w:val="white"/>
        </w:rPr>
        <w:t>. Требования к отчетности</w:t>
      </w:r>
    </w:p>
    <w:p w14:paraId="4645B79B" w14:textId="77777777" w:rsidR="000A6791" w:rsidRDefault="000A6791">
      <w:pPr>
        <w:spacing w:after="0" w:line="240" w:lineRule="auto"/>
        <w:jc w:val="both"/>
        <w:rPr>
          <w:rFonts w:ascii="Times New Roman" w:eastAsia="Calibri" w:hAnsi="Times New Roman" w:cs="Times New Roman"/>
          <w:color w:val="000000"/>
          <w:sz w:val="28"/>
          <w:szCs w:val="28"/>
          <w:highlight w:val="white"/>
        </w:rPr>
      </w:pPr>
    </w:p>
    <w:p w14:paraId="7BA19165" w14:textId="77777777" w:rsidR="000A6791" w:rsidRDefault="00CB7788">
      <w:pPr>
        <w:spacing w:after="0" w:line="240" w:lineRule="auto"/>
        <w:ind w:firstLine="708"/>
        <w:jc w:val="both"/>
        <w:rPr>
          <w:rFonts w:ascii="Times New Roman" w:eastAsia="Calibri" w:hAnsi="Times New Roman" w:cs="Times New Roman"/>
          <w:i/>
          <w:color w:val="000000"/>
          <w:sz w:val="28"/>
          <w:szCs w:val="28"/>
          <w:highlight w:val="white"/>
        </w:rPr>
      </w:pPr>
      <w:r>
        <w:rPr>
          <w:rFonts w:ascii="Times New Roman" w:eastAsia="Calibri" w:hAnsi="Times New Roman" w:cs="Times New Roman"/>
          <w:color w:val="000000"/>
          <w:sz w:val="28"/>
          <w:szCs w:val="28"/>
          <w:highlight w:val="white"/>
        </w:rPr>
        <w:t>45. По итогам реализации мероприятий, указанных в пункте 44 настоящего Порядка, за первый, второй, третий кварталы до 1 числа месяца, следующего за отчетным кварталом, за четвертый квартал не позднее 20 декабря текущего финансового года получатель субсидии представляет в администрацию</w:t>
      </w:r>
      <w:r>
        <w:rPr>
          <w:rFonts w:ascii="Times New Roman" w:eastAsia="Calibri" w:hAnsi="Times New Roman" w:cs="Times New Roman"/>
          <w:i/>
          <w:color w:val="000000"/>
          <w:sz w:val="28"/>
          <w:szCs w:val="28"/>
          <w:highlight w:val="white"/>
        </w:rPr>
        <w:t>:</w:t>
      </w:r>
    </w:p>
    <w:p w14:paraId="0053C99B"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отчет о достижении значений результатов предоставления субсидии;</w:t>
      </w:r>
    </w:p>
    <w:p w14:paraId="2969E0CE"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отчет об осуществлении расходов, источником финансового обеспечения которых является субсидия (далее − отчет об осуществлении расходов), в соответствии с соглашением.</w:t>
      </w:r>
    </w:p>
    <w:p w14:paraId="5DE1F9BB" w14:textId="77777777" w:rsidR="000A6791" w:rsidRDefault="00CB7788">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highlight w:val="white"/>
        </w:rPr>
        <w:t>46. К отчету об осуществлении расходов прилагаются заверенные получателем субсидии копии всех первичных документов (договоров, счетов-фактур, товарных накладных, платежных поручений, актов приема-сдачи работ и др.), подтверждающих произведенные расходы за счет средств субсидии, а также собственных и (или) привлеченных средств.</w:t>
      </w:r>
    </w:p>
    <w:p w14:paraId="41365A51"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47. Оформление и осуществление расходов на реализацию мероприятий, указанных в пункте 44 настоящего Порядка</w:t>
      </w:r>
      <w:r>
        <w:rPr>
          <w:rFonts w:ascii="Times New Roman" w:eastAsia="Calibri" w:hAnsi="Times New Roman" w:cs="Times New Roman"/>
          <w:iCs/>
          <w:color w:val="000000"/>
          <w:sz w:val="28"/>
          <w:szCs w:val="28"/>
          <w:highlight w:val="white"/>
        </w:rPr>
        <w:t xml:space="preserve">, </w:t>
      </w:r>
      <w:r>
        <w:rPr>
          <w:rFonts w:ascii="Times New Roman" w:eastAsia="Calibri" w:hAnsi="Times New Roman" w:cs="Times New Roman"/>
          <w:color w:val="000000"/>
          <w:sz w:val="28"/>
          <w:szCs w:val="28"/>
          <w:highlight w:val="white"/>
        </w:rPr>
        <w:t>должно соответствовать требованиям по ведению бухгалтерского учета в соответствии с действующим законодательством Российской Федерации.</w:t>
      </w:r>
    </w:p>
    <w:p w14:paraId="5D33B808"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48. Администрация имеет право:</w:t>
      </w:r>
    </w:p>
    <w:p w14:paraId="2427E63F"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на получение информации о ходе реализации мероприятий, указанных в пункте 44 настоящего Порядка, на любой стадии;</w:t>
      </w:r>
    </w:p>
    <w:p w14:paraId="29B8C279" w14:textId="77777777" w:rsidR="000A6791" w:rsidRDefault="00CB778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запрашивать документы и материалы, необходимые для реализации соглашения, а также для осуществления мониторинга соблюдения</w:t>
      </w:r>
      <w:r>
        <w:rPr>
          <w:rFonts w:ascii="Times New Roman" w:eastAsia="Times New Roman" w:hAnsi="Times New Roman"/>
          <w:color w:val="000000"/>
          <w:sz w:val="28"/>
          <w:szCs w:val="28"/>
          <w:lang w:eastAsia="ru-RU"/>
        </w:rPr>
        <w:t xml:space="preserve"> Порядка</w:t>
      </w:r>
      <w:r>
        <w:rPr>
          <w:rFonts w:ascii="Times New Roman" w:eastAsia="Times New Roman" w:hAnsi="Times New Roman"/>
          <w:sz w:val="28"/>
          <w:szCs w:val="28"/>
          <w:lang w:eastAsia="ru-RU"/>
        </w:rPr>
        <w:t>, оценки эффективности использования субсидии, в том числе данные бухгалтерского учета и первичную документацию, связанные с расходованием субсидии, фотоотчет о реализации мероприятий муниципальной программы.</w:t>
      </w:r>
    </w:p>
    <w:p w14:paraId="30096FA7"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lastRenderedPageBreak/>
        <w:t>49. Мониторинг достижения результата предоставления Субсидии проводится исходя из достижения значений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750D2F62" w14:textId="77777777" w:rsidR="000A6791" w:rsidRDefault="000A6791">
      <w:pPr>
        <w:spacing w:after="0" w:line="240" w:lineRule="auto"/>
        <w:ind w:firstLine="708"/>
        <w:jc w:val="both"/>
        <w:rPr>
          <w:rFonts w:ascii="Times New Roman" w:eastAsia="Calibri" w:hAnsi="Times New Roman" w:cs="Times New Roman"/>
          <w:color w:val="000000"/>
          <w:sz w:val="28"/>
          <w:szCs w:val="28"/>
          <w:highlight w:val="white"/>
        </w:rPr>
      </w:pPr>
    </w:p>
    <w:p w14:paraId="15DFBB04" w14:textId="77777777" w:rsidR="000A6791" w:rsidRDefault="00CB7788">
      <w:pPr>
        <w:spacing w:after="0" w:line="240" w:lineRule="auto"/>
        <w:ind w:firstLine="708"/>
        <w:jc w:val="center"/>
        <w:rPr>
          <w:rFonts w:ascii="Times New Roman" w:eastAsia="Calibri" w:hAnsi="Times New Roman" w:cs="Times New Roman"/>
          <w:color w:val="000000"/>
          <w:sz w:val="28"/>
          <w:szCs w:val="28"/>
          <w:highlight w:val="white"/>
        </w:rPr>
      </w:pPr>
      <w:r>
        <w:rPr>
          <w:rFonts w:ascii="Times New Roman" w:eastAsia="Calibri" w:hAnsi="Times New Roman" w:cs="Times New Roman"/>
          <w:bCs/>
          <w:color w:val="000000"/>
          <w:sz w:val="28"/>
          <w:szCs w:val="28"/>
          <w:highlight w:val="white"/>
          <w:lang w:val="en-US"/>
        </w:rPr>
        <w:t>V</w:t>
      </w:r>
      <w:r>
        <w:rPr>
          <w:rFonts w:ascii="Times New Roman" w:eastAsia="Calibri" w:hAnsi="Times New Roman" w:cs="Times New Roman"/>
          <w:bCs/>
          <w:color w:val="000000"/>
          <w:sz w:val="28"/>
          <w:szCs w:val="28"/>
          <w:highlight w:val="white"/>
        </w:rPr>
        <w:t>. К</w:t>
      </w:r>
      <w:r>
        <w:rPr>
          <w:rFonts w:ascii="Times New Roman" w:eastAsia="Calibri" w:hAnsi="Times New Roman" w:cs="Times New Roman"/>
          <w:color w:val="000000"/>
          <w:sz w:val="28"/>
          <w:szCs w:val="28"/>
          <w:highlight w:val="white"/>
        </w:rPr>
        <w:t>онтроль за соблюдением условий,</w:t>
      </w:r>
    </w:p>
    <w:p w14:paraId="43163808" w14:textId="77777777" w:rsidR="000A6791" w:rsidRDefault="00CB7788">
      <w:pPr>
        <w:spacing w:after="0" w:line="240" w:lineRule="auto"/>
        <w:jc w:val="center"/>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целей и порядка предоставления субсидий</w:t>
      </w:r>
    </w:p>
    <w:p w14:paraId="467071DC" w14:textId="77777777" w:rsidR="000A6791" w:rsidRDefault="00CB7788">
      <w:pPr>
        <w:spacing w:after="0" w:line="240" w:lineRule="auto"/>
        <w:jc w:val="center"/>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и ответственности за их нарушение</w:t>
      </w:r>
    </w:p>
    <w:p w14:paraId="62CCCE6D" w14:textId="77777777" w:rsidR="000A6791" w:rsidRDefault="000A6791">
      <w:pPr>
        <w:spacing w:after="0" w:line="240" w:lineRule="auto"/>
        <w:jc w:val="both"/>
        <w:rPr>
          <w:rFonts w:ascii="Times New Roman" w:eastAsia="Calibri" w:hAnsi="Times New Roman" w:cs="Times New Roman"/>
          <w:sz w:val="28"/>
          <w:szCs w:val="28"/>
          <w:highlight w:val="white"/>
        </w:rPr>
      </w:pPr>
    </w:p>
    <w:p w14:paraId="66180CB4"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rPr>
        <w:t>50</w:t>
      </w:r>
      <w:r>
        <w:rPr>
          <w:rFonts w:ascii="Times New Roman" w:eastAsia="Calibri" w:hAnsi="Times New Roman" w:cs="Times New Roman"/>
          <w:sz w:val="28"/>
          <w:szCs w:val="28"/>
          <w:highlight w:val="white"/>
        </w:rPr>
        <w:t>. Администрация осуществляет проверку соблюдения условий и порядка предоставления субсидий получателями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w:t>
      </w:r>
    </w:p>
    <w:p w14:paraId="43AC3ED1" w14:textId="77777777"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Органы муниципального финансового контроля осуществляют проверку в соответствии со </w:t>
      </w:r>
      <w:hyperlink r:id="rId15" w:tooltip="consultantplus://offline/ref=28BC2ED7212486CD5CBB3F04FDAF80874E8830B4A9C6EC6A9899E2B2C0BB947061AAFDAC82030A2A0295FEB4CE421728387637F25CEFh9LDI" w:history="1">
        <w:r>
          <w:rPr>
            <w:rFonts w:ascii="Times New Roman" w:eastAsia="Calibri" w:hAnsi="Times New Roman" w:cs="Times New Roman"/>
            <w:color w:val="000000"/>
            <w:sz w:val="28"/>
            <w:szCs w:val="28"/>
            <w:highlight w:val="white"/>
          </w:rPr>
          <w:t>статьями 268.1</w:t>
        </w:r>
      </w:hyperlink>
      <w:r>
        <w:rPr>
          <w:rFonts w:ascii="Times New Roman" w:eastAsia="Calibri" w:hAnsi="Times New Roman" w:cs="Times New Roman"/>
          <w:color w:val="000000"/>
          <w:sz w:val="28"/>
          <w:szCs w:val="28"/>
          <w:highlight w:val="white"/>
        </w:rPr>
        <w:t xml:space="preserve"> и </w:t>
      </w:r>
      <w:hyperlink r:id="rId16" w:tooltip="consultantplus://offline/ref=28BC2ED7212486CD5CBB3F04FDAF80874E8830B4A9C6EC6A9899E2B2C0BB947061AAFDAC82010C2A0295FEB4CE421728387637F25CEFh9LDI" w:history="1">
        <w:r>
          <w:rPr>
            <w:rFonts w:ascii="Times New Roman" w:eastAsia="Calibri" w:hAnsi="Times New Roman" w:cs="Times New Roman"/>
            <w:color w:val="000000"/>
            <w:sz w:val="28"/>
            <w:szCs w:val="28"/>
            <w:highlight w:val="white"/>
          </w:rPr>
          <w:t>269.2</w:t>
        </w:r>
      </w:hyperlink>
      <w:r>
        <w:rPr>
          <w:rFonts w:ascii="Times New Roman" w:eastAsia="Calibri" w:hAnsi="Times New Roman" w:cs="Times New Roman"/>
          <w:color w:val="000000"/>
          <w:sz w:val="28"/>
          <w:szCs w:val="28"/>
          <w:highlight w:val="white"/>
        </w:rPr>
        <w:t xml:space="preserve"> </w:t>
      </w:r>
      <w:r>
        <w:rPr>
          <w:rFonts w:ascii="Times New Roman" w:eastAsia="Calibri" w:hAnsi="Times New Roman" w:cs="Times New Roman"/>
          <w:sz w:val="28"/>
          <w:szCs w:val="28"/>
          <w:highlight w:val="white"/>
        </w:rPr>
        <w:t>Бюджетного кодекса Российской Федерации.</w:t>
      </w:r>
    </w:p>
    <w:p w14:paraId="41F2A135" w14:textId="0E02D5EB" w:rsidR="000A6791" w:rsidRDefault="00CB7788">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rPr>
        <w:t>51</w:t>
      </w:r>
      <w:r>
        <w:rPr>
          <w:rFonts w:ascii="Times New Roman" w:eastAsia="Calibri" w:hAnsi="Times New Roman" w:cs="Times New Roman"/>
          <w:sz w:val="28"/>
          <w:szCs w:val="28"/>
          <w:highlight w:val="white"/>
        </w:rPr>
        <w:t xml:space="preserve">. Субсидия подлежит возврату в бюджет в случае нарушения получателем субсидии условий ее предоставления, предусмотренных </w:t>
      </w:r>
      <w:r>
        <w:rPr>
          <w:rFonts w:ascii="Times New Roman" w:hAnsi="Times New Roman" w:cs="Times New Roman"/>
          <w:sz w:val="28"/>
          <w:szCs w:val="28"/>
          <w:highlight w:val="white"/>
        </w:rPr>
        <w:t>настоящим</w:t>
      </w:r>
      <w:r>
        <w:rPr>
          <w:highlight w:val="white"/>
        </w:rPr>
        <w:t xml:space="preserve"> </w:t>
      </w:r>
      <w:r>
        <w:rPr>
          <w:rFonts w:ascii="Times New Roman" w:eastAsia="Calibri" w:hAnsi="Times New Roman" w:cs="Times New Roman"/>
          <w:sz w:val="28"/>
          <w:szCs w:val="28"/>
          <w:highlight w:val="white"/>
        </w:rPr>
        <w:t xml:space="preserve">Порядком,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предоставления субсидии, предусмотренных </w:t>
      </w:r>
      <w:r w:rsidR="00E206CE">
        <w:rPr>
          <w:rFonts w:ascii="Times New Roman" w:eastAsia="Calibri" w:hAnsi="Times New Roman" w:cs="Times New Roman"/>
          <w:sz w:val="28"/>
          <w:szCs w:val="28"/>
          <w:highlight w:val="white"/>
        </w:rPr>
        <w:t xml:space="preserve">пунктом </w:t>
      </w:r>
      <w:r>
        <w:rPr>
          <w:rFonts w:ascii="Times New Roman" w:eastAsia="Calibri" w:hAnsi="Times New Roman" w:cs="Times New Roman"/>
          <w:sz w:val="28"/>
          <w:szCs w:val="28"/>
          <w:highlight w:val="white"/>
        </w:rPr>
        <w:t>44 настоящего Порядка, выявленных по фактам проверок, проведенных администрацией и органом муниципального финансового контроля.</w:t>
      </w:r>
    </w:p>
    <w:p w14:paraId="141F3A76" w14:textId="6EE63A6D"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sz w:val="28"/>
          <w:szCs w:val="28"/>
        </w:rPr>
        <w:t>52</w:t>
      </w:r>
      <w:r>
        <w:rPr>
          <w:rFonts w:ascii="Times New Roman" w:eastAsia="Calibri" w:hAnsi="Times New Roman" w:cs="Times New Roman"/>
          <w:sz w:val="28"/>
          <w:szCs w:val="28"/>
          <w:highlight w:val="white"/>
        </w:rPr>
        <w:t>.</w:t>
      </w:r>
      <w:r>
        <w:rPr>
          <w:rFonts w:ascii="Times New Roman" w:eastAsia="Calibri" w:hAnsi="Times New Roman" w:cs="Times New Roman"/>
          <w:sz w:val="28"/>
          <w:szCs w:val="28"/>
          <w:highlight w:val="white"/>
          <w:lang w:val="en-US"/>
        </w:rPr>
        <w:t> </w:t>
      </w:r>
      <w:r>
        <w:rPr>
          <w:rFonts w:ascii="Times New Roman" w:eastAsia="Calibri" w:hAnsi="Times New Roman" w:cs="Times New Roman"/>
          <w:sz w:val="28"/>
          <w:szCs w:val="28"/>
          <w:highlight w:val="white"/>
        </w:rPr>
        <w:t xml:space="preserve">При выявлении обстоятельств, указанных в </w:t>
      </w:r>
      <w:r w:rsidR="00E206CE">
        <w:rPr>
          <w:rFonts w:ascii="Times New Roman" w:eastAsia="Calibri" w:hAnsi="Times New Roman" w:cs="Times New Roman"/>
          <w:sz w:val="28"/>
          <w:szCs w:val="28"/>
        </w:rPr>
        <w:t xml:space="preserve">пункте </w:t>
      </w:r>
      <w:r>
        <w:rPr>
          <w:rFonts w:ascii="Times New Roman" w:eastAsia="Calibri" w:hAnsi="Times New Roman" w:cs="Times New Roman"/>
          <w:sz w:val="28"/>
          <w:szCs w:val="28"/>
        </w:rPr>
        <w:t>51</w:t>
      </w:r>
      <w:r>
        <w:rPr>
          <w:highlight w:val="white"/>
        </w:rPr>
        <w:t xml:space="preserve"> </w:t>
      </w:r>
      <w:r>
        <w:rPr>
          <w:rFonts w:ascii="Times New Roman" w:hAnsi="Times New Roman" w:cs="Times New Roman"/>
          <w:sz w:val="28"/>
          <w:szCs w:val="28"/>
          <w:highlight w:val="white"/>
        </w:rPr>
        <w:t>настоящего</w:t>
      </w:r>
      <w:r>
        <w:rPr>
          <w:rFonts w:ascii="Times New Roman" w:eastAsia="Calibri" w:hAnsi="Times New Roman" w:cs="Times New Roman"/>
          <w:color w:val="000000"/>
          <w:sz w:val="28"/>
          <w:szCs w:val="28"/>
          <w:highlight w:val="white"/>
        </w:rPr>
        <w:t xml:space="preserve"> Порядка, администрация в течение 30 дней со дня их выявления направляет получателю субсидии требование о возврате субсидии в бюджет </w:t>
      </w:r>
      <w:r w:rsidR="00E206CE">
        <w:rPr>
          <w:rFonts w:ascii="Times New Roman" w:eastAsia="Calibri" w:hAnsi="Times New Roman" w:cs="Times New Roman"/>
          <w:color w:val="000000"/>
          <w:sz w:val="28"/>
          <w:szCs w:val="28"/>
          <w:highlight w:val="white"/>
        </w:rPr>
        <w:t>Северного района Новосибирской области</w:t>
      </w:r>
      <w:r>
        <w:rPr>
          <w:rFonts w:ascii="Times New Roman" w:eastAsia="Calibri" w:hAnsi="Times New Roman" w:cs="Times New Roman"/>
          <w:color w:val="000000"/>
          <w:sz w:val="28"/>
          <w:szCs w:val="28"/>
          <w:highlight w:val="white"/>
        </w:rPr>
        <w:t xml:space="preserve">  (далее – бюджет) с указанием суммы возврата (далее − требование).</w:t>
      </w:r>
    </w:p>
    <w:p w14:paraId="0D1269EE"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bookmarkStart w:id="14" w:name="undefined"/>
      <w:r>
        <w:rPr>
          <w:rFonts w:ascii="Times New Roman" w:eastAsia="Calibri" w:hAnsi="Times New Roman" w:cs="Times New Roman"/>
          <w:color w:val="000000"/>
          <w:sz w:val="28"/>
          <w:szCs w:val="28"/>
        </w:rPr>
        <w:t>53</w:t>
      </w:r>
      <w:r>
        <w:rPr>
          <w:rFonts w:ascii="Times New Roman" w:eastAsia="Calibri" w:hAnsi="Times New Roman" w:cs="Times New Roman"/>
          <w:color w:val="000000"/>
          <w:sz w:val="28"/>
          <w:szCs w:val="28"/>
          <w:highlight w:val="white"/>
        </w:rPr>
        <w:t>. Получатель субсидии в течение 10 дней со дня получения требования обязан вернуть сумму, указанную в требовании, в бюджет.</w:t>
      </w:r>
      <w:bookmarkEnd w:id="14"/>
    </w:p>
    <w:p w14:paraId="1676979F" w14:textId="77777777"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54.</w:t>
      </w:r>
      <w:r>
        <w:rPr>
          <w:rFonts w:ascii="Times New Roman" w:eastAsia="Calibri" w:hAnsi="Times New Roman" w:cs="Times New Roman"/>
          <w:color w:val="000000"/>
          <w:sz w:val="28"/>
          <w:szCs w:val="28"/>
          <w:highlight w:val="white"/>
          <w:lang w:val="en-US"/>
        </w:rPr>
        <w:t> </w:t>
      </w:r>
      <w:r>
        <w:rPr>
          <w:rFonts w:ascii="Times New Roman" w:eastAsia="Calibri" w:hAnsi="Times New Roman" w:cs="Times New Roman"/>
          <w:color w:val="000000"/>
          <w:sz w:val="28"/>
          <w:szCs w:val="28"/>
          <w:highlight w:val="white"/>
        </w:rPr>
        <w:t>Не использованные в текущем финансовом году остатки субсидии подлежат возврату в бюджет в порядке и сроки, установленные соглашением, но не позднее 10 января года, следующего за отчетным.</w:t>
      </w:r>
    </w:p>
    <w:p w14:paraId="5EA35F2A" w14:textId="4CA114F4" w:rsidR="000A6791" w:rsidRDefault="00CB7788">
      <w:pPr>
        <w:spacing w:after="0" w:line="240" w:lineRule="auto"/>
        <w:ind w:firstLine="708"/>
        <w:jc w:val="both"/>
        <w:rPr>
          <w:rFonts w:ascii="Times New Roman" w:eastAsia="Calibri" w:hAnsi="Times New Roman" w:cs="Times New Roman"/>
          <w:color w:val="000000"/>
          <w:sz w:val="28"/>
          <w:szCs w:val="28"/>
          <w:highlight w:val="white"/>
        </w:rPr>
      </w:pPr>
      <w:r>
        <w:rPr>
          <w:rFonts w:ascii="Times New Roman" w:eastAsia="Calibri" w:hAnsi="Times New Roman" w:cs="Times New Roman"/>
          <w:color w:val="000000"/>
          <w:sz w:val="28"/>
          <w:szCs w:val="28"/>
          <w:highlight w:val="white"/>
        </w:rPr>
        <w:t>55.</w:t>
      </w:r>
      <w:r>
        <w:rPr>
          <w:rFonts w:ascii="Times New Roman" w:eastAsia="Calibri" w:hAnsi="Times New Roman" w:cs="Times New Roman"/>
          <w:color w:val="000000"/>
          <w:sz w:val="28"/>
          <w:szCs w:val="28"/>
          <w:highlight w:val="white"/>
          <w:lang w:val="en-US"/>
        </w:rPr>
        <w:t> </w:t>
      </w:r>
      <w:r>
        <w:rPr>
          <w:rFonts w:ascii="Times New Roman" w:eastAsia="Calibri" w:hAnsi="Times New Roman" w:cs="Times New Roman"/>
          <w:color w:val="000000"/>
          <w:sz w:val="28"/>
          <w:szCs w:val="28"/>
          <w:highlight w:val="white"/>
        </w:rPr>
        <w:t xml:space="preserve">В случае отказа получателя субсидии от добровольного возврата субсидии в бюджет, а также невозврата субсидии по истечении сроков, указанных в </w:t>
      </w:r>
      <w:hyperlink w:anchor="Par2" w:tooltip="#Par2" w:history="1">
        <w:r>
          <w:rPr>
            <w:rFonts w:ascii="Times New Roman" w:eastAsia="Calibri" w:hAnsi="Times New Roman" w:cs="Times New Roman"/>
            <w:color w:val="000000"/>
            <w:sz w:val="28"/>
            <w:szCs w:val="28"/>
            <w:highlight w:val="white"/>
          </w:rPr>
          <w:t xml:space="preserve">пунктах </w:t>
        </w:r>
        <w:r>
          <w:rPr>
            <w:rFonts w:ascii="Times New Roman" w:eastAsia="Calibri" w:hAnsi="Times New Roman" w:cs="Times New Roman"/>
            <w:color w:val="000000"/>
            <w:sz w:val="28"/>
            <w:szCs w:val="28"/>
          </w:rPr>
          <w:t>53, 5</w:t>
        </w:r>
      </w:hyperlink>
      <w:r>
        <w:rPr>
          <w:rFonts w:ascii="Times New Roman" w:eastAsia="Calibri" w:hAnsi="Times New Roman" w:cs="Times New Roman"/>
          <w:color w:val="000000"/>
          <w:sz w:val="28"/>
          <w:szCs w:val="28"/>
          <w:highlight w:val="white"/>
        </w:rPr>
        <w:t>4</w:t>
      </w:r>
      <w:r>
        <w:rPr>
          <w:highlight w:val="white"/>
        </w:rPr>
        <w:t xml:space="preserve"> </w:t>
      </w:r>
      <w:r>
        <w:rPr>
          <w:rFonts w:ascii="Times New Roman" w:hAnsi="Times New Roman" w:cs="Times New Roman"/>
          <w:sz w:val="28"/>
          <w:szCs w:val="28"/>
          <w:highlight w:val="white"/>
        </w:rPr>
        <w:t>настоящего</w:t>
      </w:r>
      <w:r>
        <w:rPr>
          <w:rFonts w:ascii="Times New Roman" w:eastAsia="Calibri" w:hAnsi="Times New Roman" w:cs="Times New Roman"/>
          <w:color w:val="000000"/>
          <w:sz w:val="28"/>
          <w:szCs w:val="28"/>
          <w:highlight w:val="white"/>
        </w:rPr>
        <w:t xml:space="preserve"> Порядка, субсидия истребуется в судебном порядке в соответствии с законодательством Российской Федерации.</w:t>
      </w:r>
      <w:r w:rsidR="00F06F83">
        <w:rPr>
          <w:rFonts w:ascii="Times New Roman" w:eastAsia="Calibri" w:hAnsi="Times New Roman" w:cs="Times New Roman"/>
          <w:color w:val="000000"/>
          <w:sz w:val="28"/>
          <w:szCs w:val="28"/>
          <w:highlight w:val="white"/>
        </w:rPr>
        <w:t>».</w:t>
      </w:r>
    </w:p>
    <w:p w14:paraId="1D6C3ECF" w14:textId="5CB25EAB" w:rsidR="00E206CE" w:rsidRDefault="00E206CE" w:rsidP="00E206CE">
      <w:pPr>
        <w:rPr>
          <w:rFonts w:ascii="Times New Roman" w:eastAsia="Calibri" w:hAnsi="Times New Roman" w:cs="Times New Roman"/>
          <w:color w:val="000000"/>
          <w:sz w:val="28"/>
          <w:szCs w:val="28"/>
          <w:highlight w:val="white"/>
        </w:rPr>
      </w:pPr>
    </w:p>
    <w:p w14:paraId="41E6AD4C" w14:textId="1E77B969" w:rsidR="00E206CE" w:rsidRPr="00E206CE" w:rsidRDefault="00E206CE" w:rsidP="00E206CE">
      <w:pPr>
        <w:tabs>
          <w:tab w:val="left" w:pos="1108"/>
        </w:tabs>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ab/>
        <w:t>______________________________________________________</w:t>
      </w:r>
    </w:p>
    <w:sectPr w:rsidR="00E206CE" w:rsidRPr="00E206CE">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FC51" w14:textId="77777777" w:rsidR="000A6791" w:rsidRDefault="00CB7788">
      <w:pPr>
        <w:spacing w:after="0" w:line="240" w:lineRule="auto"/>
      </w:pPr>
      <w:r>
        <w:separator/>
      </w:r>
    </w:p>
  </w:endnote>
  <w:endnote w:type="continuationSeparator" w:id="0">
    <w:p w14:paraId="66A55D8F" w14:textId="77777777" w:rsidR="000A6791" w:rsidRDefault="00CB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B523" w14:textId="77777777" w:rsidR="000A6791" w:rsidRDefault="00CB7788">
      <w:pPr>
        <w:spacing w:after="0" w:line="240" w:lineRule="auto"/>
      </w:pPr>
      <w:r>
        <w:separator/>
      </w:r>
    </w:p>
  </w:footnote>
  <w:footnote w:type="continuationSeparator" w:id="0">
    <w:p w14:paraId="212BF67B" w14:textId="77777777" w:rsidR="000A6791" w:rsidRDefault="00CB7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2BD"/>
    <w:multiLevelType w:val="hybridMultilevel"/>
    <w:tmpl w:val="B8042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791"/>
    <w:rsid w:val="00035C22"/>
    <w:rsid w:val="000A6791"/>
    <w:rsid w:val="00153BFC"/>
    <w:rsid w:val="001F65DD"/>
    <w:rsid w:val="00311161"/>
    <w:rsid w:val="003C1F12"/>
    <w:rsid w:val="003F1DF8"/>
    <w:rsid w:val="0040603C"/>
    <w:rsid w:val="00433584"/>
    <w:rsid w:val="00465F59"/>
    <w:rsid w:val="00593528"/>
    <w:rsid w:val="005C10BF"/>
    <w:rsid w:val="0061636B"/>
    <w:rsid w:val="006B4C87"/>
    <w:rsid w:val="0080286E"/>
    <w:rsid w:val="00863DDD"/>
    <w:rsid w:val="008E6B72"/>
    <w:rsid w:val="00907721"/>
    <w:rsid w:val="00911BA0"/>
    <w:rsid w:val="009228EB"/>
    <w:rsid w:val="00925A11"/>
    <w:rsid w:val="009459C7"/>
    <w:rsid w:val="00A20CD4"/>
    <w:rsid w:val="00AD317A"/>
    <w:rsid w:val="00B51B19"/>
    <w:rsid w:val="00C13FF1"/>
    <w:rsid w:val="00CB7788"/>
    <w:rsid w:val="00CF0390"/>
    <w:rsid w:val="00DE2A03"/>
    <w:rsid w:val="00DF53E9"/>
    <w:rsid w:val="00E04E77"/>
    <w:rsid w:val="00E206CE"/>
    <w:rsid w:val="00E32D63"/>
    <w:rsid w:val="00EC61EA"/>
    <w:rsid w:val="00F01460"/>
    <w:rsid w:val="00F06F83"/>
    <w:rsid w:val="00F3171E"/>
    <w:rsid w:val="00F5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52A9"/>
  <w15:docId w15:val="{685C1C2C-D911-4857-B6CD-44E42BD1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basedOn w:val="a0"/>
    <w:uiPriority w:val="99"/>
    <w:unhideWhenUsed/>
    <w:rPr>
      <w:color w:val="0000FF"/>
      <w:u w:val="single"/>
    </w:rPr>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6">
    <w:name w:val="Pa16"/>
    <w:uiPriority w:val="99"/>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 w:type="paragraph" w:customStyle="1" w:styleId="Pa15">
    <w:name w:val="Pa15"/>
    <w:uiPriority w:val="99"/>
    <w:pPr>
      <w:pBdr>
        <w:top w:val="none" w:sz="4" w:space="0" w:color="000000"/>
        <w:left w:val="none" w:sz="4" w:space="0" w:color="000000"/>
        <w:bottom w:val="none" w:sz="4" w:space="0" w:color="000000"/>
        <w:right w:val="none" w:sz="4" w:space="0" w:color="000000"/>
        <w:between w:val="none" w:sz="4" w:space="0" w:color="000000"/>
      </w:pBdr>
      <w:spacing w:after="0" w:line="261" w:lineRule="atLeast"/>
    </w:pPr>
    <w:rPr>
      <w:rFonts w:ascii="HeliosCond" w:hAnsi="HeliosCond"/>
      <w:sz w:val="24"/>
      <w:szCs w:val="24"/>
    </w:rPr>
  </w:style>
  <w:style w:type="paragraph" w:customStyle="1" w:styleId="Pa17">
    <w:name w:val="Pa17"/>
    <w:uiPriority w:val="99"/>
    <w:pPr>
      <w:pBdr>
        <w:top w:val="none" w:sz="4" w:space="0" w:color="000000"/>
        <w:left w:val="none" w:sz="4" w:space="0" w:color="000000"/>
        <w:bottom w:val="none" w:sz="4" w:space="0" w:color="000000"/>
        <w:right w:val="none" w:sz="4" w:space="0" w:color="000000"/>
        <w:between w:val="none" w:sz="4" w:space="0" w:color="000000"/>
      </w:pBdr>
      <w:spacing w:after="0" w:line="181" w:lineRule="atLeast"/>
    </w:pPr>
    <w:rPr>
      <w:rFonts w:ascii="HeliosCond" w:hAnsi="HeliosCond"/>
      <w:sz w:val="24"/>
      <w:szCs w:val="24"/>
    </w:rPr>
  </w:style>
  <w:style w:type="paragraph" w:customStyle="1" w:styleId="Pa1">
    <w:name w:val="Pa1"/>
    <w:uiPriority w:val="99"/>
    <w:pPr>
      <w:pBdr>
        <w:top w:val="none" w:sz="4" w:space="0" w:color="000000"/>
        <w:left w:val="none" w:sz="4" w:space="0" w:color="000000"/>
        <w:bottom w:val="none" w:sz="4" w:space="0" w:color="000000"/>
        <w:right w:val="none" w:sz="4" w:space="0" w:color="000000"/>
        <w:between w:val="none" w:sz="4" w:space="0" w:color="000000"/>
      </w:pBdr>
      <w:spacing w:after="0" w:line="221" w:lineRule="atLeast"/>
    </w:pPr>
    <w:rPr>
      <w:rFonts w:ascii="HeliosCond" w:hAnsi="Helios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7227">
      <w:bodyDiv w:val="1"/>
      <w:marLeft w:val="0"/>
      <w:marRight w:val="0"/>
      <w:marTop w:val="0"/>
      <w:marBottom w:val="0"/>
      <w:divBdr>
        <w:top w:val="none" w:sz="0" w:space="0" w:color="auto"/>
        <w:left w:val="none" w:sz="0" w:space="0" w:color="auto"/>
        <w:bottom w:val="none" w:sz="0" w:space="0" w:color="auto"/>
        <w:right w:val="none" w:sz="0" w:space="0" w:color="auto"/>
      </w:divBdr>
    </w:div>
    <w:div w:id="893783265">
      <w:bodyDiv w:val="1"/>
      <w:marLeft w:val="0"/>
      <w:marRight w:val="0"/>
      <w:marTop w:val="0"/>
      <w:marBottom w:val="0"/>
      <w:divBdr>
        <w:top w:val="none" w:sz="0" w:space="0" w:color="auto"/>
        <w:left w:val="none" w:sz="0" w:space="0" w:color="auto"/>
        <w:bottom w:val="none" w:sz="0" w:space="0" w:color="auto"/>
        <w:right w:val="none" w:sz="0" w:space="0" w:color="auto"/>
      </w:divBdr>
    </w:div>
    <w:div w:id="21162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5.11.2024" TargetMode="External"/><Relationship Id="rId13" Type="http://schemas.openxmlformats.org/officeDocument/2006/relationships/hyperlink" Target="consultantplus://offline/ref=3D12EE258ADE081F4A7CA993D1C95A9DB06FBCEAB0E1A96DE502B576B4934D40EFA50CEDAC6F21A6A5E34EAE3DU2U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D12EE258ADE081F4A7CB79EC7A50494BA6CEBE6B8E6AB3BB051B321EBC34B15BDE552B4EF2932A7A3FD4DA93A29B4B7A027D2BCF9C14135EA74BF92U3U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8BC2ED7212486CD5CBB3F04FDAF80874E8830B4A9C6EC6A9899E2B2C0BB947061AAFDAC82010C2A0295FEB4CE421728387637F25CEFh9L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7024&amp;dst=5769&amp;field=134&amp;date=15.11.2024" TargetMode="External"/><Relationship Id="rId5" Type="http://schemas.openxmlformats.org/officeDocument/2006/relationships/footnotes" Target="footnotes.xml"/><Relationship Id="rId15" Type="http://schemas.openxmlformats.org/officeDocument/2006/relationships/hyperlink" Target="consultantplus://offline/ref=28BC2ED7212486CD5CBB3F04FDAF80874E8830B4A9C6EC6A9899E2B2C0BB947061AAFDAC82030A2A0295FEB4CE421728387637F25CEFh9LDI" TargetMode="External"/><Relationship Id="rId10" Type="http://schemas.openxmlformats.org/officeDocument/2006/relationships/hyperlink" Target="https://login.consultant.ru/link/?req=doc&amp;base=LAW&amp;n=465999&amp;date=15.1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1087&amp;dst=100142&amp;field=134&amp;date=15.11.2024" TargetMode="External"/><Relationship Id="rId14" Type="http://schemas.openxmlformats.org/officeDocument/2006/relationships/hyperlink" Target="consultantplus://offline/ref=7EA0431562A7793F4D7E46EE996B2B67ADDD907DC68472B25949BD47371C47F1E11812200A68A1B68A7DF8B056EC98032F2A5C761B1FDA9ESAc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6267</Words>
  <Characters>35728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Кондакова Марина</dc:creator>
  <cp:keywords/>
  <dc:description/>
  <cp:lastModifiedBy>User</cp:lastModifiedBy>
  <cp:revision>11</cp:revision>
  <cp:lastPrinted>2025-05-19T07:59:00Z</cp:lastPrinted>
  <dcterms:created xsi:type="dcterms:W3CDTF">2025-05-13T04:21:00Z</dcterms:created>
  <dcterms:modified xsi:type="dcterms:W3CDTF">2025-05-20T09:40:00Z</dcterms:modified>
</cp:coreProperties>
</file>