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14" w:rsidRPr="002531FC" w:rsidRDefault="00163648" w:rsidP="002531FC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6C14" w:rsidRPr="002531F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результатах проведения межведомственной комплексной операции «Семья»</w:t>
      </w:r>
    </w:p>
    <w:p w:rsidR="000C6C14" w:rsidRPr="002531FC" w:rsidRDefault="000C6C14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22" w:rsidRPr="002531FC" w:rsidRDefault="00FB215D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>С целью профилактики социального сиротства, безнадзорности, беспризорности и семейного неблагополучия, в период с  20.03.201</w:t>
      </w:r>
      <w:r w:rsidR="000C6C14" w:rsidRPr="002531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по 20.04.201</w:t>
      </w:r>
      <w:r w:rsidR="000C6C14" w:rsidRPr="002531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Северного района Новосибирской области проводи</w:t>
      </w:r>
      <w:r w:rsidR="000C6C14" w:rsidRPr="002531FC">
        <w:rPr>
          <w:rFonts w:ascii="Times New Roman" w:eastAsia="Times New Roman" w:hAnsi="Times New Roman" w:cs="Times New Roman"/>
          <w:sz w:val="28"/>
          <w:szCs w:val="28"/>
        </w:rPr>
        <w:t>лась м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ежведомственная комплексная операция «Семья». </w:t>
      </w:r>
    </w:p>
    <w:p w:rsidR="00FB215D" w:rsidRPr="002531FC" w:rsidRDefault="00FB215D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>По итогам   проведения межведомственной операции «Семья»  специалистами отделения по р</w:t>
      </w:r>
      <w:r w:rsidR="002531FC">
        <w:rPr>
          <w:rFonts w:ascii="Times New Roman" w:eastAsia="Times New Roman" w:hAnsi="Times New Roman" w:cs="Times New Roman"/>
          <w:sz w:val="28"/>
          <w:szCs w:val="28"/>
        </w:rPr>
        <w:t>аботе с семьей и детьми посещена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62513" w:rsidRPr="002531F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14F9" w:rsidRPr="002531FC">
        <w:rPr>
          <w:rFonts w:ascii="Times New Roman" w:eastAsia="Times New Roman" w:hAnsi="Times New Roman" w:cs="Times New Roman"/>
          <w:sz w:val="28"/>
          <w:szCs w:val="28"/>
        </w:rPr>
        <w:t xml:space="preserve">1 семья. 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В ходе посещений обследованы  материально-бытовые условия проживания семей, проведен </w:t>
      </w:r>
      <w:proofErr w:type="gramStart"/>
      <w:r w:rsidRPr="002531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 надлежащим  исполнением родительских  обязанностей, со всеми неблагополучными семьями проведена профилактическая работа в соответствии с индивидуальными программами  реабилитации. </w:t>
      </w:r>
    </w:p>
    <w:p w:rsidR="00A35B41" w:rsidRPr="002531FC" w:rsidRDefault="00AD4122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15D" w:rsidRPr="002531FC">
        <w:rPr>
          <w:rFonts w:ascii="Times New Roman" w:eastAsia="Times New Roman" w:hAnsi="Times New Roman" w:cs="Times New Roman"/>
          <w:sz w:val="28"/>
          <w:szCs w:val="28"/>
        </w:rPr>
        <w:t>Специалистами отделения по работе с семьей и детьми МКУ «КЦСОН Северного района» организована и проведена благотворительная акция «</w:t>
      </w:r>
      <w:r w:rsidR="008A14F9" w:rsidRPr="002531FC">
        <w:rPr>
          <w:rFonts w:ascii="Times New Roman" w:eastAsia="Times New Roman" w:hAnsi="Times New Roman" w:cs="Times New Roman"/>
          <w:sz w:val="28"/>
          <w:szCs w:val="28"/>
        </w:rPr>
        <w:t>Рука помощи</w:t>
      </w:r>
      <w:r w:rsidR="00FB215D" w:rsidRPr="002531FC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="008A14F9" w:rsidRPr="002531FC">
        <w:rPr>
          <w:rFonts w:ascii="Times New Roman" w:eastAsia="Times New Roman" w:hAnsi="Times New Roman" w:cs="Times New Roman"/>
          <w:sz w:val="28"/>
          <w:szCs w:val="28"/>
        </w:rPr>
        <w:t xml:space="preserve">выдаче </w:t>
      </w:r>
      <w:r w:rsidR="00A35B41" w:rsidRPr="002531FC">
        <w:rPr>
          <w:rFonts w:ascii="Times New Roman" w:eastAsia="Times New Roman" w:hAnsi="Times New Roman" w:cs="Times New Roman"/>
          <w:sz w:val="28"/>
          <w:szCs w:val="28"/>
        </w:rPr>
        <w:t>вещей, верхней одежды и обуви многодетным и малообеспеченным семьям</w:t>
      </w:r>
      <w:proofErr w:type="gramStart"/>
      <w:r w:rsidR="00A35B41" w:rsidRPr="002531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35B41" w:rsidRPr="002531FC">
        <w:rPr>
          <w:rFonts w:ascii="Times New Roman" w:eastAsia="Times New Roman" w:hAnsi="Times New Roman" w:cs="Times New Roman"/>
          <w:sz w:val="28"/>
          <w:szCs w:val="28"/>
        </w:rPr>
        <w:t xml:space="preserve"> По итогам акции помощь оказана 119 семьям.</w:t>
      </w:r>
    </w:p>
    <w:p w:rsidR="00A35B41" w:rsidRPr="002531FC" w:rsidRDefault="00A35B41" w:rsidP="002531FC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операции «Семья» 3 несовершеннолетних, направлены в ГБУ НСО «Социально-реабилитационный центр для несовершеннолетних»  </w:t>
      </w:r>
      <w:proofErr w:type="gramStart"/>
      <w:r w:rsidRPr="002531F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531FC">
        <w:rPr>
          <w:rFonts w:ascii="Times New Roman" w:eastAsia="Times New Roman" w:hAnsi="Times New Roman" w:cs="Times New Roman"/>
          <w:sz w:val="28"/>
          <w:szCs w:val="28"/>
        </w:rPr>
        <w:t>. Татарска  для прохождения курса реабилитации, одному несовершеннолетнему по заявлению матери продлили курс реабилитации в данном учреждении.</w:t>
      </w:r>
    </w:p>
    <w:p w:rsidR="00A35B41" w:rsidRPr="002531FC" w:rsidRDefault="00A35B41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В рамках операции в образовательных организациях Северного района проведены классные часы: «Подросток и закон», «Уголовная ответственность», «Опасные ситуации криминального характера и как их избежать»; беседы: «Поведение учащихся в школе, дома, в обществе», «Виды правонарушений»; проведены спортивные состязания, родительские собрания, индивидуальные беседы с обучающимися и </w:t>
      </w:r>
      <w:r w:rsidR="002531F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531FC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</w:p>
    <w:p w:rsidR="00A35B41" w:rsidRPr="002531FC" w:rsidRDefault="00A35B41" w:rsidP="002531F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В МКОУ Северной СШ и МКОУ </w:t>
      </w:r>
      <w:proofErr w:type="spellStart"/>
      <w:proofErr w:type="gramStart"/>
      <w:r w:rsidRPr="002531FC">
        <w:rPr>
          <w:rFonts w:ascii="Times New Roman" w:eastAsia="Times New Roman" w:hAnsi="Times New Roman" w:cs="Times New Roman"/>
          <w:sz w:val="28"/>
          <w:szCs w:val="28"/>
        </w:rPr>
        <w:t>В-Красноярской</w:t>
      </w:r>
      <w:proofErr w:type="spellEnd"/>
      <w:proofErr w:type="gramEnd"/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 была организована и проведена благотворительная акция «Неделя добра» по сбору вещей, обуви, детских игрушек, для дальнейшей передачи в малообеспеченные семьи. </w:t>
      </w:r>
    </w:p>
    <w:p w:rsidR="002531FC" w:rsidRP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FC">
        <w:rPr>
          <w:rFonts w:ascii="Times New Roman" w:hAnsi="Times New Roman" w:cs="Times New Roman"/>
          <w:sz w:val="28"/>
          <w:szCs w:val="28"/>
        </w:rPr>
        <w:t>6 апреля 2018 года  в «</w:t>
      </w:r>
      <w:proofErr w:type="spellStart"/>
      <w:r w:rsidRPr="002531FC">
        <w:rPr>
          <w:rFonts w:ascii="Times New Roman" w:hAnsi="Times New Roman" w:cs="Times New Roman"/>
          <w:sz w:val="28"/>
          <w:szCs w:val="28"/>
        </w:rPr>
        <w:t>Останинском</w:t>
      </w:r>
      <w:proofErr w:type="spellEnd"/>
      <w:r w:rsidRPr="002531FC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была организована и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игровая познавательная программа «Быстрей, выше, сильней»,  посвященная  всемирному Дню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Целью мероприятия являлось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внимания ребят к разнообразным видам спорта, способствованию определения ценности своего здоровья и мер по его сохранению. Сотрудники дома культуры и библиотеки </w:t>
      </w:r>
      <w:r w:rsidRPr="002531FC">
        <w:rPr>
          <w:rFonts w:ascii="Times New Roman" w:hAnsi="Times New Roman" w:cs="Times New Roman"/>
          <w:sz w:val="28"/>
          <w:szCs w:val="28"/>
        </w:rPr>
        <w:t>познакомили  детей с понятием  «Здоровый образ жизни», подготовили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связанные со здоровым питанием. Ребята  с большим интересом  разгадывали кроссворды, ребусы и головоломки. После подсчета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по тесту «Твое здоровье»  дети задумались о своем здоровье, что стало главным результатом  мероприятия. В заключение мероприятия все ещё раз вспомнили и озвучили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31FC">
        <w:rPr>
          <w:rFonts w:ascii="Times New Roman" w:hAnsi="Times New Roman" w:cs="Times New Roman"/>
          <w:sz w:val="28"/>
          <w:szCs w:val="28"/>
        </w:rPr>
        <w:lastRenderedPageBreak/>
        <w:t>что полезно, а что вредно для нашего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В конце мероприятия все получили сладкие призы.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FC">
        <w:rPr>
          <w:rFonts w:ascii="Times New Roman" w:hAnsi="Times New Roman" w:cs="Times New Roman"/>
          <w:sz w:val="28"/>
          <w:szCs w:val="28"/>
        </w:rPr>
        <w:t>В мероприятие  приняли  участие  10 детей.</w:t>
      </w:r>
    </w:p>
    <w:p w:rsidR="002531FC" w:rsidRP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527685</wp:posOffset>
            </wp:positionV>
            <wp:extent cx="2514600" cy="1885950"/>
            <wp:effectExtent l="19050" t="0" r="0" b="0"/>
            <wp:wrapSquare wrapText="bothSides"/>
            <wp:docPr id="3" name="Рисунок 3" descr="C:\Users\SDK\Desktop\рита\DSC0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K\Desktop\рита\DSC04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527685</wp:posOffset>
            </wp:positionV>
            <wp:extent cx="2552700" cy="1914525"/>
            <wp:effectExtent l="19050" t="0" r="0" b="0"/>
            <wp:wrapSquare wrapText="bothSides"/>
            <wp:docPr id="2" name="Рисунок 2" descr="C:\Users\SDK\Desktop\рита\DSC0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\Desktop\рита\DSC04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1FC" w:rsidRPr="002531FC" w:rsidRDefault="002531FC" w:rsidP="002531FC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531FC" w:rsidRP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Pr="002531FC" w:rsidRDefault="002531FC" w:rsidP="002531FC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3053715</wp:posOffset>
            </wp:positionH>
            <wp:positionV relativeFrom="margin">
              <wp:posOffset>4013835</wp:posOffset>
            </wp:positionV>
            <wp:extent cx="2952750" cy="1971675"/>
            <wp:effectExtent l="19050" t="0" r="0" b="0"/>
            <wp:wrapSquare wrapText="bothSides"/>
            <wp:docPr id="16" name="Рисунок 16" descr="DSC0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36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1FC">
        <w:rPr>
          <w:rFonts w:ascii="Times New Roman" w:hAnsi="Times New Roman" w:cs="Times New Roman"/>
          <w:sz w:val="28"/>
          <w:szCs w:val="28"/>
        </w:rPr>
        <w:t>5 апреля  в «</w:t>
      </w:r>
      <w:proofErr w:type="spellStart"/>
      <w:r w:rsidRPr="002531FC">
        <w:rPr>
          <w:rFonts w:ascii="Times New Roman" w:hAnsi="Times New Roman" w:cs="Times New Roman"/>
          <w:sz w:val="28"/>
          <w:szCs w:val="28"/>
        </w:rPr>
        <w:t>Чебаковском</w:t>
      </w:r>
      <w:proofErr w:type="spellEnd"/>
      <w:r w:rsidRPr="002531FC">
        <w:rPr>
          <w:rFonts w:ascii="Times New Roman" w:hAnsi="Times New Roman" w:cs="Times New Roman"/>
          <w:sz w:val="28"/>
          <w:szCs w:val="28"/>
        </w:rPr>
        <w:t xml:space="preserve"> СДК» был про</w:t>
      </w:r>
      <w:r>
        <w:rPr>
          <w:rFonts w:ascii="Times New Roman" w:hAnsi="Times New Roman" w:cs="Times New Roman"/>
          <w:sz w:val="28"/>
          <w:szCs w:val="28"/>
        </w:rPr>
        <w:t>веден всемирный День здоровья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дружен спорт!</w:t>
      </w:r>
      <w:r w:rsidRPr="00253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1FC">
        <w:rPr>
          <w:rFonts w:ascii="Times New Roman" w:hAnsi="Times New Roman" w:cs="Times New Roman"/>
          <w:sz w:val="28"/>
          <w:szCs w:val="28"/>
        </w:rPr>
        <w:t xml:space="preserve">  в котором приняли участие дети от 7 до15 лет. В мероприятии говорилось о пользе спорта в жизни человека, были подготовлены  вопросы и загадки о спорте.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1FC">
        <w:rPr>
          <w:rFonts w:ascii="Times New Roman" w:hAnsi="Times New Roman" w:cs="Times New Roman"/>
          <w:sz w:val="28"/>
          <w:szCs w:val="28"/>
        </w:rPr>
        <w:t xml:space="preserve"> были проведены спортивные упражнения, в которых дети активно принимали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31FC">
        <w:rPr>
          <w:rFonts w:ascii="Times New Roman" w:hAnsi="Times New Roman" w:cs="Times New Roman"/>
          <w:sz w:val="28"/>
          <w:szCs w:val="28"/>
        </w:rPr>
        <w:t xml:space="preserve"> и поддерживали друг друга.  </w:t>
      </w:r>
    </w:p>
    <w:p w:rsidR="002531FC" w:rsidRPr="002531FC" w:rsidRDefault="002531FC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3053715</wp:posOffset>
            </wp:positionH>
            <wp:positionV relativeFrom="margin">
              <wp:posOffset>6195060</wp:posOffset>
            </wp:positionV>
            <wp:extent cx="2847975" cy="1895475"/>
            <wp:effectExtent l="19050" t="0" r="9525" b="0"/>
            <wp:wrapSquare wrapText="bothSides"/>
            <wp:docPr id="14" name="Рисунок 14" descr="DSC0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36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6185535</wp:posOffset>
            </wp:positionV>
            <wp:extent cx="2857500" cy="1905000"/>
            <wp:effectExtent l="19050" t="0" r="0" b="0"/>
            <wp:wrapSquare wrapText="bothSides"/>
            <wp:docPr id="4" name="Рисунок 15" descr="DSC0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36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4023360</wp:posOffset>
            </wp:positionV>
            <wp:extent cx="2886075" cy="1962150"/>
            <wp:effectExtent l="19050" t="0" r="9525" b="0"/>
            <wp:wrapSquare wrapText="bothSides"/>
            <wp:docPr id="17" name="Рисунок 17" descr="DSC0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36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1FC" w:rsidRPr="00CB645E" w:rsidRDefault="00CB645E" w:rsidP="00CB645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5E">
        <w:rPr>
          <w:rFonts w:ascii="Times New Roman" w:hAnsi="Times New Roman" w:cs="Times New Roman"/>
          <w:sz w:val="28"/>
          <w:szCs w:val="28"/>
        </w:rPr>
        <w:t xml:space="preserve">За период проведения операции «Семья», центром занятости населения Северного района было трудоустроено 10 безработных граждан, отправлено на обучение четверо молодых людей, не имеющих профессии, было оказано содействие </w:t>
      </w:r>
      <w:proofErr w:type="spellStart"/>
      <w:r w:rsidRPr="00CB645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CB645E">
        <w:rPr>
          <w:rFonts w:ascii="Times New Roman" w:hAnsi="Times New Roman" w:cs="Times New Roman"/>
          <w:sz w:val="28"/>
          <w:szCs w:val="28"/>
        </w:rPr>
        <w:t xml:space="preserve"> населения. Кроме того, проводилось </w:t>
      </w:r>
      <w:r w:rsidRPr="00CB645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граждан о положении на рынке труда в Новосибирской области; с целью проведения профилактических работ с несовершеннолетними, проведен рейд по улицам с. Северного, в ходе которого не было выявлено подростков, ведущих асоциальный образ жизни. </w:t>
      </w:r>
    </w:p>
    <w:p w:rsidR="002531FC" w:rsidRPr="002531FC" w:rsidRDefault="002531FC" w:rsidP="0025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1FC">
        <w:rPr>
          <w:rFonts w:ascii="Times New Roman" w:eastAsia="Times New Roman" w:hAnsi="Times New Roman" w:cs="Times New Roman"/>
          <w:sz w:val="28"/>
          <w:szCs w:val="28"/>
        </w:rPr>
        <w:t>В соответствии с задачами межведомственной комплексной операции «Семья»,  все проведенные мероприятия,   были направлены на выявление неблагополучных семей, фактов неисполнения или ненадлежащего исполнения обязанностей по воспитанию, содержанию и обучению несовершеннолетних родителями или иными лицами, на которых возложены эти обязанности, принятие по данным фактам мер в соответствии с законом; оказания  всех видов помощи семьям с детьми, нуждающимся в социальном обслуживании.</w:t>
      </w:r>
      <w:proofErr w:type="gramEnd"/>
      <w:r w:rsidRPr="002531FC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специалистами МКУ «КЦСОН Северного района»  в мероприятиях приняли участие специалисты  ОСОН, инспекторы ОП «Северное» МО МВД РФ «Куйбышевский», специалисты отдела опеки и попечительства администрации Северного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1FC" w:rsidRPr="00CB645E" w:rsidRDefault="002531FC" w:rsidP="0016364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5E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CB645E">
        <w:rPr>
          <w:rFonts w:ascii="Times New Roman" w:hAnsi="Times New Roman" w:cs="Times New Roman"/>
          <w:sz w:val="28"/>
          <w:szCs w:val="28"/>
        </w:rPr>
        <w:t xml:space="preserve">операции, </w:t>
      </w:r>
      <w:r w:rsidR="00CB645E" w:rsidRPr="00CB645E">
        <w:rPr>
          <w:rFonts w:ascii="Times New Roman" w:hAnsi="Times New Roman" w:cs="Times New Roman"/>
          <w:sz w:val="28"/>
          <w:szCs w:val="28"/>
        </w:rPr>
        <w:t xml:space="preserve">всеми службами системы профилактики безнадзорности и правонарушений несовершеннолетних </w:t>
      </w:r>
      <w:r w:rsidR="00CB645E">
        <w:rPr>
          <w:rFonts w:ascii="Times New Roman" w:hAnsi="Times New Roman" w:cs="Times New Roman"/>
          <w:sz w:val="28"/>
          <w:szCs w:val="28"/>
        </w:rPr>
        <w:t>были подве</w:t>
      </w:r>
      <w:r w:rsidR="00CB645E" w:rsidRPr="00CB645E">
        <w:rPr>
          <w:rFonts w:ascii="Times New Roman" w:hAnsi="Times New Roman" w:cs="Times New Roman"/>
          <w:sz w:val="28"/>
          <w:szCs w:val="28"/>
        </w:rPr>
        <w:t>дены итоги ее проведения</w:t>
      </w:r>
      <w:r w:rsidR="00CB645E">
        <w:rPr>
          <w:rFonts w:ascii="Times New Roman" w:hAnsi="Times New Roman" w:cs="Times New Roman"/>
          <w:sz w:val="28"/>
          <w:szCs w:val="28"/>
        </w:rPr>
        <w:t>, а комиссией по делам несовершеннолетних и защит</w:t>
      </w:r>
      <w:r w:rsidR="00163648">
        <w:rPr>
          <w:rFonts w:ascii="Times New Roman" w:hAnsi="Times New Roman" w:cs="Times New Roman"/>
          <w:sz w:val="28"/>
          <w:szCs w:val="28"/>
        </w:rPr>
        <w:t>ы</w:t>
      </w:r>
      <w:r w:rsidR="00CB645E">
        <w:rPr>
          <w:rFonts w:ascii="Times New Roman" w:hAnsi="Times New Roman" w:cs="Times New Roman"/>
          <w:sz w:val="28"/>
          <w:szCs w:val="28"/>
        </w:rPr>
        <w:t xml:space="preserve"> их прав Северного района Новосибирской области сформирован отчет и направлен в областную комиссию по делам несовершеннолетних и защите их прав. </w:t>
      </w:r>
    </w:p>
    <w:p w:rsidR="004729C0" w:rsidRPr="002531FC" w:rsidRDefault="004729C0" w:rsidP="002531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9C0" w:rsidRPr="002531FC" w:rsidSect="0002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15D"/>
    <w:rsid w:val="00021E3A"/>
    <w:rsid w:val="000C6C14"/>
    <w:rsid w:val="00163648"/>
    <w:rsid w:val="0019256A"/>
    <w:rsid w:val="002531FC"/>
    <w:rsid w:val="004729C0"/>
    <w:rsid w:val="0050658B"/>
    <w:rsid w:val="005F693F"/>
    <w:rsid w:val="008A14F9"/>
    <w:rsid w:val="00925410"/>
    <w:rsid w:val="009F0D07"/>
    <w:rsid w:val="00A35B41"/>
    <w:rsid w:val="00AD4122"/>
    <w:rsid w:val="00C85800"/>
    <w:rsid w:val="00CB645E"/>
    <w:rsid w:val="00D775C2"/>
    <w:rsid w:val="00E94C85"/>
    <w:rsid w:val="00F62513"/>
    <w:rsid w:val="00F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15D"/>
    <w:pPr>
      <w:spacing w:after="0" w:line="240" w:lineRule="auto"/>
    </w:pPr>
  </w:style>
  <w:style w:type="paragraph" w:styleId="2">
    <w:name w:val="Body Text 2"/>
    <w:basedOn w:val="a"/>
    <w:link w:val="20"/>
    <w:rsid w:val="00FB21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B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FB215D"/>
  </w:style>
  <w:style w:type="paragraph" w:styleId="a4">
    <w:name w:val="Balloon Text"/>
    <w:basedOn w:val="a"/>
    <w:link w:val="a5"/>
    <w:uiPriority w:val="99"/>
    <w:semiHidden/>
    <w:unhideWhenUsed/>
    <w:rsid w:val="00FB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5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5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2018-06-01T05:07:00Z</cp:lastPrinted>
  <dcterms:created xsi:type="dcterms:W3CDTF">2018-04-27T05:04:00Z</dcterms:created>
  <dcterms:modified xsi:type="dcterms:W3CDTF">2018-06-01T05:08:00Z</dcterms:modified>
</cp:coreProperties>
</file>