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21" w:rsidRDefault="00D73521" w:rsidP="00D73521">
      <w:pPr>
        <w:pStyle w:val="1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638175" cy="75501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21" w:rsidRDefault="00D73521" w:rsidP="00D73521">
      <w:pPr>
        <w:pStyle w:val="msonormalbullet1gifbullet3gif"/>
        <w:spacing w:before="0" w:beforeAutospacing="0" w:after="0" w:afterAutospacing="0" w:line="20" w:lineRule="atLeast"/>
        <w:contextualSpacing/>
        <w:jc w:val="center"/>
        <w:rPr>
          <w:sz w:val="28"/>
          <w:szCs w:val="28"/>
        </w:rPr>
      </w:pPr>
    </w:p>
    <w:p w:rsidR="00D73521" w:rsidRDefault="00BE401A" w:rsidP="00D73521">
      <w:pPr>
        <w:pStyle w:val="msonormalbullet2gifbullet1gi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3521">
        <w:rPr>
          <w:b/>
          <w:sz w:val="28"/>
          <w:szCs w:val="28"/>
        </w:rPr>
        <w:t xml:space="preserve"> СЕВЕРНОГО РАЙОНА</w:t>
      </w:r>
    </w:p>
    <w:p w:rsidR="00D73521" w:rsidRDefault="00D73521" w:rsidP="00D73521">
      <w:pPr>
        <w:pStyle w:val="msonormalbullet2gifbullet2gifbullet1gi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73521" w:rsidRDefault="00D73521" w:rsidP="00D73521">
      <w:pPr>
        <w:pStyle w:val="msonormalbullet2gifbullet2gifbullet3gif"/>
        <w:spacing w:before="0" w:beforeAutospacing="0" w:after="0" w:afterAutospacing="0" w:line="20" w:lineRule="atLeast"/>
        <w:contextualSpacing/>
        <w:jc w:val="center"/>
        <w:rPr>
          <w:b/>
        </w:rPr>
      </w:pPr>
    </w:p>
    <w:p w:rsidR="00D73521" w:rsidRDefault="00D73521" w:rsidP="00D73521">
      <w:pPr>
        <w:pStyle w:val="msonormalbullet2gifbullet3gif"/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3521" w:rsidRDefault="00D73521" w:rsidP="00D73521">
      <w:pPr>
        <w:pStyle w:val="msonormalbullet2gifbullet1gif"/>
        <w:tabs>
          <w:tab w:val="left" w:pos="9921"/>
        </w:tabs>
        <w:spacing w:before="0" w:beforeAutospacing="0" w:after="0" w:afterAutospacing="0" w:line="20" w:lineRule="atLeast"/>
        <w:contextualSpacing/>
        <w:jc w:val="center"/>
        <w:rPr>
          <w:b/>
          <w:sz w:val="28"/>
          <w:szCs w:val="28"/>
        </w:rPr>
      </w:pPr>
    </w:p>
    <w:p w:rsidR="00D73521" w:rsidRDefault="003C5506" w:rsidP="00D73521">
      <w:pPr>
        <w:pStyle w:val="msonormalbullet2gifbullet3gif"/>
        <w:tabs>
          <w:tab w:val="left" w:pos="9921"/>
        </w:tabs>
        <w:spacing w:before="0" w:beforeAutospacing="0" w:after="0" w:afterAutospacing="0" w:line="2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B39AF">
        <w:rPr>
          <w:sz w:val="28"/>
          <w:szCs w:val="28"/>
        </w:rPr>
        <w:t>.07</w:t>
      </w:r>
      <w:r w:rsidR="00D73521">
        <w:rPr>
          <w:sz w:val="28"/>
          <w:szCs w:val="28"/>
        </w:rPr>
        <w:t xml:space="preserve">.2015                                          с. Северное                        </w:t>
      </w:r>
      <w:r w:rsidR="00FC6396">
        <w:rPr>
          <w:sz w:val="28"/>
          <w:szCs w:val="28"/>
        </w:rPr>
        <w:t xml:space="preserve">                           </w:t>
      </w:r>
      <w:r w:rsidR="00767D92">
        <w:rPr>
          <w:sz w:val="28"/>
          <w:szCs w:val="28"/>
        </w:rPr>
        <w:t>№ 34</w:t>
      </w:r>
    </w:p>
    <w:p w:rsidR="00797FC0" w:rsidRDefault="00797FC0" w:rsidP="00BE401A">
      <w:pPr>
        <w:jc w:val="center"/>
        <w:rPr>
          <w:szCs w:val="28"/>
        </w:rPr>
      </w:pPr>
    </w:p>
    <w:p w:rsidR="00767D92" w:rsidRDefault="00767D92" w:rsidP="00767D92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703C0F">
        <w:rPr>
          <w:szCs w:val="28"/>
        </w:rPr>
        <w:t xml:space="preserve"> </w:t>
      </w:r>
      <w:r w:rsidR="00FC6396">
        <w:rPr>
          <w:szCs w:val="28"/>
        </w:rPr>
        <w:t xml:space="preserve"> </w:t>
      </w:r>
      <w:r w:rsidR="003C5506">
        <w:rPr>
          <w:color w:val="000000"/>
          <w:szCs w:val="28"/>
        </w:rPr>
        <w:t xml:space="preserve">  </w:t>
      </w:r>
      <w:r>
        <w:rPr>
          <w:szCs w:val="28"/>
        </w:rPr>
        <w:t xml:space="preserve">         Об изменении наименования Муниципального казенного образовательного учреждения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Гражданцевской</w:t>
      </w:r>
      <w:proofErr w:type="spellEnd"/>
      <w:r>
        <w:rPr>
          <w:color w:val="000000"/>
          <w:szCs w:val="28"/>
        </w:rPr>
        <w:t xml:space="preserve"> средней  общеобразовательной  школы</w:t>
      </w:r>
    </w:p>
    <w:p w:rsidR="00767D92" w:rsidRDefault="00767D92" w:rsidP="00767D92">
      <w:pPr>
        <w:jc w:val="center"/>
        <w:rPr>
          <w:szCs w:val="28"/>
        </w:rPr>
      </w:pPr>
    </w:p>
    <w:p w:rsidR="00767D92" w:rsidRDefault="00767D92" w:rsidP="00767D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Во исполнение части 5 статьи 108 Федерального закона от 29.12. 2012 № 273-ФЗ «Об образовании в Российской Федерации»</w:t>
      </w:r>
    </w:p>
    <w:p w:rsidR="00767D92" w:rsidRDefault="00767D92" w:rsidP="00767D92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1.Изменить наименование Муниципального казенного образовательного учреждения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Гражданцевской</w:t>
      </w:r>
      <w:proofErr w:type="spellEnd"/>
      <w:r>
        <w:rPr>
          <w:color w:val="000000"/>
          <w:szCs w:val="28"/>
        </w:rPr>
        <w:t xml:space="preserve"> средней  общеобразовательной  школы на </w:t>
      </w:r>
      <w:r>
        <w:rPr>
          <w:szCs w:val="28"/>
        </w:rPr>
        <w:t>Муниципальное казенное общеобразовательное учреждение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Гражданцевскую</w:t>
      </w:r>
      <w:proofErr w:type="spellEnd"/>
      <w:r>
        <w:rPr>
          <w:color w:val="000000"/>
          <w:szCs w:val="28"/>
        </w:rPr>
        <w:t xml:space="preserve"> среднюю  школу.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Утвердить прилагаемую  новую редакцию Устава</w:t>
      </w:r>
      <w:r w:rsidRPr="00F66400">
        <w:rPr>
          <w:szCs w:val="28"/>
        </w:rPr>
        <w:t xml:space="preserve"> </w:t>
      </w:r>
      <w:r>
        <w:rPr>
          <w:szCs w:val="28"/>
        </w:rPr>
        <w:t>Муниципального казенного общеобразовательного учреждения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Гражданцевской</w:t>
      </w:r>
      <w:proofErr w:type="spellEnd"/>
      <w:r>
        <w:rPr>
          <w:color w:val="000000"/>
          <w:szCs w:val="28"/>
        </w:rPr>
        <w:t xml:space="preserve"> средней  школы.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3.Директору</w:t>
      </w:r>
      <w:r w:rsidRPr="00FF2A64">
        <w:rPr>
          <w:szCs w:val="28"/>
        </w:rPr>
        <w:t xml:space="preserve"> </w:t>
      </w:r>
      <w:r>
        <w:rPr>
          <w:szCs w:val="28"/>
        </w:rPr>
        <w:t>Муниципального казенного образовательного учреждения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Гражданцевской</w:t>
      </w:r>
      <w:proofErr w:type="spellEnd"/>
      <w:r>
        <w:rPr>
          <w:color w:val="000000"/>
          <w:szCs w:val="28"/>
        </w:rPr>
        <w:t xml:space="preserve"> средней общеобразовательной    школы </w:t>
      </w:r>
      <w:proofErr w:type="spellStart"/>
      <w:r>
        <w:rPr>
          <w:color w:val="000000"/>
          <w:szCs w:val="28"/>
        </w:rPr>
        <w:t>Русалимовой</w:t>
      </w:r>
      <w:proofErr w:type="spellEnd"/>
      <w:r>
        <w:rPr>
          <w:color w:val="000000"/>
          <w:szCs w:val="28"/>
        </w:rPr>
        <w:t xml:space="preserve"> Г.И.: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3.1. Обеспечить государственную регистрацию новой редакции Устава</w:t>
      </w:r>
      <w:r w:rsidRPr="00F66400">
        <w:rPr>
          <w:szCs w:val="28"/>
        </w:rPr>
        <w:t xml:space="preserve"> </w:t>
      </w:r>
      <w:r>
        <w:rPr>
          <w:szCs w:val="28"/>
        </w:rPr>
        <w:t>Муниципального казенного общеобразовательного учреждения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Гражданцевской</w:t>
      </w:r>
      <w:proofErr w:type="spellEnd"/>
      <w:r>
        <w:rPr>
          <w:color w:val="000000"/>
          <w:szCs w:val="28"/>
        </w:rPr>
        <w:t xml:space="preserve"> средней  школы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Межрайонной ИФНС № 5 по Новосибирской области.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3.2. Осуществить переоформление правоустанавливающих документов  учреждения в связи с изменением его наименования.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 Управлению делами администрации Северного района Новосибирской области  опубликовать  настоящее постановление в периодическом печатном издании органов местного самоуправления Северного района «Северный Вестник».</w:t>
      </w:r>
    </w:p>
    <w:p w:rsidR="00767D92" w:rsidRDefault="00767D92" w:rsidP="00767D9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Признать утратившим силу  постановление Главы от 20.12.2011 № 93 «Об утверждении Устава Муниципального </w:t>
      </w:r>
      <w:r>
        <w:rPr>
          <w:szCs w:val="28"/>
        </w:rPr>
        <w:t>казенного образовательного учреждения</w:t>
      </w:r>
      <w:r w:rsidRPr="00F664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Северного района Новосибирской области </w:t>
      </w:r>
      <w:proofErr w:type="spellStart"/>
      <w:r>
        <w:rPr>
          <w:color w:val="000000"/>
          <w:szCs w:val="28"/>
        </w:rPr>
        <w:t>Гражданцевской</w:t>
      </w:r>
      <w:proofErr w:type="spellEnd"/>
      <w:r>
        <w:rPr>
          <w:color w:val="000000"/>
          <w:szCs w:val="28"/>
        </w:rPr>
        <w:t xml:space="preserve"> средней  общеобразовательной школы».</w:t>
      </w:r>
    </w:p>
    <w:p w:rsidR="00321404" w:rsidRDefault="00321404" w:rsidP="00321404">
      <w:pPr>
        <w:ind w:left="142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767D92">
        <w:rPr>
          <w:color w:val="000000"/>
          <w:szCs w:val="28"/>
        </w:rPr>
        <w:t>6.</w:t>
      </w:r>
      <w:r w:rsidR="00767D92" w:rsidRPr="00205153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</w:t>
      </w:r>
      <w:r>
        <w:rPr>
          <w:szCs w:val="28"/>
        </w:rPr>
        <w:t>исполнением постановления возложить на заместителя главы администрации по экономическому развитию и земельным отношениям Дмитриева С.Ю.</w:t>
      </w:r>
    </w:p>
    <w:p w:rsidR="00767D92" w:rsidRDefault="00767D92" w:rsidP="00767D9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767D92" w:rsidRDefault="00767D92" w:rsidP="00767D92">
      <w:pPr>
        <w:rPr>
          <w:color w:val="000000"/>
          <w:szCs w:val="28"/>
        </w:rPr>
      </w:pPr>
      <w:r>
        <w:rPr>
          <w:color w:val="000000"/>
          <w:szCs w:val="28"/>
        </w:rPr>
        <w:t>И.о. Главы Северного района</w:t>
      </w:r>
    </w:p>
    <w:p w:rsidR="006A22E0" w:rsidRDefault="00767D92" w:rsidP="00321404">
      <w:pPr>
        <w:rPr>
          <w:szCs w:val="28"/>
        </w:rPr>
      </w:pPr>
      <w:r>
        <w:rPr>
          <w:color w:val="000000"/>
          <w:szCs w:val="28"/>
        </w:rPr>
        <w:t xml:space="preserve">Новосибирской области                                                          Г.М. Кайгородова            </w:t>
      </w:r>
    </w:p>
    <w:sectPr w:rsidR="006A22E0" w:rsidSect="003C5506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AD2"/>
    <w:multiLevelType w:val="hybridMultilevel"/>
    <w:tmpl w:val="A312991E"/>
    <w:lvl w:ilvl="0" w:tplc="E35003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nsid w:val="19D23DFD"/>
    <w:multiLevelType w:val="hybridMultilevel"/>
    <w:tmpl w:val="5148C202"/>
    <w:lvl w:ilvl="0" w:tplc="4E660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0250F0"/>
    <w:multiLevelType w:val="hybridMultilevel"/>
    <w:tmpl w:val="8DC07528"/>
    <w:lvl w:ilvl="0" w:tplc="69AEA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80"/>
    <w:multiLevelType w:val="hybridMultilevel"/>
    <w:tmpl w:val="22CC4AB8"/>
    <w:lvl w:ilvl="0" w:tplc="F25A2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9F1D4C"/>
    <w:multiLevelType w:val="hybridMultilevel"/>
    <w:tmpl w:val="355C8CA6"/>
    <w:lvl w:ilvl="0" w:tplc="1DC4347C">
      <w:start w:val="4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A36809"/>
    <w:multiLevelType w:val="multilevel"/>
    <w:tmpl w:val="F8A22AB8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87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42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8">
    <w:nsid w:val="308C19AB"/>
    <w:multiLevelType w:val="hybridMultilevel"/>
    <w:tmpl w:val="70643D68"/>
    <w:lvl w:ilvl="0" w:tplc="411E97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80C6B1B"/>
    <w:multiLevelType w:val="hybridMultilevel"/>
    <w:tmpl w:val="32122352"/>
    <w:lvl w:ilvl="0" w:tplc="53DA4874">
      <w:start w:val="1"/>
      <w:numFmt w:val="decimal"/>
      <w:lvlText w:val="%1."/>
      <w:lvlJc w:val="left"/>
      <w:pPr>
        <w:ind w:left="900" w:hanging="360"/>
      </w:pPr>
      <w:rPr>
        <w:rFonts w:ascii="Times New Roman CYR" w:eastAsia="Calibri" w:hAnsi="Times New Roman CYR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C57AE0"/>
    <w:multiLevelType w:val="hybridMultilevel"/>
    <w:tmpl w:val="3A3A4BDE"/>
    <w:lvl w:ilvl="0" w:tplc="952A0AD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AE13BD0"/>
    <w:multiLevelType w:val="hybridMultilevel"/>
    <w:tmpl w:val="87A8A642"/>
    <w:lvl w:ilvl="0" w:tplc="9FD42F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B202718"/>
    <w:multiLevelType w:val="hybridMultilevel"/>
    <w:tmpl w:val="5B867F62"/>
    <w:lvl w:ilvl="0" w:tplc="4AEEE1D2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62677"/>
    <w:multiLevelType w:val="hybridMultilevel"/>
    <w:tmpl w:val="4BB48CE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06C60"/>
    <w:multiLevelType w:val="multilevel"/>
    <w:tmpl w:val="34A0589C"/>
    <w:lvl w:ilvl="0">
      <w:start w:val="1"/>
      <w:numFmt w:val="decimal"/>
      <w:lvlText w:val="%1."/>
      <w:lvlJc w:val="left"/>
      <w:pPr>
        <w:ind w:left="156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5">
    <w:nsid w:val="6A910C1F"/>
    <w:multiLevelType w:val="hybridMultilevel"/>
    <w:tmpl w:val="BA70EB14"/>
    <w:lvl w:ilvl="0" w:tplc="03B47D8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F56298"/>
    <w:multiLevelType w:val="hybridMultilevel"/>
    <w:tmpl w:val="7908B932"/>
    <w:lvl w:ilvl="0" w:tplc="CD2828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E8A7037"/>
    <w:multiLevelType w:val="hybridMultilevel"/>
    <w:tmpl w:val="9AAAF7E6"/>
    <w:lvl w:ilvl="0" w:tplc="3222D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17"/>
  </w:num>
  <w:num w:numId="11">
    <w:abstractNumId w:val="1"/>
  </w:num>
  <w:num w:numId="12">
    <w:abstractNumId w:val="7"/>
  </w:num>
  <w:num w:numId="13">
    <w:abstractNumId w:val="14"/>
  </w:num>
  <w:num w:numId="14">
    <w:abstractNumId w:val="11"/>
  </w:num>
  <w:num w:numId="15">
    <w:abstractNumId w:val="16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265"/>
    <w:rsid w:val="00006184"/>
    <w:rsid w:val="0002540A"/>
    <w:rsid w:val="000277C2"/>
    <w:rsid w:val="000B39AF"/>
    <w:rsid w:val="000B5058"/>
    <w:rsid w:val="000F51BA"/>
    <w:rsid w:val="00111DB2"/>
    <w:rsid w:val="0013324A"/>
    <w:rsid w:val="00133AD7"/>
    <w:rsid w:val="0015199C"/>
    <w:rsid w:val="00157FF9"/>
    <w:rsid w:val="001B181D"/>
    <w:rsid w:val="001C25C0"/>
    <w:rsid w:val="001E0BD4"/>
    <w:rsid w:val="001E6DFA"/>
    <w:rsid w:val="0022380C"/>
    <w:rsid w:val="00224188"/>
    <w:rsid w:val="002574DF"/>
    <w:rsid w:val="002649A3"/>
    <w:rsid w:val="00265632"/>
    <w:rsid w:val="00294850"/>
    <w:rsid w:val="002A1D04"/>
    <w:rsid w:val="002D4D4C"/>
    <w:rsid w:val="00320B7F"/>
    <w:rsid w:val="00321404"/>
    <w:rsid w:val="00341A42"/>
    <w:rsid w:val="00346E62"/>
    <w:rsid w:val="00362BA2"/>
    <w:rsid w:val="003A2669"/>
    <w:rsid w:val="003A57AD"/>
    <w:rsid w:val="003C5506"/>
    <w:rsid w:val="003D6650"/>
    <w:rsid w:val="003D6EF8"/>
    <w:rsid w:val="003E58C9"/>
    <w:rsid w:val="003E67E7"/>
    <w:rsid w:val="00400692"/>
    <w:rsid w:val="00414D9A"/>
    <w:rsid w:val="00415875"/>
    <w:rsid w:val="00426AFA"/>
    <w:rsid w:val="00462BCD"/>
    <w:rsid w:val="004E0284"/>
    <w:rsid w:val="00520D48"/>
    <w:rsid w:val="005313F1"/>
    <w:rsid w:val="00531A5D"/>
    <w:rsid w:val="0056716A"/>
    <w:rsid w:val="00601D57"/>
    <w:rsid w:val="00683B5B"/>
    <w:rsid w:val="00696449"/>
    <w:rsid w:val="006A22E0"/>
    <w:rsid w:val="006A7661"/>
    <w:rsid w:val="006B50DB"/>
    <w:rsid w:val="006D4DE8"/>
    <w:rsid w:val="00703C0F"/>
    <w:rsid w:val="00742E54"/>
    <w:rsid w:val="007431DB"/>
    <w:rsid w:val="007562DB"/>
    <w:rsid w:val="00767D92"/>
    <w:rsid w:val="00786889"/>
    <w:rsid w:val="00797FC0"/>
    <w:rsid w:val="007C2E4A"/>
    <w:rsid w:val="008064D4"/>
    <w:rsid w:val="0081107D"/>
    <w:rsid w:val="008276FE"/>
    <w:rsid w:val="00855C22"/>
    <w:rsid w:val="008744FD"/>
    <w:rsid w:val="00881F0F"/>
    <w:rsid w:val="0092186B"/>
    <w:rsid w:val="00950C5D"/>
    <w:rsid w:val="00987F9F"/>
    <w:rsid w:val="009B530E"/>
    <w:rsid w:val="009C2FCD"/>
    <w:rsid w:val="009D08E6"/>
    <w:rsid w:val="009E6265"/>
    <w:rsid w:val="00A15A2E"/>
    <w:rsid w:val="00A221A9"/>
    <w:rsid w:val="00A97058"/>
    <w:rsid w:val="00AA0B8F"/>
    <w:rsid w:val="00AC0331"/>
    <w:rsid w:val="00AD2F82"/>
    <w:rsid w:val="00AD7B92"/>
    <w:rsid w:val="00AF262E"/>
    <w:rsid w:val="00B209A6"/>
    <w:rsid w:val="00B337D6"/>
    <w:rsid w:val="00BA7DC9"/>
    <w:rsid w:val="00BC7870"/>
    <w:rsid w:val="00BE401A"/>
    <w:rsid w:val="00C3634A"/>
    <w:rsid w:val="00C808D4"/>
    <w:rsid w:val="00C92E16"/>
    <w:rsid w:val="00D12D4D"/>
    <w:rsid w:val="00D406E5"/>
    <w:rsid w:val="00D61249"/>
    <w:rsid w:val="00D70BE2"/>
    <w:rsid w:val="00D73521"/>
    <w:rsid w:val="00D86F17"/>
    <w:rsid w:val="00DE3D44"/>
    <w:rsid w:val="00E144B2"/>
    <w:rsid w:val="00E2613A"/>
    <w:rsid w:val="00E42D52"/>
    <w:rsid w:val="00E45F09"/>
    <w:rsid w:val="00E47B0C"/>
    <w:rsid w:val="00E76B21"/>
    <w:rsid w:val="00EA6B01"/>
    <w:rsid w:val="00ED6EBA"/>
    <w:rsid w:val="00EE7C07"/>
    <w:rsid w:val="00F11151"/>
    <w:rsid w:val="00F21502"/>
    <w:rsid w:val="00F30E73"/>
    <w:rsid w:val="00F511A7"/>
    <w:rsid w:val="00FB1CA4"/>
    <w:rsid w:val="00FB613F"/>
    <w:rsid w:val="00FC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521"/>
    <w:pPr>
      <w:keepNext/>
      <w:outlineLvl w:val="0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265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6265"/>
    <w:pPr>
      <w:shd w:val="clear" w:color="auto" w:fill="FFFFFF"/>
      <w:spacing w:before="180" w:line="274" w:lineRule="exact"/>
      <w:ind w:hanging="680"/>
      <w:jc w:val="center"/>
    </w:pPr>
    <w:rPr>
      <w:rFonts w:eastAsia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6265"/>
    <w:pPr>
      <w:shd w:val="clear" w:color="auto" w:fill="FFFFFF"/>
      <w:spacing w:before="660" w:line="413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61pt">
    <w:name w:val="Основной текст (6) + Интервал 1 pt"/>
    <w:basedOn w:val="6"/>
    <w:rsid w:val="009E626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ConsPlusNormal">
    <w:name w:val="ConsPlusNormal"/>
    <w:rsid w:val="009E6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E6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9"/>
      <w:szCs w:val="19"/>
    </w:rPr>
  </w:style>
  <w:style w:type="paragraph" w:styleId="a5">
    <w:name w:val="No Spacing"/>
    <w:uiPriority w:val="1"/>
    <w:qFormat/>
    <w:rsid w:val="009E62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6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6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265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6265"/>
    <w:pPr>
      <w:shd w:val="clear" w:color="auto" w:fill="FFFFFF"/>
      <w:spacing w:before="180" w:line="274" w:lineRule="exact"/>
      <w:ind w:hanging="680"/>
      <w:jc w:val="center"/>
    </w:pPr>
    <w:rPr>
      <w:rFonts w:eastAsia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6265"/>
    <w:pPr>
      <w:shd w:val="clear" w:color="auto" w:fill="FFFFFF"/>
      <w:spacing w:before="660" w:line="413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61pt">
    <w:name w:val="Основной текст (6) + Интервал 1 pt"/>
    <w:basedOn w:val="6"/>
    <w:rsid w:val="009E626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ConsPlusNormal">
    <w:name w:val="ConsPlusNormal"/>
    <w:rsid w:val="009E6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E6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9"/>
      <w:szCs w:val="19"/>
    </w:rPr>
  </w:style>
  <w:style w:type="paragraph" w:styleId="a5">
    <w:name w:val="No Spacing"/>
    <w:uiPriority w:val="1"/>
    <w:qFormat/>
    <w:rsid w:val="009E62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6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6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8F38-63FD-416C-A225-5E4E0DDD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Крюшкина</cp:lastModifiedBy>
  <cp:revision>2</cp:revision>
  <cp:lastPrinted>2015-07-14T07:48:00Z</cp:lastPrinted>
  <dcterms:created xsi:type="dcterms:W3CDTF">2015-07-30T05:31:00Z</dcterms:created>
  <dcterms:modified xsi:type="dcterms:W3CDTF">2015-07-30T05:31:00Z</dcterms:modified>
</cp:coreProperties>
</file>