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B019" w14:textId="261F0D2A" w:rsidR="00AC2279" w:rsidRDefault="00EC74F3" w:rsidP="00EC74F3">
      <w:pPr>
        <w:tabs>
          <w:tab w:val="left" w:pos="595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C2279" w:rsidRPr="00B14958">
        <w:rPr>
          <w:noProof/>
          <w:szCs w:val="28"/>
        </w:rPr>
        <w:drawing>
          <wp:inline distT="0" distB="0" distL="0" distR="0" wp14:anchorId="1404BC8D" wp14:editId="14C21BC2">
            <wp:extent cx="580390" cy="691515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D363" w14:textId="77777777" w:rsidR="00B31CBE" w:rsidRPr="00B14958" w:rsidRDefault="00B31CBE" w:rsidP="00EC74F3">
      <w:pPr>
        <w:tabs>
          <w:tab w:val="left" w:pos="5954"/>
        </w:tabs>
        <w:jc w:val="center"/>
        <w:rPr>
          <w:szCs w:val="28"/>
        </w:rPr>
      </w:pPr>
    </w:p>
    <w:p w14:paraId="090A97FC" w14:textId="77777777" w:rsidR="00AC2279" w:rsidRPr="00B14958" w:rsidRDefault="00AC2279" w:rsidP="00AC2279">
      <w:pPr>
        <w:ind w:left="-284" w:right="-284"/>
        <w:jc w:val="center"/>
        <w:rPr>
          <w:rFonts w:eastAsia="Calibri"/>
          <w:b/>
          <w:szCs w:val="28"/>
          <w:lang w:eastAsia="en-US"/>
        </w:rPr>
      </w:pPr>
      <w:r w:rsidRPr="00B14958">
        <w:rPr>
          <w:rFonts w:eastAsia="Calibri"/>
          <w:b/>
          <w:szCs w:val="28"/>
          <w:lang w:eastAsia="en-US"/>
        </w:rPr>
        <w:t>АДМИНИСТРАЦИЯ СЕВЕРНОГО РАЙОНА</w:t>
      </w:r>
    </w:p>
    <w:p w14:paraId="76755D69" w14:textId="77777777" w:rsidR="00AC2279" w:rsidRPr="00B14958" w:rsidRDefault="00AC2279" w:rsidP="00AC2279">
      <w:pPr>
        <w:ind w:left="-284" w:right="-284"/>
        <w:jc w:val="center"/>
        <w:rPr>
          <w:rFonts w:eastAsia="Calibri"/>
          <w:b/>
          <w:szCs w:val="28"/>
          <w:lang w:eastAsia="en-US"/>
        </w:rPr>
      </w:pPr>
      <w:r w:rsidRPr="00B14958">
        <w:rPr>
          <w:rFonts w:eastAsia="Calibri"/>
          <w:b/>
          <w:szCs w:val="28"/>
          <w:lang w:eastAsia="en-US"/>
        </w:rPr>
        <w:t>НОВОСИБИРСКОЙ ОБЛАСТИ</w:t>
      </w:r>
    </w:p>
    <w:p w14:paraId="0F8D6E33" w14:textId="77777777" w:rsidR="00AC2279" w:rsidRPr="00B14958" w:rsidRDefault="00AC2279" w:rsidP="00AC2279">
      <w:pPr>
        <w:ind w:left="-284" w:right="-284"/>
        <w:jc w:val="center"/>
        <w:rPr>
          <w:b/>
          <w:color w:val="000000"/>
          <w:szCs w:val="28"/>
        </w:rPr>
      </w:pPr>
    </w:p>
    <w:p w14:paraId="3FC9411E" w14:textId="77777777" w:rsidR="00AC2279" w:rsidRPr="00B14958" w:rsidRDefault="00AC2279" w:rsidP="00AC2279">
      <w:pPr>
        <w:shd w:val="clear" w:color="auto" w:fill="FFFFFF"/>
        <w:spacing w:line="0" w:lineRule="atLeast"/>
        <w:ind w:left="-284" w:right="-284"/>
        <w:jc w:val="center"/>
        <w:rPr>
          <w:b/>
          <w:color w:val="000000"/>
          <w:szCs w:val="28"/>
        </w:rPr>
      </w:pPr>
      <w:r w:rsidRPr="00B14958">
        <w:rPr>
          <w:b/>
          <w:color w:val="000000"/>
          <w:szCs w:val="28"/>
        </w:rPr>
        <w:t>ПОСТАНОВЛЕНИЕ</w:t>
      </w:r>
    </w:p>
    <w:p w14:paraId="26D3E448" w14:textId="77777777" w:rsidR="00AC2279" w:rsidRPr="00B14958" w:rsidRDefault="00AC2279" w:rsidP="00AC2279">
      <w:pPr>
        <w:shd w:val="clear" w:color="auto" w:fill="FFFFFF"/>
        <w:spacing w:line="0" w:lineRule="atLeast"/>
        <w:ind w:right="-284"/>
        <w:jc w:val="both"/>
        <w:rPr>
          <w:color w:val="000000"/>
          <w:szCs w:val="28"/>
        </w:rPr>
      </w:pPr>
    </w:p>
    <w:p w14:paraId="29E96377" w14:textId="7313964F" w:rsidR="00AC2279" w:rsidRPr="00B14958" w:rsidRDefault="00536009" w:rsidP="00AC2279">
      <w:pPr>
        <w:shd w:val="clear" w:color="auto" w:fill="FFFFFF"/>
        <w:spacing w:line="0" w:lineRule="atLeast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>0</w:t>
      </w:r>
      <w:r w:rsidR="00F52B8C">
        <w:rPr>
          <w:color w:val="000000"/>
          <w:szCs w:val="28"/>
        </w:rPr>
        <w:t>6</w:t>
      </w:r>
      <w:r w:rsidR="00AC2279" w:rsidRPr="00B14958">
        <w:rPr>
          <w:color w:val="000000"/>
          <w:szCs w:val="28"/>
        </w:rPr>
        <w:t>.</w:t>
      </w:r>
      <w:r w:rsidR="00AC2279">
        <w:rPr>
          <w:color w:val="000000"/>
          <w:szCs w:val="28"/>
        </w:rPr>
        <w:t>03.2023</w:t>
      </w:r>
      <w:r w:rsidR="00AC2279" w:rsidRPr="00B14958">
        <w:rPr>
          <w:color w:val="000000"/>
          <w:szCs w:val="28"/>
        </w:rPr>
        <w:t xml:space="preserve">                                 </w:t>
      </w:r>
      <w:r>
        <w:rPr>
          <w:color w:val="000000"/>
          <w:szCs w:val="28"/>
        </w:rPr>
        <w:t xml:space="preserve">     </w:t>
      </w:r>
      <w:r w:rsidR="00F52B8C">
        <w:rPr>
          <w:color w:val="000000"/>
          <w:szCs w:val="28"/>
        </w:rPr>
        <w:t xml:space="preserve">   </w:t>
      </w:r>
      <w:r w:rsidR="00AC2279" w:rsidRPr="00B14958">
        <w:rPr>
          <w:color w:val="000000"/>
          <w:szCs w:val="28"/>
        </w:rPr>
        <w:t xml:space="preserve"> </w:t>
      </w:r>
      <w:r w:rsidR="00AC2279" w:rsidRPr="0001757B">
        <w:rPr>
          <w:color w:val="000000"/>
          <w:sz w:val="26"/>
          <w:szCs w:val="26"/>
        </w:rPr>
        <w:t>с. Северное</w:t>
      </w:r>
      <w:r w:rsidR="00AC2279" w:rsidRPr="00B14958">
        <w:rPr>
          <w:color w:val="000000"/>
          <w:szCs w:val="28"/>
        </w:rPr>
        <w:t xml:space="preserve">                                       </w:t>
      </w:r>
      <w:r>
        <w:rPr>
          <w:color w:val="000000"/>
          <w:szCs w:val="28"/>
        </w:rPr>
        <w:t xml:space="preserve">       </w:t>
      </w:r>
      <w:r w:rsidR="00AC2279" w:rsidRPr="00B14958">
        <w:rPr>
          <w:color w:val="000000"/>
          <w:szCs w:val="28"/>
        </w:rPr>
        <w:t xml:space="preserve">    </w:t>
      </w:r>
      <w:r w:rsidR="00F52B8C">
        <w:rPr>
          <w:color w:val="000000"/>
          <w:szCs w:val="28"/>
        </w:rPr>
        <w:t xml:space="preserve"> </w:t>
      </w:r>
      <w:r w:rsidR="00AC2279" w:rsidRPr="00B14958">
        <w:rPr>
          <w:color w:val="000000"/>
          <w:szCs w:val="28"/>
        </w:rPr>
        <w:t xml:space="preserve">№ </w:t>
      </w:r>
      <w:r w:rsidR="00F52B8C">
        <w:rPr>
          <w:color w:val="000000"/>
          <w:szCs w:val="28"/>
        </w:rPr>
        <w:t>10</w:t>
      </w:r>
      <w:r w:rsidR="004E64E8">
        <w:rPr>
          <w:color w:val="000000"/>
          <w:szCs w:val="28"/>
        </w:rPr>
        <w:t>1</w:t>
      </w:r>
    </w:p>
    <w:p w14:paraId="7999A6BE" w14:textId="77777777" w:rsidR="00AC2279" w:rsidRDefault="00AC2279" w:rsidP="00AC2279">
      <w:pPr>
        <w:jc w:val="center"/>
      </w:pPr>
    </w:p>
    <w:p w14:paraId="34A8FB88" w14:textId="77777777" w:rsidR="004E64E8" w:rsidRPr="004E64E8" w:rsidRDefault="004E64E8" w:rsidP="004E64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Cs w:val="28"/>
        </w:rPr>
      </w:pPr>
      <w:r>
        <w:rPr>
          <w:szCs w:val="28"/>
        </w:rPr>
        <w:t xml:space="preserve"> </w:t>
      </w:r>
      <w:r w:rsidRPr="004E64E8">
        <w:rPr>
          <w:bCs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Северного района Новосибирской области, о форме и сроках формирования отчета об их исполнении</w:t>
      </w:r>
    </w:p>
    <w:p w14:paraId="51C66F57" w14:textId="77777777" w:rsidR="004E64E8" w:rsidRPr="008C7E14" w:rsidRDefault="004E64E8" w:rsidP="004E64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14:paraId="44AA3BC4" w14:textId="77777777" w:rsidR="004E64E8" w:rsidRDefault="004E64E8" w:rsidP="004E64E8">
      <w:pPr>
        <w:ind w:right="62" w:firstLine="567"/>
        <w:jc w:val="both"/>
        <w:rPr>
          <w:color w:val="000000"/>
          <w:szCs w:val="28"/>
        </w:rPr>
      </w:pPr>
      <w:r w:rsidRPr="008C7E14">
        <w:rPr>
          <w:szCs w:val="28"/>
        </w:rPr>
        <w:t xml:space="preserve">В соответствии с частью </w:t>
      </w:r>
      <w:r>
        <w:rPr>
          <w:szCs w:val="28"/>
        </w:rPr>
        <w:t>4</w:t>
      </w:r>
      <w:r w:rsidRPr="008C7E14">
        <w:rPr>
          <w:szCs w:val="28"/>
        </w:rPr>
        <w:t xml:space="preserve"> статьи 6 и частью 5 статьи 7 </w:t>
      </w:r>
      <w:r w:rsidRPr="008C7E14">
        <w:rPr>
          <w:szCs w:val="28"/>
          <w:lang w:eastAsia="en-US"/>
        </w:rPr>
        <w:t>Федерального закона</w:t>
      </w:r>
      <w:r w:rsidRPr="008C7E14">
        <w:rPr>
          <w:szCs w:val="28"/>
        </w:rPr>
        <w:t xml:space="preserve"> </w:t>
      </w:r>
      <w:r w:rsidRPr="008C7E14">
        <w:rPr>
          <w:szCs w:val="28"/>
          <w:lang w:eastAsia="en-US"/>
        </w:rPr>
        <w:t xml:space="preserve">от 13 июля 2020 года № 189-ФЗ </w:t>
      </w:r>
      <w:r>
        <w:rPr>
          <w:szCs w:val="28"/>
        </w:rPr>
        <w:t>«</w:t>
      </w:r>
      <w:r w:rsidRPr="008C7E14">
        <w:rPr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Cs w:val="28"/>
        </w:rPr>
        <w:t>»</w:t>
      </w:r>
      <w:r w:rsidRPr="008C7E14">
        <w:rPr>
          <w:szCs w:val="28"/>
          <w:lang w:eastAsia="en-US"/>
        </w:rPr>
        <w:t xml:space="preserve"> (далее – Федеральный закон)</w:t>
      </w:r>
      <w:r w:rsidRPr="007468CA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администрация Северного района Новосибирской области</w:t>
      </w:r>
    </w:p>
    <w:p w14:paraId="51C39BE7" w14:textId="46D41AD4" w:rsidR="004E64E8" w:rsidRDefault="004E64E8" w:rsidP="004E64E8">
      <w:pPr>
        <w:ind w:right="62"/>
        <w:jc w:val="both"/>
        <w:rPr>
          <w:szCs w:val="28"/>
        </w:rPr>
      </w:pPr>
      <w:r>
        <w:rPr>
          <w:color w:val="000000"/>
          <w:szCs w:val="28"/>
        </w:rPr>
        <w:t>ПОСТАНОВЛЯЕТ</w:t>
      </w:r>
      <w:r w:rsidRPr="007468CA">
        <w:rPr>
          <w:szCs w:val="28"/>
        </w:rPr>
        <w:t>:</w:t>
      </w:r>
    </w:p>
    <w:p w14:paraId="5840D49E" w14:textId="77777777" w:rsidR="004E64E8" w:rsidRDefault="004E64E8" w:rsidP="004E64E8">
      <w:pPr>
        <w:ind w:firstLine="567"/>
        <w:jc w:val="both"/>
        <w:rPr>
          <w:szCs w:val="28"/>
          <w:lang w:eastAsia="en-US"/>
        </w:rPr>
      </w:pPr>
      <w:r w:rsidRPr="007468CA">
        <w:rPr>
          <w:szCs w:val="28"/>
        </w:rPr>
        <w:t xml:space="preserve">1. </w:t>
      </w:r>
      <w:r>
        <w:rPr>
          <w:szCs w:val="28"/>
          <w:lang w:eastAsia="en-US"/>
        </w:rPr>
        <w:t xml:space="preserve">Установить, что в целях выполнения требований </w:t>
      </w:r>
      <w:r w:rsidRPr="008C7E14">
        <w:rPr>
          <w:szCs w:val="28"/>
        </w:rPr>
        <w:t>част</w:t>
      </w:r>
      <w:r>
        <w:rPr>
          <w:szCs w:val="28"/>
        </w:rPr>
        <w:t>и</w:t>
      </w:r>
      <w:r w:rsidRPr="008C7E14">
        <w:rPr>
          <w:szCs w:val="28"/>
        </w:rPr>
        <w:t xml:space="preserve"> </w:t>
      </w:r>
      <w:r>
        <w:rPr>
          <w:szCs w:val="28"/>
        </w:rPr>
        <w:t>4</w:t>
      </w:r>
      <w:r w:rsidRPr="008C7E14">
        <w:rPr>
          <w:szCs w:val="28"/>
        </w:rPr>
        <w:t xml:space="preserve"> статьи 6 и част</w:t>
      </w:r>
      <w:r>
        <w:rPr>
          <w:szCs w:val="28"/>
        </w:rPr>
        <w:t>и</w:t>
      </w:r>
      <w:r w:rsidRPr="008C7E14">
        <w:rPr>
          <w:szCs w:val="28"/>
        </w:rPr>
        <w:t xml:space="preserve"> 5 статьи 7 </w:t>
      </w:r>
      <w:r>
        <w:rPr>
          <w:szCs w:val="28"/>
          <w:lang w:eastAsia="en-US"/>
        </w:rPr>
        <w:t xml:space="preserve"> Федерального закона, в Северном районе Новосибирской области</w:t>
      </w:r>
      <w:r w:rsidRPr="007468CA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 </w:t>
      </w:r>
      <w:r>
        <w:rPr>
          <w:i/>
          <w:sz w:val="18"/>
          <w:szCs w:val="18"/>
          <w:lang w:eastAsia="en-US"/>
        </w:rPr>
        <w:t xml:space="preserve"> </w:t>
      </w:r>
      <w:r w:rsidRPr="00A24BDD">
        <w:rPr>
          <w:szCs w:val="28"/>
          <w:lang w:eastAsia="en-US"/>
        </w:rPr>
        <w:t>применяются нормы</w:t>
      </w:r>
      <w:r>
        <w:rPr>
          <w:szCs w:val="28"/>
          <w:lang w:eastAsia="en-US"/>
        </w:rPr>
        <w:t xml:space="preserve"> </w:t>
      </w:r>
      <w:r w:rsidRPr="000D4546">
        <w:rPr>
          <w:szCs w:val="28"/>
          <w:lang w:eastAsia="en-US"/>
        </w:rPr>
        <w:t>постановления</w:t>
      </w:r>
      <w:r w:rsidRPr="000D4546">
        <w:rPr>
          <w:iCs/>
          <w:szCs w:val="28"/>
          <w:lang w:eastAsia="en-US"/>
        </w:rPr>
        <w:t xml:space="preserve"> Правительства Новосибирской области от 30.12.2020 № 566-п</w:t>
      </w:r>
      <w:r w:rsidRPr="000D4546">
        <w:rPr>
          <w:szCs w:val="28"/>
          <w:lang w:eastAsia="en-US"/>
        </w:rPr>
        <w:t xml:space="preserve"> «</w:t>
      </w:r>
      <w:r w:rsidRPr="000D4546">
        <w:rPr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областных исполнительных органов государственной власти Новосибирской области, о форме и сроках формирования отчета об их исполнении</w:t>
      </w:r>
      <w:r w:rsidRPr="000D4546">
        <w:rPr>
          <w:szCs w:val="28"/>
          <w:lang w:eastAsia="en-US"/>
        </w:rPr>
        <w:t xml:space="preserve">», используются </w:t>
      </w:r>
      <w:r>
        <w:rPr>
          <w:szCs w:val="28"/>
          <w:lang w:eastAsia="en-US"/>
        </w:rPr>
        <w:t xml:space="preserve">форма и структура социального заказа, а также форма отчета </w:t>
      </w:r>
      <w:r w:rsidRPr="008C7E14">
        <w:rPr>
          <w:szCs w:val="28"/>
        </w:rPr>
        <w:t>об исполнении социального заказа</w:t>
      </w:r>
      <w:r>
        <w:rPr>
          <w:szCs w:val="28"/>
        </w:rPr>
        <w:t>, установленные указанным постановлением</w:t>
      </w:r>
      <w:r>
        <w:rPr>
          <w:szCs w:val="28"/>
          <w:lang w:eastAsia="en-US"/>
        </w:rPr>
        <w:t>.</w:t>
      </w:r>
    </w:p>
    <w:p w14:paraId="4A299A39" w14:textId="77777777" w:rsidR="004E64E8" w:rsidRDefault="004E64E8" w:rsidP="004E64E8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 Обеспечить на территории Северного района Новосибирской области</w:t>
      </w:r>
      <w:r>
        <w:rPr>
          <w:sz w:val="18"/>
          <w:szCs w:val="18"/>
          <w:lang w:eastAsia="en-US"/>
        </w:rPr>
        <w:br/>
      </w:r>
      <w:r>
        <w:rPr>
          <w:szCs w:val="28"/>
          <w:lang w:eastAsia="en-US"/>
        </w:rPr>
        <w:t xml:space="preserve">формирование и утверждение </w:t>
      </w:r>
      <w:r w:rsidRPr="00D50F15">
        <w:rPr>
          <w:szCs w:val="28"/>
        </w:rPr>
        <w:t>муниципальных с</w:t>
      </w:r>
      <w:r w:rsidRPr="001218D0">
        <w:rPr>
          <w:szCs w:val="28"/>
        </w:rPr>
        <w:t>оциальны</w:t>
      </w:r>
      <w:r>
        <w:rPr>
          <w:szCs w:val="28"/>
        </w:rPr>
        <w:t>х</w:t>
      </w:r>
      <w:r w:rsidRPr="001218D0">
        <w:rPr>
          <w:szCs w:val="28"/>
        </w:rPr>
        <w:t xml:space="preserve"> заказ</w:t>
      </w:r>
      <w:r>
        <w:rPr>
          <w:szCs w:val="28"/>
        </w:rPr>
        <w:t>ов</w:t>
      </w:r>
      <w:r w:rsidRPr="001218D0">
        <w:rPr>
          <w:szCs w:val="28"/>
        </w:rPr>
        <w:t xml:space="preserve"> </w:t>
      </w:r>
      <w:r>
        <w:rPr>
          <w:szCs w:val="28"/>
        </w:rPr>
        <w:t>на</w:t>
      </w:r>
      <w:r w:rsidRPr="001218D0">
        <w:rPr>
          <w:szCs w:val="28"/>
        </w:rPr>
        <w:t xml:space="preserve"> оказани</w:t>
      </w:r>
      <w:r>
        <w:rPr>
          <w:szCs w:val="28"/>
        </w:rPr>
        <w:t>е</w:t>
      </w:r>
      <w:r w:rsidRPr="001218D0">
        <w:rPr>
          <w:szCs w:val="28"/>
        </w:rPr>
        <w:t xml:space="preserve"> </w:t>
      </w:r>
      <w:r w:rsidRPr="00D50F15">
        <w:rPr>
          <w:szCs w:val="28"/>
        </w:rPr>
        <w:t>муниципальных</w:t>
      </w:r>
      <w:r w:rsidRPr="001218D0">
        <w:rPr>
          <w:szCs w:val="28"/>
        </w:rPr>
        <w:t xml:space="preserve"> услуг в социальной сфере</w:t>
      </w:r>
      <w:r>
        <w:rPr>
          <w:szCs w:val="28"/>
        </w:rPr>
        <w:t xml:space="preserve"> в соответствии с пунктом 1 настоящего постановления.</w:t>
      </w:r>
    </w:p>
    <w:p w14:paraId="390E5AF8" w14:textId="77777777" w:rsidR="004E64E8" w:rsidRDefault="004E64E8" w:rsidP="004E64E8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 Уполномоченным органам Северного района Новосибирской области</w:t>
      </w:r>
      <w:r w:rsidRPr="007468CA">
        <w:rPr>
          <w:sz w:val="18"/>
          <w:szCs w:val="18"/>
          <w:lang w:eastAsia="en-US"/>
        </w:rPr>
        <w:t xml:space="preserve"> </w:t>
      </w:r>
      <w:r w:rsidRPr="001218D0">
        <w:rPr>
          <w:szCs w:val="28"/>
        </w:rPr>
        <w:t>включа</w:t>
      </w:r>
      <w:r>
        <w:rPr>
          <w:szCs w:val="28"/>
        </w:rPr>
        <w:t xml:space="preserve">ть </w:t>
      </w:r>
      <w:r w:rsidRPr="001218D0">
        <w:rPr>
          <w:szCs w:val="28"/>
        </w:rPr>
        <w:t xml:space="preserve">в </w:t>
      </w:r>
      <w:r w:rsidRPr="004C4D3B">
        <w:rPr>
          <w:iCs/>
          <w:szCs w:val="28"/>
        </w:rPr>
        <w:t xml:space="preserve">муниципальный </w:t>
      </w:r>
      <w:r w:rsidRPr="001218D0">
        <w:rPr>
          <w:szCs w:val="28"/>
        </w:rPr>
        <w:t xml:space="preserve">социальный заказ </w:t>
      </w:r>
      <w:r>
        <w:rPr>
          <w:szCs w:val="28"/>
        </w:rPr>
        <w:t>и</w:t>
      </w:r>
      <w:r w:rsidRPr="001218D0">
        <w:rPr>
          <w:szCs w:val="28"/>
        </w:rPr>
        <w:t>нформаци</w:t>
      </w:r>
      <w:r>
        <w:rPr>
          <w:szCs w:val="28"/>
        </w:rPr>
        <w:t>ю</w:t>
      </w:r>
      <w:r w:rsidRPr="001218D0">
        <w:rPr>
          <w:szCs w:val="28"/>
        </w:rPr>
        <w:t xml:space="preserve"> об объеме оказания </w:t>
      </w:r>
      <w:r w:rsidRPr="004C4D3B">
        <w:rPr>
          <w:iCs/>
          <w:szCs w:val="28"/>
        </w:rPr>
        <w:t>муниципальных</w:t>
      </w:r>
      <w:r w:rsidRPr="001218D0">
        <w:rPr>
          <w:szCs w:val="28"/>
        </w:rPr>
        <w:t xml:space="preserve"> услуг в социальной сфере на основании данных об объеме оказываемых </w:t>
      </w:r>
      <w:r w:rsidRPr="004C4D3B">
        <w:rPr>
          <w:iCs/>
          <w:szCs w:val="28"/>
        </w:rPr>
        <w:t>муниципальных</w:t>
      </w:r>
      <w:r w:rsidRPr="001218D0">
        <w:rPr>
          <w:szCs w:val="28"/>
        </w:rPr>
        <w:t xml:space="preserve"> услуг в социальной сфере, включенных </w:t>
      </w:r>
      <w:r>
        <w:rPr>
          <w:szCs w:val="28"/>
        </w:rPr>
        <w:br/>
      </w:r>
      <w:r w:rsidRPr="001218D0">
        <w:rPr>
          <w:szCs w:val="28"/>
        </w:rPr>
        <w:t xml:space="preserve">в </w:t>
      </w:r>
      <w:r>
        <w:rPr>
          <w:szCs w:val="28"/>
        </w:rPr>
        <w:t xml:space="preserve">Решение Совета депутатов Северного района Новосибирской области от 21.12.2022 №2 «О местном бюджете Северного района Новосибирской области на 2023 год и плановый период 2024 и 2025 годов» </w:t>
      </w:r>
      <w:r w:rsidRPr="001218D0">
        <w:rPr>
          <w:szCs w:val="28"/>
        </w:rPr>
        <w:t xml:space="preserve">в соответствии с порядком планирования бюджетных ассигнований бюджета </w:t>
      </w:r>
      <w:r>
        <w:rPr>
          <w:szCs w:val="28"/>
        </w:rPr>
        <w:t xml:space="preserve">Северного района Новосибирской области </w:t>
      </w:r>
      <w:r w:rsidRPr="001218D0">
        <w:rPr>
          <w:szCs w:val="28"/>
        </w:rPr>
        <w:t xml:space="preserve">и методикой планирования бюджетных ассигнований </w:t>
      </w:r>
      <w:r w:rsidRPr="001218D0">
        <w:rPr>
          <w:szCs w:val="28"/>
        </w:rPr>
        <w:lastRenderedPageBreak/>
        <w:t xml:space="preserve">бюджета </w:t>
      </w:r>
      <w:r>
        <w:rPr>
          <w:szCs w:val="28"/>
        </w:rPr>
        <w:t>Северного района Новосибирской области</w:t>
      </w:r>
      <w:r w:rsidRPr="001218D0">
        <w:rPr>
          <w:szCs w:val="28"/>
        </w:rPr>
        <w:t xml:space="preserve">, определенными финансовым органом </w:t>
      </w:r>
      <w:r>
        <w:rPr>
          <w:szCs w:val="28"/>
        </w:rPr>
        <w:t xml:space="preserve">Северного района Новосибирской области </w:t>
      </w:r>
      <w:r w:rsidRPr="001218D0">
        <w:rPr>
          <w:szCs w:val="28"/>
        </w:rPr>
        <w:t>в соответствии с бюджетным законодательством Российской Федерации.</w:t>
      </w:r>
    </w:p>
    <w:p w14:paraId="76C4A2E6" w14:textId="616A7100" w:rsidR="004E64E8" w:rsidRDefault="004E64E8" w:rsidP="004E64E8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F595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Управлению делами администрации Северного района Новосибирской области </w:t>
      </w:r>
      <w:r w:rsidRPr="000533DA">
        <w:rPr>
          <w:color w:val="000000"/>
          <w:szCs w:val="28"/>
        </w:rPr>
        <w:t>разместить</w:t>
      </w:r>
      <w:r>
        <w:rPr>
          <w:color w:val="000000"/>
          <w:szCs w:val="28"/>
        </w:rPr>
        <w:t xml:space="preserve"> </w:t>
      </w:r>
      <w:r w:rsidRPr="000533DA">
        <w:rPr>
          <w:color w:val="000000"/>
          <w:szCs w:val="28"/>
        </w:rPr>
        <w:t xml:space="preserve">настоящее постановление на официальном сайте администрации </w:t>
      </w:r>
      <w:r>
        <w:rPr>
          <w:color w:val="000000"/>
          <w:szCs w:val="28"/>
        </w:rPr>
        <w:t xml:space="preserve">Северного района Новосибирской области </w:t>
      </w:r>
      <w:r w:rsidRPr="000533DA">
        <w:rPr>
          <w:color w:val="000000"/>
          <w:szCs w:val="28"/>
        </w:rPr>
        <w:t>в информационно-коммуникационной сети Интернет</w:t>
      </w:r>
      <w:r>
        <w:rPr>
          <w:color w:val="000000"/>
          <w:szCs w:val="28"/>
        </w:rPr>
        <w:t>.</w:t>
      </w:r>
      <w:r>
        <w:rPr>
          <w:sz w:val="18"/>
          <w:szCs w:val="18"/>
          <w:lang w:eastAsia="en-US"/>
        </w:rPr>
        <w:br/>
      </w: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5. </w:t>
      </w:r>
      <w:r w:rsidRPr="000533DA">
        <w:rPr>
          <w:color w:val="000000"/>
          <w:szCs w:val="28"/>
        </w:rPr>
        <w:t xml:space="preserve">Контроль за </w:t>
      </w:r>
      <w:r>
        <w:rPr>
          <w:color w:val="000000"/>
          <w:szCs w:val="28"/>
        </w:rPr>
        <w:t>ис</w:t>
      </w:r>
      <w:r w:rsidRPr="000533DA">
        <w:rPr>
          <w:color w:val="000000"/>
          <w:szCs w:val="28"/>
        </w:rPr>
        <w:t xml:space="preserve">полнением настоящего постановления возложить на </w:t>
      </w:r>
      <w:r>
        <w:rPr>
          <w:color w:val="000000"/>
          <w:szCs w:val="28"/>
        </w:rPr>
        <w:t>заместителя главы администрации по социальным вопросам</w:t>
      </w:r>
      <w:r w:rsidRPr="00E25322">
        <w:t xml:space="preserve"> </w:t>
      </w:r>
      <w:r w:rsidRPr="00E25322">
        <w:rPr>
          <w:color w:val="000000"/>
          <w:szCs w:val="28"/>
        </w:rPr>
        <w:t>администрации Северного района Новосибирской области</w:t>
      </w:r>
      <w:r>
        <w:rPr>
          <w:color w:val="000000"/>
          <w:szCs w:val="28"/>
        </w:rPr>
        <w:t xml:space="preserve"> Кайгородову Г.М. и </w:t>
      </w:r>
      <w:r w:rsidRPr="00E25322">
        <w:rPr>
          <w:color w:val="000000"/>
          <w:szCs w:val="28"/>
        </w:rPr>
        <w:t xml:space="preserve">заместителя главы администрации </w:t>
      </w:r>
      <w:r>
        <w:rPr>
          <w:color w:val="000000"/>
          <w:szCs w:val="28"/>
        </w:rPr>
        <w:t>по сельскому хозяйству и экономическому развитию администрации Северного района Новосибирской области Воробьева И.Г.</w:t>
      </w:r>
    </w:p>
    <w:p w14:paraId="70AA4458" w14:textId="77777777" w:rsidR="004E64E8" w:rsidRDefault="004E64E8" w:rsidP="004E64E8">
      <w:pPr>
        <w:tabs>
          <w:tab w:val="left" w:pos="851"/>
        </w:tabs>
        <w:ind w:firstLine="709"/>
        <w:jc w:val="both"/>
        <w:rPr>
          <w:color w:val="000000"/>
          <w:szCs w:val="28"/>
        </w:rPr>
      </w:pPr>
    </w:p>
    <w:p w14:paraId="4F0CC84C" w14:textId="77777777" w:rsidR="004E64E8" w:rsidRDefault="004E64E8" w:rsidP="004E64E8">
      <w:pPr>
        <w:tabs>
          <w:tab w:val="left" w:pos="851"/>
        </w:tabs>
        <w:ind w:firstLine="709"/>
        <w:jc w:val="both"/>
        <w:rPr>
          <w:color w:val="000000"/>
          <w:szCs w:val="28"/>
        </w:rPr>
      </w:pPr>
    </w:p>
    <w:p w14:paraId="41FBCFD0" w14:textId="77777777" w:rsidR="00F52B8C" w:rsidRDefault="00F52B8C" w:rsidP="00F52B8C">
      <w:pPr>
        <w:tabs>
          <w:tab w:val="left" w:pos="426"/>
        </w:tabs>
        <w:jc w:val="both"/>
        <w:rPr>
          <w:szCs w:val="28"/>
        </w:rPr>
      </w:pPr>
    </w:p>
    <w:p w14:paraId="0FE59BBD" w14:textId="77777777" w:rsidR="00F52B8C" w:rsidRDefault="00F52B8C" w:rsidP="00F52B8C">
      <w:pPr>
        <w:rPr>
          <w:color w:val="000000"/>
          <w:szCs w:val="28"/>
        </w:rPr>
      </w:pPr>
      <w:r w:rsidRPr="005F595D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>Северного района</w:t>
      </w:r>
    </w:p>
    <w:p w14:paraId="0B189652" w14:textId="77777777" w:rsidR="004E64E8" w:rsidRDefault="00F52B8C" w:rsidP="004E64E8">
      <w:pPr>
        <w:rPr>
          <w:color w:val="000000"/>
          <w:szCs w:val="28"/>
        </w:rPr>
      </w:pPr>
      <w:r>
        <w:rPr>
          <w:color w:val="000000"/>
          <w:szCs w:val="28"/>
        </w:rPr>
        <w:t>Новосибирской области                                                                        С.В. Коростелев</w:t>
      </w:r>
    </w:p>
    <w:p w14:paraId="1C12B05E" w14:textId="37E45BE4" w:rsidR="0069286C" w:rsidRDefault="00B31CBE" w:rsidP="004E64E8">
      <w:r>
        <w:rPr>
          <w:bCs/>
          <w:szCs w:val="28"/>
        </w:rPr>
        <w:t xml:space="preserve">                                                           </w:t>
      </w:r>
      <w:r w:rsidR="004E64E8">
        <w:rPr>
          <w:bCs/>
          <w:szCs w:val="28"/>
        </w:rPr>
        <w:t xml:space="preserve"> </w:t>
      </w:r>
    </w:p>
    <w:sectPr w:rsidR="0069286C" w:rsidSect="00536009">
      <w:headerReference w:type="default" r:id="rId8"/>
      <w:pgSz w:w="11906" w:h="16838"/>
      <w:pgMar w:top="1134" w:right="567" w:bottom="90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1416" w14:textId="77777777" w:rsidR="00000000" w:rsidRDefault="00731E27">
      <w:r>
        <w:separator/>
      </w:r>
    </w:p>
  </w:endnote>
  <w:endnote w:type="continuationSeparator" w:id="0">
    <w:p w14:paraId="21893D8E" w14:textId="77777777" w:rsidR="00000000" w:rsidRDefault="0073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189A" w14:textId="77777777" w:rsidR="00000000" w:rsidRDefault="00731E27">
      <w:r>
        <w:separator/>
      </w:r>
    </w:p>
  </w:footnote>
  <w:footnote w:type="continuationSeparator" w:id="0">
    <w:p w14:paraId="6D1D10A2" w14:textId="77777777" w:rsidR="00000000" w:rsidRDefault="0073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2F11F5" w14:textId="77777777" w:rsidR="005F595D" w:rsidRPr="009F353C" w:rsidRDefault="00B31CBE">
        <w:pPr>
          <w:pStyle w:val="a9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1DD0DB4B" w14:textId="77777777" w:rsidR="005F595D" w:rsidRDefault="00731E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79"/>
    <w:rsid w:val="004415CA"/>
    <w:rsid w:val="00463CC4"/>
    <w:rsid w:val="004E64E8"/>
    <w:rsid w:val="005064CD"/>
    <w:rsid w:val="00536009"/>
    <w:rsid w:val="0069286C"/>
    <w:rsid w:val="00731E27"/>
    <w:rsid w:val="00891BA7"/>
    <w:rsid w:val="00AC2279"/>
    <w:rsid w:val="00B31CBE"/>
    <w:rsid w:val="00BE7392"/>
    <w:rsid w:val="00EC74F3"/>
    <w:rsid w:val="00F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13A1"/>
  <w15:docId w15:val="{12C75E59-C0BD-4D4C-B201-456512FF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2279"/>
    <w:pPr>
      <w:jc w:val="both"/>
    </w:pPr>
  </w:style>
  <w:style w:type="character" w:customStyle="1" w:styleId="a4">
    <w:name w:val="Основной текст Знак"/>
    <w:basedOn w:val="a0"/>
    <w:link w:val="a3"/>
    <w:rsid w:val="00AC22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AC227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2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C227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2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2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2B8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F52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8</cp:revision>
  <cp:lastPrinted>2023-03-09T07:24:00Z</cp:lastPrinted>
  <dcterms:created xsi:type="dcterms:W3CDTF">2023-03-02T03:41:00Z</dcterms:created>
  <dcterms:modified xsi:type="dcterms:W3CDTF">2023-03-09T07:26:00Z</dcterms:modified>
</cp:coreProperties>
</file>