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A1072" wp14:editId="0B95C99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C9" w:rsidRDefault="002D20CD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6E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>397</w:t>
      </w:r>
    </w:p>
    <w:p w:rsidR="00A27BC9" w:rsidRDefault="00A27BC9" w:rsidP="007B7A1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</w:t>
      </w:r>
    </w:p>
    <w:p w:rsidR="00AC3C42" w:rsidRPr="00AC3C42" w:rsidRDefault="00AC3C42" w:rsidP="00AC3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20.07.2021 № 422 </w:t>
      </w:r>
    </w:p>
    <w:p w:rsidR="00AC3C42" w:rsidRPr="00AC3C42" w:rsidRDefault="00AC3C42" w:rsidP="00AC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AC3C42" w:rsidRPr="00AC3C42" w:rsidRDefault="00AC3C42" w:rsidP="00AC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3C42" w:rsidRPr="00AC3C42" w:rsidRDefault="00AC3C42" w:rsidP="00AC3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номенклатуру и объемы резерва материальных ресурсов для ликвидации чрезвычайных ситуаций на территории Северного района Новосибирской области, утвержденные постановлением администрации Северного района Новосибирской области от 20.07.2021 № 422 «О порядке создания, хранения, использования и восполнения резерва материальных ресурсов для ликвидации чрезвычайных ситуаций на территории Северного района Новосибирской области»  изменения, изложив в прилагаемой редакции.</w:t>
      </w:r>
      <w:proofErr w:type="gramEnd"/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AC3C42" w:rsidRPr="00AC3C42" w:rsidRDefault="00AC3C42" w:rsidP="00AC3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Коростелев       </w:t>
      </w: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   </w:t>
      </w: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Приложение </w:t>
      </w:r>
      <w:proofErr w:type="gramStart"/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>к</w:t>
      </w:r>
      <w:proofErr w:type="gramEnd"/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>постановлению администрации</w:t>
      </w: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Северного района  </w:t>
      </w: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>Новосибирской области</w:t>
      </w:r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от 21.07.2022</w:t>
      </w: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397</w:t>
      </w:r>
      <w:bookmarkStart w:id="0" w:name="_GoBack"/>
      <w:bookmarkEnd w:id="0"/>
    </w:p>
    <w:p w:rsidR="00AC3C42" w:rsidRPr="00AC3C42" w:rsidRDefault="00AC3C42" w:rsidP="00AC3C42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</w:t>
      </w:r>
    </w:p>
    <w:p w:rsidR="00AC3C42" w:rsidRPr="00AC3C42" w:rsidRDefault="00AC3C42" w:rsidP="00AC3C4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Calibri" w:hAnsi="Times New Roman" w:cs="Times New Roman"/>
          <w:sz w:val="28"/>
          <w:szCs w:val="28"/>
        </w:rPr>
        <w:t>«УТВЕРЖДЕНЫ                                                                                                          постановлением администрации</w:t>
      </w:r>
    </w:p>
    <w:p w:rsidR="00AC3C42" w:rsidRPr="00AC3C42" w:rsidRDefault="00AC3C42" w:rsidP="00AC3C4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AC3C42" w:rsidRPr="00AC3C42" w:rsidRDefault="00AC3C42" w:rsidP="00AC3C4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C3C42" w:rsidRPr="00AC3C42" w:rsidRDefault="00AC3C42" w:rsidP="00AC3C4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3C42">
        <w:rPr>
          <w:rFonts w:ascii="Times New Roman" w:eastAsia="Calibri" w:hAnsi="Times New Roman" w:cs="Times New Roman"/>
          <w:sz w:val="28"/>
          <w:szCs w:val="28"/>
        </w:rPr>
        <w:t>от 20.07.2021 № 422</w:t>
      </w:r>
    </w:p>
    <w:p w:rsidR="00AC3C42" w:rsidRPr="00AC3C42" w:rsidRDefault="00AC3C42" w:rsidP="00AC3C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3C42" w:rsidRPr="00AC3C42" w:rsidRDefault="00AC3C42" w:rsidP="00AC3C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C42">
        <w:rPr>
          <w:rFonts w:ascii="Times New Roman" w:eastAsia="Calibri" w:hAnsi="Times New Roman" w:cs="Times New Roman"/>
          <w:b/>
          <w:sz w:val="28"/>
          <w:szCs w:val="28"/>
        </w:rPr>
        <w:t>Номенклатура и объемы</w:t>
      </w:r>
    </w:p>
    <w:p w:rsidR="00AC3C42" w:rsidRPr="00AC3C42" w:rsidRDefault="00AC3C42" w:rsidP="00AC3C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C42">
        <w:rPr>
          <w:rFonts w:ascii="Times New Roman" w:eastAsia="Calibri" w:hAnsi="Times New Roman" w:cs="Times New Roman"/>
          <w:b/>
          <w:sz w:val="28"/>
          <w:szCs w:val="28"/>
        </w:rPr>
        <w:t>резерва материальных ресурсов для ликвидации чрезвычайных ситуаций на территории Северного района Новосибирской области</w:t>
      </w:r>
    </w:p>
    <w:p w:rsidR="00AC3C42" w:rsidRPr="00AC3C42" w:rsidRDefault="00AC3C42" w:rsidP="00AC3C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335"/>
        <w:gridCol w:w="2420"/>
        <w:gridCol w:w="1718"/>
        <w:gridCol w:w="164"/>
        <w:gridCol w:w="1407"/>
        <w:gridCol w:w="1066"/>
        <w:gridCol w:w="439"/>
        <w:gridCol w:w="1350"/>
      </w:tblGrid>
      <w:tr w:rsidR="00AC3C42" w:rsidRPr="00AC3C42" w:rsidTr="000F09BF">
        <w:trPr>
          <w:trHeight w:val="7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</w:rPr>
            </w:pPr>
            <w:r w:rsidRPr="00AC3C42">
              <w:rPr>
                <w:color w:val="000000"/>
              </w:rPr>
              <w:t xml:space="preserve">№ </w:t>
            </w:r>
            <w:proofErr w:type="gramStart"/>
            <w:r w:rsidRPr="00AC3C42">
              <w:rPr>
                <w:color w:val="000000"/>
              </w:rPr>
              <w:t>п</w:t>
            </w:r>
            <w:proofErr w:type="gramEnd"/>
            <w:r w:rsidRPr="00AC3C42">
              <w:rPr>
                <w:color w:val="000000"/>
              </w:rPr>
              <w:t>/п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</w:rPr>
            </w:pPr>
            <w:r w:rsidRPr="00AC3C42">
              <w:rPr>
                <w:color w:val="000000"/>
              </w:rPr>
              <w:t>Наименование материальных средств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</w:rPr>
            </w:pPr>
            <w:r w:rsidRPr="00AC3C42">
              <w:rPr>
                <w:color w:val="000000"/>
              </w:rPr>
              <w:t>Единица измерения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</w:rPr>
            </w:pPr>
            <w:r w:rsidRPr="00AC3C42">
              <w:rPr>
                <w:color w:val="000000"/>
              </w:rPr>
              <w:t>Норма на 1 человека в сутки, 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</w:rPr>
            </w:pPr>
            <w:r w:rsidRPr="00AC3C42">
              <w:rPr>
                <w:color w:val="000000"/>
              </w:rPr>
              <w:t xml:space="preserve">Общее количество </w:t>
            </w:r>
          </w:p>
        </w:tc>
      </w:tr>
      <w:tr w:rsidR="00AC3C42" w:rsidRPr="00AC3C42" w:rsidTr="000F09BF">
        <w:trPr>
          <w:trHeight w:val="395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 xml:space="preserve">1.Продовольствие 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1.1. Индивидуальный рацион питания</w:t>
            </w:r>
          </w:p>
          <w:p w:rsidR="00AC3C42" w:rsidRPr="00AC3C42" w:rsidRDefault="00AC3C42" w:rsidP="00AC3C42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( из расчета снабжения на 3-е суток 50 человек - пострадавших)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 xml:space="preserve">Индивидуальный рацион питания,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грамм/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1085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-1165/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162750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-174750/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в составе: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Печенье, галеты, крекеры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55500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Консервы мясные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25500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Консервы рыбные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18750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Консервы мясорастительные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39750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Масло животное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Молоко цельное сгущенное с сахаром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9750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9000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Примечание: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В зависимости от наличия запасов продовольствия разрешается замена 170 г консервов мясных консервами мясорастительными (250 г) или консервами рыбными в масле (175 г), или консервами рыбными натуральными (250 г).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1.2.Продовольствие</w:t>
            </w:r>
          </w:p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(из расчета снабжения на 3-е суток 50 человек - пострадавших)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69900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3.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Изделия макаронные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22500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6.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7.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Масло животное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8.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9.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10.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11250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Чай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12.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Овощи, грибы, картофель, фрукты сушеные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2250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13.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14.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69000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15.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Соль поваренная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16.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Примечание: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 xml:space="preserve">1.ГОСТ </w:t>
            </w:r>
            <w:proofErr w:type="gramStart"/>
            <w:r w:rsidRPr="00AC3C4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AC3C42">
              <w:rPr>
                <w:color w:val="000000"/>
                <w:sz w:val="28"/>
                <w:szCs w:val="28"/>
              </w:rPr>
              <w:t xml:space="preserve"> 22.3.18-2021. Пункты временного размещения населения, пострадавшего в чрезвычайных ситуациях. Общие требования. Приемка в эксплуатацию.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 xml:space="preserve">2.МР 2.3.1.2432-08. Нормы физиологических потребностей в энергии и пищевых веществах для различных групп населения Российской Федерации. Методические рекомендации (утв. </w:t>
            </w:r>
            <w:proofErr w:type="spellStart"/>
            <w:r w:rsidRPr="00AC3C42">
              <w:rPr>
                <w:color w:val="000000"/>
                <w:sz w:val="28"/>
                <w:szCs w:val="28"/>
              </w:rPr>
              <w:t>Роспотребнадзором</w:t>
            </w:r>
            <w:proofErr w:type="spellEnd"/>
            <w:r w:rsidRPr="00AC3C42">
              <w:rPr>
                <w:color w:val="000000"/>
                <w:sz w:val="28"/>
                <w:szCs w:val="28"/>
              </w:rPr>
              <w:t xml:space="preserve"> 18.12.2008).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Вода (для питья)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литров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2,5/5,0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375/750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Примечание.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1. ГОСТ 22.3.006-87В. Нормы водоснабжения населения.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 xml:space="preserve">2.В числителе указаны нормы </w:t>
            </w:r>
            <w:proofErr w:type="spellStart"/>
            <w:r w:rsidRPr="00AC3C42">
              <w:rPr>
                <w:color w:val="000000"/>
                <w:sz w:val="28"/>
                <w:szCs w:val="28"/>
              </w:rPr>
              <w:t>водообеспечения</w:t>
            </w:r>
            <w:proofErr w:type="spellEnd"/>
            <w:r w:rsidRPr="00AC3C42">
              <w:rPr>
                <w:color w:val="000000"/>
                <w:sz w:val="28"/>
                <w:szCs w:val="28"/>
              </w:rPr>
      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1.3.Продовольствие</w:t>
            </w:r>
          </w:p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AC3C42">
              <w:rPr>
                <w:b/>
                <w:color w:val="000000"/>
                <w:sz w:val="28"/>
                <w:szCs w:val="28"/>
              </w:rPr>
              <w:t xml:space="preserve">(из расчета снабжения на 3-е суток 50 человек - спасателей, рабочих, разбирающих завалы при ведении спасательных работ, </w:t>
            </w:r>
            <w:proofErr w:type="gramEnd"/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личного состава медицинских формирований)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Хлеб из смеси ржаной обдирной и пшеничной муки 1 сорта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Хлеб белый из пшеничной муки 1 сорта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Мука пшеничная 2 сорта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Крупа разная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75000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Мясо и мясопродукты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Рыба и рыбопродукты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9000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10500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75000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27000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right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 xml:space="preserve">2.Материальные ресурсы </w:t>
            </w:r>
          </w:p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>для минимизации последствий инфекционных заболеваний</w:t>
            </w:r>
          </w:p>
          <w:p w:rsidR="00AC3C42" w:rsidRPr="00AC3C42" w:rsidRDefault="00AC3C42" w:rsidP="00AC3C4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3C42">
              <w:rPr>
                <w:b/>
                <w:color w:val="000000"/>
                <w:sz w:val="28"/>
                <w:szCs w:val="28"/>
              </w:rPr>
              <w:t xml:space="preserve">(из расчета </w:t>
            </w:r>
            <w:proofErr w:type="gramStart"/>
            <w:r w:rsidRPr="00AC3C42">
              <w:rPr>
                <w:b/>
                <w:color w:val="000000"/>
                <w:sz w:val="28"/>
                <w:szCs w:val="28"/>
              </w:rPr>
              <w:t>-н</w:t>
            </w:r>
            <w:proofErr w:type="gramEnd"/>
            <w:r w:rsidRPr="00AC3C42">
              <w:rPr>
                <w:b/>
                <w:color w:val="000000"/>
                <w:sz w:val="28"/>
                <w:szCs w:val="28"/>
              </w:rPr>
              <w:t>а 3-е суток для 50 человек - пострадавших)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</w:rPr>
            </w:pPr>
            <w:r w:rsidRPr="00AC3C42">
              <w:rPr>
                <w:rFonts w:eastAsia="Calibri"/>
              </w:rPr>
              <w:t>№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</w:pPr>
            <w:r w:rsidRPr="00AC3C42">
              <w:t>Наименование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</w:pPr>
            <w:r w:rsidRPr="00AC3C42">
              <w:t>Единица измерения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</w:pPr>
            <w:r w:rsidRPr="00AC3C42">
              <w:t>Суточная потребность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</w:pPr>
            <w:r w:rsidRPr="00AC3C42">
              <w:t xml:space="preserve">Общее количество </w:t>
            </w:r>
          </w:p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Маска медицинская трехслойная на резинках, нестерильная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Респиратор класса FFP2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300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Комбинезон защитный одноразовый (стандарта EN 14126)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Защитные очки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Средства для дезинфекции рук (индивидуальная упаковка)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миллилитр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15000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Бахилы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750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Инфракрасный термометр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50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Медицинские перчатки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штука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300</w:t>
            </w:r>
          </w:p>
        </w:tc>
      </w:tr>
      <w:tr w:rsidR="00AC3C42" w:rsidRPr="00AC3C42" w:rsidTr="000F09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 xml:space="preserve">Дезинфицирующее средство для поверхностей </w:t>
            </w:r>
            <w:hyperlink r:id="rId10" w:anchor="P2761" w:history="1">
              <w:r w:rsidRPr="00AC3C42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C42">
              <w:rPr>
                <w:sz w:val="24"/>
                <w:szCs w:val="24"/>
              </w:rPr>
              <w:t>литр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0,03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3C42">
              <w:rPr>
                <w:sz w:val="28"/>
                <w:szCs w:val="28"/>
              </w:rPr>
              <w:t>4,5</w:t>
            </w:r>
          </w:p>
        </w:tc>
      </w:tr>
      <w:tr w:rsidR="00AC3C42" w:rsidRPr="00AC3C42" w:rsidTr="000F09BF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>&lt;*&gt; Согласно приложению N 1 к приказу Минздрава СССР от 03.09.1991 N 254 "О развитии дезинфекционного дела в стране", норма расхода дезинфицирующего средства при протирании - 0,1 литра раствора на 1 кв. метр. Кроме того, в соответствии с СП 2.1.3678-2020, уборка помещений проводится не реже одного раза в месяц с обработкой стен, полов, оборудования и инвентаря. В помещениях с антисептическим режимом - один раз в неделю. В связи с распространением COVID-19, генеральная уборка производится два раза в неделю.</w:t>
            </w:r>
          </w:p>
          <w:p w:rsidR="00AC3C42" w:rsidRPr="00AC3C42" w:rsidRDefault="00AC3C42" w:rsidP="00AC3C42">
            <w:pPr>
              <w:jc w:val="both"/>
              <w:rPr>
                <w:color w:val="000000"/>
                <w:sz w:val="28"/>
                <w:szCs w:val="28"/>
              </w:rPr>
            </w:pPr>
            <w:r w:rsidRPr="00AC3C42">
              <w:rPr>
                <w:color w:val="000000"/>
                <w:sz w:val="28"/>
                <w:szCs w:val="28"/>
              </w:rPr>
              <w:t xml:space="preserve">Таким образом, общее количество дезинфицирующего средства в жидкой форме в месяц составит: 0,1 x 8 = 0,8 (л/кв. м на 30 </w:t>
            </w:r>
            <w:proofErr w:type="spellStart"/>
            <w:r w:rsidRPr="00AC3C42">
              <w:rPr>
                <w:color w:val="000000"/>
                <w:sz w:val="28"/>
                <w:szCs w:val="28"/>
              </w:rPr>
              <w:t>сут</w:t>
            </w:r>
            <w:proofErr w:type="spellEnd"/>
            <w:r w:rsidRPr="00AC3C42">
              <w:rPr>
                <w:color w:val="000000"/>
                <w:sz w:val="28"/>
                <w:szCs w:val="28"/>
              </w:rPr>
              <w:t>.).</w:t>
            </w:r>
          </w:p>
        </w:tc>
      </w:tr>
      <w:tr w:rsidR="00AC3C42" w:rsidRPr="00AC3C42" w:rsidTr="000F09BF">
        <w:trPr>
          <w:trHeight w:val="825"/>
        </w:trPr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C3C42" w:rsidRPr="00AC3C42" w:rsidRDefault="00AC3C42" w:rsidP="00AC3C42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C42">
              <w:rPr>
                <w:rFonts w:eastAsia="Calibri"/>
                <w:b/>
                <w:sz w:val="28"/>
                <w:szCs w:val="28"/>
              </w:rPr>
              <w:t>3.Вещевое имущество и ресурсы жизнеобеспечения</w:t>
            </w:r>
          </w:p>
          <w:p w:rsidR="00AC3C42" w:rsidRPr="00AC3C42" w:rsidRDefault="00AC3C42" w:rsidP="00AC3C42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3C42">
              <w:rPr>
                <w:rFonts w:eastAsia="Calibri"/>
                <w:b/>
                <w:sz w:val="28"/>
                <w:szCs w:val="28"/>
              </w:rPr>
              <w:t>3.1.Вещевое имущество для пострадавшего населения</w:t>
            </w:r>
          </w:p>
          <w:p w:rsidR="00AC3C42" w:rsidRPr="00AC3C42" w:rsidRDefault="00AC3C42" w:rsidP="00AC3C42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b/>
                <w:sz w:val="28"/>
                <w:szCs w:val="28"/>
              </w:rPr>
              <w:t>(из расчета 50 человек-пострадавших)</w:t>
            </w:r>
          </w:p>
        </w:tc>
      </w:tr>
      <w:tr w:rsidR="00AC3C42" w:rsidRPr="00AC3C42" w:rsidTr="000F09BF">
        <w:trPr>
          <w:trHeight w:val="37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</w:rPr>
            </w:pPr>
            <w:r w:rsidRPr="00AC3C42">
              <w:rPr>
                <w:rFonts w:eastAsia="Calibri"/>
                <w:b/>
                <w:bCs/>
              </w:rPr>
              <w:t>Время года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Для мужчин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Для женщин</w:t>
            </w:r>
          </w:p>
        </w:tc>
      </w:tr>
      <w:tr w:rsidR="00AC3C42" w:rsidRPr="00AC3C42" w:rsidTr="000F09BF">
        <w:trPr>
          <w:trHeight w:val="112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C3C42">
              <w:rPr>
                <w:rFonts w:eastAsia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Наименование одежды, белья, обуви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Наименование одежды, белья, обуви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3C42">
              <w:rPr>
                <w:rFonts w:eastAsia="Calibri"/>
                <w:b/>
                <w:bCs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rPr>
          <w:trHeight w:val="375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Лето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Брюки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Платье летнее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Сорочка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Чулки,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Носки,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C3C42">
              <w:rPr>
                <w:rFonts w:eastAsia="Calibri"/>
                <w:sz w:val="28"/>
                <w:szCs w:val="28"/>
              </w:rPr>
              <w:lastRenderedPageBreak/>
              <w:t>(комплект из 2-х</w:t>
            </w:r>
            <w:proofErr w:type="gramEnd"/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lastRenderedPageBreak/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lastRenderedPageBreak/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AC3C42" w:rsidRPr="00AC3C42" w:rsidTr="000F09BF">
        <w:trPr>
          <w:trHeight w:val="760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(майки, трусы)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7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 летняя,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 летняя,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Зима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Пальто, куртка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Пальто, куртка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Костюм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Платье, костюм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Сорочка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C3C42">
              <w:rPr>
                <w:rFonts w:eastAsia="Calibri"/>
                <w:sz w:val="28"/>
                <w:szCs w:val="28"/>
              </w:rPr>
              <w:t>(комплект из 2-х</w:t>
            </w:r>
            <w:proofErr w:type="gramEnd"/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AC3C42" w:rsidRPr="00AC3C42" w:rsidTr="000F09BF">
        <w:trPr>
          <w:trHeight w:val="760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C3C42">
              <w:rPr>
                <w:rFonts w:eastAsia="Calibri"/>
                <w:sz w:val="28"/>
                <w:szCs w:val="28"/>
              </w:rPr>
              <w:t>(комплект из 2-х</w:t>
            </w:r>
            <w:proofErr w:type="gramEnd"/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предметов)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7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Чулки,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Носки,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Платок головной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Шапка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Шапка вязанная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966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Перчатки,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варежки,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Перчатки,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варежки,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AC3C42" w:rsidRPr="00AC3C42" w:rsidTr="000F09BF">
        <w:trPr>
          <w:trHeight w:val="375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Весна-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осень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Плащ, куртка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Плащ, куртка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Костюм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Платье, костюм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Сорочка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C3C42">
              <w:rPr>
                <w:rFonts w:eastAsia="Calibri"/>
                <w:sz w:val="28"/>
                <w:szCs w:val="28"/>
              </w:rPr>
              <w:t>(комплект из 2-х</w:t>
            </w:r>
            <w:proofErr w:type="gramEnd"/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предметов)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760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Белье нательное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(комплект из 2-х предметов)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7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Носки,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Чулки,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Головной убор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(кепи, береты)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Платок головной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Обувь, пара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trHeight w:val="375"/>
        </w:trPr>
        <w:tc>
          <w:tcPr>
            <w:tcW w:w="14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42" w:rsidRPr="00AC3C42" w:rsidRDefault="00AC3C42" w:rsidP="00AC3C4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Обувь, пара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eastAsia="Calibri"/>
                <w:sz w:val="28"/>
                <w:szCs w:val="28"/>
              </w:rPr>
            </w:pPr>
            <w:r w:rsidRPr="00AC3C42"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AC3C42" w:rsidRPr="00AC3C42" w:rsidRDefault="00AC3C42" w:rsidP="00AC3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C42"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AC3C42">
        <w:rPr>
          <w:rFonts w:ascii="Calibri" w:eastAsia="Calibri" w:hAnsi="Calibri" w:cs="Times New Roman"/>
          <w:b/>
        </w:rPr>
        <w:t xml:space="preserve"> </w:t>
      </w:r>
      <w:r w:rsidRPr="00AC3C42">
        <w:rPr>
          <w:rFonts w:ascii="Times New Roman" w:eastAsia="Calibri" w:hAnsi="Times New Roman" w:cs="Times New Roman"/>
          <w:b/>
          <w:sz w:val="28"/>
          <w:szCs w:val="28"/>
        </w:rPr>
        <w:t>Ресурсы жизнеобеспечения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5780"/>
        <w:gridCol w:w="1558"/>
        <w:gridCol w:w="1416"/>
        <w:gridCol w:w="6"/>
      </w:tblGrid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2" w:type="dxa"/>
            <w:gridSpan w:val="2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Палатка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Термос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Аварийная осветительная установка </w:t>
            </w:r>
            <w:r w:rsidRPr="00AC3C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ELG</w:t>
            </w: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(Т5)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Тепловая пушка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Печь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Кровать 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Матрас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Одеяло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Подушка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AC3C42" w:rsidRPr="00AC3C42" w:rsidTr="000F09BF">
        <w:tc>
          <w:tcPr>
            <w:tcW w:w="846" w:type="dxa"/>
          </w:tcPr>
          <w:p w:rsidR="00AC3C42" w:rsidRPr="00AC3C42" w:rsidRDefault="00AC3C42" w:rsidP="00AC3C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Постельное белье (комплект)</w:t>
            </w:r>
          </w:p>
        </w:tc>
        <w:tc>
          <w:tcPr>
            <w:tcW w:w="1558" w:type="dxa"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C42">
              <w:rPr>
                <w:rFonts w:ascii="Times New Roman" w:hAnsi="Times New Roman"/>
                <w:b/>
                <w:sz w:val="28"/>
                <w:szCs w:val="28"/>
              </w:rPr>
              <w:t>4.Специальное съемное оборудование и комплектующие изделия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AC3C42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</w:t>
            </w:r>
            <w:r w:rsidRPr="00AC3C4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Генератор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Мотопомпа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Пожарный рукав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Ранцевый огнетушитель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Pr="00AC3C42">
              <w:rPr>
                <w:rFonts w:ascii="Times New Roman" w:hAnsi="Times New Roman"/>
                <w:sz w:val="28"/>
                <w:szCs w:val="28"/>
              </w:rPr>
              <w:t>лесопожарная</w:t>
            </w:r>
            <w:proofErr w:type="spellEnd"/>
            <w:r w:rsidRPr="00AC3C42">
              <w:rPr>
                <w:rFonts w:ascii="Times New Roman" w:hAnsi="Times New Roman"/>
                <w:sz w:val="28"/>
                <w:szCs w:val="28"/>
              </w:rPr>
              <w:t xml:space="preserve"> ранцевая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Плуг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C42">
              <w:rPr>
                <w:rFonts w:ascii="Times New Roman" w:hAnsi="Times New Roman"/>
                <w:b/>
                <w:sz w:val="28"/>
                <w:szCs w:val="28"/>
              </w:rPr>
              <w:t>5.Аварийно-спасательный и шанцевый инструмент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Аппарат сварочный инверторный полуавтоматический САИПА-200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Бензопила М</w:t>
            </w:r>
            <w:r w:rsidRPr="00AC3C42">
              <w:rPr>
                <w:rFonts w:ascii="Times New Roman" w:hAnsi="Times New Roman"/>
                <w:sz w:val="28"/>
                <w:szCs w:val="28"/>
                <w:lang w:val="en-US"/>
              </w:rPr>
              <w:t>S250 STIHL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C42">
              <w:rPr>
                <w:rFonts w:ascii="Times New Roman" w:hAnsi="Times New Roman"/>
                <w:sz w:val="28"/>
                <w:szCs w:val="28"/>
              </w:rPr>
              <w:t>Бензотример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 xml:space="preserve">Дрель аккумуляторная </w:t>
            </w:r>
            <w:r w:rsidRPr="00AC3C42">
              <w:rPr>
                <w:rFonts w:ascii="Times New Roman" w:hAnsi="Times New Roman"/>
                <w:sz w:val="28"/>
                <w:szCs w:val="28"/>
                <w:lang w:val="en-US"/>
              </w:rPr>
              <w:t>EDON 14.4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 xml:space="preserve">Калорифер дизельный </w:t>
            </w:r>
            <w:proofErr w:type="gramStart"/>
            <w:r w:rsidRPr="00AC3C42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Start"/>
            <w:proofErr w:type="gramEnd"/>
            <w:r w:rsidRPr="00AC3C42">
              <w:rPr>
                <w:rFonts w:ascii="Times New Roman" w:hAnsi="Times New Roman"/>
                <w:sz w:val="28"/>
                <w:szCs w:val="28"/>
                <w:lang w:val="en-US"/>
              </w:rPr>
              <w:t>triot</w:t>
            </w:r>
            <w:proofErr w:type="spellEnd"/>
            <w:r w:rsidRPr="00AC3C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3C42">
              <w:rPr>
                <w:rFonts w:ascii="Times New Roman" w:hAnsi="Times New Roman"/>
                <w:sz w:val="28"/>
                <w:szCs w:val="28"/>
              </w:rPr>
              <w:t>ОТС 569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Компрессор гаражный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Сварочный аппарат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Циркулярная пила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C42">
              <w:rPr>
                <w:rFonts w:ascii="Times New Roman" w:hAnsi="Times New Roman"/>
                <w:b/>
                <w:sz w:val="28"/>
                <w:szCs w:val="28"/>
              </w:rPr>
              <w:t>6.Средства оповещения и связи (в том числе запасные части, инструменты и принадлежности)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Наплечный мегафон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Трансляционный усилитель серии РА450 (УМ200) для СЗО-2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бесперебойного питания (ИБП) STARK COUNTRY 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Инвертор 24</w:t>
            </w:r>
            <w:proofErr w:type="gramStart"/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AC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*220 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Микрофон ручной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УКВ радиостанции носимые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hAnsi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b/>
                <w:sz w:val="28"/>
                <w:szCs w:val="28"/>
              </w:rPr>
              <w:t>7.Строительные материалы</w:t>
            </w:r>
          </w:p>
        </w:tc>
      </w:tr>
      <w:tr w:rsidR="00AC3C42" w:rsidRPr="00AC3C42" w:rsidTr="000F09BF">
        <w:trPr>
          <w:gridAfter w:val="1"/>
          <w:wAfter w:w="6" w:type="dxa"/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rPr>
          <w:gridAfter w:val="1"/>
          <w:wAfter w:w="6" w:type="dxa"/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3C42" w:rsidRPr="00AC3C42" w:rsidTr="000F09BF">
        <w:trPr>
          <w:gridAfter w:val="1"/>
          <w:wAfter w:w="6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C3C42" w:rsidRPr="00AC3C42" w:rsidTr="000F09BF">
        <w:trPr>
          <w:gridAfter w:val="1"/>
          <w:wAfter w:w="6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3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9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b/>
                <w:sz w:val="28"/>
                <w:szCs w:val="28"/>
              </w:rPr>
              <w:t>8.Топливо, нефтепродукты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42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AC3C42" w:rsidRPr="00AC3C42" w:rsidTr="000F09BF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42" w:rsidRPr="00AC3C42" w:rsidRDefault="00AC3C42" w:rsidP="00AC3C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Масло: моторное, трансмиссионное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C3C42" w:rsidRPr="00AC3C42" w:rsidRDefault="00AC3C42" w:rsidP="00AC3C4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C42">
              <w:rPr>
                <w:rFonts w:ascii="Times New Roman" w:hAnsi="Times New Roman"/>
                <w:color w:val="000000"/>
                <w:sz w:val="28"/>
                <w:szCs w:val="28"/>
              </w:rPr>
              <w:t>0,04</w:t>
            </w:r>
          </w:p>
        </w:tc>
      </w:tr>
    </w:tbl>
    <w:p w:rsidR="00AC3C42" w:rsidRPr="00AC3C42" w:rsidRDefault="00AC3C42" w:rsidP="00AC3C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3C42" w:rsidRPr="00AC3C42" w:rsidRDefault="00AC3C42" w:rsidP="00AC3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A1D" w:rsidRDefault="007B7A1D" w:rsidP="00BD19C9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A1D" w:rsidSect="007B7A1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38" w:rsidRDefault="00534438" w:rsidP="007A3FFD">
      <w:pPr>
        <w:spacing w:after="0" w:line="240" w:lineRule="auto"/>
      </w:pPr>
      <w:r>
        <w:separator/>
      </w:r>
    </w:p>
  </w:endnote>
  <w:endnote w:type="continuationSeparator" w:id="0">
    <w:p w:rsidR="00534438" w:rsidRDefault="00534438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38" w:rsidRDefault="00534438" w:rsidP="007A3FFD">
      <w:pPr>
        <w:spacing w:after="0" w:line="240" w:lineRule="auto"/>
      </w:pPr>
      <w:r>
        <w:separator/>
      </w:r>
    </w:p>
  </w:footnote>
  <w:footnote w:type="continuationSeparator" w:id="0">
    <w:p w:rsidR="00534438" w:rsidRDefault="00534438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5121"/>
    <w:rsid w:val="00017591"/>
    <w:rsid w:val="0002725C"/>
    <w:rsid w:val="00086CFE"/>
    <w:rsid w:val="000C4BB4"/>
    <w:rsid w:val="00127061"/>
    <w:rsid w:val="001C5362"/>
    <w:rsid w:val="002133FC"/>
    <w:rsid w:val="00283846"/>
    <w:rsid w:val="00284240"/>
    <w:rsid w:val="002C70BB"/>
    <w:rsid w:val="002D20CD"/>
    <w:rsid w:val="002F394C"/>
    <w:rsid w:val="00321177"/>
    <w:rsid w:val="003839B2"/>
    <w:rsid w:val="003A0FAC"/>
    <w:rsid w:val="003A2CDF"/>
    <w:rsid w:val="003F3F73"/>
    <w:rsid w:val="00404A44"/>
    <w:rsid w:val="00437916"/>
    <w:rsid w:val="00457BEB"/>
    <w:rsid w:val="004642BF"/>
    <w:rsid w:val="00470DB8"/>
    <w:rsid w:val="004A73DD"/>
    <w:rsid w:val="004F0233"/>
    <w:rsid w:val="00534438"/>
    <w:rsid w:val="00555C27"/>
    <w:rsid w:val="005D5965"/>
    <w:rsid w:val="005E5490"/>
    <w:rsid w:val="00626CEA"/>
    <w:rsid w:val="00672686"/>
    <w:rsid w:val="00677606"/>
    <w:rsid w:val="0069686D"/>
    <w:rsid w:val="006A0BE8"/>
    <w:rsid w:val="00707F24"/>
    <w:rsid w:val="00776E1A"/>
    <w:rsid w:val="007A3FFD"/>
    <w:rsid w:val="007B7A1D"/>
    <w:rsid w:val="007D23B8"/>
    <w:rsid w:val="00864B8B"/>
    <w:rsid w:val="0088643A"/>
    <w:rsid w:val="008F7164"/>
    <w:rsid w:val="00907730"/>
    <w:rsid w:val="009434E5"/>
    <w:rsid w:val="00945172"/>
    <w:rsid w:val="009B1BD1"/>
    <w:rsid w:val="009C0D95"/>
    <w:rsid w:val="00A15A7C"/>
    <w:rsid w:val="00A26A73"/>
    <w:rsid w:val="00A27BC9"/>
    <w:rsid w:val="00A55C6E"/>
    <w:rsid w:val="00A76F21"/>
    <w:rsid w:val="00A92540"/>
    <w:rsid w:val="00AC3C42"/>
    <w:rsid w:val="00B82549"/>
    <w:rsid w:val="00BD19C9"/>
    <w:rsid w:val="00C2696A"/>
    <w:rsid w:val="00C8693B"/>
    <w:rsid w:val="00CA4447"/>
    <w:rsid w:val="00CC4F1F"/>
    <w:rsid w:val="00D00AA4"/>
    <w:rsid w:val="00D00AD3"/>
    <w:rsid w:val="00D07D30"/>
    <w:rsid w:val="00DC2C7C"/>
    <w:rsid w:val="00DC511F"/>
    <w:rsid w:val="00E44A25"/>
    <w:rsid w:val="00E666F6"/>
    <w:rsid w:val="00EC13BF"/>
    <w:rsid w:val="00ED5929"/>
    <w:rsid w:val="00EE60AB"/>
    <w:rsid w:val="00EF2C41"/>
    <w:rsid w:val="00F03ECC"/>
    <w:rsid w:val="00F06886"/>
    <w:rsid w:val="00F16424"/>
    <w:rsid w:val="00F31241"/>
    <w:rsid w:val="00F42DE8"/>
    <w:rsid w:val="00F46359"/>
    <w:rsid w:val="00F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b"/>
    <w:uiPriority w:val="39"/>
    <w:rsid w:val="00AC3C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AC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b"/>
    <w:uiPriority w:val="39"/>
    <w:rsid w:val="00AC3C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AC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ovgan\Desktop\&#1044;&#1086;&#1082;&#1080;%20&#1040;&#1058;&#1050;,&#1043;&#1054;,&#1063;&#1057;,&#1055;&#1059;&#1060;\&#1063;&#1057;\&#1053;&#1055;&#1040;%20&#1087;&#1086;%20&#1063;&#1057;\&#1053;&#1055;&#1040;%20&#1087;&#1086;%20&#1063;&#1057;\&#1053;&#1055;&#1040;-&#1088;&#1077;&#1079;&#1077;&#1088;&#1074;\&#1087;&#1086;&#1089;&#1090;&#1072;&#1085;&#1086;&#1074;&#1083;&#1077;&#1085;&#1080;&#1077;%20&#8470;%20422-&#1088;&#1077;&#1079;&#1077;&#1088;&#107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2FF0-D07E-4685-A1EB-E7A129EE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37</cp:revision>
  <cp:lastPrinted>2022-07-22T07:59:00Z</cp:lastPrinted>
  <dcterms:created xsi:type="dcterms:W3CDTF">2021-05-26T07:45:00Z</dcterms:created>
  <dcterms:modified xsi:type="dcterms:W3CDTF">2022-07-22T07:59:00Z</dcterms:modified>
</cp:coreProperties>
</file>