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34FDA" w14:textId="77777777" w:rsidR="00251913" w:rsidRDefault="00251913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AB"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83D46" wp14:editId="68637FBE">
                <wp:simplePos x="0" y="0"/>
                <wp:positionH relativeFrom="column">
                  <wp:posOffset>-518160</wp:posOffset>
                </wp:positionH>
                <wp:positionV relativeFrom="paragraph">
                  <wp:posOffset>-339090</wp:posOffset>
                </wp:positionV>
                <wp:extent cx="6867525" cy="447675"/>
                <wp:effectExtent l="0" t="0" r="9525" b="9525"/>
                <wp:wrapNone/>
                <wp:docPr id="3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A83B5" w14:textId="1070019C" w:rsidR="00251913" w:rsidRDefault="00251913" w:rsidP="003A63D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0.8pt;margin-top:-26.7pt;width:540.7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" fillcolor="window" stroked="f" strokeweight=".5pt">
                <v:textbox>
                  <w:txbxContent>
                    <w:p w14:paraId="4D9A83B5" w14:textId="1070019C" w:rsidR="00251913" w:rsidRDefault="00251913" w:rsidP="003A63D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09B14BE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2889A5" wp14:editId="4A354ED1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9FDA" w14:textId="77777777" w:rsidR="00B00B5A" w:rsidRPr="003A76E9" w:rsidRDefault="00B00B5A" w:rsidP="00B00B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3C5E70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36FFCC46" w14:textId="7816582E" w:rsidR="00B00B5A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0C41C697" w14:textId="526C354B" w:rsidR="003A63D0" w:rsidRDefault="003A63D0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446E3" w14:textId="77777777" w:rsidR="003A63D0" w:rsidRPr="003A76E9" w:rsidRDefault="003A63D0" w:rsidP="003A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89F665D" w14:textId="77777777" w:rsidR="00B00B5A" w:rsidRPr="003A76E9" w:rsidRDefault="00B00B5A" w:rsidP="00B00B5A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6CF62" w14:textId="6785BD8F" w:rsidR="00B00B5A" w:rsidRDefault="00A14B69" w:rsidP="001E5CB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A6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4FC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E22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7F6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3A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B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14:paraId="2AEB2197" w14:textId="77777777" w:rsidR="00FC5A98" w:rsidRDefault="00FC5A98" w:rsidP="001E5CB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40A5B" w14:textId="77777777" w:rsidR="00FC5A98" w:rsidRPr="00FC5A98" w:rsidRDefault="00FC5A98" w:rsidP="00FC5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администрации</w:t>
      </w:r>
    </w:p>
    <w:p w14:paraId="46FE209F" w14:textId="77777777" w:rsidR="00FC5A98" w:rsidRPr="00FC5A98" w:rsidRDefault="00FC5A98" w:rsidP="00FC5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  района  Новосибирской области от 16.02.2018  № 125</w:t>
      </w:r>
    </w:p>
    <w:p w14:paraId="1E364C41" w14:textId="77777777" w:rsidR="00FC5A98" w:rsidRPr="00FC5A98" w:rsidRDefault="00FC5A98" w:rsidP="00FC5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1820F2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Северного района Новосибирской  области </w:t>
      </w:r>
    </w:p>
    <w:p w14:paraId="7F39B1EC" w14:textId="77777777" w:rsid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14:paraId="46F0C9DF" w14:textId="77777777" w:rsid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административный регламент предоставления  муниципальной услуги </w:t>
      </w:r>
      <w:r w:rsidRPr="00FC5A98">
        <w:rPr>
          <w:rFonts w:ascii="Times New Roman" w:eastAsia="Calibri" w:hAnsi="Times New Roman" w:cs="Times New Roman"/>
          <w:sz w:val="28"/>
          <w:szCs w:val="28"/>
          <w:lang w:eastAsia="ru-RU"/>
        </w:rPr>
        <w:t>по предоставлению земельных участков в безвозмездное пользование</w:t>
      </w: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FC5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Северного района Новосибирской области от 16.02.2018 № 125 «</w:t>
      </w:r>
      <w:r w:rsidRPr="00FC5A98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а</w:t>
      </w:r>
      <w:r w:rsidRPr="00FC5A9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дминистративного регламента предоставления муниципальной услуги  </w:t>
      </w:r>
      <w:r w:rsidRPr="00FC5A98">
        <w:rPr>
          <w:rFonts w:ascii="Times New Roman" w:eastAsia="Calibri" w:hAnsi="Times New Roman" w:cs="Times New Roman"/>
          <w:sz w:val="28"/>
          <w:szCs w:val="28"/>
          <w:lang w:eastAsia="ru-RU"/>
        </w:rPr>
        <w:t>по предоставлению земельных участков в безвозмездное пользование</w:t>
      </w: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</w:t>
      </w:r>
      <w:proofErr w:type="gramStart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регламент)</w:t>
      </w:r>
      <w:r w:rsidRPr="00FC5A98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следующие изменения:</w:t>
      </w:r>
    </w:p>
    <w:p w14:paraId="1CD37AC9" w14:textId="1E7D3E9D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FC5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 1.2  раздела </w:t>
      </w: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I «Общие положения</w:t>
      </w:r>
      <w:r w:rsidRPr="00FC5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административного регламента, изложить в следующей редакции: </w:t>
      </w:r>
    </w:p>
    <w:p w14:paraId="781A3042" w14:textId="77777777" w:rsidR="00FC5A98" w:rsidRPr="00FC5A98" w:rsidRDefault="00FC5A98" w:rsidP="00FC5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«1.2 Муниципальная  услуга предоставляется гражданам и юридическим лицам, имеющим право на обращение за предоставлением земельных участков в безвозмездное пользование, а также их уполномоченным представителям (далее - заявитель).</w:t>
      </w:r>
    </w:p>
    <w:p w14:paraId="1FBA3982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участки, находящиеся в муниципальной собственности, могут быть предоставлены в безвозмездное пользование:</w:t>
      </w:r>
    </w:p>
    <w:p w14:paraId="463CE87F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лицам, указанным в пункте 2 статьи 39.9 Земельного кодекса РФ, на срок до одного года;</w:t>
      </w:r>
    </w:p>
    <w:p w14:paraId="29B039CA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виде служебных наделов работникам организаций в случаях, указанных в пункте 2 статьи 24 Земельного кодекса РФ, на срок трудового договора, заключенного между работником и организацией;</w:t>
      </w:r>
    </w:p>
    <w:p w14:paraId="68A5B234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14:paraId="37B25B18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14:paraId="505D7844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</w:t>
      </w: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правовые договоры на строительство или реконструкцию объектов недвижимости, осуществляемые полностью</w:t>
      </w:r>
      <w:proofErr w:type="gramEnd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</w:r>
    </w:p>
    <w:p w14:paraId="2CDBACA9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5.1)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14:paraId="027B8EB7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14:paraId="591EA240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14:paraId="07434BB2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14:paraId="3BBB98FF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14:paraId="26E9445B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гражданам и юридическим лицам для сельскохозяйственного, </w:t>
      </w:r>
      <w:proofErr w:type="spellStart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охотхозяйственного</w:t>
      </w:r>
      <w:proofErr w:type="spellEnd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  <w:proofErr w:type="gramEnd"/>
    </w:p>
    <w:p w14:paraId="5DF0291B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некоммерческим организациям, созданным гражданами, для ведения огородничества или садоводства на срок не более чем пять лет;</w:t>
      </w:r>
    </w:p>
    <w:p w14:paraId="6165C6AD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14:paraId="1883BAD5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Федерации, на срок не более чем десять лет;</w:t>
      </w:r>
      <w:proofErr w:type="gramEnd"/>
    </w:p>
    <w:p w14:paraId="10A34B02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</w:t>
      </w: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</w:r>
      <w:proofErr w:type="gramEnd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14:paraId="63814618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  <w:proofErr w:type="gramEnd"/>
    </w:p>
    <w:p w14:paraId="716AF3A9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лицу, право безвозмездного </w:t>
      </w:r>
      <w:proofErr w:type="gramStart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proofErr w:type="gramEnd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на земельный участок, находящийся в муниципальной собственности, прекращено в связи с изъятием земельного участка для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14:paraId="2F129EA5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</w:r>
    </w:p>
    <w:p w14:paraId="785CEA58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18) гражданину в соответствии с Федеральным законом от 01.05.2016 №119-ФЗ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Федерации";</w:t>
      </w:r>
    </w:p>
    <w:p w14:paraId="1F9719F9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</w:r>
      <w:proofErr w:type="gramEnd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значения Москвы или государственная </w:t>
      </w:r>
      <w:proofErr w:type="gramStart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proofErr w:type="gramEnd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14:paraId="02CC1D6F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</w:r>
    </w:p>
    <w:p w14:paraId="6B91D2BC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  <w:proofErr w:type="gramEnd"/>
    </w:p>
    <w:p w14:paraId="544E64F8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22) публично-правовой компании "Фонд развития территорий" для осуществления функций и полномочий, предусмотренных Федеральным законом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</w:t>
      </w:r>
      <w:proofErr w:type="gramEnd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</w:r>
      <w:proofErr w:type="gramEnd"/>
    </w:p>
    <w:p w14:paraId="5E84536F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23) публично-правовой компании "</w:t>
      </w:r>
      <w:proofErr w:type="spellStart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"</w:t>
      </w:r>
      <w:proofErr w:type="spellStart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14:paraId="1581C542" w14:textId="77777777" w:rsidR="00FC5A98" w:rsidRPr="00FC5A98" w:rsidRDefault="00FC5A98" w:rsidP="00FC5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участнику Военного инновационного </w:t>
      </w:r>
      <w:proofErr w:type="spellStart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технополиса</w:t>
      </w:r>
      <w:proofErr w:type="spellEnd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"Эра" Министерства обороны Российской Федерации в соответствии с Федеральным законом "О Военном инновационном </w:t>
      </w:r>
      <w:proofErr w:type="spellStart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технополисе</w:t>
      </w:r>
      <w:proofErr w:type="spellEnd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</w:t>
      </w:r>
      <w:proofErr w:type="spellStart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Технополиса</w:t>
      </w:r>
      <w:proofErr w:type="spellEnd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участия в его деятельности для достижения целей создания и решения задач указанного </w:t>
      </w:r>
      <w:proofErr w:type="spellStart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Технополиса</w:t>
      </w:r>
      <w:proofErr w:type="spellEnd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</w:t>
      </w:r>
      <w:bookmarkEnd w:id="0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становленном федеральным органом исполнительной власти</w:t>
      </w:r>
      <w:proofErr w:type="gramEnd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proofErr w:type="gramEnd"/>
      <w:r w:rsidRPr="00FC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по выработке и реализации государственной политики, нормативно-правовому регулированию в области обороны. ».</w:t>
      </w:r>
    </w:p>
    <w:p w14:paraId="2E793916" w14:textId="77777777" w:rsidR="00FC5A98" w:rsidRPr="00FC5A98" w:rsidRDefault="00FC5A98" w:rsidP="00FC5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8FDF19" w14:textId="77777777" w:rsidR="00FC5A98" w:rsidRPr="00FC5A98" w:rsidRDefault="00FC5A98" w:rsidP="00FC5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6EC7AE" w14:textId="77777777" w:rsidR="00FC5A98" w:rsidRPr="00FC5A98" w:rsidRDefault="00FC5A98" w:rsidP="00FC5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DB6526" w14:textId="77777777" w:rsidR="00FC5A98" w:rsidRPr="00E63551" w:rsidRDefault="00FC5A98" w:rsidP="00FC5A98">
      <w:pPr>
        <w:pStyle w:val="msonormalbullet3gifbullet1gifbullet1gif"/>
        <w:spacing w:after="0"/>
        <w:contextualSpacing/>
        <w:jc w:val="both"/>
        <w:rPr>
          <w:rFonts w:eastAsia="Calibri"/>
          <w:sz w:val="28"/>
          <w:szCs w:val="28"/>
        </w:rPr>
      </w:pPr>
      <w:r w:rsidRPr="00E63551">
        <w:rPr>
          <w:rFonts w:eastAsia="Calibri"/>
          <w:sz w:val="28"/>
          <w:szCs w:val="28"/>
        </w:rPr>
        <w:t>Глав</w:t>
      </w:r>
      <w:r>
        <w:rPr>
          <w:rFonts w:eastAsia="Calibri"/>
          <w:sz w:val="28"/>
          <w:szCs w:val="28"/>
        </w:rPr>
        <w:t>а</w:t>
      </w:r>
      <w:r w:rsidRPr="00E63551">
        <w:rPr>
          <w:rFonts w:eastAsia="Calibri"/>
          <w:sz w:val="28"/>
          <w:szCs w:val="28"/>
        </w:rPr>
        <w:t xml:space="preserve"> Северного района</w:t>
      </w:r>
    </w:p>
    <w:p w14:paraId="06C411CA" w14:textId="77777777" w:rsidR="00FC5A98" w:rsidRPr="00E63551" w:rsidRDefault="00FC5A98" w:rsidP="00FC5A98">
      <w:pPr>
        <w:pStyle w:val="msonormalbullet3gifbullet1gifbullet1gif"/>
        <w:spacing w:after="0"/>
        <w:contextualSpacing/>
        <w:jc w:val="both"/>
        <w:rPr>
          <w:rFonts w:eastAsia="Calibri"/>
          <w:sz w:val="28"/>
          <w:szCs w:val="28"/>
        </w:rPr>
      </w:pPr>
      <w:r w:rsidRPr="00E63551">
        <w:rPr>
          <w:rFonts w:eastAsia="Calibri"/>
          <w:sz w:val="28"/>
          <w:szCs w:val="28"/>
        </w:rPr>
        <w:t xml:space="preserve">Новосибирской области       </w:t>
      </w:r>
      <w:r>
        <w:rPr>
          <w:rFonts w:eastAsia="Calibri"/>
          <w:sz w:val="28"/>
          <w:szCs w:val="28"/>
        </w:rPr>
        <w:t xml:space="preserve">               </w:t>
      </w:r>
      <w:r w:rsidRPr="00E63551">
        <w:rPr>
          <w:rFonts w:eastAsia="Calibri"/>
          <w:sz w:val="28"/>
          <w:szCs w:val="28"/>
        </w:rPr>
        <w:t xml:space="preserve">                      </w:t>
      </w:r>
      <w:r>
        <w:rPr>
          <w:rFonts w:eastAsia="Calibri"/>
          <w:sz w:val="28"/>
          <w:szCs w:val="28"/>
        </w:rPr>
        <w:t xml:space="preserve">                            С.В. Коростелев</w:t>
      </w:r>
      <w:r w:rsidRPr="00E63551">
        <w:rPr>
          <w:rFonts w:eastAsia="Calibri"/>
          <w:sz w:val="28"/>
          <w:szCs w:val="28"/>
        </w:rPr>
        <w:t xml:space="preserve">                     </w:t>
      </w:r>
    </w:p>
    <w:p w14:paraId="46AF1C54" w14:textId="77777777" w:rsidR="00925BF4" w:rsidRPr="00925BF4" w:rsidRDefault="00925BF4" w:rsidP="00925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25BF4" w:rsidRPr="00925BF4" w:rsidSect="00FC5A98">
      <w:pgSz w:w="11906" w:h="16838"/>
      <w:pgMar w:top="79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F3E2C" w14:textId="77777777" w:rsidR="00CD12D9" w:rsidRDefault="00CD12D9" w:rsidP="00251913">
      <w:pPr>
        <w:spacing w:after="0" w:line="240" w:lineRule="auto"/>
      </w:pPr>
      <w:r>
        <w:separator/>
      </w:r>
    </w:p>
  </w:endnote>
  <w:endnote w:type="continuationSeparator" w:id="0">
    <w:p w14:paraId="52A05295" w14:textId="77777777" w:rsidR="00CD12D9" w:rsidRDefault="00CD12D9" w:rsidP="0025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09F3C" w14:textId="77777777" w:rsidR="00CD12D9" w:rsidRDefault="00CD12D9" w:rsidP="00251913">
      <w:pPr>
        <w:spacing w:after="0" w:line="240" w:lineRule="auto"/>
      </w:pPr>
      <w:r>
        <w:separator/>
      </w:r>
    </w:p>
  </w:footnote>
  <w:footnote w:type="continuationSeparator" w:id="0">
    <w:p w14:paraId="72CF1917" w14:textId="77777777" w:rsidR="00CD12D9" w:rsidRDefault="00CD12D9" w:rsidP="00251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691E"/>
    <w:multiLevelType w:val="hybridMultilevel"/>
    <w:tmpl w:val="A728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6F0C"/>
    <w:multiLevelType w:val="hybridMultilevel"/>
    <w:tmpl w:val="5E4ABF34"/>
    <w:lvl w:ilvl="0" w:tplc="26EC8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5A"/>
    <w:rsid w:val="00001E19"/>
    <w:rsid w:val="000D032C"/>
    <w:rsid w:val="00176492"/>
    <w:rsid w:val="00182433"/>
    <w:rsid w:val="001E5CB2"/>
    <w:rsid w:val="00220A6D"/>
    <w:rsid w:val="00251913"/>
    <w:rsid w:val="00251CB5"/>
    <w:rsid w:val="00291F5A"/>
    <w:rsid w:val="002A40AB"/>
    <w:rsid w:val="002F1BA7"/>
    <w:rsid w:val="003200C0"/>
    <w:rsid w:val="00336847"/>
    <w:rsid w:val="00357074"/>
    <w:rsid w:val="003A63D0"/>
    <w:rsid w:val="003C2094"/>
    <w:rsid w:val="003C3F7C"/>
    <w:rsid w:val="003D16DF"/>
    <w:rsid w:val="00401B74"/>
    <w:rsid w:val="00417D78"/>
    <w:rsid w:val="004B0115"/>
    <w:rsid w:val="005A339B"/>
    <w:rsid w:val="005C7E74"/>
    <w:rsid w:val="005D7CBD"/>
    <w:rsid w:val="006F6B96"/>
    <w:rsid w:val="00722ADB"/>
    <w:rsid w:val="00782AC7"/>
    <w:rsid w:val="007E22FE"/>
    <w:rsid w:val="007F6F19"/>
    <w:rsid w:val="00843A2A"/>
    <w:rsid w:val="00873248"/>
    <w:rsid w:val="008767B0"/>
    <w:rsid w:val="00897B46"/>
    <w:rsid w:val="008B455A"/>
    <w:rsid w:val="008C678A"/>
    <w:rsid w:val="008D5A2B"/>
    <w:rsid w:val="00925BF4"/>
    <w:rsid w:val="009713B6"/>
    <w:rsid w:val="009E0F48"/>
    <w:rsid w:val="00A14B69"/>
    <w:rsid w:val="00AB48F3"/>
    <w:rsid w:val="00AD1721"/>
    <w:rsid w:val="00AF4FC9"/>
    <w:rsid w:val="00B00B5A"/>
    <w:rsid w:val="00B6334D"/>
    <w:rsid w:val="00B76678"/>
    <w:rsid w:val="00B7742A"/>
    <w:rsid w:val="00B833F3"/>
    <w:rsid w:val="00BE77CD"/>
    <w:rsid w:val="00CD12D9"/>
    <w:rsid w:val="00CF629B"/>
    <w:rsid w:val="00D2119D"/>
    <w:rsid w:val="00D27E9F"/>
    <w:rsid w:val="00D334F8"/>
    <w:rsid w:val="00D97E86"/>
    <w:rsid w:val="00DC3EF5"/>
    <w:rsid w:val="00DE39CC"/>
    <w:rsid w:val="00DF40E3"/>
    <w:rsid w:val="00DF7DAF"/>
    <w:rsid w:val="00E0712C"/>
    <w:rsid w:val="00EA7FCB"/>
    <w:rsid w:val="00ED6450"/>
    <w:rsid w:val="00F52D8B"/>
    <w:rsid w:val="00FC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8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913"/>
  </w:style>
  <w:style w:type="paragraph" w:styleId="a8">
    <w:name w:val="footer"/>
    <w:basedOn w:val="a"/>
    <w:link w:val="a9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913"/>
  </w:style>
  <w:style w:type="paragraph" w:styleId="aa">
    <w:name w:val="No Spacing"/>
    <w:uiPriority w:val="1"/>
    <w:qFormat/>
    <w:rsid w:val="00DC3EF5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7F6F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6F19"/>
  </w:style>
  <w:style w:type="table" w:customStyle="1" w:styleId="1">
    <w:name w:val="Сетка таблицы1"/>
    <w:basedOn w:val="a1"/>
    <w:next w:val="a5"/>
    <w:uiPriority w:val="59"/>
    <w:rsid w:val="003C3F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3gifbullet1gifbullet1gif">
    <w:name w:val="msonormalbullet3gifbullet1gifbullet1.gif"/>
    <w:basedOn w:val="a"/>
    <w:rsid w:val="00FC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913"/>
  </w:style>
  <w:style w:type="paragraph" w:styleId="a8">
    <w:name w:val="footer"/>
    <w:basedOn w:val="a"/>
    <w:link w:val="a9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913"/>
  </w:style>
  <w:style w:type="paragraph" w:styleId="aa">
    <w:name w:val="No Spacing"/>
    <w:uiPriority w:val="1"/>
    <w:qFormat/>
    <w:rsid w:val="00DC3EF5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7F6F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6F19"/>
  </w:style>
  <w:style w:type="table" w:customStyle="1" w:styleId="1">
    <w:name w:val="Сетка таблицы1"/>
    <w:basedOn w:val="a1"/>
    <w:next w:val="a5"/>
    <w:uiPriority w:val="59"/>
    <w:rsid w:val="003C3F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3gifbullet1gifbullet1gif">
    <w:name w:val="msonormalbullet3gifbullet1gifbullet1.gif"/>
    <w:basedOn w:val="a"/>
    <w:rsid w:val="00FC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A384-3258-4853-8B50-1B3C8989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 ОВЗ</dc:creator>
  <cp:keywords/>
  <dc:description/>
  <cp:lastModifiedBy>Dyurova</cp:lastModifiedBy>
  <cp:revision>48</cp:revision>
  <cp:lastPrinted>2023-08-22T03:36:00Z</cp:lastPrinted>
  <dcterms:created xsi:type="dcterms:W3CDTF">2022-03-15T05:46:00Z</dcterms:created>
  <dcterms:modified xsi:type="dcterms:W3CDTF">2023-08-22T03:37:00Z</dcterms:modified>
</cp:coreProperties>
</file>