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CFCD3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BDAB47" wp14:editId="7460A0E6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C1E1D" w14:textId="77777777" w:rsidR="00BD19C9" w:rsidRPr="003A76E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5C3B4B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685B7047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16EF514D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0EB3F6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D1ADF07" w14:textId="77777777" w:rsidR="00BD19C9" w:rsidRPr="003A76E9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AD05A" w14:textId="7AAF2AC6" w:rsidR="00677EEA" w:rsidRDefault="00CF21A2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54F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52142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4817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D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7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465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312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>730</w:t>
      </w:r>
    </w:p>
    <w:p w14:paraId="5A3E54E7" w14:textId="77777777" w:rsidR="00CE4858" w:rsidRPr="00D520CC" w:rsidRDefault="00CE4858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F6772" w14:textId="77777777" w:rsidR="00CE4858" w:rsidRPr="00CE4858" w:rsidRDefault="00CE4858" w:rsidP="00CE4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E48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Северного района Новосибирской области от 02.03.2022 № 107</w:t>
      </w:r>
    </w:p>
    <w:p w14:paraId="71704EDC" w14:textId="77777777" w:rsidR="00CE4858" w:rsidRPr="00CE4858" w:rsidRDefault="00CE4858" w:rsidP="00CE4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CE4858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</w:p>
    <w:p w14:paraId="7C8E54F0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с  Градостроительным кодексом Российской Федерации, Федеральным    законом  от 27.07.2010  № 210-ФЗ</w:t>
      </w:r>
      <w:r w:rsidRPr="00CE48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предоставления государственных и муниципальных услуг", а</w:t>
      </w:r>
      <w:r w:rsidRPr="00CE48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дминистрация Северного района Новосибирской  области </w:t>
      </w:r>
    </w:p>
    <w:p w14:paraId="7B5D87AD" w14:textId="77777777" w:rsidR="00CE4858" w:rsidRPr="00CE4858" w:rsidRDefault="00CE4858" w:rsidP="00CE48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4E2AE7DD" w14:textId="0D034102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48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1.Внести в </w:t>
      </w: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"Выдача разрешения на ввод объекта в эксплуатацию", у</w:t>
      </w:r>
      <w:r w:rsidRPr="00CE4858">
        <w:rPr>
          <w:rFonts w:ascii="Times New Roman" w:eastAsia="Times New Roman" w:hAnsi="Times New Roman" w:cs="Times New Roman"/>
          <w:sz w:val="28"/>
          <w:szCs w:val="24"/>
          <w:lang w:eastAsia="ru-RU"/>
        </w:rPr>
        <w:t>тверж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денный</w:t>
      </w:r>
      <w:r w:rsidRPr="00CE48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постановлением администрации Северного района Новосибирской области </w:t>
      </w: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</w:t>
      </w:r>
      <w:r w:rsidRPr="00CE48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.03.2022 № 107</w:t>
      </w: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Pr="00C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  утверждении  административного регламента предоставления муниципальной  услуги </w:t>
      </w: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разрешения на ввод объекта в эксплуатацию», </w:t>
      </w:r>
      <w:r w:rsidRPr="00CE4858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следующие изменения:</w:t>
      </w:r>
    </w:p>
    <w:p w14:paraId="5F0DF867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Пункт 2.32.  раздела </w:t>
      </w:r>
      <w:r w:rsidRPr="00CE48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>. «Стандарт   предоставления  муниципальной   услуги»  административного   регламента   изложить в  следующей  редакции:</w:t>
      </w:r>
    </w:p>
    <w:p w14:paraId="35FF6F92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>«1.</w:t>
      </w:r>
      <w:proofErr w:type="gramStart"/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proofErr w:type="gramEnd"/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предоставляющая муниципальные услуги, не вправе требовать от заявителя:</w:t>
      </w:r>
    </w:p>
    <w:p w14:paraId="2367F9F3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66ECA4CF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 w:history="1">
        <w:r w:rsidRPr="00CE48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1</w:t>
        </w:r>
      </w:hyperlink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210-ФЗ, в соответствии с нормативными правовыми </w:t>
      </w:r>
      <w:hyperlink r:id="rId11" w:history="1">
        <w:r w:rsidRPr="00CE48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актами</w:t>
        </w:r>
      </w:hyperlink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нормативными правовыми актами</w:t>
      </w:r>
      <w:proofErr w:type="gramEnd"/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Российской Федерации, муниципальными правовыми актами, за исключением документов, включенных в определенный </w:t>
      </w:r>
      <w:hyperlink r:id="rId12" w:history="1">
        <w:r w:rsidRPr="00CE48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</w:t>
        </w:r>
      </w:hyperlink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7 Федерального закона от 27.07.2010 № 210-ФЗ перечень документов. Заявитель вправе представить </w:t>
      </w: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указанные документы и информацию в администрацию, предоставляющие муниципальные услуги, по собственной инициативе;</w:t>
      </w:r>
    </w:p>
    <w:p w14:paraId="1F7B889F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CE48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9</w:t>
        </w:r>
      </w:hyperlink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   № 210-ФЗ;</w:t>
      </w:r>
      <w:proofErr w:type="gramEnd"/>
    </w:p>
    <w:p w14:paraId="6134F30F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475D623C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48E8531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4A988A22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8F81251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МФЦ, работника организации, предусмотренной </w:t>
      </w:r>
      <w:hyperlink r:id="rId14" w:history="1">
        <w:r w:rsidRPr="00CE48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</w:t>
      </w:r>
      <w:proofErr w:type="gramEnd"/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МФЦ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r:id="rId15" w:history="1">
        <w:r w:rsidRPr="00CE48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210-ФЗ, уведомляется заявитель, а также приносятся извинения за доставленные неудобства;</w:t>
      </w:r>
      <w:proofErr w:type="gramEnd"/>
    </w:p>
    <w:p w14:paraId="3FE390B5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CE48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7.2 части 1 статьи 16</w:t>
        </w:r>
      </w:hyperlink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</w:t>
      </w: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необходимым условием предоставления муниципальной услуги, и иных случаев, установленных федеральными законами.»</w:t>
      </w:r>
      <w:bookmarkStart w:id="0" w:name="Par13"/>
      <w:bookmarkEnd w:id="0"/>
      <w:proofErr w:type="gramEnd"/>
    </w:p>
    <w:p w14:paraId="18333D15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Раздел  </w:t>
      </w:r>
      <w:r w:rsidRPr="00CE485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V.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</w:t>
      </w: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  регламента   изложить в  следующей  редакции:</w:t>
      </w:r>
    </w:p>
    <w:p w14:paraId="00BB137E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CE48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может обратиться с жалобой, в том числе в следующих случаях:</w:t>
      </w:r>
    </w:p>
    <w:p w14:paraId="23E7797B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CE48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запроса о предоставлении муниципальной услуги, запроса о предоставлении нескольких муниципальных услуг при однократном обращении заявителя в МФЦ (далее – комплексный запрос);</w:t>
      </w:r>
    </w:p>
    <w:p w14:paraId="022C19B6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нарушение срока предоставления муниципальной услуги. </w:t>
      </w:r>
      <w:r w:rsidRPr="00CE4858">
        <w:rPr>
          <w:rFonts w:ascii="Times New Roman" w:eastAsia="Calibri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27.07.20110 № 210-ФЗ</w:t>
      </w: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E318AB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CE48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 для предоставления муниципальной услуги;</w:t>
      </w:r>
    </w:p>
    <w:p w14:paraId="53364D7F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CE48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 для предоставления муниципальной услуги, у заявителя;</w:t>
      </w:r>
    </w:p>
    <w:p w14:paraId="6547F38D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CE48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предоставлении муниципальной услуги, если основания отказа не предусмотрены </w:t>
      </w:r>
      <w:r w:rsidRPr="00CE48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актами, </w:t>
      </w: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административным регламентом.</w:t>
      </w:r>
      <w:proofErr w:type="gramEnd"/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858">
        <w:rPr>
          <w:rFonts w:ascii="Times New Roman" w:eastAsia="Calibri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27.07.20110 № 210-ФЗ</w:t>
      </w: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575014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регламентом;</w:t>
      </w:r>
    </w:p>
    <w:p w14:paraId="74A7B94C" w14:textId="77777777" w:rsidR="00CE4858" w:rsidRPr="00CE4858" w:rsidRDefault="00CE4858" w:rsidP="00CE4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7) 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</w:t>
      </w:r>
      <w:r w:rsidRPr="00CE4858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 от 27.07.20110 № 210-ФЗ, или их работников</w:t>
      </w: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858">
        <w:rPr>
          <w:rFonts w:ascii="Times New Roman" w:eastAsia="Calibri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210-ФЗ;</w:t>
      </w:r>
    </w:p>
    <w:p w14:paraId="617C94FD" w14:textId="77777777" w:rsidR="00CE4858" w:rsidRPr="00CE4858" w:rsidRDefault="00CE4858" w:rsidP="00CE4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>8) нарушение срока или порядка выдачи документов по результатам предоставления муниципальной услуги;</w:t>
      </w:r>
    </w:p>
    <w:p w14:paraId="036C9BD5" w14:textId="77777777" w:rsidR="00CE4858" w:rsidRPr="00CE4858" w:rsidRDefault="00CE4858" w:rsidP="00CE4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актами, настоящим административным регламентом.</w:t>
      </w:r>
      <w:proofErr w:type="gramEnd"/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858">
        <w:rPr>
          <w:rFonts w:ascii="Times New Roman" w:eastAsia="Calibri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210-ФЗ;</w:t>
      </w:r>
    </w:p>
    <w:p w14:paraId="78A2FFC2" w14:textId="77777777" w:rsidR="00CE4858" w:rsidRPr="00CE4858" w:rsidRDefault="00CE4858" w:rsidP="00CE48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>10) </w:t>
      </w:r>
      <w:r w:rsidRPr="00CE4858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210-ФЗ.</w:t>
      </w:r>
    </w:p>
    <w:p w14:paraId="203ABD53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Жалоба на решения и действия (бездействие) администрации,  должностного лица администрации, муниципального служащего, Главы района может быть направлена по почте, через МФЦ,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</w:t>
      </w: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услуг либо,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17" w:history="1">
        <w:r w:rsidRPr="00CE48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14:paraId="087DD8C5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Жалоба должна содержать:</w:t>
      </w:r>
    </w:p>
    <w:p w14:paraId="5EF1B935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 муниципальную услугу, либо муниципального служащего, МФЦ, его руководителя и (или) работника, организаций, предусмотренных </w:t>
      </w:r>
      <w:hyperlink r:id="rId18" w:history="1">
        <w:r w:rsidRPr="00CE48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14:paraId="7A5B1691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137DC399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19" w:history="1">
        <w:r w:rsidRPr="00CE48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210-ФЗ, их работников;</w:t>
      </w:r>
    </w:p>
    <w:p w14:paraId="5AC56F11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20" w:history="1">
        <w:r w:rsidRPr="00CE48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14:paraId="6342B8A3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proofErr w:type="gramStart"/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орган, предоставляющий  муниципальную услугу, МФЦ, учредителю МФЦ, в организации, предусмотренные </w:t>
      </w:r>
      <w:hyperlink r:id="rId21" w:history="1">
        <w:r w:rsidRPr="00CE48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</w:t>
      </w:r>
      <w:hyperlink r:id="rId22" w:history="1">
        <w:r w:rsidRPr="00CE48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</w:t>
      </w:r>
      <w:proofErr w:type="gramEnd"/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11B240C6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По результатам рассмотрения жалобы принимается одно из следующих решений:</w:t>
      </w:r>
    </w:p>
    <w:p w14:paraId="7E6BB38F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14:paraId="04D467AB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14:paraId="6399C231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>5.6. 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CBBBF0C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МФЦ либо организацией, предусмотренной </w:t>
      </w:r>
      <w:hyperlink r:id="rId23" w:history="1">
        <w:r w:rsidRPr="00CE48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  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неудобства</w:t>
      </w:r>
      <w:proofErr w:type="gramEnd"/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14:paraId="699D02C1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</w:t>
      </w:r>
      <w:proofErr w:type="gramStart"/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77F8652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4858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нормативных   правовых актов, регулирующих порядок досудебного (внесудебного)  обжалования   заявителем   решений  и  действий (бездействия)  администрации,   должностных   лиц,   муниципальных  служащих:</w:t>
      </w:r>
    </w:p>
    <w:p w14:paraId="0250DA53" w14:textId="77777777" w:rsidR="00CE4858" w:rsidRPr="00CE4858" w:rsidRDefault="00CE4858" w:rsidP="00CE4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858">
        <w:rPr>
          <w:rFonts w:ascii="Times New Roman" w:eastAsia="Calibri" w:hAnsi="Times New Roman" w:cs="Times New Roman"/>
          <w:sz w:val="28"/>
          <w:szCs w:val="28"/>
          <w:lang w:eastAsia="ru-RU"/>
        </w:rPr>
        <w:t>- Федеральный закон   от 27.07.2010 № 210-ФЗ «Об организации  предоставления  государственных  и муниципальных услуг</w:t>
      </w:r>
      <w:proofErr w:type="gramStart"/>
      <w:r w:rsidRPr="00CE4858">
        <w:rPr>
          <w:rFonts w:ascii="Times New Roman" w:eastAsia="Calibri" w:hAnsi="Times New Roman" w:cs="Times New Roman"/>
          <w:sz w:val="28"/>
          <w:szCs w:val="28"/>
          <w:lang w:eastAsia="ru-RU"/>
        </w:rPr>
        <w:t>.»».</w:t>
      </w:r>
      <w:proofErr w:type="gramEnd"/>
    </w:p>
    <w:p w14:paraId="72D45028" w14:textId="77777777" w:rsidR="00CE4858" w:rsidRPr="00CE4858" w:rsidRDefault="00CE4858" w:rsidP="00CE485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>2.Управлению делами администрации Северного района Новосибирской области (</w:t>
      </w:r>
      <w:proofErr w:type="spellStart"/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Гламаздин</w:t>
      </w:r>
      <w:proofErr w:type="spellEnd"/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С.В.) </w:t>
      </w:r>
      <w:proofErr w:type="gramStart"/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8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настоящее постановление 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 «Северный Вестник».</w:t>
      </w:r>
    </w:p>
    <w:p w14:paraId="5613FC9A" w14:textId="77777777" w:rsidR="00CE4858" w:rsidRDefault="00CE4858" w:rsidP="00CE4858">
      <w:pPr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4C0221" w14:textId="77777777" w:rsidR="00CE4858" w:rsidRDefault="00CE4858" w:rsidP="00CE4858">
      <w:pPr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2FA6829" w14:textId="77777777" w:rsidR="00CE4858" w:rsidRPr="00CE4858" w:rsidRDefault="00CE4858" w:rsidP="00CE4858">
      <w:pPr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7CE8A44" w14:textId="77777777" w:rsidR="00CE4858" w:rsidRPr="00CE4858" w:rsidRDefault="00CE4858" w:rsidP="00CE485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E4858">
        <w:rPr>
          <w:rFonts w:ascii="Times New Roman" w:eastAsia="Calibri" w:hAnsi="Times New Roman" w:cs="Times New Roman"/>
          <w:sz w:val="28"/>
          <w:szCs w:val="28"/>
        </w:rPr>
        <w:t>Глава Северного района</w:t>
      </w:r>
    </w:p>
    <w:p w14:paraId="299B493E" w14:textId="2B7A9AE7" w:rsidR="00CE4858" w:rsidRPr="00CE4858" w:rsidRDefault="00CE4858" w:rsidP="00CE4858">
      <w:pPr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58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CE4858">
        <w:rPr>
          <w:rFonts w:ascii="Times New Roman" w:eastAsia="Calibri" w:hAnsi="Times New Roman" w:cs="Times New Roman"/>
          <w:sz w:val="28"/>
          <w:szCs w:val="28"/>
        </w:rPr>
        <w:t xml:space="preserve">С.В. Коростелев </w:t>
      </w:r>
    </w:p>
    <w:p w14:paraId="455590A3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A9122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EAFFA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1CF94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53EBA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436DE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9BF8E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6B3C7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BC99C" w14:textId="77777777" w:rsidR="00CE4858" w:rsidRPr="00CE4858" w:rsidRDefault="00CE4858" w:rsidP="00CE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78B8B" w14:textId="77777777" w:rsidR="006D724C" w:rsidRDefault="006D724C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6D724C" w:rsidSect="00454BF9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63D31" w14:textId="77777777" w:rsidR="008B3A28" w:rsidRDefault="008B3A28" w:rsidP="007A3FFD">
      <w:pPr>
        <w:spacing w:after="0" w:line="240" w:lineRule="auto"/>
      </w:pPr>
      <w:r>
        <w:separator/>
      </w:r>
    </w:p>
  </w:endnote>
  <w:endnote w:type="continuationSeparator" w:id="0">
    <w:p w14:paraId="1BB95EC1" w14:textId="77777777" w:rsidR="008B3A28" w:rsidRDefault="008B3A28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ED6C1" w14:textId="77777777" w:rsidR="008B3A28" w:rsidRDefault="008B3A28" w:rsidP="007A3FFD">
      <w:pPr>
        <w:spacing w:after="0" w:line="240" w:lineRule="auto"/>
      </w:pPr>
      <w:r>
        <w:separator/>
      </w:r>
    </w:p>
  </w:footnote>
  <w:footnote w:type="continuationSeparator" w:id="0">
    <w:p w14:paraId="36A99C16" w14:textId="77777777" w:rsidR="008B3A28" w:rsidRDefault="008B3A28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6D85"/>
    <w:multiLevelType w:val="hybridMultilevel"/>
    <w:tmpl w:val="26947CF8"/>
    <w:lvl w:ilvl="0" w:tplc="2C62F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70207D"/>
    <w:multiLevelType w:val="hybridMultilevel"/>
    <w:tmpl w:val="71C8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7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8">
    <w:nsid w:val="3F055957"/>
    <w:multiLevelType w:val="hybridMultilevel"/>
    <w:tmpl w:val="4D089E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884C8C"/>
    <w:multiLevelType w:val="hybridMultilevel"/>
    <w:tmpl w:val="9E4EADD8"/>
    <w:lvl w:ilvl="0" w:tplc="C2444DD6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0950812"/>
    <w:multiLevelType w:val="multilevel"/>
    <w:tmpl w:val="4CEA469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1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E795D14"/>
    <w:multiLevelType w:val="hybridMultilevel"/>
    <w:tmpl w:val="5F7EF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D86328"/>
    <w:multiLevelType w:val="multilevel"/>
    <w:tmpl w:val="ABE03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4"/>
  </w:num>
  <w:num w:numId="9">
    <w:abstractNumId w:val="11"/>
  </w:num>
  <w:num w:numId="10">
    <w:abstractNumId w:val="9"/>
  </w:num>
  <w:num w:numId="11">
    <w:abstractNumId w:val="3"/>
  </w:num>
  <w:num w:numId="12">
    <w:abstractNumId w:val="5"/>
  </w:num>
  <w:num w:numId="13">
    <w:abstractNumId w:val="10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C9"/>
    <w:rsid w:val="00004771"/>
    <w:rsid w:val="000131E1"/>
    <w:rsid w:val="00013E0B"/>
    <w:rsid w:val="00015121"/>
    <w:rsid w:val="000152EA"/>
    <w:rsid w:val="00017591"/>
    <w:rsid w:val="0002268B"/>
    <w:rsid w:val="0002725C"/>
    <w:rsid w:val="00041C03"/>
    <w:rsid w:val="000457EA"/>
    <w:rsid w:val="00086CFE"/>
    <w:rsid w:val="000C10E2"/>
    <w:rsid w:val="000C4BB4"/>
    <w:rsid w:val="000D4531"/>
    <w:rsid w:val="00103A74"/>
    <w:rsid w:val="0011458A"/>
    <w:rsid w:val="00121F05"/>
    <w:rsid w:val="00127061"/>
    <w:rsid w:val="00167DC4"/>
    <w:rsid w:val="001872E6"/>
    <w:rsid w:val="001B3C75"/>
    <w:rsid w:val="001C5362"/>
    <w:rsid w:val="001C7E76"/>
    <w:rsid w:val="001E13AB"/>
    <w:rsid w:val="001F1414"/>
    <w:rsid w:val="002133FC"/>
    <w:rsid w:val="00220A2B"/>
    <w:rsid w:val="002674C3"/>
    <w:rsid w:val="00283846"/>
    <w:rsid w:val="00284240"/>
    <w:rsid w:val="00284EC4"/>
    <w:rsid w:val="002C4E7C"/>
    <w:rsid w:val="002C70BB"/>
    <w:rsid w:val="002D20CD"/>
    <w:rsid w:val="002D6341"/>
    <w:rsid w:val="002D7481"/>
    <w:rsid w:val="002E53E7"/>
    <w:rsid w:val="002F394C"/>
    <w:rsid w:val="00302FD9"/>
    <w:rsid w:val="00321177"/>
    <w:rsid w:val="00353C87"/>
    <w:rsid w:val="003664E9"/>
    <w:rsid w:val="003839B2"/>
    <w:rsid w:val="003A0FAC"/>
    <w:rsid w:val="003A2CDF"/>
    <w:rsid w:val="003C12E0"/>
    <w:rsid w:val="003C2DDE"/>
    <w:rsid w:val="003F3F73"/>
    <w:rsid w:val="003F4BE3"/>
    <w:rsid w:val="00404A44"/>
    <w:rsid w:val="00406686"/>
    <w:rsid w:val="0040727D"/>
    <w:rsid w:val="00437916"/>
    <w:rsid w:val="00446C97"/>
    <w:rsid w:val="004533C4"/>
    <w:rsid w:val="00454BF9"/>
    <w:rsid w:val="00457BEB"/>
    <w:rsid w:val="00461327"/>
    <w:rsid w:val="004642BF"/>
    <w:rsid w:val="00465C32"/>
    <w:rsid w:val="00470DB8"/>
    <w:rsid w:val="00471333"/>
    <w:rsid w:val="00480BC4"/>
    <w:rsid w:val="004817AA"/>
    <w:rsid w:val="00483C31"/>
    <w:rsid w:val="004970F7"/>
    <w:rsid w:val="004A73DD"/>
    <w:rsid w:val="004B66CE"/>
    <w:rsid w:val="004F0233"/>
    <w:rsid w:val="00516373"/>
    <w:rsid w:val="00555C27"/>
    <w:rsid w:val="00562B06"/>
    <w:rsid w:val="005746BB"/>
    <w:rsid w:val="00586F4F"/>
    <w:rsid w:val="005D5965"/>
    <w:rsid w:val="005E5490"/>
    <w:rsid w:val="005F40C9"/>
    <w:rsid w:val="00605A93"/>
    <w:rsid w:val="00626CEA"/>
    <w:rsid w:val="00632878"/>
    <w:rsid w:val="006557A5"/>
    <w:rsid w:val="00672686"/>
    <w:rsid w:val="00677606"/>
    <w:rsid w:val="00677EEA"/>
    <w:rsid w:val="00691D5C"/>
    <w:rsid w:val="0069686D"/>
    <w:rsid w:val="006A0BE8"/>
    <w:rsid w:val="006C3C46"/>
    <w:rsid w:val="006D724C"/>
    <w:rsid w:val="00705AB1"/>
    <w:rsid w:val="00707F24"/>
    <w:rsid w:val="007137BD"/>
    <w:rsid w:val="00715E3A"/>
    <w:rsid w:val="00722221"/>
    <w:rsid w:val="00724D6C"/>
    <w:rsid w:val="00776E1A"/>
    <w:rsid w:val="00780B33"/>
    <w:rsid w:val="00790CA5"/>
    <w:rsid w:val="007A3FFD"/>
    <w:rsid w:val="007B7A1D"/>
    <w:rsid w:val="007D23B8"/>
    <w:rsid w:val="007E7902"/>
    <w:rsid w:val="00820C7B"/>
    <w:rsid w:val="00822FB9"/>
    <w:rsid w:val="00864B8B"/>
    <w:rsid w:val="00867FF8"/>
    <w:rsid w:val="0088643A"/>
    <w:rsid w:val="008B3A28"/>
    <w:rsid w:val="008F7164"/>
    <w:rsid w:val="00907730"/>
    <w:rsid w:val="009216A9"/>
    <w:rsid w:val="009344B8"/>
    <w:rsid w:val="009434E5"/>
    <w:rsid w:val="00945172"/>
    <w:rsid w:val="009609E7"/>
    <w:rsid w:val="0098590C"/>
    <w:rsid w:val="009B02F7"/>
    <w:rsid w:val="009B0A3D"/>
    <w:rsid w:val="009B1BD1"/>
    <w:rsid w:val="009C0D95"/>
    <w:rsid w:val="009D44CC"/>
    <w:rsid w:val="009E2B7C"/>
    <w:rsid w:val="009E7184"/>
    <w:rsid w:val="009F473E"/>
    <w:rsid w:val="009F70E1"/>
    <w:rsid w:val="00A10A99"/>
    <w:rsid w:val="00A15A7C"/>
    <w:rsid w:val="00A23370"/>
    <w:rsid w:val="00A26A73"/>
    <w:rsid w:val="00A27BC9"/>
    <w:rsid w:val="00A55C6E"/>
    <w:rsid w:val="00A76F21"/>
    <w:rsid w:val="00A84A13"/>
    <w:rsid w:val="00A92540"/>
    <w:rsid w:val="00AB1ECA"/>
    <w:rsid w:val="00AB54F5"/>
    <w:rsid w:val="00AD145D"/>
    <w:rsid w:val="00AD3F2F"/>
    <w:rsid w:val="00AE1AF1"/>
    <w:rsid w:val="00AE3D92"/>
    <w:rsid w:val="00B00E17"/>
    <w:rsid w:val="00B0368F"/>
    <w:rsid w:val="00B14DFF"/>
    <w:rsid w:val="00B15B6A"/>
    <w:rsid w:val="00B30F66"/>
    <w:rsid w:val="00B40FD5"/>
    <w:rsid w:val="00B74B35"/>
    <w:rsid w:val="00B82549"/>
    <w:rsid w:val="00B84725"/>
    <w:rsid w:val="00BB3536"/>
    <w:rsid w:val="00BD19C9"/>
    <w:rsid w:val="00C068C6"/>
    <w:rsid w:val="00C24991"/>
    <w:rsid w:val="00C2696A"/>
    <w:rsid w:val="00C471DA"/>
    <w:rsid w:val="00C708A5"/>
    <w:rsid w:val="00C8693B"/>
    <w:rsid w:val="00C94215"/>
    <w:rsid w:val="00C95506"/>
    <w:rsid w:val="00CA4447"/>
    <w:rsid w:val="00CB6179"/>
    <w:rsid w:val="00CC4F1F"/>
    <w:rsid w:val="00CD3667"/>
    <w:rsid w:val="00CE4858"/>
    <w:rsid w:val="00CF21A2"/>
    <w:rsid w:val="00D00AA4"/>
    <w:rsid w:val="00D00AD3"/>
    <w:rsid w:val="00D07D30"/>
    <w:rsid w:val="00D20435"/>
    <w:rsid w:val="00D327B3"/>
    <w:rsid w:val="00D44BFE"/>
    <w:rsid w:val="00D520CC"/>
    <w:rsid w:val="00D52142"/>
    <w:rsid w:val="00D577A7"/>
    <w:rsid w:val="00D64CF9"/>
    <w:rsid w:val="00D77C89"/>
    <w:rsid w:val="00DB19FB"/>
    <w:rsid w:val="00DC2C7C"/>
    <w:rsid w:val="00DC511F"/>
    <w:rsid w:val="00DE6C0D"/>
    <w:rsid w:val="00DF10F7"/>
    <w:rsid w:val="00E1408C"/>
    <w:rsid w:val="00E25BBF"/>
    <w:rsid w:val="00E353F6"/>
    <w:rsid w:val="00E44A25"/>
    <w:rsid w:val="00E666F6"/>
    <w:rsid w:val="00E8535F"/>
    <w:rsid w:val="00E94B20"/>
    <w:rsid w:val="00EA23FE"/>
    <w:rsid w:val="00EA3124"/>
    <w:rsid w:val="00EC13BF"/>
    <w:rsid w:val="00ED4F3C"/>
    <w:rsid w:val="00ED5929"/>
    <w:rsid w:val="00EE60AB"/>
    <w:rsid w:val="00EF2C41"/>
    <w:rsid w:val="00EF5D02"/>
    <w:rsid w:val="00EF7900"/>
    <w:rsid w:val="00F03ECC"/>
    <w:rsid w:val="00F06886"/>
    <w:rsid w:val="00F16424"/>
    <w:rsid w:val="00F31241"/>
    <w:rsid w:val="00F42DE8"/>
    <w:rsid w:val="00F46359"/>
    <w:rsid w:val="00F47FDC"/>
    <w:rsid w:val="00F52202"/>
    <w:rsid w:val="00F91AA8"/>
    <w:rsid w:val="00F932CF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8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rsid w:val="002C4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121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39"/>
    <w:rsid w:val="00454B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61327"/>
    <w:pPr>
      <w:ind w:left="720"/>
      <w:contextualSpacing/>
    </w:pPr>
  </w:style>
  <w:style w:type="table" w:customStyle="1" w:styleId="4">
    <w:name w:val="Сетка таблицы4"/>
    <w:basedOn w:val="a1"/>
    <w:next w:val="ab"/>
    <w:uiPriority w:val="59"/>
    <w:rsid w:val="00B847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DB19F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rsid w:val="00DB1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D5214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52142"/>
  </w:style>
  <w:style w:type="table" w:customStyle="1" w:styleId="6">
    <w:name w:val="Сетка таблицы6"/>
    <w:basedOn w:val="a1"/>
    <w:next w:val="ab"/>
    <w:uiPriority w:val="59"/>
    <w:rsid w:val="009F70E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59"/>
    <w:rsid w:val="00D44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rsid w:val="002C4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121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39"/>
    <w:rsid w:val="00454B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61327"/>
    <w:pPr>
      <w:ind w:left="720"/>
      <w:contextualSpacing/>
    </w:pPr>
  </w:style>
  <w:style w:type="table" w:customStyle="1" w:styleId="4">
    <w:name w:val="Сетка таблицы4"/>
    <w:basedOn w:val="a1"/>
    <w:next w:val="ab"/>
    <w:uiPriority w:val="59"/>
    <w:rsid w:val="00B847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DB19F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rsid w:val="00DB1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D5214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52142"/>
  </w:style>
  <w:style w:type="table" w:customStyle="1" w:styleId="6">
    <w:name w:val="Сетка таблицы6"/>
    <w:basedOn w:val="a1"/>
    <w:next w:val="ab"/>
    <w:uiPriority w:val="59"/>
    <w:rsid w:val="009F70E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59"/>
    <w:rsid w:val="00D44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9CF28647E637049EC825A24A72D385008C884C1E4940D84AC50F617A3A8AB80AF27E3EF6CBC5979433C541593984E4E2CF2278ECEDD614F76E3E" TargetMode="External"/><Relationship Id="rId18" Type="http://schemas.openxmlformats.org/officeDocument/2006/relationships/hyperlink" Target="consultantplus://offline/ref=C2C33D9661C61A0ABA49898909EDE30246BC54A2B003EB53DD36324F001EDEA565B1A56E21D42626C80922EAE9ED512B73F27C33DAAD7DC339vA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2C33D9661C61A0ABA49898909EDE30246BC54A2B003EB53DD36324F001EDEA565B1A56E21D42626C80922EAE9ED512B73F27C33DAAD7DC339vA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9CF28647E637049EC825A24A72D385008C884C1E4940D84AC50F617A3A8AB80AF27E3EA6FB70D2D01620D46DED3434B3BEE278B7DE2E" TargetMode="External"/><Relationship Id="rId17" Type="http://schemas.openxmlformats.org/officeDocument/2006/relationships/hyperlink" Target="consultantplus://offline/ref=C2C33D9661C61A0ABA49898909EDE30246BC54A2B003EB53DD36324F001EDEA565B1A56E21D42626C80922EAE9ED512B73F27C33DAAD7DC339vA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9CF28647E637049EC825A24A72D385008C884C1E4940D84AC50F617A3A8AB80AF27E3ED69B5522814735549D5C45D4C22F22589D27DEDE" TargetMode="External"/><Relationship Id="rId20" Type="http://schemas.openxmlformats.org/officeDocument/2006/relationships/hyperlink" Target="consultantplus://offline/ref=C2C33D9661C61A0ABA49898909EDE30246BC54A2B003EB53DD36324F001EDEA565B1A56E21D42626C80922EAE9ED512B73F27C33DAAD7DC339vA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CF28647E637049EC825A24A72D38500DCA84C7E4900D84AC50F617A3A8AB80BD27BBE36EB5477C42290244D57CEFE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9CF28647E637049EC825A24A72D385008C884C1E4940D84AC50F617A3A8AB80AF27E3EF6CBC5A79473C541593984E4E2CF2278ECEDD614F76E3E" TargetMode="External"/><Relationship Id="rId23" Type="http://schemas.openxmlformats.org/officeDocument/2006/relationships/hyperlink" Target="consultantplus://offline/ref=C2C33D9661C61A0ABA49898909EDE30246BC54A2B003EB53DD36324F001EDEA565B1A56E21D42626C80922EAE9ED512B73F27C33DAAD7DC339vAE" TargetMode="External"/><Relationship Id="rId10" Type="http://schemas.openxmlformats.org/officeDocument/2006/relationships/hyperlink" Target="consultantplus://offline/ref=A9CF28647E637049EC825A24A72D385008C884C1E4940D84AC50F617A3A8AB80AF27E3EF6CBC597D453C541593984E4E2CF2278ECEDD614F76E3E" TargetMode="External"/><Relationship Id="rId19" Type="http://schemas.openxmlformats.org/officeDocument/2006/relationships/hyperlink" Target="consultantplus://offline/ref=C2C33D9661C61A0ABA49898909EDE30246BC54A2B003EB53DD36324F001EDEA565B1A56E21D42626C80922EAE9ED512B73F27C33DAAD7DC339vA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9CF28647E637049EC825A24A72D385008C884C1E4940D84AC50F617A3A8AB80AF27E3EF6CBC5A79473C541593984E4E2CF2278ECEDD614F76E3E" TargetMode="External"/><Relationship Id="rId22" Type="http://schemas.openxmlformats.org/officeDocument/2006/relationships/hyperlink" Target="consultantplus://offline/ref=C2C33D9661C61A0ABA49898909EDE30246BC54A2B003EB53DD36324F001EDEA565B1A56E21D42626C80922EAE9ED512B73F27C33DAAD7DC339v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E7BD9-C249-40B3-B969-847E2911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2722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Dyurova</cp:lastModifiedBy>
  <cp:revision>14</cp:revision>
  <cp:lastPrinted>2022-12-27T04:53:00Z</cp:lastPrinted>
  <dcterms:created xsi:type="dcterms:W3CDTF">2022-10-24T07:41:00Z</dcterms:created>
  <dcterms:modified xsi:type="dcterms:W3CDTF">2022-12-27T04:53:00Z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616501827</vt:i4>
  </property>
</Properties>
</file>