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D2D" w:rsidRDefault="00D35FD0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E36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156D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0E4E5B" w:rsidRPr="007324F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653F" w:rsidRPr="007324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5733F">
        <w:rPr>
          <w:rFonts w:ascii="Times New Roman" w:eastAsia="Times New Roman" w:hAnsi="Times New Roman" w:cs="Times New Roman"/>
          <w:sz w:val="28"/>
          <w:szCs w:val="28"/>
        </w:rPr>
        <w:t>749</w:t>
      </w:r>
    </w:p>
    <w:p w:rsidR="006F26BC" w:rsidRDefault="006F26BC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взыскания неиспользованных остатков субсидий, предоставленных из местного бюджета Северного района Новосибирской области муниципальным бюджетным и автономным учреждениям, муниципальным унитарным предприятиям Северного района Новосибирской области, лицевые счета которым открыты в администрации Северного района Новосибирской области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абзацем 15 пункта 4 статьи 78.2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частью 19 статьи 30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hyperlink r:id="rId12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частью 3.17 статьи 2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03.11.2006 N 174-ФЗ "Об автономных учреждениях" и Общими </w:t>
      </w:r>
      <w:hyperlink r:id="rId13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требованиями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к порядку взыскания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государственным (унитарным) предприятиям, лицевые счета которым открыты в территориальных органах Федерального казначейства, финансовых органах субъектов Российской Федерации, муниципальных образований, утвержденными приказом Минфина России от 28.07.2010 N 82н, администрация Северного района Новосибирской области</w:t>
      </w:r>
      <w:proofErr w:type="gramEnd"/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hyperlink r:id="rId14" w:anchor="P44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Порядок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взыскания неиспользованных остатков субсидий, предоставленных из местного бюджета Северного района Новосибирской области муниципальным бюджетным и автономным учреждениям, муниципальным унитарным предприятиям Северного района Новосибирской области, лицевые счета которым открыты в администрации Северного района Новосибирской области (далее - Порядок).</w:t>
      </w: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постановление администрации Северного района новосибирской области от 18.05.2011 № 291 «О взыскании в местный бюджет Северного района Новосибирской области неиспользованных остатков субсидий, предоставляемых из местного бюджета муниципальным бюджетным учреждениям».</w:t>
      </w: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573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постановление в периодическом печатном издании органов </w:t>
      </w:r>
      <w:r w:rsidRPr="002573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4.</w:t>
      </w:r>
      <w:r w:rsidRPr="0025733F">
        <w:rPr>
          <w:rFonts w:ascii="Times New Roman" w:eastAsia="Calibri" w:hAnsi="Times New Roman" w:cs="Times New Roman"/>
          <w:sz w:val="28"/>
          <w:lang w:eastAsia="en-US"/>
        </w:rPr>
        <w:t xml:space="preserve">Контроль за исполнением постановления возложить </w:t>
      </w:r>
      <w:proofErr w:type="gramStart"/>
      <w:r w:rsidRPr="0025733F">
        <w:rPr>
          <w:rFonts w:ascii="Times New Roman" w:eastAsia="Calibri" w:hAnsi="Times New Roman" w:cs="Times New Roman"/>
          <w:sz w:val="28"/>
          <w:lang w:eastAsia="en-US"/>
        </w:rPr>
        <w:t>на</w:t>
      </w:r>
      <w:proofErr w:type="gramEnd"/>
      <w:r w:rsidRPr="0025733F">
        <w:rPr>
          <w:rFonts w:ascii="Times New Roman" w:eastAsia="Calibri" w:hAnsi="Times New Roman" w:cs="Times New Roman"/>
          <w:sz w:val="28"/>
          <w:lang w:eastAsia="en-US"/>
        </w:rPr>
        <w:t xml:space="preserve"> и. </w:t>
      </w:r>
      <w:proofErr w:type="gramStart"/>
      <w:r w:rsidRPr="0025733F">
        <w:rPr>
          <w:rFonts w:ascii="Times New Roman" w:eastAsia="Calibri" w:hAnsi="Times New Roman" w:cs="Times New Roman"/>
          <w:sz w:val="28"/>
          <w:lang w:eastAsia="en-US"/>
        </w:rPr>
        <w:t>о</w:t>
      </w:r>
      <w:proofErr w:type="gramEnd"/>
      <w:r w:rsidRPr="0025733F">
        <w:rPr>
          <w:rFonts w:ascii="Times New Roman" w:eastAsia="Calibri" w:hAnsi="Times New Roman" w:cs="Times New Roman"/>
          <w:sz w:val="28"/>
          <w:lang w:eastAsia="en-US"/>
        </w:rPr>
        <w:t xml:space="preserve">. заместителя главы администрации по сельскому хозяйству и экономическому развитию администрации Северного района Новосибирской области     </w:t>
      </w:r>
      <w:proofErr w:type="spellStart"/>
      <w:r w:rsidRPr="0025733F">
        <w:rPr>
          <w:rFonts w:ascii="Times New Roman" w:eastAsia="Calibri" w:hAnsi="Times New Roman" w:cs="Times New Roman"/>
          <w:sz w:val="28"/>
          <w:lang w:eastAsia="en-US"/>
        </w:rPr>
        <w:t>Войнову</w:t>
      </w:r>
      <w:proofErr w:type="spellEnd"/>
      <w:r w:rsidRPr="0025733F">
        <w:rPr>
          <w:rFonts w:ascii="Times New Roman" w:eastAsia="Calibri" w:hAnsi="Times New Roman" w:cs="Times New Roman"/>
          <w:sz w:val="28"/>
          <w:lang w:eastAsia="en-US"/>
        </w:rPr>
        <w:t xml:space="preserve"> М.В. и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25733F">
        <w:rPr>
          <w:rFonts w:ascii="Times New Roman" w:eastAsia="Calibri" w:hAnsi="Times New Roman" w:cs="Times New Roman"/>
          <w:sz w:val="28"/>
          <w:lang w:eastAsia="en-US"/>
        </w:rPr>
        <w:t>Кайгородову</w:t>
      </w:r>
      <w:proofErr w:type="spellEnd"/>
      <w:r w:rsidRPr="0025733F">
        <w:rPr>
          <w:rFonts w:ascii="Times New Roman" w:eastAsia="Calibri" w:hAnsi="Times New Roman" w:cs="Times New Roman"/>
          <w:sz w:val="28"/>
          <w:lang w:eastAsia="en-US"/>
        </w:rPr>
        <w:t xml:space="preserve"> Г.М.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5733F">
        <w:rPr>
          <w:rFonts w:ascii="Times New Roman" w:eastAsia="Times New Roman" w:hAnsi="Times New Roman" w:cs="Times New Roman"/>
          <w:sz w:val="28"/>
          <w:szCs w:val="20"/>
        </w:rPr>
        <w:t>Глава Северного района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0"/>
        </w:rPr>
        <w:t xml:space="preserve">Новосибирской области </w:t>
      </w:r>
      <w:r w:rsidRPr="0025733F">
        <w:rPr>
          <w:rFonts w:ascii="Times New Roman" w:eastAsia="Times New Roman" w:hAnsi="Times New Roman" w:cs="Times New Roman"/>
          <w:sz w:val="28"/>
          <w:szCs w:val="20"/>
        </w:rPr>
        <w:tab/>
      </w:r>
      <w:r w:rsidRPr="0025733F">
        <w:rPr>
          <w:rFonts w:ascii="Times New Roman" w:eastAsia="Times New Roman" w:hAnsi="Times New Roman" w:cs="Times New Roman"/>
          <w:sz w:val="28"/>
          <w:szCs w:val="20"/>
        </w:rPr>
        <w:tab/>
      </w:r>
      <w:r w:rsidRPr="0025733F">
        <w:rPr>
          <w:rFonts w:ascii="Times New Roman" w:eastAsia="Times New Roman" w:hAnsi="Times New Roman" w:cs="Times New Roman"/>
          <w:sz w:val="28"/>
          <w:szCs w:val="20"/>
        </w:rPr>
        <w:tab/>
      </w:r>
      <w:r w:rsidRPr="0025733F">
        <w:rPr>
          <w:rFonts w:ascii="Times New Roman" w:eastAsia="Times New Roman" w:hAnsi="Times New Roman" w:cs="Times New Roman"/>
          <w:sz w:val="28"/>
          <w:szCs w:val="20"/>
        </w:rPr>
        <w:tab/>
      </w:r>
      <w:r w:rsidRPr="0025733F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Pr="0025733F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25733F">
        <w:rPr>
          <w:rFonts w:ascii="Times New Roman" w:eastAsia="Times New Roman" w:hAnsi="Times New Roman" w:cs="Times New Roman"/>
          <w:sz w:val="28"/>
          <w:szCs w:val="20"/>
        </w:rPr>
        <w:t xml:space="preserve">   С.В. Коростелев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25.11.2019 № 749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44"/>
      <w:bookmarkEnd w:id="0"/>
      <w:r w:rsidRPr="0025733F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b/>
          <w:sz w:val="28"/>
          <w:szCs w:val="28"/>
        </w:rPr>
        <w:t>взыскания неиспользованных остатков субсидий, предоставленных из местного бюджета Северного района Новосибирской области муниципальным бюджетным и автономным учреждениям, муниципальным унитарным предприятиям Северного района Новосибирской области, лицевые счета которым открыты в администрации Северного района Новосибирской области</w:t>
      </w: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процедуру взыскания в местный бюджет Северного района Новосибирской области (далее - местный бюджет) не использованных на 1 января текущего финансового года остатков субсидий, ранее предоставленных в соответствии с решением Совета депутатов Северного района Новосибирской области о местном бюджете на очередной финансовый год и на плановый период:</w:t>
      </w: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муниципальным бюджетным и автономным учреждениям, муниципальным унитарным предприятиям Северного района Новосибирской области, лицевые счета которым открыты в администрации Северного района Новосибирской области  (далее соответственно - учреждения, предприятия), на осуществление капитальных вложений в объекты капитального строительства муниципальной собственности Северного района Новосибирской области или приобретение объектов недвижимого имущества в муниципальную собственность Северного района Новосибирской области (далее - субсидии на капитальные вложения);</w:t>
      </w:r>
      <w:proofErr w:type="gramEnd"/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учреждениям в соответствии с </w:t>
      </w:r>
      <w:hyperlink r:id="rId15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абзацем 2 пункта 1 статьи 78.1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на иные цели (далее - субсидии на иные цели).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Взысканию подлежат неиспользованные остатки:</w:t>
      </w:r>
    </w:p>
    <w:p w:rsid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субсидий на капитальные вложения, в отношении которых соответствующими органами местного самоуправления  Северного района Новосибирской области (органами местного самоуправления), осуществляющими функции и полномочия учредителя учреждений (далее - органы, осуществляющие функции и полномочия учредителя), или соответствующими главными распорядителями средств местного бюджета, осуществляющими предоставление субсидий на капитальные вложения предприятиям (далее - главные распорядители бюджетных средств), не принято решение о наличии потребности в направлении их на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те же цели в текущем финансовом году (далее - остатки субсидий на капитальные вложения, подлежащие взысканию);</w:t>
      </w:r>
    </w:p>
    <w:p w:rsid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субсидий на иные цели, в отношении которых органами, осуществляющими функции и полномочия учредителя, не принято решение о наличии потребности в направлении их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же цели в текущем финансовом году (далее - остатки субсидий на иные цели, подлежащие взысканию).</w:t>
      </w:r>
    </w:p>
    <w:p w:rsid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Учреждение, предприятие по согласованию с органом, осуществляющий функции и полномочия учредителя, главный распорядитель бюджетных средств, не принявшие в установленном порядке решение о наличии потребности в направлении остатков субсидий на капитальные вложения, остатков субсидий на иные цели (далее - остатки субсидий) на те же цели в текущем финансовом году, не позднее 1 апреля текущего финансового года направляет в администрацию Северного района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(далее – Администрация района) </w:t>
      </w:r>
      <w:hyperlink r:id="rId16" w:anchor="P86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Уведомление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о наличии неиспользованных остатков субсидий на капитальные вложения и (или) субсидий на иные цели (далее - уведомление) по форме согласно приложению N 1 к настоящему Порядку с приложением сопроводительного письма.</w:t>
      </w:r>
      <w:bookmarkStart w:id="1" w:name="P59"/>
      <w:bookmarkEnd w:id="1"/>
    </w:p>
    <w:p w:rsid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Администрация района, либо уполномоченный сотрудник осуществляет проверку данных, указанных в уведомлении, на соответствие действующему бюджетному законодательству Российской Федерации и Северного района Новосибирской области в течение пяти рабочих дней со дня поступления уведомления и производит взыскание остатков субсидий, подлежащих взысканию.</w:t>
      </w:r>
    </w:p>
    <w:p w:rsid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Взыскание осуществляется на основании распоряжения Администрации района по форме, установленной приложением N 2 к настоящему Порядку.</w:t>
      </w:r>
    </w:p>
    <w:p w:rsid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данных, указанных в уведомлении, действующему бюджетному законодательству Российской Федерации и Северного района Новосибирской области, Администрация района в течение пяти рабочих дней со дня поступления уведомления возвращает указанное уведомление соответствующему учреждению, предприятию с сопроводительным письмом с указанием причин возврата уведомления.</w:t>
      </w:r>
    </w:p>
    <w:p w:rsid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6.Учреждение, предприятие производит доработку уведомления с учетом замечаний Администрации района и в течение трех рабочих дней со дня его получения направляет доработанное уведомление в Администрацию района.</w:t>
      </w:r>
    </w:p>
    <w:p w:rsid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Администрацию района доработанного уведомления взыскание остатков субсидий, подлежащих взысканию, осуществляется в порядке, установленном </w:t>
      </w:r>
      <w:hyperlink r:id="rId17" w:anchor="P59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4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25733F" w:rsidRP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Копия распоряжения Администрации района о взыскании остатков субсидий, подлежащих взысканию, направляется учреждению, предприятию, не позднее пяти рабочих дней со дня его принятия.</w:t>
      </w:r>
    </w:p>
    <w:p w:rsidR="0025733F" w:rsidRP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Взыскание остатков субсидий, подлежащих взысканию, осуществляется путем их перечисления на основании платежных документов, оформленных Администрацией района в установленном порядке, на счет, открытый Управлению Федерального казначейства по Новосибирской области на балансовом счете N 40101810900000010001, для зачисления их в доход местного бюджета.</w:t>
      </w:r>
    </w:p>
    <w:p w:rsidR="0025733F" w:rsidRP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Перечисление остатков субсидий, подлежащих взысканию, предоставленных учреждению, осуществляется в пределах общего остатка средств, учтенных на отдельном лицевом счете, открытом учреждению для учета операций с иными субсидиями.</w:t>
      </w:r>
    </w:p>
    <w:p w:rsidR="0025733F" w:rsidRPr="0025733F" w:rsidRDefault="0025733F" w:rsidP="0025733F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остатков субсидий на капитальные вложения, подлежащих 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lastRenderedPageBreak/>
        <w:t>взысканию, предоставленных предприятию, осуществляется в пределах общего остатка средств, учтенных на лицевом счете, открытом предприятию для учета операций с субсидией на капитальные вложения.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lastRenderedPageBreak/>
        <w:t>Приложение N 1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>к Порядку взыскания неиспользованных остатков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>субсидий, предоставленных из местного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бюджета Северного района </w:t>
      </w:r>
      <w:proofErr w:type="gramStart"/>
      <w:r w:rsidRPr="0025733F">
        <w:rPr>
          <w:rFonts w:ascii="Times New Roman" w:eastAsia="Times New Roman" w:hAnsi="Times New Roman" w:cs="Times New Roman"/>
        </w:rPr>
        <w:t>Новосибирской</w:t>
      </w:r>
      <w:proofErr w:type="gramEnd"/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 области </w:t>
      </w:r>
      <w:proofErr w:type="gramStart"/>
      <w:r w:rsidRPr="0025733F">
        <w:rPr>
          <w:rFonts w:ascii="Times New Roman" w:eastAsia="Times New Roman" w:hAnsi="Times New Roman" w:cs="Times New Roman"/>
        </w:rPr>
        <w:t>муниципальным</w:t>
      </w:r>
      <w:proofErr w:type="gramEnd"/>
      <w:r w:rsidRPr="0025733F">
        <w:rPr>
          <w:rFonts w:ascii="Times New Roman" w:eastAsia="Times New Roman" w:hAnsi="Times New Roman" w:cs="Times New Roman"/>
        </w:rPr>
        <w:t xml:space="preserve"> бюджетным и автономным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учреждениям, муниципальным унитарным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предприятиям Северного района </w:t>
      </w:r>
      <w:proofErr w:type="gramStart"/>
      <w:r w:rsidRPr="0025733F">
        <w:rPr>
          <w:rFonts w:ascii="Times New Roman" w:eastAsia="Times New Roman" w:hAnsi="Times New Roman" w:cs="Times New Roman"/>
        </w:rPr>
        <w:t>Новосибирской</w:t>
      </w:r>
      <w:proofErr w:type="gramEnd"/>
      <w:r w:rsidRPr="0025733F">
        <w:rPr>
          <w:rFonts w:ascii="Times New Roman" w:eastAsia="Times New Roman" w:hAnsi="Times New Roman" w:cs="Times New Roman"/>
        </w:rPr>
        <w:t xml:space="preserve">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области,  лицевые счета которым открыты </w:t>
      </w:r>
      <w:proofErr w:type="gramStart"/>
      <w:r w:rsidRPr="0025733F">
        <w:rPr>
          <w:rFonts w:ascii="Times New Roman" w:eastAsia="Times New Roman" w:hAnsi="Times New Roman" w:cs="Times New Roman"/>
        </w:rPr>
        <w:t>в</w:t>
      </w:r>
      <w:proofErr w:type="gramEnd"/>
      <w:r w:rsidRPr="0025733F">
        <w:rPr>
          <w:rFonts w:ascii="Times New Roman" w:eastAsia="Times New Roman" w:hAnsi="Times New Roman" w:cs="Times New Roman"/>
        </w:rPr>
        <w:t xml:space="preserve">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>администрации Северного района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>Новосибирской области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86"/>
      <w:bookmarkEnd w:id="3"/>
      <w:r w:rsidRPr="0025733F">
        <w:rPr>
          <w:rFonts w:ascii="Times New Roman" w:eastAsia="Times New Roman" w:hAnsi="Times New Roman" w:cs="Times New Roman"/>
          <w:sz w:val="28"/>
          <w:szCs w:val="28"/>
        </w:rPr>
        <w:t>УВЕДОМЛЕНИЕ N ____                                                               │ КОДЫ    │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о наличии неиспользованных остатков субсидий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капитальные вложения и субсидий на иные цели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Код главы               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от "____" ____________ 20____ г.                           по БК 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Главный распорядитель                                                        ИНН 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бюджетных средств _______________________________       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КПП______________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Муниципальное бюджетное или автономное учреждение,         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унитарное предприятие Северного района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Новосибирской области,                                                      ИНН______________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с которого взыскиваются неиспользованные                      КПП______________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остатки субсидий на капитальные вложения и (или) субсидий       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на иные цели _____________________________________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Настоящим  уведомляем, что неиспользованные остатки субсидий на капитальные вложения и (или) субсидий на иные цели подлежат возврату в местный бюджет Северного района Новосибирской области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в сумме __________ руб. ______ коп.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(сумма прописью)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04"/>
        <w:gridCol w:w="1985"/>
        <w:gridCol w:w="1984"/>
        <w:gridCol w:w="1587"/>
        <w:gridCol w:w="1587"/>
      </w:tblGrid>
      <w:tr w:rsidR="0025733F" w:rsidRPr="0025733F" w:rsidTr="0005680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субсидий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Неиспользованные остатки субсидий</w:t>
            </w:r>
          </w:p>
        </w:tc>
      </w:tr>
      <w:tr w:rsidR="0025733F" w:rsidRPr="0025733F" w:rsidTr="0005680A">
        <w:tc>
          <w:tcPr>
            <w:tcW w:w="5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3F" w:rsidRPr="0025733F" w:rsidRDefault="0025733F" w:rsidP="0025733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3F" w:rsidRPr="0025733F" w:rsidRDefault="0025733F" w:rsidP="0025733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целевой статьи расходов бюджета по предоставленн</w:t>
            </w: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ым целевым субсидиям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доходов бюджета по возврату неиспользован</w:t>
            </w: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ных остатков целевых субсидий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на 01.01.20_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 взысканию в доход местного </w:t>
            </w: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бюджета</w:t>
            </w:r>
          </w:p>
        </w:tc>
      </w:tr>
      <w:tr w:rsidR="0025733F" w:rsidRPr="0025733F" w:rsidTr="000568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5733F" w:rsidRPr="0025733F" w:rsidTr="000568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733F" w:rsidRPr="0025733F" w:rsidTr="000568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733F" w:rsidRPr="0025733F" w:rsidTr="0005680A"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3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F" w:rsidRPr="0025733F" w:rsidRDefault="0025733F" w:rsidP="002573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Руководитель          ___________________           _______________________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(уполномоченное лицо)      (подпись)                 (расшифровка подписи)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Главный бухгалтер     ___________________           _______________________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(уполномоченное лицо)      (подпись)                 (расшифровка подписи)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Обратная сторона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ОТМЕТКА АДМИНИСТРАЦИИ СЕВЕРНОГО РАЙОНА              НОВОСИБИРСКОЙ ОБЛАСТИ О СООТВЕТСТВИИ УВЕДОМЛЕНИЯ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ТРЕБОВАНИЯМ БЮДЖЕТНОГО ЗАКОНОДАТЕЛЬСТВА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Глава Северного района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Новосибирской области  __________________          _______________________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(подпись)                 (расшифровка подписи)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отраслевого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подразделения администрации ________________      _____________________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(подпись)            (расшифровка подписи)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 _______________ _________________ ________ 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(подпись)    (расшифровка подписи)  (телефон)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"____" ______________ 20____ г.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lastRenderedPageBreak/>
        <w:t>Приложение N 2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>к Порядку взыскания неиспользованных остатков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>субсидий, предоставленных из местного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бюджета Северного района </w:t>
      </w:r>
      <w:proofErr w:type="gramStart"/>
      <w:r w:rsidRPr="0025733F">
        <w:rPr>
          <w:rFonts w:ascii="Times New Roman" w:eastAsia="Times New Roman" w:hAnsi="Times New Roman" w:cs="Times New Roman"/>
        </w:rPr>
        <w:t>Новосибирской</w:t>
      </w:r>
      <w:proofErr w:type="gramEnd"/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 области </w:t>
      </w:r>
      <w:proofErr w:type="gramStart"/>
      <w:r w:rsidRPr="0025733F">
        <w:rPr>
          <w:rFonts w:ascii="Times New Roman" w:eastAsia="Times New Roman" w:hAnsi="Times New Roman" w:cs="Times New Roman"/>
        </w:rPr>
        <w:t>муниципальным</w:t>
      </w:r>
      <w:proofErr w:type="gramEnd"/>
      <w:r w:rsidRPr="0025733F">
        <w:rPr>
          <w:rFonts w:ascii="Times New Roman" w:eastAsia="Times New Roman" w:hAnsi="Times New Roman" w:cs="Times New Roman"/>
        </w:rPr>
        <w:t xml:space="preserve"> бюджетным и автономным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учреждениям, муниципальным унитарным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предприятиям Северного района </w:t>
      </w:r>
      <w:proofErr w:type="gramStart"/>
      <w:r w:rsidRPr="0025733F">
        <w:rPr>
          <w:rFonts w:ascii="Times New Roman" w:eastAsia="Times New Roman" w:hAnsi="Times New Roman" w:cs="Times New Roman"/>
        </w:rPr>
        <w:t>Новосибирской</w:t>
      </w:r>
      <w:proofErr w:type="gramEnd"/>
      <w:r w:rsidRPr="0025733F">
        <w:rPr>
          <w:rFonts w:ascii="Times New Roman" w:eastAsia="Times New Roman" w:hAnsi="Times New Roman" w:cs="Times New Roman"/>
        </w:rPr>
        <w:t xml:space="preserve">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 xml:space="preserve">области,  лицевые счета которым открыты </w:t>
      </w:r>
      <w:proofErr w:type="gramStart"/>
      <w:r w:rsidRPr="0025733F">
        <w:rPr>
          <w:rFonts w:ascii="Times New Roman" w:eastAsia="Times New Roman" w:hAnsi="Times New Roman" w:cs="Times New Roman"/>
        </w:rPr>
        <w:t>в</w:t>
      </w:r>
      <w:proofErr w:type="gramEnd"/>
      <w:r w:rsidRPr="0025733F">
        <w:rPr>
          <w:rFonts w:ascii="Times New Roman" w:eastAsia="Times New Roman" w:hAnsi="Times New Roman" w:cs="Times New Roman"/>
        </w:rPr>
        <w:t xml:space="preserve">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733F">
        <w:rPr>
          <w:rFonts w:ascii="Times New Roman" w:eastAsia="Times New Roman" w:hAnsi="Times New Roman" w:cs="Times New Roman"/>
        </w:rPr>
        <w:t>администрации Северного района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733F">
        <w:rPr>
          <w:rFonts w:ascii="Times New Roman" w:eastAsia="Times New Roman" w:hAnsi="Times New Roman" w:cs="Times New Roman"/>
        </w:rPr>
        <w:t>Новосибирской области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85"/>
      <w:bookmarkEnd w:id="4"/>
      <w:r w:rsidRPr="0025733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"____" ______________ 20____ года                                                   N 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О взыскании неиспользованных остатков субсидий, предоставленных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из местного бюджета Северного района Новосибирской области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В   соответствии   с   </w:t>
      </w:r>
      <w:hyperlink r:id="rId18" w:anchor="P44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Порядком</w:t>
        </w:r>
      </w:hyperlink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взыскания  неиспользованных  остатков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субсидий,  предоставленных  из  местного  бюджета Северного района  Новосибирской  области муниципальным  бюджетным и автономным учреждениям, унитарным предприятиям Северного района Новосибирской   области,  лицевые  счета  которым  открыты  в администрации Северного района Новосибирской области, утвержденным постановлением администрации Северного района Новосибирской области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N ____,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200"/>
      <w:bookmarkEnd w:id="5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1. Взыскать с _____________________________________________________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бюджетного учреждения,</w:t>
      </w:r>
      <w:proofErr w:type="gramEnd"/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муниципального автономного учреждения,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муниципального унитарного предприятия Северного района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Новосибирской области)</w:t>
      </w:r>
      <w:proofErr w:type="gramEnd"/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в  доход  местного  бюджета Северного района Новосибирской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не использованные на 1 января текущего финансового года остатки субсидии __________________________________________________________________,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(наименование субсидии)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</w:t>
      </w:r>
      <w:proofErr w:type="gramEnd"/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Северного района Новосибирской области,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осуществляющего функции и полномочия учредителя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муниципального учреждения Северного района Новосибирской       области,  или главного распорядителя бюджетных средств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местного бюджета Северного района Новосибирской области)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не  принято  решение о наличии потребности в направлении их на те же цели в текущем финансовом году, в сумме ______ руб. _____ коп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lastRenderedPageBreak/>
        <w:t>(________________________________________________________________).</w:t>
      </w:r>
      <w:proofErr w:type="gramEnd"/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(сумма прописью)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2.  Администрации района в течение двух рабочих дней  произвести  перечисление  остатков  субсидии,  указанной  в  </w:t>
      </w:r>
      <w:hyperlink r:id="rId19" w:anchor="P200" w:history="1">
        <w:r w:rsidRPr="002573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пункте 1</w:t>
        </w:r>
      </w:hyperlink>
      <w:r w:rsidRPr="002573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25733F">
        <w:rPr>
          <w:rFonts w:ascii="Times New Roman" w:eastAsia="Times New Roman" w:hAnsi="Times New Roman" w:cs="Times New Roman"/>
          <w:sz w:val="28"/>
          <w:szCs w:val="28"/>
        </w:rPr>
        <w:t>настоящего распоряжения.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исполнением настоящего распоряжения возложить </w:t>
      </w:r>
      <w:proofErr w:type="gramStart"/>
      <w:r w:rsidRPr="0025733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5733F">
        <w:rPr>
          <w:rFonts w:ascii="Times New Roman" w:eastAsia="Times New Roman" w:hAnsi="Times New Roman" w:cs="Times New Roman"/>
          <w:sz w:val="28"/>
          <w:szCs w:val="28"/>
        </w:rPr>
        <w:t xml:space="preserve"> ___________.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Глава Северного района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3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3F" w:rsidRPr="0025733F" w:rsidRDefault="0025733F" w:rsidP="0025733F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733F" w:rsidRPr="0025733F" w:rsidRDefault="0025733F" w:rsidP="0025733F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4337" w:rsidRDefault="00D14337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14337" w:rsidSect="009F20D2">
      <w:pgSz w:w="11906" w:h="16838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D5" w:rsidRDefault="00A361D5" w:rsidP="008729EC">
      <w:pPr>
        <w:spacing w:after="0" w:line="240" w:lineRule="auto"/>
      </w:pPr>
      <w:r>
        <w:separator/>
      </w:r>
    </w:p>
  </w:endnote>
  <w:endnote w:type="continuationSeparator" w:id="0">
    <w:p w:rsidR="00A361D5" w:rsidRDefault="00A361D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D5" w:rsidRDefault="00A361D5" w:rsidP="008729EC">
      <w:pPr>
        <w:spacing w:after="0" w:line="240" w:lineRule="auto"/>
      </w:pPr>
      <w:r>
        <w:separator/>
      </w:r>
    </w:p>
  </w:footnote>
  <w:footnote w:type="continuationSeparator" w:id="0">
    <w:p w:rsidR="00A361D5" w:rsidRDefault="00A361D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3608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3892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513A2"/>
    <w:rsid w:val="00254CB5"/>
    <w:rsid w:val="00254F22"/>
    <w:rsid w:val="00256064"/>
    <w:rsid w:val="0025733F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556D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4F78DA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69E8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71285"/>
    <w:rsid w:val="006718EE"/>
    <w:rsid w:val="00673DDD"/>
    <w:rsid w:val="00674189"/>
    <w:rsid w:val="00676940"/>
    <w:rsid w:val="00684DC2"/>
    <w:rsid w:val="0068632D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26BC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57347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67CB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361D5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4337"/>
    <w:rsid w:val="00D174F3"/>
    <w:rsid w:val="00D179E2"/>
    <w:rsid w:val="00D20F74"/>
    <w:rsid w:val="00D27141"/>
    <w:rsid w:val="00D3019A"/>
    <w:rsid w:val="00D30E91"/>
    <w:rsid w:val="00D30F0F"/>
    <w:rsid w:val="00D32E6F"/>
    <w:rsid w:val="00D35FD0"/>
    <w:rsid w:val="00D4190B"/>
    <w:rsid w:val="00D52DED"/>
    <w:rsid w:val="00D55833"/>
    <w:rsid w:val="00D56EF4"/>
    <w:rsid w:val="00D80DE9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108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FA27364236BC7319F8BCB2036E5F0AFD70537001E84BFC8806F66AE5F21D527AEA374B61EA649CEA2D40C3CB0A5112F218ABBDE8aAF" TargetMode="External"/><Relationship Id="rId18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9%20&#1075;&#1086;&#1076;\&#1053;&#1055;&#1040;%20&#1087;&#1086;%20&#1041;&#1059;&#1044;&#1046;&#1045;&#1058;&#1053;&#1067;&#1052;%20&#1059;&#1063;&#1056;&#1045;&#1046;&#1044;&#1045;&#1053;&#1048;&#1071;&#1052;\&#8470;79-&#1053;&#1055;&#1040;%20&#1086;&#1090;%2008.12.2014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BCB2036E5F0AFD79527C0AEF4BFC8806F66AE5F21D527AEA374861E132CAAF7319938D415D12EE04AABD9DD6F9EBE8a0F" TargetMode="External"/><Relationship Id="rId1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9%20&#1075;&#1086;&#1076;\&#1053;&#1055;&#1040;%20&#1087;&#1086;%20&#1041;&#1059;&#1044;&#1046;&#1045;&#1058;&#1053;&#1067;&#1052;%20&#1059;&#1063;&#1056;&#1045;&#1046;&#1044;&#1045;&#1053;&#1048;&#1071;&#1052;\&#8470;79-&#1053;&#1055;&#1040;%20&#1086;&#1090;%2008.12.201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9%20&#1075;&#1086;&#1076;\&#1053;&#1055;&#1040;%20&#1087;&#1086;%20&#1041;&#1059;&#1044;&#1046;&#1045;&#1058;&#1053;&#1067;&#1052;%20&#1059;&#1063;&#1056;&#1045;&#1046;&#1044;&#1045;&#1053;&#1048;&#1071;&#1052;\&#8470;79-&#1053;&#1055;&#1040;%20&#1086;&#1090;%2008.12.2014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FA27364236BC7319F8BCB2036E5F0AFC7B557501E94BFC8806F66AE5F21D527AEA374861E031C5AD7319938D415D12EE04AABD9DD6F9EBE8a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FA27364236BC7319F8BCB2036E5F0AFC7B557000EB4BFC8806F66AE5F21D527AEA374A60E536C6FA290997C415520DED1BB5BE83D5EFa0F" TargetMode="External"/><Relationship Id="rId10" Type="http://schemas.openxmlformats.org/officeDocument/2006/relationships/hyperlink" Target="consultantplus://offline/ref=58FA27364236BC7319F8BCB2036E5F0AFC7B557000EB4BFC8806F66AE5F21D527AEA374861E234C8AD7319938D415D12EE04AABD9DD6F9EBE8a0F" TargetMode="External"/><Relationship Id="rId19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9%20&#1075;&#1086;&#1076;\&#1053;&#1055;&#1040;%20&#1087;&#1086;%20&#1041;&#1059;&#1044;&#1046;&#1045;&#1058;&#1053;&#1067;&#1052;%20&#1059;&#1063;&#1056;&#1045;&#1046;&#1044;&#1045;&#1053;&#1048;&#1071;&#1052;\&#8470;79-&#1053;&#1055;&#1040;%20&#1086;&#1090;%2008.12.201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9%20&#1075;&#1086;&#1076;\&#1053;&#1055;&#1040;%20&#1087;&#1086;%20&#1041;&#1059;&#1044;&#1046;&#1045;&#1058;&#1053;&#1067;&#1052;%20&#1059;&#1063;&#1056;&#1045;&#1046;&#1044;&#1045;&#1053;&#1048;&#1071;&#1052;\&#8470;79-&#1053;&#1055;&#1040;%20&#1086;&#1090;%2008.12.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85C3-4518-406F-9B0D-443D2531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122</cp:revision>
  <cp:lastPrinted>2019-11-26T03:34:00Z</cp:lastPrinted>
  <dcterms:created xsi:type="dcterms:W3CDTF">2019-07-01T09:51:00Z</dcterms:created>
  <dcterms:modified xsi:type="dcterms:W3CDTF">2019-11-26T03:34:00Z</dcterms:modified>
</cp:coreProperties>
</file>