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10E753A2" w:rsidR="00970482" w:rsidRDefault="00970C19" w:rsidP="00DE4F6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Северное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86</w:t>
      </w:r>
      <w:r w:rsidR="00BD696F">
        <w:rPr>
          <w:sz w:val="28"/>
          <w:szCs w:val="28"/>
        </w:rPr>
        <w:t>2</w:t>
      </w:r>
    </w:p>
    <w:p w14:paraId="4B55EBB9" w14:textId="77777777" w:rsidR="002606CB" w:rsidRDefault="002606CB" w:rsidP="00DE4F61">
      <w:pPr>
        <w:rPr>
          <w:sz w:val="28"/>
          <w:szCs w:val="28"/>
        </w:rPr>
      </w:pPr>
    </w:p>
    <w:p w14:paraId="74BDD89B" w14:textId="77777777" w:rsidR="00BD696F" w:rsidRPr="00BD696F" w:rsidRDefault="00BD696F" w:rsidP="00BD696F">
      <w:pPr>
        <w:ind w:right="306" w:firstLine="709"/>
        <w:contextualSpacing/>
        <w:jc w:val="center"/>
        <w:rPr>
          <w:b/>
          <w:sz w:val="28"/>
          <w:szCs w:val="28"/>
        </w:rPr>
      </w:pPr>
      <w:r w:rsidRPr="00BD696F">
        <w:rPr>
          <w:sz w:val="28"/>
          <w:szCs w:val="28"/>
        </w:rPr>
        <w:t>О внесении изменений в постановление администрации Северного района Новосибирской области от 29.12.2023 № 824</w:t>
      </w:r>
    </w:p>
    <w:p w14:paraId="6AAE9EF2" w14:textId="77777777" w:rsidR="00BD696F" w:rsidRDefault="00BD696F" w:rsidP="00BD696F">
      <w:pPr>
        <w:ind w:right="306"/>
        <w:contextualSpacing/>
        <w:jc w:val="both"/>
        <w:rPr>
          <w:sz w:val="28"/>
          <w:szCs w:val="28"/>
        </w:rPr>
      </w:pPr>
    </w:p>
    <w:p w14:paraId="50CB2494" w14:textId="62D6EF7E" w:rsidR="00BD696F" w:rsidRPr="00BD696F" w:rsidRDefault="00BD696F" w:rsidP="00BD696F">
      <w:pPr>
        <w:ind w:right="-2" w:firstLine="709"/>
        <w:contextualSpacing/>
        <w:jc w:val="both"/>
        <w:rPr>
          <w:sz w:val="28"/>
          <w:szCs w:val="28"/>
        </w:rPr>
      </w:pPr>
      <w:r w:rsidRPr="00BD696F">
        <w:rPr>
          <w:sz w:val="28"/>
          <w:szCs w:val="28"/>
        </w:rPr>
        <w:t>В целях обеспечения эффективности оплаты труда работников Муниципального казенного учреждения Северного района Новосибирской области «Центр бухгалтерского, материально-технического и информационного обеспечения Северного района» в соответствии с постановлением  администрации Северного  района Новосибирской  области  от 08.11.2024 №813  «Об Увеличении фондов оплаты труда работников муниципальных учреждений Северного района Новосибирской области, за исключением категорий работников, определенных Указами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политике в сфере защиты детей-сирот и детей, оставшихся без попечения родителей», администрация Северного района Новосибирской области</w:t>
      </w:r>
    </w:p>
    <w:p w14:paraId="1C4722BA" w14:textId="77777777" w:rsidR="00BD696F" w:rsidRPr="00BD696F" w:rsidRDefault="00BD696F" w:rsidP="00BD696F">
      <w:pPr>
        <w:ind w:right="-2" w:firstLine="709"/>
        <w:contextualSpacing/>
        <w:jc w:val="both"/>
        <w:rPr>
          <w:sz w:val="28"/>
          <w:szCs w:val="28"/>
        </w:rPr>
      </w:pPr>
      <w:r w:rsidRPr="00BD696F">
        <w:rPr>
          <w:sz w:val="28"/>
          <w:szCs w:val="28"/>
        </w:rPr>
        <w:t xml:space="preserve">ПОСТАНОВЛЯЕТ:    </w:t>
      </w:r>
    </w:p>
    <w:p w14:paraId="411931E8" w14:textId="77777777" w:rsidR="00BD696F" w:rsidRDefault="00BD696F" w:rsidP="00BD696F">
      <w:pPr>
        <w:spacing w:after="160" w:line="259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696F">
        <w:rPr>
          <w:sz w:val="28"/>
          <w:szCs w:val="28"/>
        </w:rPr>
        <w:t xml:space="preserve">Внести в Положение об оплате труда работников Муниципального казенного учреждения Северного района Новосибирской области «Центр бухгалтерского, материально-технического и информационного обеспечения Северного района», утверждённое постановлением администрации Северного района Новосибирской области от 29.12.2023 </w:t>
      </w:r>
      <w:proofErr w:type="gramStart"/>
      <w:r w:rsidRPr="00BD696F">
        <w:rPr>
          <w:sz w:val="28"/>
          <w:szCs w:val="28"/>
        </w:rPr>
        <w:t>№  824</w:t>
      </w:r>
      <w:proofErr w:type="gramEnd"/>
      <w:r w:rsidRPr="00BD696F">
        <w:rPr>
          <w:sz w:val="28"/>
          <w:szCs w:val="28"/>
        </w:rPr>
        <w:t xml:space="preserve"> (далее Положение) следующие изменения:</w:t>
      </w:r>
    </w:p>
    <w:p w14:paraId="14D0F430" w14:textId="1091B6A9" w:rsidR="00BD696F" w:rsidRPr="00BD696F" w:rsidRDefault="00BD696F" w:rsidP="00BD696F">
      <w:pPr>
        <w:spacing w:after="160" w:line="259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BD696F">
        <w:rPr>
          <w:sz w:val="28"/>
          <w:szCs w:val="28"/>
        </w:rPr>
        <w:t>Подпункт</w:t>
      </w:r>
      <w:proofErr w:type="gramEnd"/>
      <w:r w:rsidRPr="00BD696F">
        <w:rPr>
          <w:sz w:val="28"/>
          <w:szCs w:val="28"/>
        </w:rPr>
        <w:t xml:space="preserve"> 4.5.1.</w:t>
      </w:r>
      <w:bookmarkStart w:id="0" w:name="_Hlk117609148"/>
      <w:r w:rsidRPr="00BD696F">
        <w:rPr>
          <w:sz w:val="28"/>
          <w:szCs w:val="28"/>
        </w:rPr>
        <w:t xml:space="preserve"> пункта 4.5. Раздела </w:t>
      </w:r>
      <w:r w:rsidRPr="00BD696F">
        <w:rPr>
          <w:bCs/>
          <w:sz w:val="28"/>
          <w:szCs w:val="28"/>
        </w:rPr>
        <w:t>4. Перечень и размеры выплат стимулирующего характера</w:t>
      </w:r>
      <w:r w:rsidRPr="00BD696F">
        <w:rPr>
          <w:sz w:val="28"/>
          <w:szCs w:val="28"/>
        </w:rPr>
        <w:t xml:space="preserve"> Положения, изложить в следующей редакции: </w:t>
      </w:r>
      <w:bookmarkEnd w:id="0"/>
      <w:r w:rsidRPr="00BD696F">
        <w:rPr>
          <w:bCs/>
          <w:sz w:val="28"/>
          <w:szCs w:val="28"/>
        </w:rPr>
        <w:t>«</w:t>
      </w:r>
      <w:r w:rsidRPr="00BD696F">
        <w:rPr>
          <w:sz w:val="28"/>
          <w:szCs w:val="28"/>
        </w:rPr>
        <w:t>4.5.1. Качественные показатели эффективности деятельности Учреждения, учитываемые при определении выплат стимулирующего характера работников: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6"/>
        <w:gridCol w:w="4404"/>
        <w:gridCol w:w="1858"/>
      </w:tblGrid>
      <w:tr w:rsidR="00BD696F" w:rsidRPr="00BD696F" w14:paraId="3D6CF90E" w14:textId="77777777" w:rsidTr="00ED2704">
        <w:trPr>
          <w:trHeight w:val="140"/>
        </w:trPr>
        <w:tc>
          <w:tcPr>
            <w:tcW w:w="3926" w:type="dxa"/>
          </w:tcPr>
          <w:p w14:paraId="2F34A0E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4404" w:type="dxa"/>
          </w:tcPr>
          <w:p w14:paraId="110D214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858" w:type="dxa"/>
          </w:tcPr>
          <w:p w14:paraId="3FC32B9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Размер надбавки, %</w:t>
            </w:r>
          </w:p>
        </w:tc>
      </w:tr>
      <w:tr w:rsidR="00BD696F" w:rsidRPr="00BD696F" w14:paraId="55B07425" w14:textId="77777777" w:rsidTr="00ED2704">
        <w:trPr>
          <w:trHeight w:val="140"/>
        </w:trPr>
        <w:tc>
          <w:tcPr>
            <w:tcW w:w="3926" w:type="dxa"/>
          </w:tcPr>
          <w:p w14:paraId="189B71D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Заместитель директора - начальник отдела бухгалтерского учета и отчетности</w:t>
            </w:r>
          </w:p>
        </w:tc>
        <w:tc>
          <w:tcPr>
            <w:tcW w:w="4404" w:type="dxa"/>
          </w:tcPr>
          <w:p w14:paraId="1E6A2FB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1. Отсутствие замечаний к организации деятельности </w:t>
            </w:r>
            <w:proofErr w:type="gramStart"/>
            <w:r w:rsidRPr="00BD696F">
              <w:rPr>
                <w:sz w:val="28"/>
                <w:szCs w:val="28"/>
              </w:rPr>
              <w:t xml:space="preserve">отдела,   </w:t>
            </w:r>
            <w:proofErr w:type="gramEnd"/>
            <w:r w:rsidRPr="00BD696F">
              <w:rPr>
                <w:sz w:val="28"/>
                <w:szCs w:val="28"/>
              </w:rPr>
              <w:t xml:space="preserve">соблюдение правил внутреннего трудового распорядка,  </w:t>
            </w:r>
            <w:r w:rsidRPr="00BD696F">
              <w:rPr>
                <w:sz w:val="28"/>
                <w:szCs w:val="28"/>
              </w:rPr>
              <w:lastRenderedPageBreak/>
              <w:t>требований внешних и внутренних нормативных документов по соответствующему направлению деятельности, приказов и поручений директора учреждения.</w:t>
            </w:r>
          </w:p>
          <w:p w14:paraId="6AB4B88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Отсутствие фактов нарушения установленных сроков исполнения документов, несвоевременного предоставления установленной отчетности.</w:t>
            </w:r>
          </w:p>
          <w:p w14:paraId="3217C5F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</w:t>
            </w:r>
            <w:r w:rsidRPr="00BD696F">
              <w:t xml:space="preserve"> </w:t>
            </w:r>
            <w:r w:rsidRPr="00BD696F">
              <w:rPr>
                <w:sz w:val="28"/>
                <w:szCs w:val="28"/>
              </w:rPr>
              <w:t>Обеспечение организации работы по участию в государственных закупках и заключению контрактов.</w:t>
            </w:r>
          </w:p>
          <w:p w14:paraId="55138EE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</w:t>
            </w:r>
            <w:r w:rsidRPr="00BD696F">
              <w:t xml:space="preserve"> </w:t>
            </w:r>
            <w:r w:rsidRPr="00BD696F">
              <w:rPr>
                <w:sz w:val="28"/>
                <w:szCs w:val="28"/>
              </w:rPr>
              <w:t>Качество оперативность и адресность предоставления услуг. Контроль за соблюдением сроков подготовки и сдачи бухгалтерской отчетности работниками учреждения.</w:t>
            </w:r>
            <w:r w:rsidRPr="00BD696F">
              <w:rPr>
                <w:color w:val="000000"/>
                <w:sz w:val="28"/>
                <w:szCs w:val="28"/>
              </w:rPr>
              <w:t xml:space="preserve"> </w:t>
            </w:r>
          </w:p>
          <w:p w14:paraId="6A5DB71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5.Осутствие обоснованных и зарегистрированных жалоб (замечаний) со стороны руководства, сотрудников </w:t>
            </w:r>
            <w:proofErr w:type="gramStart"/>
            <w:r w:rsidRPr="00BD696F">
              <w:rPr>
                <w:sz w:val="28"/>
                <w:szCs w:val="28"/>
              </w:rPr>
              <w:t>учреждения  и</w:t>
            </w:r>
            <w:proofErr w:type="gramEnd"/>
            <w:r w:rsidRPr="00BD696F">
              <w:rPr>
                <w:sz w:val="28"/>
                <w:szCs w:val="28"/>
              </w:rPr>
              <w:t xml:space="preserve"> представителей обслуживаемых организаций.   </w:t>
            </w:r>
          </w:p>
          <w:p w14:paraId="2844D2C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6. Отсутствие предписаний проверяющих органов по соответствующему направлению деятельности.</w:t>
            </w:r>
          </w:p>
          <w:p w14:paraId="735700B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7. Обеспечение стабильного функционирования и развития учреждения.</w:t>
            </w:r>
          </w:p>
          <w:p w14:paraId="6BC295C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8.</w:t>
            </w:r>
            <w:r w:rsidRPr="00BD696F">
              <w:t xml:space="preserve"> </w:t>
            </w:r>
            <w:r w:rsidRPr="00BD696F">
              <w:rPr>
                <w:sz w:val="28"/>
                <w:szCs w:val="28"/>
              </w:rPr>
              <w:t>Отсутствие замечаний к организации деятельности отдела, фактов нарушения сотрудниками отдела должностных инструкций, правил внутреннего трудового распорядка, требований внешних и внутренних нормативных документов по соответствующему направлению деятельности, приказов и поручений директора учреждения.</w:t>
            </w:r>
          </w:p>
          <w:p w14:paraId="22F93A3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858" w:type="dxa"/>
          </w:tcPr>
          <w:p w14:paraId="4E3BA6C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46</w:t>
            </w:r>
          </w:p>
          <w:p w14:paraId="617AD73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0A05E6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351AEE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FB034A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5DFD45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6E2BF6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3D51D5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1D4884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17CB93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8D9B636" w14:textId="3E978537" w:rsid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5DE57B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33029E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31</w:t>
            </w:r>
          </w:p>
          <w:p w14:paraId="79C47F8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25D142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7DA889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5B7B93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4495D1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31</w:t>
            </w:r>
          </w:p>
          <w:p w14:paraId="5D84A9E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576AA0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465C7B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FAB133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21</w:t>
            </w:r>
          </w:p>
          <w:p w14:paraId="610D021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B170A5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DF4BCD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0FC788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0A82A9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E766CA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44</w:t>
            </w:r>
          </w:p>
          <w:p w14:paraId="6033D47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F6A5B6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E41628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D6D7BE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C383DC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4A7508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13</w:t>
            </w:r>
          </w:p>
          <w:p w14:paraId="41C9960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D8D407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EEFF33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15</w:t>
            </w:r>
          </w:p>
          <w:p w14:paraId="3652964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95B904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8BA20D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78AFBC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13</w:t>
            </w:r>
          </w:p>
          <w:p w14:paraId="39E8C33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1955C3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9FE5D0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E449DB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963D8E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684610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F8ACD8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AFB0C7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C1AA81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До 214%</w:t>
            </w:r>
          </w:p>
        </w:tc>
      </w:tr>
      <w:tr w:rsidR="00BD696F" w:rsidRPr="00BD696F" w14:paraId="36A90C11" w14:textId="77777777" w:rsidTr="00ED2704">
        <w:trPr>
          <w:trHeight w:val="1229"/>
        </w:trPr>
        <w:tc>
          <w:tcPr>
            <w:tcW w:w="3926" w:type="dxa"/>
          </w:tcPr>
          <w:p w14:paraId="6D6482F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Главный бухгалтер</w:t>
            </w:r>
          </w:p>
          <w:p w14:paraId="4401EBB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14:paraId="18BBBFB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1. Соблюдение правил внутреннего трудового </w:t>
            </w:r>
            <w:proofErr w:type="gramStart"/>
            <w:r w:rsidRPr="00BD696F">
              <w:rPr>
                <w:sz w:val="28"/>
                <w:szCs w:val="28"/>
              </w:rPr>
              <w:t>распорядка,  требований</w:t>
            </w:r>
            <w:proofErr w:type="gramEnd"/>
            <w:r w:rsidRPr="00BD696F">
              <w:rPr>
                <w:sz w:val="28"/>
                <w:szCs w:val="28"/>
              </w:rPr>
              <w:t xml:space="preserve"> внешних и внутренних нормативных документов по соответствующему направлению деятельности, приказов и поручений директора учреждения.</w:t>
            </w:r>
          </w:p>
          <w:p w14:paraId="75B798B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Отсутствие фактов нарушения установленных сроков исполнения документов, несвоевременного предоставления установленной отчетности.</w:t>
            </w:r>
          </w:p>
          <w:p w14:paraId="1F6A834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3. </w:t>
            </w:r>
            <w:r w:rsidRPr="00BD696F">
              <w:rPr>
                <w:color w:val="000000"/>
                <w:sz w:val="28"/>
                <w:szCs w:val="28"/>
              </w:rPr>
              <w:t>Своевременное и качественное исполнение календарного финансового плана, а также   правильная обработка первичных учетных документов по строго утвержденным формам, ведение и оформление регистров бухгалтерского учета в установленном порядке,</w:t>
            </w:r>
            <w:r w:rsidRPr="00BD696F">
              <w:rPr>
                <w:sz w:val="28"/>
                <w:szCs w:val="28"/>
              </w:rPr>
              <w:t xml:space="preserve"> </w:t>
            </w:r>
            <w:proofErr w:type="gramStart"/>
            <w:r w:rsidRPr="00BD696F">
              <w:rPr>
                <w:sz w:val="28"/>
                <w:szCs w:val="28"/>
              </w:rPr>
              <w:t>в учреждениях</w:t>
            </w:r>
            <w:proofErr w:type="gramEnd"/>
            <w:r w:rsidRPr="00BD696F">
              <w:rPr>
                <w:sz w:val="28"/>
                <w:szCs w:val="28"/>
              </w:rPr>
              <w:t xml:space="preserve"> взятых на обслуживание.</w:t>
            </w:r>
          </w:p>
          <w:p w14:paraId="543A990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4. Соблюдение установленных сроков уплаты налогов и сборов в бюджеты всех уровней, страховых взносов в государственные внебюджетные фонды. </w:t>
            </w:r>
          </w:p>
          <w:p w14:paraId="670C71E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5.Осутствие обоснованных и зарегистрированных жалоб (замечаний) со стороны руководства, сотрудников </w:t>
            </w:r>
            <w:proofErr w:type="gramStart"/>
            <w:r w:rsidRPr="00BD696F">
              <w:rPr>
                <w:sz w:val="28"/>
                <w:szCs w:val="28"/>
              </w:rPr>
              <w:t>учреждения  и</w:t>
            </w:r>
            <w:proofErr w:type="gramEnd"/>
            <w:r w:rsidRPr="00BD696F">
              <w:rPr>
                <w:sz w:val="28"/>
                <w:szCs w:val="28"/>
              </w:rPr>
              <w:t xml:space="preserve"> представителей обслуживаемых организаций.   </w:t>
            </w:r>
          </w:p>
          <w:p w14:paraId="637ADA7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6. Отсутствие предписаний проверяющих органов по соответствующему направлению деятельности.</w:t>
            </w:r>
          </w:p>
          <w:p w14:paraId="7B1C443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0671361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45</w:t>
            </w:r>
          </w:p>
          <w:p w14:paraId="4035CB6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ACA0D1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464BB7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778A02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9A5669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95D87F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43527A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63E27B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986D50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38</w:t>
            </w:r>
          </w:p>
          <w:p w14:paraId="54A81C7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0595C7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F3D53D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EC7312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AB6A12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28</w:t>
            </w:r>
          </w:p>
          <w:p w14:paraId="4B504CA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299583D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2FDB177E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032115DE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27509801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59E4143D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1DE949A5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19BAFE7C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35C18FB9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5DB37A48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49670056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48</w:t>
            </w:r>
          </w:p>
          <w:p w14:paraId="0F84B777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717F09FF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31AF7D90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3470D5F4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67CCC6E8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35F7A73F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28</w:t>
            </w:r>
          </w:p>
          <w:p w14:paraId="78D7E41D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0D5730A3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64F199AE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23A19875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096277BB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16</w:t>
            </w:r>
          </w:p>
          <w:p w14:paraId="2197EF64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5CC79A7B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</w:p>
          <w:p w14:paraId="707E41A3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203%</w:t>
            </w:r>
          </w:p>
        </w:tc>
      </w:tr>
      <w:tr w:rsidR="00BD696F" w:rsidRPr="00BD696F" w14:paraId="05179F5D" w14:textId="77777777" w:rsidTr="00ED2704">
        <w:trPr>
          <w:trHeight w:val="1229"/>
        </w:trPr>
        <w:tc>
          <w:tcPr>
            <w:tcW w:w="3926" w:type="dxa"/>
          </w:tcPr>
          <w:p w14:paraId="0E40B9C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Ведущий экономист </w:t>
            </w:r>
            <w:proofErr w:type="spellStart"/>
            <w:r w:rsidRPr="00BD696F">
              <w:rPr>
                <w:sz w:val="28"/>
                <w:szCs w:val="28"/>
              </w:rPr>
              <w:t>Экономист</w:t>
            </w:r>
            <w:proofErr w:type="spellEnd"/>
          </w:p>
        </w:tc>
        <w:tc>
          <w:tcPr>
            <w:tcW w:w="4404" w:type="dxa"/>
          </w:tcPr>
          <w:p w14:paraId="6423B359" w14:textId="77777777" w:rsidR="00BD696F" w:rsidRPr="00BD696F" w:rsidRDefault="00BD696F" w:rsidP="00BD696F">
            <w:pPr>
              <w:numPr>
                <w:ilvl w:val="0"/>
                <w:numId w:val="21"/>
              </w:numPr>
              <w:spacing w:after="120" w:line="259" w:lineRule="auto"/>
              <w:ind w:left="4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 Своевременное и качественное исполнение календарного финансового плана, а также   </w:t>
            </w:r>
            <w:r w:rsidRPr="00BD696F">
              <w:rPr>
                <w:color w:val="000000"/>
                <w:sz w:val="28"/>
                <w:szCs w:val="28"/>
              </w:rPr>
              <w:lastRenderedPageBreak/>
              <w:t>правильная обработка первичных учетных документов по строго утвержденным формам.</w:t>
            </w:r>
            <w:r w:rsidRPr="00BD696F">
              <w:rPr>
                <w:sz w:val="28"/>
                <w:szCs w:val="28"/>
              </w:rPr>
              <w:t xml:space="preserve"> </w:t>
            </w:r>
          </w:p>
          <w:p w14:paraId="48A4560B" w14:textId="77777777" w:rsidR="00BD696F" w:rsidRPr="00BD696F" w:rsidRDefault="00BD696F" w:rsidP="00BD696F">
            <w:pPr>
              <w:numPr>
                <w:ilvl w:val="0"/>
                <w:numId w:val="21"/>
              </w:numPr>
              <w:spacing w:after="120" w:line="259" w:lineRule="auto"/>
              <w:ind w:left="49" w:firstLine="4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 </w:t>
            </w:r>
            <w:r w:rsidRPr="00BD696F">
              <w:rPr>
                <w:sz w:val="28"/>
                <w:szCs w:val="28"/>
              </w:rPr>
              <w:t>Отсутствие фактов нарушения установленных сроков исполнения документов, несвоевременного предоставления установленной отчетности.</w:t>
            </w:r>
          </w:p>
          <w:p w14:paraId="6385AF5F" w14:textId="77777777" w:rsidR="00BD696F" w:rsidRPr="00BD696F" w:rsidRDefault="00BD696F" w:rsidP="00BD696F">
            <w:pPr>
              <w:numPr>
                <w:ilvl w:val="0"/>
                <w:numId w:val="21"/>
              </w:numPr>
              <w:spacing w:after="120" w:line="259" w:lineRule="auto"/>
              <w:ind w:left="49" w:firstLine="43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Подготовка экономических расчетов, качественное ведение документации в учреждениях образования и культуры.</w:t>
            </w:r>
          </w:p>
          <w:p w14:paraId="1AA5C56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4. Исполнение локальных нормативных актов учреждения. </w:t>
            </w:r>
          </w:p>
          <w:p w14:paraId="6491C2FF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5. Отсутствие предписаний проверяющих органов по соответствующему направлению деятельности.</w:t>
            </w:r>
          </w:p>
          <w:p w14:paraId="46F2A9A5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6. Предоставление ежемесячной и квартальной отчетности по средней заработной плате работников обслуживающих учреждений.</w:t>
            </w:r>
          </w:p>
          <w:p w14:paraId="66630631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7. Расчет субвенции и контроль за расходованием средств федерального и областного бюджета.</w:t>
            </w:r>
          </w:p>
          <w:p w14:paraId="7FF16B2D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58" w:type="dxa"/>
          </w:tcPr>
          <w:p w14:paraId="6BA9945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3AC6BC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52</w:t>
            </w:r>
          </w:p>
          <w:p w14:paraId="68B0791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522CE4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350995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9BF68F8" w14:textId="3D0DF3F9" w:rsid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B555FE9" w14:textId="77777777" w:rsid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CCF94B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F2AE2B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42</w:t>
            </w:r>
          </w:p>
          <w:p w14:paraId="2CECDD4A" w14:textId="754D6048" w:rsid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473A6E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5F22CE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6B1B5F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A9FB8D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C82518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29</w:t>
            </w:r>
          </w:p>
          <w:p w14:paraId="7E7F01A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96E904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1A1A0F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0A95E9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C9F143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27</w:t>
            </w:r>
          </w:p>
          <w:p w14:paraId="3DD816E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5F3F60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B3287B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27</w:t>
            </w:r>
          </w:p>
          <w:p w14:paraId="7C8E610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D2C738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D58C7C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27</w:t>
            </w:r>
          </w:p>
          <w:p w14:paraId="41F5E18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0D9107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25A8A9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682998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B4849A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22</w:t>
            </w:r>
          </w:p>
          <w:p w14:paraId="0F3F3AD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5D4D8A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188B86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226%</w:t>
            </w:r>
          </w:p>
        </w:tc>
      </w:tr>
      <w:tr w:rsidR="00BD696F" w:rsidRPr="00BD696F" w14:paraId="3BA4239E" w14:textId="77777777" w:rsidTr="00ED2704">
        <w:trPr>
          <w:trHeight w:val="678"/>
        </w:trPr>
        <w:tc>
          <w:tcPr>
            <w:tcW w:w="3926" w:type="dxa"/>
          </w:tcPr>
          <w:p w14:paraId="764978FD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</w:p>
          <w:p w14:paraId="7BB389AD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Ведущий бухгалтер</w:t>
            </w:r>
          </w:p>
          <w:p w14:paraId="31B5B725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Бухгалтер 1 категории</w:t>
            </w:r>
          </w:p>
          <w:p w14:paraId="233FE5AD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Бухгалтер 2 категории</w:t>
            </w:r>
          </w:p>
          <w:p w14:paraId="655AF284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Бухгалтер</w:t>
            </w:r>
          </w:p>
          <w:p w14:paraId="6D169588" w14:textId="77777777" w:rsidR="00BD696F" w:rsidRPr="00BD696F" w:rsidRDefault="00BD696F" w:rsidP="00BD696F">
            <w:pPr>
              <w:spacing w:after="120"/>
              <w:contextualSpacing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Кассир</w:t>
            </w:r>
          </w:p>
        </w:tc>
        <w:tc>
          <w:tcPr>
            <w:tcW w:w="4404" w:type="dxa"/>
          </w:tcPr>
          <w:p w14:paraId="64F3F40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DE648E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1. Своевременное и качественное исполнение календарного финансового плана, а также   правильная обработка первичных учетных документов по строго утвержденным формам, ведение и оформление регистров бухгалтерского учета в установленном порядке, </w:t>
            </w:r>
            <w:r w:rsidRPr="00BD696F">
              <w:rPr>
                <w:sz w:val="28"/>
                <w:szCs w:val="28"/>
              </w:rPr>
              <w:t>в учреждениях, взятых на обслуживание</w:t>
            </w:r>
            <w:r w:rsidRPr="00BD696F">
              <w:rPr>
                <w:color w:val="000000"/>
                <w:sz w:val="28"/>
                <w:szCs w:val="28"/>
              </w:rPr>
              <w:t>.</w:t>
            </w:r>
          </w:p>
          <w:p w14:paraId="06887A6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2. </w:t>
            </w:r>
            <w:r w:rsidRPr="00BD696F">
              <w:rPr>
                <w:sz w:val="28"/>
                <w:szCs w:val="28"/>
              </w:rPr>
              <w:t xml:space="preserve">Отсутствие фактов нарушения установленных сроков исполнения документов, несвоевременного </w:t>
            </w:r>
            <w:r w:rsidRPr="00BD696F">
              <w:rPr>
                <w:sz w:val="28"/>
                <w:szCs w:val="28"/>
              </w:rPr>
              <w:lastRenderedPageBreak/>
              <w:t>предоставления установленной отчетности.</w:t>
            </w:r>
          </w:p>
          <w:p w14:paraId="3CCC6DD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3. Подготовка экономических расчетов, качественное ведение документации и </w:t>
            </w:r>
            <w:proofErr w:type="gramStart"/>
            <w:r w:rsidRPr="00BD696F">
              <w:rPr>
                <w:color w:val="000000"/>
                <w:sz w:val="28"/>
                <w:szCs w:val="28"/>
              </w:rPr>
              <w:t>формирование проекта</w:t>
            </w:r>
            <w:proofErr w:type="gramEnd"/>
            <w:r w:rsidRPr="00BD696F">
              <w:rPr>
                <w:color w:val="000000"/>
                <w:sz w:val="28"/>
                <w:szCs w:val="28"/>
              </w:rPr>
              <w:t xml:space="preserve"> и исполнение бюджета в образовательных учреждениях, КДЦ и муниципальных образованиях.</w:t>
            </w:r>
          </w:p>
          <w:p w14:paraId="099F130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4. Исполнение локальных нормативных актов учреждения. </w:t>
            </w:r>
          </w:p>
          <w:p w14:paraId="36A983F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5. Соблюдение установленных сроков уплаты налогов и сборов в бюджеты всех уровней, страховых взносов в государственные внебюджетные фонды. </w:t>
            </w:r>
          </w:p>
          <w:p w14:paraId="2037F90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6. Отсутствие документально установленных фактов нарушений финансовой и (или) хозяйственной деятельности учреждений: просроченной дебиторской и (или) кредиторской задолженности.</w:t>
            </w:r>
          </w:p>
          <w:p w14:paraId="1E58CBF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7.</w:t>
            </w:r>
            <w:r w:rsidRPr="00BD696F">
              <w:rPr>
                <w:sz w:val="28"/>
                <w:szCs w:val="28"/>
              </w:rPr>
              <w:t xml:space="preserve"> Отсутствие предписаний проверяющих органов по соответствующему направлению деятельности</w:t>
            </w:r>
            <w:r w:rsidRPr="00BD696F">
              <w:rPr>
                <w:color w:val="000000"/>
                <w:sz w:val="28"/>
                <w:szCs w:val="28"/>
              </w:rPr>
              <w:t>.</w:t>
            </w:r>
          </w:p>
          <w:p w14:paraId="4F95C7C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8. Своевременное оформление и перечисление денежных средств на социальную поддержку отдельных категорий обучающихся муниципальных общеобразовательных организаций:</w:t>
            </w:r>
          </w:p>
          <w:p w14:paraId="401EF41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- дети питающиеся на платной </w:t>
            </w:r>
            <w:proofErr w:type="gramStart"/>
            <w:r w:rsidRPr="00BD696F">
              <w:rPr>
                <w:color w:val="000000"/>
                <w:sz w:val="28"/>
                <w:szCs w:val="28"/>
              </w:rPr>
              <w:t>основе  2</w:t>
            </w:r>
            <w:proofErr w:type="gramEnd"/>
            <w:r w:rsidRPr="00BD696F">
              <w:rPr>
                <w:color w:val="000000"/>
                <w:sz w:val="28"/>
                <w:szCs w:val="28"/>
              </w:rPr>
              <w:t>%</w:t>
            </w:r>
          </w:p>
          <w:p w14:paraId="7E86F06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-социальная поддержка многодетных и малоимущих 7%</w:t>
            </w:r>
          </w:p>
          <w:p w14:paraId="19C21F7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-дети с ограниченными возможностями </w:t>
            </w:r>
            <w:proofErr w:type="gramStart"/>
            <w:r w:rsidRPr="00BD696F">
              <w:rPr>
                <w:color w:val="000000"/>
                <w:sz w:val="28"/>
                <w:szCs w:val="28"/>
              </w:rPr>
              <w:t>здоровья  2</w:t>
            </w:r>
            <w:proofErr w:type="gramEnd"/>
            <w:r w:rsidRPr="00BD696F">
              <w:rPr>
                <w:color w:val="000000"/>
                <w:sz w:val="28"/>
                <w:szCs w:val="28"/>
              </w:rPr>
              <w:t>%</w:t>
            </w:r>
          </w:p>
          <w:p w14:paraId="473D4BE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-организация бесплатного горячего питания обучающихся, получающих начальное общее образование    3%</w:t>
            </w:r>
          </w:p>
          <w:p w14:paraId="1594CD0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- на льготных </w:t>
            </w:r>
            <w:proofErr w:type="gramStart"/>
            <w:r w:rsidRPr="00BD696F">
              <w:rPr>
                <w:color w:val="000000"/>
                <w:sz w:val="28"/>
                <w:szCs w:val="28"/>
              </w:rPr>
              <w:t>условиях  детей</w:t>
            </w:r>
            <w:proofErr w:type="gramEnd"/>
            <w:r w:rsidRPr="00BD696F">
              <w:rPr>
                <w:color w:val="000000"/>
                <w:sz w:val="28"/>
                <w:szCs w:val="28"/>
              </w:rPr>
              <w:t xml:space="preserve"> </w:t>
            </w:r>
            <w:r w:rsidRPr="00BD696F">
              <w:rPr>
                <w:color w:val="000000"/>
                <w:sz w:val="28"/>
                <w:szCs w:val="28"/>
              </w:rPr>
              <w:lastRenderedPageBreak/>
              <w:t>военнослужащих  2%</w:t>
            </w:r>
          </w:p>
          <w:p w14:paraId="088B758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- на льготных </w:t>
            </w:r>
            <w:proofErr w:type="gramStart"/>
            <w:r w:rsidRPr="00BD696F">
              <w:rPr>
                <w:color w:val="000000"/>
                <w:sz w:val="28"/>
                <w:szCs w:val="28"/>
              </w:rPr>
              <w:t>условиях  детей</w:t>
            </w:r>
            <w:proofErr w:type="gramEnd"/>
            <w:r w:rsidRPr="00BD696F">
              <w:rPr>
                <w:color w:val="000000"/>
                <w:sz w:val="28"/>
                <w:szCs w:val="28"/>
              </w:rPr>
              <w:t xml:space="preserve"> военнослужащих заключивших контракт  2%</w:t>
            </w:r>
          </w:p>
          <w:p w14:paraId="6928243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- дети - </w:t>
            </w:r>
            <w:proofErr w:type="gramStart"/>
            <w:r w:rsidRPr="00BD696F">
              <w:rPr>
                <w:color w:val="000000"/>
                <w:sz w:val="28"/>
                <w:szCs w:val="28"/>
              </w:rPr>
              <w:t>инвалиды  2</w:t>
            </w:r>
            <w:proofErr w:type="gramEnd"/>
            <w:r w:rsidRPr="00BD696F">
              <w:rPr>
                <w:color w:val="000000"/>
                <w:sz w:val="28"/>
                <w:szCs w:val="28"/>
              </w:rPr>
              <w:t>%</w:t>
            </w:r>
          </w:p>
          <w:p w14:paraId="440234F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9. Своевременное оформление документации и перечисление денежных средств за пребывание детей в группах дошкольного возраста.</w:t>
            </w:r>
          </w:p>
          <w:p w14:paraId="23B6992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10. Расчеты с работниками обслуживаемых учреждений с учетом выполнения обязанностей по составлению и предоставлению отчетности по оплате труда, начислениям на выплаты по оплате труда и иных выплат работникам, в том числе персонифицированного учета, своевременная выдача расчетных листов работникам учреждений:</w:t>
            </w:r>
          </w:p>
          <w:p w14:paraId="2F1F756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а. до 10 </w:t>
            </w:r>
            <w:proofErr w:type="gramStart"/>
            <w:r w:rsidRPr="00BD696F">
              <w:rPr>
                <w:color w:val="000000"/>
                <w:sz w:val="28"/>
                <w:szCs w:val="28"/>
              </w:rPr>
              <w:t>человек  -</w:t>
            </w:r>
            <w:proofErr w:type="gramEnd"/>
            <w:r w:rsidRPr="00BD696F">
              <w:rPr>
                <w:color w:val="000000"/>
                <w:sz w:val="28"/>
                <w:szCs w:val="28"/>
              </w:rPr>
              <w:t xml:space="preserve"> 13%</w:t>
            </w:r>
          </w:p>
          <w:p w14:paraId="64E85F7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б. от 10 до 50 </w:t>
            </w:r>
            <w:proofErr w:type="gramStart"/>
            <w:r w:rsidRPr="00BD696F">
              <w:rPr>
                <w:color w:val="000000"/>
                <w:sz w:val="28"/>
                <w:szCs w:val="28"/>
              </w:rPr>
              <w:t>человек  -</w:t>
            </w:r>
            <w:proofErr w:type="gramEnd"/>
            <w:r w:rsidRPr="00BD696F">
              <w:rPr>
                <w:color w:val="000000"/>
                <w:sz w:val="28"/>
                <w:szCs w:val="28"/>
              </w:rPr>
              <w:t>28%</w:t>
            </w:r>
          </w:p>
          <w:p w14:paraId="41A2362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в. свыше 50 человек -32% </w:t>
            </w:r>
          </w:p>
          <w:p w14:paraId="0704A10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г. свыше 100 человек-55%</w:t>
            </w:r>
          </w:p>
          <w:p w14:paraId="57A1829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11.Исполнение сметы расходов обслуживаемых учреждений:</w:t>
            </w:r>
          </w:p>
          <w:p w14:paraId="6A1BFC4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а. смета учреждений свыше 5млн. рублей – 10%</w:t>
            </w:r>
          </w:p>
          <w:p w14:paraId="4EA906D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б. смета учреждений свыше 10млн. рублей – 15%</w:t>
            </w:r>
          </w:p>
          <w:p w14:paraId="4577DC3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в. смета учреждений свыше 20млн. рублей – 20%</w:t>
            </w:r>
          </w:p>
          <w:p w14:paraId="224804B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г. смета учреждений свыше 30млн. рублей – 34%</w:t>
            </w:r>
          </w:p>
          <w:p w14:paraId="3FE9DF6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д. смета учреждений свыше 40млн. рублей – 56%.</w:t>
            </w:r>
          </w:p>
          <w:p w14:paraId="0A2C8D7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12.Своевременный и качественный учет и контроль за движением ТМЦ в учреждениях свыше 40 млн. рублей.</w:t>
            </w:r>
          </w:p>
          <w:p w14:paraId="6A3B212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7973039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C5CD94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10909C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2C8267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377F4D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BF9186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50</w:t>
            </w:r>
          </w:p>
          <w:p w14:paraId="0E29ECA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968963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C5783C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466AA4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19F48D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6BA8B9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D8AFDB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833729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8BF543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25</w:t>
            </w:r>
          </w:p>
          <w:p w14:paraId="2F0F4BA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C91BC2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DEBA29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3C9824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30</w:t>
            </w:r>
          </w:p>
          <w:p w14:paraId="2496B3B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478F42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F3B6E5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605925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9122B6A" w14:textId="53D7231E" w:rsid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F6B140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918292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20</w:t>
            </w:r>
          </w:p>
          <w:p w14:paraId="4EEF4DA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D82D80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17</w:t>
            </w:r>
          </w:p>
          <w:p w14:paraId="2FA5A47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0A4082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FD8C71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A5A5C7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7999BB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17</w:t>
            </w:r>
          </w:p>
          <w:p w14:paraId="0AF81F0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BCA1ED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40ED24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7A617C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9EC192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18D7C1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16</w:t>
            </w:r>
          </w:p>
          <w:p w14:paraId="6BDDEAB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B82A4C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DF863F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D1F2C3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20</w:t>
            </w:r>
          </w:p>
          <w:p w14:paraId="0FEFB94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AA4CD2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F607AD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35539D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798954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3A3395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7DB2D6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E6877E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8CC52A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18A941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C5F6F7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444553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C86EEB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F81799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52260D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2EAAAF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FACC34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1CC71E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B3B89F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628555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45DF20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31B863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1F9776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A66687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10</w:t>
            </w:r>
          </w:p>
          <w:p w14:paraId="65C239A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729A94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44F25A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B64B8A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20DE7D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A83196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271CA5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55</w:t>
            </w:r>
          </w:p>
          <w:p w14:paraId="326C9B0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B83A46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4469C8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3EF6E6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36A9E2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C426EB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B9DA0C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92D73F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FC5BE3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020144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9B6099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79B732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19D59F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56</w:t>
            </w:r>
          </w:p>
          <w:p w14:paraId="3C9208F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96DCAB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40674B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6B79C9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CFE409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100B97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3D9126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9A3EE6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0FCEDD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23CE21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4BB554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1C3E12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37</w:t>
            </w:r>
          </w:p>
          <w:p w14:paraId="72A19D3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D1A019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9BC660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До 353%</w:t>
            </w:r>
          </w:p>
        </w:tc>
      </w:tr>
      <w:tr w:rsidR="00BD696F" w:rsidRPr="00BD696F" w14:paraId="0491BCF0" w14:textId="77777777" w:rsidTr="00ED2704">
        <w:trPr>
          <w:trHeight w:val="678"/>
        </w:trPr>
        <w:tc>
          <w:tcPr>
            <w:tcW w:w="3926" w:type="dxa"/>
          </w:tcPr>
          <w:p w14:paraId="22F739E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Ведущий юрисконсульт</w:t>
            </w:r>
          </w:p>
          <w:p w14:paraId="0174C35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Специалист по кадрам</w:t>
            </w:r>
          </w:p>
          <w:p w14:paraId="7776761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14:paraId="169DEF0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 Качественное исполнение основных задач учреждения.</w:t>
            </w:r>
          </w:p>
          <w:p w14:paraId="43E7E9A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2. Высокий уровень </w:t>
            </w:r>
            <w:r w:rsidRPr="00BD696F">
              <w:rPr>
                <w:sz w:val="28"/>
                <w:szCs w:val="28"/>
              </w:rPr>
              <w:lastRenderedPageBreak/>
              <w:t>исполнительской дисциплины (подготовка отчетов, заполнение журналов, ведение личных дел и т.д.).</w:t>
            </w:r>
          </w:p>
          <w:p w14:paraId="32FAE2F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 Своевременное использование нормативно-правовой базы регионального, федерального уровня.</w:t>
            </w:r>
          </w:p>
          <w:p w14:paraId="5DE2D66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 Своевременное оформление в установленном порядке документации, отчетов.</w:t>
            </w:r>
          </w:p>
          <w:p w14:paraId="62482D1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5. Исполнение локальных нормативных актов учреждения. </w:t>
            </w:r>
          </w:p>
          <w:p w14:paraId="05F6DF58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6.Своевременное информирование работников организации о важных для них изменениях.</w:t>
            </w:r>
          </w:p>
          <w:p w14:paraId="6AE2DC7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7. Отсутствие замечаний по итогам проверок контролирующего органа, отсутствие обоснованных и зарегистрированных жалоб (замечаний) со стороны руководства, сотрудников </w:t>
            </w:r>
            <w:proofErr w:type="gramStart"/>
            <w:r w:rsidRPr="00BD696F">
              <w:rPr>
                <w:sz w:val="28"/>
                <w:szCs w:val="28"/>
              </w:rPr>
              <w:t>учреждения  и</w:t>
            </w:r>
            <w:proofErr w:type="gramEnd"/>
            <w:r w:rsidRPr="00BD696F">
              <w:rPr>
                <w:sz w:val="28"/>
                <w:szCs w:val="28"/>
              </w:rPr>
              <w:t xml:space="preserve"> представителей обслуживаемых организаций.  </w:t>
            </w:r>
          </w:p>
          <w:p w14:paraId="1C31264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2496A30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 xml:space="preserve"> 55</w:t>
            </w:r>
          </w:p>
          <w:p w14:paraId="41F800B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240D59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</w:t>
            </w:r>
          </w:p>
          <w:p w14:paraId="6C4E923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38</w:t>
            </w:r>
          </w:p>
          <w:p w14:paraId="1D4B2C3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7EBAEF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7A41F0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E4765E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41DFDC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23</w:t>
            </w:r>
          </w:p>
          <w:p w14:paraId="2D9D9C7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288BE5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2FB47D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D00692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38</w:t>
            </w:r>
          </w:p>
          <w:p w14:paraId="33CE2F9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8059A5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9FDC7B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38</w:t>
            </w:r>
          </w:p>
          <w:p w14:paraId="77E319A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E5C36F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18</w:t>
            </w:r>
          </w:p>
          <w:p w14:paraId="12B69CF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2AFAE4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8BCD24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16</w:t>
            </w:r>
          </w:p>
          <w:p w14:paraId="6EDAA48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4E710F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F82642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8488A7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1F441A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287A8BD" w14:textId="49EB6FF6" w:rsid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833051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9614B4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226%</w:t>
            </w:r>
          </w:p>
        </w:tc>
      </w:tr>
      <w:tr w:rsidR="00BD696F" w:rsidRPr="00BD696F" w14:paraId="005F29D9" w14:textId="77777777" w:rsidTr="00ED2704">
        <w:trPr>
          <w:trHeight w:val="140"/>
        </w:trPr>
        <w:tc>
          <w:tcPr>
            <w:tcW w:w="3926" w:type="dxa"/>
          </w:tcPr>
          <w:p w14:paraId="6609E40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Системный администратор информационно-коммуникационных систем</w:t>
            </w:r>
          </w:p>
        </w:tc>
        <w:tc>
          <w:tcPr>
            <w:tcW w:w="4404" w:type="dxa"/>
          </w:tcPr>
          <w:p w14:paraId="247CE9A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 Выполнение работ по выявлению и устранению инцидентов в информационно-коммуникационных системах.</w:t>
            </w:r>
          </w:p>
          <w:p w14:paraId="671BBB9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Обеспечение работы технических и программных средств информационно-коммуникационных систем.</w:t>
            </w:r>
          </w:p>
          <w:p w14:paraId="2DF7DA6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 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планам.</w:t>
            </w:r>
          </w:p>
          <w:p w14:paraId="18839A9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4. Внесение изменений в технические и программные средства информационно-коммуникационных систем по </w:t>
            </w:r>
            <w:r w:rsidRPr="00BD696F">
              <w:rPr>
                <w:sz w:val="28"/>
                <w:szCs w:val="28"/>
              </w:rPr>
              <w:lastRenderedPageBreak/>
              <w:t>утвержденному плану работ.</w:t>
            </w:r>
          </w:p>
          <w:p w14:paraId="0BCF14B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5. Своевременное оформление в установленном порядке документации, отчетов.</w:t>
            </w:r>
          </w:p>
          <w:p w14:paraId="2259586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6.Проведение обновления программного обеспечения технических средств информационно-коммуникационных систем по инструкциям производителей.</w:t>
            </w:r>
          </w:p>
          <w:p w14:paraId="58A0AD7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7. Диагностика исчерпания типовых ресурсов информационно-коммуникационных систем с использованием прикладных программных средств и средств контроля.</w:t>
            </w:r>
          </w:p>
          <w:p w14:paraId="272CD1A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8. Проведение предварительных испытаний при проведении работ с возможными рисками перерывов в предоставлении сервисов информационно-коммуникационных систем.</w:t>
            </w:r>
          </w:p>
          <w:p w14:paraId="7D74D34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9. Отсутствие обоснованных и зарегистрированных жалоб (замечаний) со стороны </w:t>
            </w:r>
            <w:proofErr w:type="gramStart"/>
            <w:r w:rsidRPr="00BD696F">
              <w:rPr>
                <w:sz w:val="28"/>
                <w:szCs w:val="28"/>
              </w:rPr>
              <w:t>руководства,  сотрудников</w:t>
            </w:r>
            <w:proofErr w:type="gramEnd"/>
            <w:r w:rsidRPr="00BD696F">
              <w:rPr>
                <w:sz w:val="28"/>
                <w:szCs w:val="28"/>
              </w:rPr>
              <w:t xml:space="preserve"> учреждения  и представителей обслуживаемых организаций.</w:t>
            </w:r>
          </w:p>
          <w:p w14:paraId="05DB420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10. Отсутствие случаев нарушения правил охраны труда и техники безопасности.   </w:t>
            </w:r>
          </w:p>
          <w:p w14:paraId="47811FE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3FB2739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C09D71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08DD97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3CDC559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BCD486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D5F14C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3ADA25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3738A67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357D19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B0F7E7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0C729BE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3D4BC0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33D0AD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7D6A95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12B150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CD327C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0BAAD76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415CAB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30F32A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91674B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D88D16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4D6EB8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14</w:t>
            </w:r>
          </w:p>
          <w:p w14:paraId="7415BAC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0AC764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342955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30</w:t>
            </w:r>
          </w:p>
          <w:p w14:paraId="5C6783F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A3DA46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9D97DF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7C2C93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6AF3F3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C1A00B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4C99781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6A1ED5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D1BFA2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5587D3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EC77E2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640086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18EDD3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20C853C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041DA5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9633E6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F5D279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3C3CA1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92C4A6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18</w:t>
            </w:r>
          </w:p>
          <w:p w14:paraId="232EB21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17345C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</w:t>
            </w:r>
          </w:p>
          <w:p w14:paraId="4E48647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A440C0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F8DD1E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EBADD6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14</w:t>
            </w:r>
          </w:p>
          <w:p w14:paraId="11CC27F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024D72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226%</w:t>
            </w:r>
          </w:p>
        </w:tc>
      </w:tr>
      <w:tr w:rsidR="00BD696F" w:rsidRPr="00BD696F" w14:paraId="46C410DB" w14:textId="77777777" w:rsidTr="00ED2704">
        <w:trPr>
          <w:trHeight w:val="140"/>
        </w:trPr>
        <w:tc>
          <w:tcPr>
            <w:tcW w:w="3926" w:type="dxa"/>
          </w:tcPr>
          <w:p w14:paraId="5DD5172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Начальник хозяйственного отдела</w:t>
            </w:r>
          </w:p>
        </w:tc>
        <w:tc>
          <w:tcPr>
            <w:tcW w:w="4404" w:type="dxa"/>
          </w:tcPr>
          <w:p w14:paraId="52E67BF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 Качественное исполнение основных задач учреждения.</w:t>
            </w:r>
          </w:p>
          <w:p w14:paraId="6F2F064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Своевременное оформление в установленном порядке документации, отчетов.</w:t>
            </w:r>
          </w:p>
          <w:p w14:paraId="7A0FBCA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 Высокий уровень исполнительской дисциплины.</w:t>
            </w:r>
          </w:p>
          <w:p w14:paraId="48C6741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4. Обеспечение выполнения требований пожарной и электробезопасности, охраны труда, высокое качество подготовки и организации </w:t>
            </w:r>
            <w:r w:rsidRPr="00BD696F">
              <w:rPr>
                <w:sz w:val="28"/>
                <w:szCs w:val="28"/>
              </w:rPr>
              <w:lastRenderedPageBreak/>
              <w:t>ремонтных работ.</w:t>
            </w:r>
          </w:p>
          <w:p w14:paraId="0060939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5. Обеспечение санитарно-гигиенических условий в помещениях учреждения.</w:t>
            </w:r>
          </w:p>
          <w:p w14:paraId="1409C2C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6. Сохранность товарно-материальных ценностей</w:t>
            </w:r>
          </w:p>
          <w:p w14:paraId="5582CA86" w14:textId="77777777" w:rsidR="00BD696F" w:rsidRPr="00BD696F" w:rsidRDefault="00BD696F" w:rsidP="00BD6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7. Организация оформления необходимых документов для заключения договоров на оказание услуг.</w:t>
            </w:r>
          </w:p>
          <w:p w14:paraId="15A06AA7" w14:textId="77777777" w:rsidR="00BD696F" w:rsidRPr="00BD696F" w:rsidRDefault="00BD696F" w:rsidP="00BD6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8. Организация проведения ремонта помещений, осуществление контроля за качеством выполнения ремонтных работ.</w:t>
            </w:r>
          </w:p>
          <w:p w14:paraId="46284AE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9. Отсутствие обоснованных и зарегистрированных жалоб (замечаний) со стороны руководства, сотрудников учреждения и представителей обслуживаемых организаций.   </w:t>
            </w:r>
          </w:p>
          <w:p w14:paraId="12CE6FA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149D936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C2C084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4046079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99E4BD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35</w:t>
            </w:r>
          </w:p>
          <w:p w14:paraId="28CFD64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85C994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371A5D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59F5046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7B6933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29</w:t>
            </w:r>
          </w:p>
          <w:p w14:paraId="223AC73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3F8D30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BC4BC2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572699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149049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9420D0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20</w:t>
            </w:r>
          </w:p>
          <w:p w14:paraId="35FB1FF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E05E65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4362D73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1E6848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37760C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55C8601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31A921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D6275D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3550510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6541CE7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89B73C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EB5F92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62529A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ABC0B0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17</w:t>
            </w:r>
          </w:p>
          <w:p w14:paraId="4B0065E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951747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FDB55E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C7B732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6FCAEA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226%</w:t>
            </w:r>
          </w:p>
        </w:tc>
      </w:tr>
      <w:tr w:rsidR="00BD696F" w:rsidRPr="00BD696F" w14:paraId="2BBC39A4" w14:textId="77777777" w:rsidTr="00ED2704">
        <w:trPr>
          <w:trHeight w:val="140"/>
        </w:trPr>
        <w:tc>
          <w:tcPr>
            <w:tcW w:w="3926" w:type="dxa"/>
          </w:tcPr>
          <w:p w14:paraId="6AC78E8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Секретарь-машинистка</w:t>
            </w:r>
          </w:p>
          <w:p w14:paraId="04B2C8C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  </w:t>
            </w:r>
          </w:p>
          <w:p w14:paraId="59CC382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04" w:type="dxa"/>
          </w:tcPr>
          <w:p w14:paraId="0A93182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 Высокое качество выполняемой работы в соответствии с должностными обязанностями.</w:t>
            </w:r>
          </w:p>
          <w:p w14:paraId="481307F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Высокий уровень исполнительской дисциплины.</w:t>
            </w:r>
          </w:p>
          <w:p w14:paraId="1D250FC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 Своевременное оформление в установленном порядке документов.</w:t>
            </w:r>
          </w:p>
          <w:p w14:paraId="31DB33F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4165491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5B1162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71</w:t>
            </w:r>
          </w:p>
          <w:p w14:paraId="55AC7FA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5A9480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60</w:t>
            </w:r>
          </w:p>
          <w:p w14:paraId="5A3D677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0B75D8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60</w:t>
            </w:r>
          </w:p>
          <w:p w14:paraId="158B01D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0D1949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33ECFF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191%</w:t>
            </w:r>
          </w:p>
        </w:tc>
      </w:tr>
      <w:tr w:rsidR="00BD696F" w:rsidRPr="00BD696F" w14:paraId="2BE53C8A" w14:textId="77777777" w:rsidTr="00ED2704">
        <w:trPr>
          <w:trHeight w:val="140"/>
        </w:trPr>
        <w:tc>
          <w:tcPr>
            <w:tcW w:w="3926" w:type="dxa"/>
          </w:tcPr>
          <w:p w14:paraId="6EFC05B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Технолог</w:t>
            </w:r>
          </w:p>
        </w:tc>
        <w:tc>
          <w:tcPr>
            <w:tcW w:w="4404" w:type="dxa"/>
          </w:tcPr>
          <w:p w14:paraId="5574461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 Высокое качество выполняемой работы в соответствии с должностными обязанностями.</w:t>
            </w:r>
          </w:p>
          <w:p w14:paraId="68B125D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Высокий уровень исполнительской дисциплины.</w:t>
            </w:r>
          </w:p>
          <w:p w14:paraId="6F0561E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 Своевременное оформление в установленном порядке документов, отчетности.</w:t>
            </w:r>
          </w:p>
          <w:p w14:paraId="3C89A89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4.Своевременное исполнение приказов и распоряжений руководителя.</w:t>
            </w:r>
          </w:p>
          <w:p w14:paraId="08169D2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669890C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5F6FC7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75</w:t>
            </w:r>
          </w:p>
          <w:p w14:paraId="6F3EF58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D5D452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E31F92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60</w:t>
            </w:r>
          </w:p>
          <w:p w14:paraId="3E3011C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527CDF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33</w:t>
            </w:r>
          </w:p>
          <w:p w14:paraId="7316986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4E0E54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23</w:t>
            </w:r>
          </w:p>
          <w:p w14:paraId="02C7DFF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8E8733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89875A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191%</w:t>
            </w:r>
          </w:p>
        </w:tc>
      </w:tr>
      <w:tr w:rsidR="00BD696F" w:rsidRPr="00BD696F" w14:paraId="3E9120D4" w14:textId="77777777" w:rsidTr="00ED2704">
        <w:trPr>
          <w:trHeight w:val="1516"/>
        </w:trPr>
        <w:tc>
          <w:tcPr>
            <w:tcW w:w="3926" w:type="dxa"/>
          </w:tcPr>
          <w:p w14:paraId="1450439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 xml:space="preserve">Уборщик служебных помещений </w:t>
            </w:r>
          </w:p>
        </w:tc>
        <w:tc>
          <w:tcPr>
            <w:tcW w:w="4404" w:type="dxa"/>
          </w:tcPr>
          <w:p w14:paraId="663CC57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 Проведение генеральных уборок обслуживаемых помещений.</w:t>
            </w:r>
          </w:p>
          <w:p w14:paraId="446FBA5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2.Содержание участка в соответствии с требованиями, качественная уборка помещений. </w:t>
            </w:r>
          </w:p>
          <w:p w14:paraId="0D4BCB1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 Своевременное и качественное выполнение всего комплекса работ в соответствии с установленными характеристиками.</w:t>
            </w:r>
          </w:p>
          <w:p w14:paraId="2FB9CE2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4.Отсутствие замечаний за несвоевременное и некачественное выполнение должностных обязанностей.</w:t>
            </w:r>
          </w:p>
          <w:p w14:paraId="7587F9AB" w14:textId="0857EDB9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5. Отсутствие замечаний за нарушение техники безопасности, несоблюдение правил пожарной безопасности.</w:t>
            </w:r>
          </w:p>
          <w:p w14:paraId="7C82164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259E412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335F2B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50</w:t>
            </w:r>
          </w:p>
          <w:p w14:paraId="07AC70B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D6D762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36</w:t>
            </w:r>
          </w:p>
          <w:p w14:paraId="6B5A5CD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4A826B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1E2953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45</w:t>
            </w:r>
          </w:p>
          <w:p w14:paraId="2C82810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59C7F3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FC88DF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BFAE65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36</w:t>
            </w:r>
          </w:p>
          <w:p w14:paraId="7362841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5718DC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05963E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05AC03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36</w:t>
            </w:r>
          </w:p>
          <w:p w14:paraId="448C6D9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A545C5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16781C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AEB432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E7D0E0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203%</w:t>
            </w:r>
          </w:p>
        </w:tc>
      </w:tr>
      <w:tr w:rsidR="00BD696F" w:rsidRPr="00BD696F" w14:paraId="7551C2D4" w14:textId="77777777" w:rsidTr="00ED2704">
        <w:trPr>
          <w:trHeight w:val="815"/>
        </w:trPr>
        <w:tc>
          <w:tcPr>
            <w:tcW w:w="3926" w:type="dxa"/>
          </w:tcPr>
          <w:p w14:paraId="60A5348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Рабочий по комплексному обслуживанию и ремонту зданий.</w:t>
            </w:r>
          </w:p>
        </w:tc>
        <w:tc>
          <w:tcPr>
            <w:tcW w:w="4404" w:type="dxa"/>
          </w:tcPr>
          <w:p w14:paraId="3CDC7B1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 Качественное техническое обслуживание зданий, сооружений, оборудования, механизмов.</w:t>
            </w:r>
          </w:p>
          <w:p w14:paraId="716A80E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2. Оперативность выполнения заявок по устранению технических неполадок.</w:t>
            </w:r>
          </w:p>
          <w:p w14:paraId="1DE051E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 Отсутствие замечаний за нарушение техники безопасности, несоблюдение правил пожарной безопасности.</w:t>
            </w:r>
          </w:p>
          <w:p w14:paraId="41B2A3B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4. Обеспечение бесперебойной работы отопительной, водопроводной, канализационной сетей. </w:t>
            </w:r>
          </w:p>
          <w:p w14:paraId="7D3FA86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5. Отсутствие замечаний за нарушение трудовой дисциплины.</w:t>
            </w:r>
          </w:p>
          <w:p w14:paraId="6D53C2A9" w14:textId="304790EC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6. Выполнение особо важных и срочных работ, не входящих в круг обязанностей.</w:t>
            </w:r>
          </w:p>
          <w:p w14:paraId="415FC3B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11E3C96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40</w:t>
            </w:r>
          </w:p>
          <w:p w14:paraId="6AB2354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1B3D6B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B40FB1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6EDFF5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36A9AC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24</w:t>
            </w:r>
          </w:p>
          <w:p w14:paraId="5BC0B82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B64C34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24</w:t>
            </w:r>
          </w:p>
          <w:p w14:paraId="33A5175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F7E6C6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011A3E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FC9B1C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7B514F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24</w:t>
            </w:r>
          </w:p>
          <w:p w14:paraId="08F288D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B77BD8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BADAFD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13FAAD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24</w:t>
            </w:r>
          </w:p>
          <w:p w14:paraId="328ABF5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FDC665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55</w:t>
            </w:r>
          </w:p>
          <w:p w14:paraId="5BC056D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7CD0E79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191%</w:t>
            </w:r>
          </w:p>
        </w:tc>
      </w:tr>
      <w:tr w:rsidR="00BD696F" w:rsidRPr="00BD696F" w14:paraId="024133FB" w14:textId="77777777" w:rsidTr="00ED2704">
        <w:trPr>
          <w:trHeight w:val="140"/>
        </w:trPr>
        <w:tc>
          <w:tcPr>
            <w:tcW w:w="3926" w:type="dxa"/>
          </w:tcPr>
          <w:p w14:paraId="5CAC2EB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Водитель автомобиля</w:t>
            </w:r>
          </w:p>
          <w:p w14:paraId="5489B58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Водитель автобуса</w:t>
            </w:r>
          </w:p>
        </w:tc>
        <w:tc>
          <w:tcPr>
            <w:tcW w:w="4404" w:type="dxa"/>
          </w:tcPr>
          <w:p w14:paraId="420667C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1. Своевременное выявление и устранение неисправностей в техническом состоянии автотранспортных средств и </w:t>
            </w:r>
            <w:r w:rsidRPr="00BD696F">
              <w:rPr>
                <w:sz w:val="28"/>
                <w:szCs w:val="28"/>
              </w:rPr>
              <w:lastRenderedPageBreak/>
              <w:t>содержание автотранспортного средства в надлежащем и исправном состоянии.</w:t>
            </w:r>
          </w:p>
          <w:p w14:paraId="0AC7B4F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2.Сохранность товарно-материальных ценностей.</w:t>
            </w:r>
          </w:p>
          <w:p w14:paraId="2A76AE7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 Отсутствие замечаний по итогам проверок технического состояния автотранспорта, своевременное прохождение транспорта по ТО.</w:t>
            </w:r>
          </w:p>
          <w:p w14:paraId="260EF3CD" w14:textId="77777777" w:rsidR="00BD696F" w:rsidRPr="00BD696F" w:rsidRDefault="00BD696F" w:rsidP="00BD6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4.Обеспечение безопасного и безаварийного движения.</w:t>
            </w:r>
          </w:p>
          <w:p w14:paraId="26ABD5A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5. Выполнение отдельных поручений директора. </w:t>
            </w:r>
          </w:p>
          <w:p w14:paraId="292FCA1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6. Исполнение локальных нормативных актов учреждения. Своевременное исполнение указаний руководителя.</w:t>
            </w:r>
          </w:p>
          <w:p w14:paraId="2967F80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7. Отсутствие обоснованных и зарегистрированных жалоб (замечаний) со стороны </w:t>
            </w:r>
            <w:proofErr w:type="gramStart"/>
            <w:r w:rsidRPr="00BD696F">
              <w:rPr>
                <w:sz w:val="28"/>
                <w:szCs w:val="28"/>
              </w:rPr>
              <w:t>руководства,  сотрудников</w:t>
            </w:r>
            <w:proofErr w:type="gramEnd"/>
            <w:r w:rsidRPr="00BD696F">
              <w:rPr>
                <w:sz w:val="28"/>
                <w:szCs w:val="28"/>
              </w:rPr>
              <w:t xml:space="preserve"> учреждения  и представителей обслуживаемых учреждений.</w:t>
            </w:r>
          </w:p>
          <w:p w14:paraId="6446AFED" w14:textId="448F88D9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8</w:t>
            </w:r>
            <w:r w:rsidRPr="00BD696F">
              <w:rPr>
                <w:b/>
                <w:sz w:val="28"/>
                <w:szCs w:val="28"/>
              </w:rPr>
              <w:t>.</w:t>
            </w:r>
            <w:r w:rsidRPr="00BD696F">
              <w:rPr>
                <w:sz w:val="28"/>
                <w:szCs w:val="28"/>
              </w:rPr>
              <w:t xml:space="preserve"> Выполнение задач в командировке </w:t>
            </w:r>
            <w:r w:rsidRPr="00BD696F">
              <w:rPr>
                <w:bCs/>
                <w:sz w:val="28"/>
                <w:szCs w:val="28"/>
              </w:rPr>
              <w:t>за пределами района.</w:t>
            </w:r>
            <w:r w:rsidRPr="00BD696F">
              <w:rPr>
                <w:sz w:val="28"/>
                <w:szCs w:val="28"/>
              </w:rPr>
              <w:t xml:space="preserve"> </w:t>
            </w:r>
          </w:p>
          <w:p w14:paraId="06D815A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ВСЕГО                                                   </w:t>
            </w:r>
          </w:p>
        </w:tc>
        <w:tc>
          <w:tcPr>
            <w:tcW w:w="1858" w:type="dxa"/>
          </w:tcPr>
          <w:p w14:paraId="2AC3797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81897B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80</w:t>
            </w:r>
          </w:p>
          <w:p w14:paraId="5281F3A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E6CCD7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F12535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D145B5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2101FD6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463A44C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5DA2DAD0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4BB14A4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6B7B9B7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35</w:t>
            </w:r>
          </w:p>
          <w:p w14:paraId="0009543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0EFBBC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0803DBA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170E3755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176D6D5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10</w:t>
            </w:r>
          </w:p>
          <w:p w14:paraId="5C093845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8C096E5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F69CDD2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5909CA14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79A447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4419C51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04169869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30</w:t>
            </w:r>
          </w:p>
          <w:p w14:paraId="71E1A47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86F95D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BD52C4E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C11914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8FEAAF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25%</w:t>
            </w:r>
          </w:p>
          <w:p w14:paraId="5CF136F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CD6AA54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251110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B06784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255%</w:t>
            </w:r>
          </w:p>
        </w:tc>
      </w:tr>
      <w:tr w:rsidR="00BD696F" w:rsidRPr="00BD696F" w14:paraId="2DDC57B0" w14:textId="77777777" w:rsidTr="00ED2704">
        <w:trPr>
          <w:trHeight w:val="140"/>
        </w:trPr>
        <w:tc>
          <w:tcPr>
            <w:tcW w:w="3926" w:type="dxa"/>
          </w:tcPr>
          <w:p w14:paraId="1A73E526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Специалист, ответственный за обеспечение безопасности дорожного движения</w:t>
            </w:r>
          </w:p>
        </w:tc>
        <w:tc>
          <w:tcPr>
            <w:tcW w:w="4404" w:type="dxa"/>
          </w:tcPr>
          <w:p w14:paraId="6B2AA8CA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 Своевременное и качественное исполнение основных задач учреждения.</w:t>
            </w:r>
          </w:p>
          <w:p w14:paraId="5E9A30E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Своевременное оформление в установленном порядке документации и отчетов по безопасности движения.</w:t>
            </w:r>
          </w:p>
          <w:p w14:paraId="5C5256B2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 Своевременное изучение правил дорожного движения и других материалов по обеспечению безопасности движения.</w:t>
            </w:r>
          </w:p>
          <w:p w14:paraId="5DD4C98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 Обеспечение выполнения требований по предупреждению ДТП и контроль за их выполнением.</w:t>
            </w:r>
          </w:p>
          <w:p w14:paraId="4743F1DF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5. Своевременное проведение </w:t>
            </w:r>
            <w:r w:rsidRPr="00BD696F">
              <w:rPr>
                <w:sz w:val="28"/>
                <w:szCs w:val="28"/>
              </w:rPr>
              <w:lastRenderedPageBreak/>
              <w:t>инструктажей</w:t>
            </w:r>
          </w:p>
          <w:p w14:paraId="14A2C9D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ВСЕГО:</w:t>
            </w:r>
          </w:p>
        </w:tc>
        <w:tc>
          <w:tcPr>
            <w:tcW w:w="1858" w:type="dxa"/>
          </w:tcPr>
          <w:p w14:paraId="4425D7B5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AD100BC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16</w:t>
            </w:r>
          </w:p>
          <w:p w14:paraId="3F161F2A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EB65344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3A53CB5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25</w:t>
            </w:r>
          </w:p>
          <w:p w14:paraId="3516BFE6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4CCB3B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C177986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</w:t>
            </w:r>
          </w:p>
          <w:p w14:paraId="2B9E0829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68ABD7B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380A5D6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6591062" w14:textId="5181C1E0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</w:t>
            </w:r>
          </w:p>
          <w:p w14:paraId="01D65BC4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25</w:t>
            </w:r>
          </w:p>
          <w:p w14:paraId="2A04E21E" w14:textId="77777777" w:rsid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A9A29CE" w14:textId="77777777" w:rsid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2F81863" w14:textId="77777777" w:rsid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9200CEC" w14:textId="4742A671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30</w:t>
            </w:r>
          </w:p>
          <w:p w14:paraId="51FF0635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F9E1019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121%</w:t>
            </w:r>
          </w:p>
        </w:tc>
      </w:tr>
      <w:tr w:rsidR="00BD696F" w:rsidRPr="00BD696F" w14:paraId="6070E6E3" w14:textId="77777777" w:rsidTr="00ED2704">
        <w:trPr>
          <w:trHeight w:val="140"/>
        </w:trPr>
        <w:tc>
          <w:tcPr>
            <w:tcW w:w="3926" w:type="dxa"/>
          </w:tcPr>
          <w:p w14:paraId="791CD526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Контрактный управляющий</w:t>
            </w:r>
          </w:p>
        </w:tc>
        <w:tc>
          <w:tcPr>
            <w:tcW w:w="4404" w:type="dxa"/>
          </w:tcPr>
          <w:p w14:paraId="622A0751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</w:t>
            </w:r>
            <w:r w:rsidRPr="00BD696F">
              <w:t xml:space="preserve"> </w:t>
            </w:r>
            <w:r w:rsidRPr="00BD696F">
              <w:rPr>
                <w:sz w:val="28"/>
                <w:szCs w:val="28"/>
              </w:rPr>
              <w:t xml:space="preserve">Качественное </w:t>
            </w:r>
            <w:proofErr w:type="gramStart"/>
            <w:r w:rsidRPr="00BD696F">
              <w:rPr>
                <w:sz w:val="28"/>
                <w:szCs w:val="28"/>
              </w:rPr>
              <w:t>исполнение  возложенных</w:t>
            </w:r>
            <w:proofErr w:type="gramEnd"/>
            <w:r w:rsidRPr="00BD696F">
              <w:rPr>
                <w:sz w:val="28"/>
                <w:szCs w:val="28"/>
              </w:rPr>
              <w:t xml:space="preserve"> должностных обязанностей. Интенсивность</w:t>
            </w:r>
          </w:p>
          <w:p w14:paraId="016799A7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труда.</w:t>
            </w:r>
          </w:p>
          <w:p w14:paraId="7E7E4C5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</w:t>
            </w:r>
            <w:r w:rsidRPr="00BD696F">
              <w:t xml:space="preserve"> </w:t>
            </w:r>
            <w:r w:rsidRPr="00BD696F">
              <w:rPr>
                <w:sz w:val="28"/>
                <w:szCs w:val="28"/>
              </w:rPr>
              <w:t>Соблюдение законодательства РФ, внутренних локальных актов учреждения, трудовой дисциплины и правил внутреннего трудового распорядка.</w:t>
            </w:r>
          </w:p>
          <w:p w14:paraId="4E44B4E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</w:t>
            </w:r>
            <w:r w:rsidRPr="00BD696F">
              <w:t xml:space="preserve"> </w:t>
            </w:r>
            <w:r w:rsidRPr="00BD696F">
              <w:rPr>
                <w:sz w:val="28"/>
                <w:szCs w:val="28"/>
              </w:rPr>
              <w:t>Соблюдение порядка ведения</w:t>
            </w:r>
          </w:p>
          <w:p w14:paraId="3CDCBF9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документации, сроков предоставления отчетности по профессиональным направлениям деятельности.</w:t>
            </w:r>
          </w:p>
          <w:p w14:paraId="75CDCB4D" w14:textId="62CC77E9" w:rsidR="00BD696F" w:rsidRPr="00BD696F" w:rsidRDefault="00BD696F" w:rsidP="00BD696F">
            <w:pPr>
              <w:spacing w:after="120"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</w:t>
            </w:r>
            <w:r w:rsidRPr="00BD696F">
              <w:t xml:space="preserve"> </w:t>
            </w:r>
            <w:r w:rsidRPr="00BD696F">
              <w:rPr>
                <w:sz w:val="28"/>
                <w:szCs w:val="28"/>
              </w:rPr>
              <w:t>Отсутствие замечаний, нарушений по результатам внешних, внутренних, ведомственных проверок по вопросам, находящимся в компетенции работника.</w:t>
            </w:r>
          </w:p>
          <w:p w14:paraId="72FD4A39" w14:textId="77777777" w:rsidR="00BD696F" w:rsidRPr="00BD696F" w:rsidRDefault="00BD696F" w:rsidP="00BD696F">
            <w:pPr>
              <w:spacing w:after="120"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1858" w:type="dxa"/>
          </w:tcPr>
          <w:p w14:paraId="7A15534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90</w:t>
            </w:r>
          </w:p>
          <w:p w14:paraId="1F28E4A0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ED77E27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C0F8891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AF6F9D1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1FDAAA4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60</w:t>
            </w:r>
          </w:p>
          <w:p w14:paraId="22C3609A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C5DC29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4001CF5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363E2FB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A079A50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0B7D4D1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60</w:t>
            </w:r>
          </w:p>
          <w:p w14:paraId="676C2306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A8899DC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583705B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E7A07F5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A9024FB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16</w:t>
            </w:r>
          </w:p>
          <w:p w14:paraId="36E7AF5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13F5820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624BF8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1EC9FE4E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62DA71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226%</w:t>
            </w:r>
          </w:p>
        </w:tc>
      </w:tr>
      <w:tr w:rsidR="00BD696F" w:rsidRPr="00BD696F" w14:paraId="28F8AE84" w14:textId="77777777" w:rsidTr="00ED2704">
        <w:trPr>
          <w:trHeight w:val="140"/>
        </w:trPr>
        <w:tc>
          <w:tcPr>
            <w:tcW w:w="3926" w:type="dxa"/>
          </w:tcPr>
          <w:p w14:paraId="66568D1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Механик</w:t>
            </w:r>
          </w:p>
        </w:tc>
        <w:tc>
          <w:tcPr>
            <w:tcW w:w="4404" w:type="dxa"/>
          </w:tcPr>
          <w:p w14:paraId="2170C55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 Качественное исполнение возложенных должностных обязанностей. Интенсивность труда. Обеспечение исправного состояние подвижного состава, выпуск его на линию в соответствии с графиком и определение неисправностей при приеме с линии по окончании работы.</w:t>
            </w:r>
          </w:p>
          <w:p w14:paraId="7E50583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Соблюдение законодательства РФ, внутренних локальных актов учреждения, трудовой дисциплины и правил внутреннего трудового распорядка.</w:t>
            </w:r>
          </w:p>
          <w:p w14:paraId="6B5581EF" w14:textId="77777777" w:rsidR="00BD696F" w:rsidRPr="00BD696F" w:rsidRDefault="00BD696F" w:rsidP="00BD696F">
            <w:pPr>
              <w:spacing w:after="120"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3. Отсутствие замечаний, нарушений по результатам внешних, внутренних, ведомственных проверок по вопросам, находящимся в </w:t>
            </w:r>
            <w:r w:rsidRPr="00BD696F">
              <w:rPr>
                <w:sz w:val="28"/>
                <w:szCs w:val="28"/>
              </w:rPr>
              <w:lastRenderedPageBreak/>
              <w:t>компетенции работника.</w:t>
            </w:r>
          </w:p>
          <w:p w14:paraId="4A669826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</w:t>
            </w:r>
            <w:r w:rsidRPr="00BD696F">
              <w:t xml:space="preserve"> </w:t>
            </w:r>
            <w:r w:rsidRPr="00BD696F">
              <w:rPr>
                <w:sz w:val="28"/>
                <w:szCs w:val="28"/>
              </w:rPr>
              <w:t>Организация и контроль работы водителей автомобилей и выполнение ими сменного плана и задания по перевозкам.</w:t>
            </w:r>
          </w:p>
          <w:p w14:paraId="5CE7BA0D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14:paraId="40D9732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ВСЕГО:</w:t>
            </w:r>
          </w:p>
        </w:tc>
        <w:tc>
          <w:tcPr>
            <w:tcW w:w="1858" w:type="dxa"/>
          </w:tcPr>
          <w:p w14:paraId="7124086B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90</w:t>
            </w:r>
          </w:p>
          <w:p w14:paraId="0E63DBD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7F6BC2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F9DCCBC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3C41F97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5FCAEC9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9CA211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1A639764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9B3A7B9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C366096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D244869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03FACFF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8091F2E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60</w:t>
            </w:r>
          </w:p>
          <w:p w14:paraId="20FE097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CBF022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56C3B5F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D29A0D9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10C7AE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16</w:t>
            </w:r>
          </w:p>
          <w:p w14:paraId="46D4A49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6BC4F6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13E6AD2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294DCAC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13E278EC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2459F51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3FDDF5B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60</w:t>
            </w:r>
          </w:p>
          <w:p w14:paraId="6D6EACDA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9EA1EB5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5A8D4CE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226%</w:t>
            </w:r>
          </w:p>
        </w:tc>
      </w:tr>
      <w:tr w:rsidR="00BD696F" w:rsidRPr="00BD696F" w14:paraId="7199E807" w14:textId="77777777" w:rsidTr="00ED2704">
        <w:trPr>
          <w:trHeight w:val="140"/>
        </w:trPr>
        <w:tc>
          <w:tcPr>
            <w:tcW w:w="3926" w:type="dxa"/>
          </w:tcPr>
          <w:p w14:paraId="674BC2F6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bookmarkStart w:id="1" w:name="_Hlk162437598"/>
            <w:r w:rsidRPr="00BD696F">
              <w:rPr>
                <w:sz w:val="28"/>
                <w:szCs w:val="28"/>
              </w:rPr>
              <w:lastRenderedPageBreak/>
              <w:t xml:space="preserve">Техник </w:t>
            </w:r>
          </w:p>
        </w:tc>
        <w:tc>
          <w:tcPr>
            <w:tcW w:w="4404" w:type="dxa"/>
          </w:tcPr>
          <w:p w14:paraId="60833C5E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1. Качественное исполнение возложенных должностных обязанностей. Интенсивность труда. </w:t>
            </w:r>
          </w:p>
          <w:p w14:paraId="25AFDCA8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Соблюдение законодательства РФ, внутренних локальных актов учреждения, трудовой дисциплины и правил внутреннего трудового распорядка.</w:t>
            </w:r>
          </w:p>
          <w:p w14:paraId="66B0F232" w14:textId="77777777" w:rsidR="00BD696F" w:rsidRPr="00BD696F" w:rsidRDefault="00BD696F" w:rsidP="00BD696F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3. Своевременная организация и проведение голосований, </w:t>
            </w:r>
            <w:proofErr w:type="gramStart"/>
            <w:r w:rsidRPr="00BD696F">
              <w:rPr>
                <w:sz w:val="28"/>
                <w:szCs w:val="28"/>
              </w:rPr>
              <w:t>опросов  на</w:t>
            </w:r>
            <w:proofErr w:type="gramEnd"/>
            <w:r w:rsidRPr="00BD696F">
              <w:rPr>
                <w:sz w:val="28"/>
                <w:szCs w:val="28"/>
              </w:rPr>
              <w:t xml:space="preserve"> Платформе обратной связи с помощью сервиса «Госуслуги. Общественное голосование». </w:t>
            </w:r>
          </w:p>
          <w:p w14:paraId="2D4847D9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bCs/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4.Своевременно о</w:t>
            </w:r>
            <w:r w:rsidRPr="00BD696F">
              <w:rPr>
                <w:bCs/>
                <w:sz w:val="28"/>
                <w:szCs w:val="28"/>
              </w:rPr>
              <w:t>существляет работу в информационно-коммуникационной системе.</w:t>
            </w:r>
          </w:p>
          <w:p w14:paraId="48F927F3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ВСЕГО:</w:t>
            </w:r>
          </w:p>
        </w:tc>
        <w:tc>
          <w:tcPr>
            <w:tcW w:w="1858" w:type="dxa"/>
          </w:tcPr>
          <w:p w14:paraId="197E6022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03ABD70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0882374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50</w:t>
            </w:r>
          </w:p>
          <w:p w14:paraId="06902EA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459D664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582967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5DD4234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47</w:t>
            </w:r>
          </w:p>
          <w:p w14:paraId="2E5A743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5F2A6EB9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79E6A73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0AACEEA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53D0B54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50</w:t>
            </w:r>
          </w:p>
          <w:p w14:paraId="08C86A6C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0BA7791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2DD489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E37800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50</w:t>
            </w:r>
          </w:p>
          <w:p w14:paraId="0A2795A7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BA4F00D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197%</w:t>
            </w:r>
          </w:p>
        </w:tc>
      </w:tr>
      <w:bookmarkEnd w:id="1"/>
      <w:tr w:rsidR="00BD696F" w:rsidRPr="00BD696F" w14:paraId="120EACE2" w14:textId="77777777" w:rsidTr="00ED2704">
        <w:trPr>
          <w:trHeight w:val="140"/>
        </w:trPr>
        <w:tc>
          <w:tcPr>
            <w:tcW w:w="3926" w:type="dxa"/>
          </w:tcPr>
          <w:p w14:paraId="3867556C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Архивариус </w:t>
            </w:r>
          </w:p>
        </w:tc>
        <w:tc>
          <w:tcPr>
            <w:tcW w:w="4404" w:type="dxa"/>
          </w:tcPr>
          <w:p w14:paraId="6F44D3E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1. Качественное исполнение возложенных должностных обязанностей. Интенсивность труда. </w:t>
            </w:r>
          </w:p>
          <w:p w14:paraId="3E81D2DB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 Соблюдение законодательства РФ, внутренних локальных актов учреждения, трудовой дисциплины и правил внутреннего трудового распорядка.</w:t>
            </w:r>
          </w:p>
          <w:p w14:paraId="1582ED4F" w14:textId="77777777" w:rsidR="00BD696F" w:rsidRPr="00BD696F" w:rsidRDefault="00BD696F" w:rsidP="00BD696F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  Своевременное и качественное выполнение всего комплекса работ в соответствии с установленными характеристиками.</w:t>
            </w:r>
          </w:p>
          <w:p w14:paraId="5AD6A9B1" w14:textId="77777777" w:rsidR="00BD696F" w:rsidRPr="00BD696F" w:rsidRDefault="00BD696F" w:rsidP="00BD696F">
            <w:pPr>
              <w:spacing w:after="120"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4. Отсутствие замечаний, нарушений по результатам внешних, внутренних, ведомственных проверок по вопросам, находящимся в </w:t>
            </w:r>
            <w:r w:rsidRPr="00BD696F">
              <w:rPr>
                <w:sz w:val="28"/>
                <w:szCs w:val="28"/>
              </w:rPr>
              <w:lastRenderedPageBreak/>
              <w:t>компетенции работника.</w:t>
            </w:r>
          </w:p>
          <w:p w14:paraId="7838DBC4" w14:textId="77777777" w:rsidR="00BD696F" w:rsidRPr="00BD696F" w:rsidRDefault="00BD696F" w:rsidP="00BD696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ВСЕГО:</w:t>
            </w:r>
          </w:p>
        </w:tc>
        <w:tc>
          <w:tcPr>
            <w:tcW w:w="1858" w:type="dxa"/>
          </w:tcPr>
          <w:p w14:paraId="3853E0B2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04DFD520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19FFD28B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65</w:t>
            </w:r>
          </w:p>
          <w:p w14:paraId="063CCE87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65CBD51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57BA376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50</w:t>
            </w:r>
          </w:p>
          <w:p w14:paraId="1DEC742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1330370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BBB2ED4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17005276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02682B5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60</w:t>
            </w:r>
          </w:p>
          <w:p w14:paraId="71549F52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5670F564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682DDC3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258252EA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13B3A304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40</w:t>
            </w:r>
          </w:p>
          <w:p w14:paraId="6D81994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1FE24E47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47E1BBA8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9E8E8E9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</w:p>
          <w:p w14:paraId="373BF40F" w14:textId="77777777" w:rsidR="00BD696F" w:rsidRPr="00BD696F" w:rsidRDefault="00BD696F" w:rsidP="00BD696F">
            <w:pPr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215%</w:t>
            </w:r>
          </w:p>
        </w:tc>
      </w:tr>
    </w:tbl>
    <w:p w14:paraId="580B0DE0" w14:textId="77777777" w:rsidR="00BD696F" w:rsidRPr="00BD696F" w:rsidRDefault="00BD696F" w:rsidP="00BD696F">
      <w:pPr>
        <w:tabs>
          <w:tab w:val="left" w:pos="993"/>
        </w:tabs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  <w:r w:rsidRPr="00BD696F">
        <w:rPr>
          <w:sz w:val="28"/>
          <w:szCs w:val="28"/>
        </w:rPr>
        <w:lastRenderedPageBreak/>
        <w:t>».</w:t>
      </w:r>
    </w:p>
    <w:p w14:paraId="5E0E21A3" w14:textId="77777777" w:rsidR="00BD696F" w:rsidRPr="00BD696F" w:rsidRDefault="00BD696F" w:rsidP="00BD696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D44E00" w14:textId="4A3EAE76" w:rsidR="00BD696F" w:rsidRPr="00BD696F" w:rsidRDefault="00BD696F" w:rsidP="00BD696F">
      <w:pPr>
        <w:spacing w:after="12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Pr="00BD696F">
        <w:rPr>
          <w:sz w:val="28"/>
          <w:szCs w:val="28"/>
        </w:rPr>
        <w:t>Пункт</w:t>
      </w:r>
      <w:proofErr w:type="gramEnd"/>
      <w:r w:rsidRPr="00BD696F">
        <w:rPr>
          <w:sz w:val="28"/>
          <w:szCs w:val="28"/>
        </w:rPr>
        <w:t xml:space="preserve"> 5.9 Раздела 5. Порядок и условия оплаты труда руководителя учреждения, заместителя руководителя и главного бухгалтера, изложить в следующей редакции:</w:t>
      </w:r>
    </w:p>
    <w:p w14:paraId="6DC142A5" w14:textId="77777777" w:rsidR="00BD696F" w:rsidRPr="00BD696F" w:rsidRDefault="00BD696F" w:rsidP="00BD696F">
      <w:pPr>
        <w:shd w:val="clear" w:color="auto" w:fill="FFFFFF"/>
        <w:ind w:right="499"/>
        <w:jc w:val="both"/>
        <w:rPr>
          <w:color w:val="000000"/>
          <w:spacing w:val="1"/>
          <w:sz w:val="28"/>
          <w:szCs w:val="28"/>
        </w:rPr>
      </w:pPr>
      <w:r w:rsidRPr="00BD696F">
        <w:rPr>
          <w:b/>
          <w:sz w:val="28"/>
          <w:szCs w:val="28"/>
        </w:rPr>
        <w:t>«</w:t>
      </w:r>
      <w:r w:rsidRPr="00BD696F">
        <w:rPr>
          <w:color w:val="000000"/>
          <w:sz w:val="28"/>
          <w:szCs w:val="28"/>
        </w:rPr>
        <w:t xml:space="preserve">5.9. Ежемесячная надбавка руководителю за качественные показатели эффективности </w:t>
      </w:r>
      <w:r w:rsidRPr="00BD696F">
        <w:rPr>
          <w:color w:val="000000"/>
          <w:spacing w:val="1"/>
          <w:sz w:val="28"/>
          <w:szCs w:val="28"/>
        </w:rPr>
        <w:t>деятельности учреждения.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3402"/>
      </w:tblGrid>
      <w:tr w:rsidR="00BD696F" w:rsidRPr="00BD696F" w14:paraId="783E1223" w14:textId="77777777" w:rsidTr="00ED2704">
        <w:tc>
          <w:tcPr>
            <w:tcW w:w="851" w:type="dxa"/>
          </w:tcPr>
          <w:p w14:paraId="2A269C78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14:paraId="264D6A0F" w14:textId="77777777" w:rsidR="00BD696F" w:rsidRPr="00BD696F" w:rsidRDefault="00BD696F" w:rsidP="00BD696F">
            <w:pPr>
              <w:ind w:left="-468" w:firstLine="360"/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Качественные показатели деятельности </w:t>
            </w:r>
          </w:p>
        </w:tc>
        <w:tc>
          <w:tcPr>
            <w:tcW w:w="3402" w:type="dxa"/>
          </w:tcPr>
          <w:p w14:paraId="02EA795A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BD696F" w:rsidRPr="00BD696F" w14:paraId="40A7209B" w14:textId="77777777" w:rsidTr="00ED2704">
        <w:tc>
          <w:tcPr>
            <w:tcW w:w="851" w:type="dxa"/>
          </w:tcPr>
          <w:p w14:paraId="004ABB83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14:paraId="4E083F45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Соблюдение в Учреждении норм действующего законодательства </w:t>
            </w:r>
            <w:r w:rsidRPr="00BD696F">
              <w:rPr>
                <w:color w:val="000000"/>
                <w:spacing w:val="1"/>
                <w:sz w:val="28"/>
                <w:szCs w:val="28"/>
              </w:rPr>
              <w:t>Российской Федерации и Новосибирской области</w:t>
            </w:r>
          </w:p>
        </w:tc>
        <w:tc>
          <w:tcPr>
            <w:tcW w:w="3402" w:type="dxa"/>
          </w:tcPr>
          <w:p w14:paraId="2D701A21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20</w:t>
            </w:r>
          </w:p>
        </w:tc>
      </w:tr>
      <w:tr w:rsidR="00BD696F" w:rsidRPr="00BD696F" w14:paraId="1E35FADF" w14:textId="77777777" w:rsidTr="00ED2704">
        <w:tc>
          <w:tcPr>
            <w:tcW w:w="851" w:type="dxa"/>
          </w:tcPr>
          <w:p w14:paraId="669AB21F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14:paraId="57B04AF8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Проведение информационно-разъяснительной работы среди граждан, а также популяризация деятельности Учреждения. Ведение Учреждением официальных интернет-сайтов, обеспечение информационного наполнения интернет-сайтов в актуальном состоянии, открытость.</w:t>
            </w:r>
          </w:p>
        </w:tc>
        <w:tc>
          <w:tcPr>
            <w:tcW w:w="3402" w:type="dxa"/>
          </w:tcPr>
          <w:p w14:paraId="2138E1AA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20</w:t>
            </w:r>
          </w:p>
        </w:tc>
      </w:tr>
      <w:tr w:rsidR="00BD696F" w:rsidRPr="00BD696F" w14:paraId="409171C0" w14:textId="77777777" w:rsidTr="00ED2704">
        <w:tc>
          <w:tcPr>
            <w:tcW w:w="851" w:type="dxa"/>
          </w:tcPr>
          <w:p w14:paraId="17E5F4C3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6BEB95B5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Своевременность предоставления месячных, квартальных и годовых отчетов, статистической отчетности, других сведений, и их качество и достоверность</w:t>
            </w:r>
          </w:p>
        </w:tc>
        <w:tc>
          <w:tcPr>
            <w:tcW w:w="3402" w:type="dxa"/>
          </w:tcPr>
          <w:p w14:paraId="47DB3BC9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40</w:t>
            </w:r>
          </w:p>
        </w:tc>
      </w:tr>
      <w:tr w:rsidR="00BD696F" w:rsidRPr="00BD696F" w14:paraId="34812B54" w14:textId="77777777" w:rsidTr="00ED2704">
        <w:tc>
          <w:tcPr>
            <w:tcW w:w="851" w:type="dxa"/>
          </w:tcPr>
          <w:p w14:paraId="26C5A386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14:paraId="071F1E2E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Укомплектованность Учреждения работниками основного персонала </w:t>
            </w:r>
          </w:p>
        </w:tc>
        <w:tc>
          <w:tcPr>
            <w:tcW w:w="3402" w:type="dxa"/>
          </w:tcPr>
          <w:p w14:paraId="4FD57DA9" w14:textId="77777777" w:rsidR="00BD696F" w:rsidRPr="00BD696F" w:rsidRDefault="00BD696F" w:rsidP="00BD696F">
            <w:pPr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до 75% -      0</w:t>
            </w:r>
          </w:p>
          <w:p w14:paraId="4C42AA04" w14:textId="77777777" w:rsidR="00BD696F" w:rsidRPr="00BD696F" w:rsidRDefault="00BD696F" w:rsidP="00BD696F">
            <w:pPr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 100% -        20</w:t>
            </w:r>
          </w:p>
        </w:tc>
      </w:tr>
      <w:tr w:rsidR="00BD696F" w:rsidRPr="00BD696F" w14:paraId="5F9219DA" w14:textId="77777777" w:rsidTr="00ED2704">
        <w:tc>
          <w:tcPr>
            <w:tcW w:w="851" w:type="dxa"/>
          </w:tcPr>
          <w:p w14:paraId="5A68011E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14:paraId="62FFC04D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Соблюдение сроков повышения квалификации работников Учреждения основного персонала</w:t>
            </w:r>
          </w:p>
        </w:tc>
        <w:tc>
          <w:tcPr>
            <w:tcW w:w="3402" w:type="dxa"/>
          </w:tcPr>
          <w:p w14:paraId="0881331A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20</w:t>
            </w:r>
          </w:p>
        </w:tc>
      </w:tr>
      <w:tr w:rsidR="00BD696F" w:rsidRPr="00BD696F" w14:paraId="6C14447B" w14:textId="77777777" w:rsidTr="00ED2704">
        <w:tc>
          <w:tcPr>
            <w:tcW w:w="851" w:type="dxa"/>
          </w:tcPr>
          <w:p w14:paraId="02F69CE3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49ED5807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 45-ОЗ «О социальной защите инвалидов в Новосибирской области»</w:t>
            </w:r>
          </w:p>
        </w:tc>
        <w:tc>
          <w:tcPr>
            <w:tcW w:w="3402" w:type="dxa"/>
          </w:tcPr>
          <w:p w14:paraId="3156DACA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10</w:t>
            </w:r>
          </w:p>
        </w:tc>
      </w:tr>
      <w:tr w:rsidR="00BD696F" w:rsidRPr="00BD696F" w14:paraId="3E698881" w14:textId="77777777" w:rsidTr="00ED2704">
        <w:tc>
          <w:tcPr>
            <w:tcW w:w="851" w:type="dxa"/>
          </w:tcPr>
          <w:p w14:paraId="60941F5D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14:paraId="2D841637" w14:textId="77777777" w:rsidR="00BD696F" w:rsidRPr="00BD696F" w:rsidRDefault="00BD696F" w:rsidP="00BD696F">
            <w:pPr>
              <w:shd w:val="clear" w:color="auto" w:fill="FFFFFF"/>
              <w:ind w:right="230"/>
              <w:jc w:val="both"/>
            </w:pPr>
            <w:r w:rsidRPr="00BD696F">
              <w:rPr>
                <w:color w:val="000000"/>
                <w:sz w:val="28"/>
                <w:szCs w:val="28"/>
              </w:rPr>
              <w:t xml:space="preserve">Освоение новых эффективных методик управления </w:t>
            </w:r>
            <w:r w:rsidRPr="00BD696F">
              <w:rPr>
                <w:color w:val="000000"/>
                <w:spacing w:val="-1"/>
                <w:sz w:val="28"/>
                <w:szCs w:val="28"/>
              </w:rPr>
              <w:t>учреждением (не реже 1 раза в 2 года)</w:t>
            </w:r>
          </w:p>
        </w:tc>
        <w:tc>
          <w:tcPr>
            <w:tcW w:w="3402" w:type="dxa"/>
          </w:tcPr>
          <w:p w14:paraId="3F55173E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15</w:t>
            </w:r>
          </w:p>
        </w:tc>
      </w:tr>
      <w:tr w:rsidR="00BD696F" w:rsidRPr="00BD696F" w14:paraId="017D3784" w14:textId="77777777" w:rsidTr="00ED2704">
        <w:tc>
          <w:tcPr>
            <w:tcW w:w="851" w:type="dxa"/>
          </w:tcPr>
          <w:p w14:paraId="71A694AD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14:paraId="1EA2AC8E" w14:textId="77777777" w:rsidR="00BD696F" w:rsidRPr="00BD696F" w:rsidRDefault="00BD696F" w:rsidP="00BD696F">
            <w:pPr>
              <w:shd w:val="clear" w:color="auto" w:fill="FFFFFF"/>
              <w:ind w:right="422"/>
              <w:jc w:val="both"/>
            </w:pPr>
            <w:r w:rsidRPr="00BD696F">
              <w:rPr>
                <w:color w:val="000000"/>
                <w:spacing w:val="-1"/>
                <w:sz w:val="28"/>
                <w:szCs w:val="28"/>
              </w:rPr>
              <w:t xml:space="preserve">Обеспечение выполнения требований пожарной и </w:t>
            </w:r>
            <w:r w:rsidRPr="00BD696F">
              <w:rPr>
                <w:color w:val="000000"/>
                <w:spacing w:val="1"/>
                <w:sz w:val="28"/>
                <w:szCs w:val="28"/>
              </w:rPr>
              <w:t xml:space="preserve">электробезопасности, охраны труда, выполнение необходимых объемов </w:t>
            </w:r>
            <w:r w:rsidRPr="00BD696F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текущего и капитального </w:t>
            </w:r>
            <w:r w:rsidRPr="00BD696F">
              <w:rPr>
                <w:color w:val="000000"/>
                <w:spacing w:val="2"/>
                <w:sz w:val="28"/>
                <w:szCs w:val="28"/>
              </w:rPr>
              <w:t>ремонта</w:t>
            </w:r>
          </w:p>
        </w:tc>
        <w:tc>
          <w:tcPr>
            <w:tcW w:w="3402" w:type="dxa"/>
          </w:tcPr>
          <w:p w14:paraId="61C2993A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15</w:t>
            </w:r>
          </w:p>
        </w:tc>
      </w:tr>
      <w:tr w:rsidR="00BD696F" w:rsidRPr="00BD696F" w14:paraId="2292E85F" w14:textId="77777777" w:rsidTr="00ED2704">
        <w:tc>
          <w:tcPr>
            <w:tcW w:w="851" w:type="dxa"/>
          </w:tcPr>
          <w:p w14:paraId="3BC77694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14:paraId="6E1CEB5F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2"/>
              </w:rPr>
              <w:t xml:space="preserve">Отсутствие в Учреждении на первое число каждого месяца календарного периода, непогашенной (неурегулированной) просроченной кредиторской задолженности по </w:t>
            </w:r>
            <w:proofErr w:type="gramStart"/>
            <w:r w:rsidRPr="00BD696F">
              <w:rPr>
                <w:sz w:val="28"/>
                <w:szCs w:val="22"/>
              </w:rPr>
              <w:t>муниципальным  контрактам</w:t>
            </w:r>
            <w:proofErr w:type="gramEnd"/>
            <w:r w:rsidRPr="00BD696F">
              <w:rPr>
                <w:sz w:val="28"/>
                <w:szCs w:val="22"/>
              </w:rPr>
              <w:t xml:space="preserve"> (договорам) на закупку товаров, работ, услуг для обеспечения, задолженности по налогам, сборам и иным обязательным платежам в бюджеты бюджетной системы Российской Федерации</w:t>
            </w:r>
          </w:p>
        </w:tc>
        <w:tc>
          <w:tcPr>
            <w:tcW w:w="3402" w:type="dxa"/>
          </w:tcPr>
          <w:p w14:paraId="667E9E7C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15</w:t>
            </w:r>
          </w:p>
        </w:tc>
      </w:tr>
      <w:tr w:rsidR="00BD696F" w:rsidRPr="00BD696F" w14:paraId="7F0E1CB8" w14:textId="77777777" w:rsidTr="00ED2704">
        <w:tc>
          <w:tcPr>
            <w:tcW w:w="851" w:type="dxa"/>
          </w:tcPr>
          <w:p w14:paraId="78E93882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14:paraId="2629D5AE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Отсутствие обоснованных официальных обращений по вопросам не урегулирования конфликтных ситуаций, фактов социальной напряженности в коллективе Учреждения, жалоб на Учреждение (руководителя) со стороны населения, органов власти и работников Учреждения  </w:t>
            </w:r>
          </w:p>
        </w:tc>
        <w:tc>
          <w:tcPr>
            <w:tcW w:w="3402" w:type="dxa"/>
          </w:tcPr>
          <w:p w14:paraId="2DF730D4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12</w:t>
            </w:r>
          </w:p>
          <w:p w14:paraId="7F190CD4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</w:p>
        </w:tc>
      </w:tr>
      <w:tr w:rsidR="00BD696F" w:rsidRPr="00BD696F" w14:paraId="711B355E" w14:textId="77777777" w:rsidTr="00ED2704">
        <w:tc>
          <w:tcPr>
            <w:tcW w:w="851" w:type="dxa"/>
          </w:tcPr>
          <w:p w14:paraId="5B70BAD9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14:paraId="0EBD085A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3402" w:type="dxa"/>
          </w:tcPr>
          <w:p w14:paraId="04F61F4B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20</w:t>
            </w:r>
          </w:p>
        </w:tc>
      </w:tr>
      <w:tr w:rsidR="00BD696F" w:rsidRPr="00BD696F" w14:paraId="26CB79DA" w14:textId="77777777" w:rsidTr="00ED2704">
        <w:tc>
          <w:tcPr>
            <w:tcW w:w="851" w:type="dxa"/>
          </w:tcPr>
          <w:p w14:paraId="3BDB4F09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14:paraId="6773D7B8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Соблюдение целевого соотношения фонда оплаты труда основного и вспомогательного персонала Учреждения </w:t>
            </w:r>
          </w:p>
        </w:tc>
        <w:tc>
          <w:tcPr>
            <w:tcW w:w="3402" w:type="dxa"/>
          </w:tcPr>
          <w:p w14:paraId="6227AAAC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30</w:t>
            </w:r>
          </w:p>
        </w:tc>
      </w:tr>
      <w:tr w:rsidR="00BD696F" w:rsidRPr="00BD696F" w14:paraId="7E172352" w14:textId="77777777" w:rsidTr="00ED2704">
        <w:tc>
          <w:tcPr>
            <w:tcW w:w="851" w:type="dxa"/>
          </w:tcPr>
          <w:p w14:paraId="670E7337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14:paraId="3066E8B6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3402" w:type="dxa"/>
          </w:tcPr>
          <w:p w14:paraId="76FA5EE3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16</w:t>
            </w:r>
          </w:p>
        </w:tc>
      </w:tr>
      <w:tr w:rsidR="00BD696F" w:rsidRPr="00BD696F" w14:paraId="7E49393B" w14:textId="77777777" w:rsidTr="00ED2704">
        <w:tc>
          <w:tcPr>
            <w:tcW w:w="851" w:type="dxa"/>
          </w:tcPr>
          <w:p w14:paraId="58B3008A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14:paraId="6628A2CB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Контроль за обеспечением качественного содержания автотранспорта Учреждения в технически исправном состоянии. Отсутствие ДТП с участием автотранспорта Учреждения</w:t>
            </w:r>
          </w:p>
        </w:tc>
        <w:tc>
          <w:tcPr>
            <w:tcW w:w="3402" w:type="dxa"/>
          </w:tcPr>
          <w:p w14:paraId="3FFA3ED5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20</w:t>
            </w:r>
          </w:p>
        </w:tc>
      </w:tr>
      <w:tr w:rsidR="00BD696F" w:rsidRPr="00BD696F" w14:paraId="20312ACB" w14:textId="77777777" w:rsidTr="00ED2704">
        <w:tc>
          <w:tcPr>
            <w:tcW w:w="851" w:type="dxa"/>
          </w:tcPr>
          <w:p w14:paraId="5A25940D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14:paraId="6EADAE3B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Качественные показатели ведения бухгалтерской отчетности и документации </w:t>
            </w:r>
            <w:proofErr w:type="gramStart"/>
            <w:r w:rsidRPr="00BD696F">
              <w:rPr>
                <w:sz w:val="28"/>
                <w:szCs w:val="28"/>
              </w:rPr>
              <w:t>в учреждениях</w:t>
            </w:r>
            <w:proofErr w:type="gramEnd"/>
            <w:r w:rsidRPr="00BD696F">
              <w:rPr>
                <w:sz w:val="28"/>
                <w:szCs w:val="28"/>
              </w:rPr>
              <w:t xml:space="preserve"> взятых на обслуживание </w:t>
            </w:r>
          </w:p>
        </w:tc>
        <w:tc>
          <w:tcPr>
            <w:tcW w:w="3402" w:type="dxa"/>
          </w:tcPr>
          <w:p w14:paraId="180202C6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15</w:t>
            </w:r>
          </w:p>
        </w:tc>
      </w:tr>
      <w:tr w:rsidR="00BD696F" w:rsidRPr="00BD696F" w14:paraId="0703111A" w14:textId="77777777" w:rsidTr="00ED2704">
        <w:tc>
          <w:tcPr>
            <w:tcW w:w="851" w:type="dxa"/>
          </w:tcPr>
          <w:p w14:paraId="19435E74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14:paraId="488B3E2A" w14:textId="77777777" w:rsidR="00BD696F" w:rsidRPr="00BD696F" w:rsidRDefault="00BD696F" w:rsidP="00BD696F">
            <w:pPr>
              <w:spacing w:after="20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 xml:space="preserve">Контроль за выполнением: </w:t>
            </w:r>
          </w:p>
          <w:p w14:paraId="20DCA9AD" w14:textId="77777777" w:rsidR="00BD696F" w:rsidRPr="00BD696F" w:rsidRDefault="00BD696F" w:rsidP="00BD696F">
            <w:pPr>
              <w:spacing w:after="20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работ по выявлению и устранению инцидентов в информационно-коммуникационных системах;</w:t>
            </w:r>
          </w:p>
          <w:p w14:paraId="4C661236" w14:textId="77777777" w:rsidR="00BD696F" w:rsidRPr="00BD696F" w:rsidRDefault="00BD696F" w:rsidP="00BD696F">
            <w:pPr>
              <w:spacing w:after="20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работ по техническим и программным средствам в информационно-коммуникационных системах;</w:t>
            </w:r>
          </w:p>
          <w:p w14:paraId="02D57C96" w14:textId="77777777" w:rsidR="00BD696F" w:rsidRPr="00BD696F" w:rsidRDefault="00BD696F" w:rsidP="00BD696F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BD696F">
              <w:rPr>
                <w:color w:val="000000"/>
                <w:sz w:val="28"/>
                <w:szCs w:val="28"/>
              </w:rPr>
              <w:t>внесений изменений в технические и программные средства информационно-коммуникационных систем по утвержденному плану работ.</w:t>
            </w:r>
          </w:p>
        </w:tc>
        <w:tc>
          <w:tcPr>
            <w:tcW w:w="3402" w:type="dxa"/>
          </w:tcPr>
          <w:p w14:paraId="5319273C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15</w:t>
            </w:r>
          </w:p>
        </w:tc>
      </w:tr>
      <w:tr w:rsidR="00BD696F" w:rsidRPr="00BD696F" w14:paraId="717F973C" w14:textId="77777777" w:rsidTr="00ED2704">
        <w:tc>
          <w:tcPr>
            <w:tcW w:w="851" w:type="dxa"/>
          </w:tcPr>
          <w:p w14:paraId="1BB3D6EF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14:paraId="5D49430C" w14:textId="77777777" w:rsidR="00BD696F" w:rsidRPr="00BD696F" w:rsidRDefault="00BD696F" w:rsidP="00BD696F">
            <w:pPr>
              <w:jc w:val="both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 xml:space="preserve">Контроль за организацией и обеспечением </w:t>
            </w:r>
            <w:r w:rsidRPr="00BD696F">
              <w:rPr>
                <w:sz w:val="28"/>
                <w:szCs w:val="28"/>
              </w:rPr>
              <w:lastRenderedPageBreak/>
              <w:t xml:space="preserve">санитарно-гигиенического состояния </w:t>
            </w:r>
            <w:proofErr w:type="gramStart"/>
            <w:r w:rsidRPr="00BD696F">
              <w:rPr>
                <w:sz w:val="28"/>
                <w:szCs w:val="28"/>
              </w:rPr>
              <w:t>в помещениях</w:t>
            </w:r>
            <w:proofErr w:type="gramEnd"/>
            <w:r w:rsidRPr="00BD696F">
              <w:rPr>
                <w:sz w:val="28"/>
                <w:szCs w:val="28"/>
              </w:rPr>
              <w:t xml:space="preserve"> находящихся в оперативном управлении Учреждения </w:t>
            </w:r>
          </w:p>
        </w:tc>
        <w:tc>
          <w:tcPr>
            <w:tcW w:w="3402" w:type="dxa"/>
          </w:tcPr>
          <w:p w14:paraId="5E9E145A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lastRenderedPageBreak/>
              <w:t>5</w:t>
            </w:r>
          </w:p>
        </w:tc>
      </w:tr>
      <w:tr w:rsidR="00BD696F" w:rsidRPr="00BD696F" w14:paraId="47366717" w14:textId="77777777" w:rsidTr="00ED2704">
        <w:tc>
          <w:tcPr>
            <w:tcW w:w="851" w:type="dxa"/>
          </w:tcPr>
          <w:p w14:paraId="46D9D122" w14:textId="77777777" w:rsidR="00BD696F" w:rsidRPr="00BD696F" w:rsidRDefault="00BD696F" w:rsidP="00BD69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2D38D467" w14:textId="77777777" w:rsidR="00BD696F" w:rsidRPr="00BD696F" w:rsidRDefault="00BD696F" w:rsidP="00BD696F">
            <w:pPr>
              <w:jc w:val="right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</w:tcPr>
          <w:p w14:paraId="78393F18" w14:textId="77777777" w:rsidR="00BD696F" w:rsidRPr="00BD696F" w:rsidRDefault="00BD696F" w:rsidP="00BD696F">
            <w:pPr>
              <w:jc w:val="center"/>
              <w:rPr>
                <w:sz w:val="28"/>
                <w:szCs w:val="28"/>
              </w:rPr>
            </w:pPr>
            <w:r w:rsidRPr="00BD696F">
              <w:rPr>
                <w:sz w:val="28"/>
                <w:szCs w:val="28"/>
              </w:rPr>
              <w:t>до 308%</w:t>
            </w:r>
          </w:p>
        </w:tc>
      </w:tr>
    </w:tbl>
    <w:p w14:paraId="0D1DC270" w14:textId="77777777" w:rsidR="00BD696F" w:rsidRPr="00BD696F" w:rsidRDefault="00BD696F" w:rsidP="00BD696F">
      <w:pPr>
        <w:shd w:val="clear" w:color="auto" w:fill="FFFFFF"/>
        <w:spacing w:line="480" w:lineRule="auto"/>
        <w:ind w:right="499" w:firstLine="508"/>
        <w:jc w:val="both"/>
        <w:rPr>
          <w:color w:val="000000"/>
          <w:spacing w:val="1"/>
          <w:sz w:val="28"/>
          <w:szCs w:val="28"/>
        </w:rPr>
      </w:pPr>
      <w:r w:rsidRPr="00BD696F">
        <w:rPr>
          <w:color w:val="000000"/>
          <w:spacing w:val="1"/>
          <w:sz w:val="28"/>
          <w:szCs w:val="28"/>
        </w:rPr>
        <w:t>».</w:t>
      </w:r>
    </w:p>
    <w:p w14:paraId="49B8F770" w14:textId="6B071CBC" w:rsidR="00BD696F" w:rsidRPr="00BD696F" w:rsidRDefault="00BD696F" w:rsidP="00BD696F">
      <w:pPr>
        <w:shd w:val="clear" w:color="auto" w:fill="FFFFFF"/>
        <w:ind w:right="-2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2.</w:t>
      </w:r>
      <w:r w:rsidRPr="00BD696F">
        <w:rPr>
          <w:sz w:val="28"/>
          <w:szCs w:val="28"/>
        </w:rPr>
        <w:t xml:space="preserve">Настоящее постановление распространяет свои действия </w:t>
      </w:r>
      <w:proofErr w:type="gramStart"/>
      <w:r w:rsidRPr="00BD69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D696F">
        <w:rPr>
          <w:sz w:val="28"/>
          <w:szCs w:val="28"/>
        </w:rPr>
        <w:t>правоотношения</w:t>
      </w:r>
      <w:proofErr w:type="gramEnd"/>
      <w:r w:rsidRPr="00BD696F">
        <w:rPr>
          <w:sz w:val="28"/>
          <w:szCs w:val="28"/>
        </w:rPr>
        <w:t xml:space="preserve"> возникшие с 01 ноября 2024 года.</w:t>
      </w:r>
    </w:p>
    <w:p w14:paraId="57F958BB" w14:textId="77777777" w:rsidR="00BD696F" w:rsidRPr="00BD696F" w:rsidRDefault="00BD696F" w:rsidP="00BD696F">
      <w:pPr>
        <w:tabs>
          <w:tab w:val="left" w:pos="993"/>
        </w:tabs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14:paraId="13CDDDFF" w14:textId="636F02D4" w:rsidR="00BD696F" w:rsidRDefault="00BD696F" w:rsidP="00BD696F">
      <w:pPr>
        <w:tabs>
          <w:tab w:val="left" w:pos="993"/>
        </w:tabs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14:paraId="34CC6B70" w14:textId="77777777" w:rsidR="00BD696F" w:rsidRPr="00BD696F" w:rsidRDefault="00BD696F" w:rsidP="00BD696F">
      <w:pPr>
        <w:tabs>
          <w:tab w:val="left" w:pos="993"/>
        </w:tabs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14:paraId="764E7A42" w14:textId="77777777" w:rsidR="00BD696F" w:rsidRPr="00BD696F" w:rsidRDefault="00BD696F" w:rsidP="00BD696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696F">
        <w:rPr>
          <w:sz w:val="28"/>
          <w:szCs w:val="28"/>
        </w:rPr>
        <w:t xml:space="preserve">Глава Северного района </w:t>
      </w:r>
    </w:p>
    <w:p w14:paraId="3BB5234C" w14:textId="6F999A00" w:rsidR="00BD696F" w:rsidRPr="00BD696F" w:rsidRDefault="00BD696F" w:rsidP="00BD696F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696F">
        <w:rPr>
          <w:sz w:val="28"/>
          <w:szCs w:val="28"/>
        </w:rPr>
        <w:t xml:space="preserve">Новосибирской области                                                                </w:t>
      </w:r>
      <w:r>
        <w:rPr>
          <w:sz w:val="28"/>
          <w:szCs w:val="28"/>
        </w:rPr>
        <w:t xml:space="preserve">      </w:t>
      </w:r>
      <w:r w:rsidRPr="00BD696F">
        <w:rPr>
          <w:sz w:val="28"/>
          <w:szCs w:val="28"/>
        </w:rPr>
        <w:t xml:space="preserve">  С.В. Коростелев</w:t>
      </w:r>
    </w:p>
    <w:p w14:paraId="2F17F50D" w14:textId="77777777" w:rsidR="00BD696F" w:rsidRPr="00BD696F" w:rsidRDefault="00BD696F" w:rsidP="00BD696F">
      <w:pPr>
        <w:tabs>
          <w:tab w:val="num" w:pos="0"/>
        </w:tabs>
        <w:spacing w:after="1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7A984D6" w14:textId="77777777" w:rsidR="00A724F6" w:rsidRPr="00970482" w:rsidRDefault="00A724F6" w:rsidP="00DE4F61">
      <w:pPr>
        <w:rPr>
          <w:sz w:val="28"/>
          <w:szCs w:val="28"/>
        </w:rPr>
      </w:pPr>
    </w:p>
    <w:sectPr w:rsidR="00A724F6" w:rsidRPr="00970482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318626DF"/>
    <w:multiLevelType w:val="multilevel"/>
    <w:tmpl w:val="450C3F6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0" w15:restartNumberingAfterBreak="0">
    <w:nsid w:val="325403B6"/>
    <w:multiLevelType w:val="hybridMultilevel"/>
    <w:tmpl w:val="F870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4" w15:restartNumberingAfterBreak="0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 w15:restartNumberingAfterBreak="0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21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606CB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70C19"/>
    <w:rsid w:val="009A2062"/>
    <w:rsid w:val="009A3673"/>
    <w:rsid w:val="00A110F8"/>
    <w:rsid w:val="00A37E4E"/>
    <w:rsid w:val="00A724F6"/>
    <w:rsid w:val="00AA55F2"/>
    <w:rsid w:val="00AA7F7C"/>
    <w:rsid w:val="00AD41C2"/>
    <w:rsid w:val="00B04DCD"/>
    <w:rsid w:val="00B4488C"/>
    <w:rsid w:val="00B46506"/>
    <w:rsid w:val="00BD696F"/>
    <w:rsid w:val="00BE3257"/>
    <w:rsid w:val="00C624F8"/>
    <w:rsid w:val="00C921B4"/>
    <w:rsid w:val="00C92724"/>
    <w:rsid w:val="00C948AA"/>
    <w:rsid w:val="00CC018D"/>
    <w:rsid w:val="00CF74AF"/>
    <w:rsid w:val="00D05D65"/>
    <w:rsid w:val="00D36D37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  <w15:docId w15:val="{49521F52-86C6-4266-A084-962CFE31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Welcome</cp:lastModifiedBy>
  <cp:revision>74</cp:revision>
  <cp:lastPrinted>2024-11-26T04:54:00Z</cp:lastPrinted>
  <dcterms:created xsi:type="dcterms:W3CDTF">2023-10-17T06:23:00Z</dcterms:created>
  <dcterms:modified xsi:type="dcterms:W3CDTF">2024-11-26T04:54:00Z</dcterms:modified>
</cp:coreProperties>
</file>