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BB" w:rsidRPr="007324F5" w:rsidRDefault="001059BB" w:rsidP="001059BB">
      <w:pPr>
        <w:jc w:val="center"/>
        <w:rPr>
          <w:rFonts w:ascii="Times New Roman" w:eastAsia="Times New Roman" w:hAnsi="Times New Roman" w:cs="Times New Roman"/>
          <w:b/>
          <w:sz w:val="28"/>
          <w:szCs w:val="28"/>
        </w:rPr>
      </w:pPr>
      <w:r>
        <w:rPr>
          <w:rFonts w:ascii="Times New Roman" w:eastAsia="Times New Roman" w:hAnsi="Times New Roman" w:cs="Times New Roman"/>
          <w:noProof/>
          <w:lang w:bidi="ar-SA"/>
        </w:rPr>
        <w:drawing>
          <wp:inline distT="0" distB="0" distL="0" distR="0" wp14:anchorId="2192F058" wp14:editId="1D1B30AB">
            <wp:extent cx="584835" cy="690880"/>
            <wp:effectExtent l="0" t="0" r="0" b="0"/>
            <wp:docPr id="2" name="Рисунок 2"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1059BB" w:rsidRPr="007324F5" w:rsidRDefault="001059BB" w:rsidP="001059BB">
      <w:pPr>
        <w:rPr>
          <w:rFonts w:ascii="Times New Roman" w:eastAsia="Times New Roman" w:hAnsi="Times New Roman" w:cs="Times New Roman"/>
          <w:b/>
          <w:sz w:val="28"/>
          <w:szCs w:val="28"/>
        </w:rPr>
      </w:pPr>
    </w:p>
    <w:p w:rsidR="001059BB" w:rsidRPr="007324F5" w:rsidRDefault="001059BB" w:rsidP="001059BB">
      <w:pPr>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АДМИНИСТРАЦИЯ СЕВЕРНОГО  РАЙОНА</w:t>
      </w:r>
    </w:p>
    <w:p w:rsidR="001059BB" w:rsidRPr="007324F5" w:rsidRDefault="001059BB" w:rsidP="001059BB">
      <w:pPr>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НОВОСИБИРСКОЙ  ОБЛАСТИ</w:t>
      </w:r>
    </w:p>
    <w:p w:rsidR="001059BB" w:rsidRPr="007324F5" w:rsidRDefault="001059BB" w:rsidP="001059BB">
      <w:pPr>
        <w:jc w:val="center"/>
        <w:rPr>
          <w:rFonts w:ascii="Times New Roman" w:eastAsia="Times New Roman" w:hAnsi="Times New Roman" w:cs="Times New Roman"/>
          <w:b/>
          <w:sz w:val="28"/>
          <w:szCs w:val="28"/>
        </w:rPr>
      </w:pPr>
    </w:p>
    <w:p w:rsidR="001059BB" w:rsidRPr="007324F5" w:rsidRDefault="001059BB" w:rsidP="001059BB">
      <w:pPr>
        <w:jc w:val="center"/>
        <w:rPr>
          <w:rFonts w:ascii="Times New Roman" w:eastAsia="Times New Roman" w:hAnsi="Times New Roman" w:cs="Times New Roman"/>
          <w:b/>
          <w:sz w:val="28"/>
          <w:szCs w:val="28"/>
        </w:rPr>
      </w:pPr>
      <w:r w:rsidRPr="007324F5">
        <w:rPr>
          <w:rFonts w:ascii="Times New Roman" w:eastAsia="Times New Roman" w:hAnsi="Times New Roman" w:cs="Times New Roman"/>
          <w:b/>
          <w:sz w:val="28"/>
          <w:szCs w:val="28"/>
        </w:rPr>
        <w:t>ПОСТАНОВЛЕНИЕ</w:t>
      </w:r>
    </w:p>
    <w:p w:rsidR="001059BB" w:rsidRPr="007324F5" w:rsidRDefault="001059BB" w:rsidP="001059BB">
      <w:pPr>
        <w:tabs>
          <w:tab w:val="left" w:pos="6300"/>
        </w:tabs>
        <w:rPr>
          <w:rFonts w:ascii="Times New Roman" w:eastAsia="Times New Roman" w:hAnsi="Times New Roman" w:cs="Times New Roman"/>
        </w:rPr>
      </w:pPr>
    </w:p>
    <w:p w:rsidR="001059BB" w:rsidRDefault="00E26BC0" w:rsidP="001059BB">
      <w:pPr>
        <w:tabs>
          <w:tab w:val="left" w:pos="0"/>
          <w:tab w:val="left" w:pos="630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16.02.2022</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001059BB" w:rsidRPr="007324F5">
        <w:rPr>
          <w:rFonts w:ascii="Times New Roman" w:eastAsia="Times New Roman" w:hAnsi="Times New Roman" w:cs="Times New Roman"/>
          <w:sz w:val="28"/>
          <w:szCs w:val="28"/>
        </w:rPr>
        <w:t>с. Северное</w:t>
      </w:r>
      <w:r w:rsidR="001059BB">
        <w:rPr>
          <w:rFonts w:ascii="Times New Roman" w:eastAsia="Times New Roman" w:hAnsi="Times New Roman" w:cs="Times New Roman"/>
          <w:sz w:val="28"/>
          <w:szCs w:val="28"/>
        </w:rPr>
        <w:t xml:space="preserve">      </w:t>
      </w:r>
      <w:r w:rsidR="001059BB" w:rsidRPr="007324F5">
        <w:rPr>
          <w:rFonts w:ascii="Times New Roman" w:eastAsia="Times New Roman" w:hAnsi="Times New Roman" w:cs="Times New Roman"/>
          <w:sz w:val="28"/>
          <w:szCs w:val="28"/>
        </w:rPr>
        <w:t xml:space="preserve">  </w:t>
      </w:r>
      <w:r w:rsidR="001059BB" w:rsidRPr="007324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b/>
          <w:sz w:val="28"/>
          <w:szCs w:val="28"/>
        </w:rPr>
        <w:t xml:space="preserve">      </w:t>
      </w:r>
      <w:r w:rsidR="001059BB">
        <w:rPr>
          <w:rFonts w:ascii="Times New Roman" w:eastAsia="Times New Roman" w:hAnsi="Times New Roman" w:cs="Times New Roman"/>
          <w:b/>
          <w:sz w:val="28"/>
          <w:szCs w:val="28"/>
        </w:rPr>
        <w:t xml:space="preserve">   </w:t>
      </w:r>
      <w:r w:rsidR="001059BB" w:rsidRPr="007324F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88</w:t>
      </w:r>
    </w:p>
    <w:p w:rsidR="001059BB" w:rsidRDefault="001059BB" w:rsidP="001059BB">
      <w:pPr>
        <w:tabs>
          <w:tab w:val="left" w:pos="0"/>
          <w:tab w:val="left" w:pos="6300"/>
        </w:tabs>
        <w:jc w:val="center"/>
        <w:rPr>
          <w:rFonts w:ascii="Times New Roman" w:eastAsia="Times New Roman" w:hAnsi="Times New Roman" w:cs="Times New Roman"/>
          <w:sz w:val="28"/>
          <w:szCs w:val="28"/>
        </w:rPr>
      </w:pPr>
    </w:p>
    <w:p w:rsidR="001059BB" w:rsidRPr="001059BB" w:rsidRDefault="001059BB" w:rsidP="001059BB">
      <w:pPr>
        <w:tabs>
          <w:tab w:val="left" w:pos="0"/>
          <w:tab w:val="left" w:pos="6300"/>
        </w:tabs>
        <w:ind w:firstLine="113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  утверждении  административного регламента </w:t>
      </w:r>
      <w:r w:rsidRPr="00730BA5">
        <w:rPr>
          <w:rFonts w:ascii="Times New Roman" w:eastAsia="Times New Roman" w:hAnsi="Times New Roman" w:cs="Times New Roman"/>
          <w:sz w:val="28"/>
          <w:szCs w:val="28"/>
        </w:rPr>
        <w:t xml:space="preserve">предоставления </w:t>
      </w:r>
      <w:r w:rsidRPr="001059BB">
        <w:rPr>
          <w:rFonts w:ascii="Times New Roman" w:eastAsia="Times New Roman" w:hAnsi="Times New Roman" w:cs="Times New Roman"/>
          <w:sz w:val="28"/>
          <w:szCs w:val="28"/>
        </w:rPr>
        <w:t>муниципальной  услуги «</w:t>
      </w:r>
      <w:r w:rsidRPr="001059BB">
        <w:rPr>
          <w:rFonts w:ascii="Times New Roman" w:hAnsi="Times New Roman" w:cs="Times New Roman"/>
          <w:bCs/>
          <w:sz w:val="28"/>
          <w:szCs w:val="28"/>
        </w:rPr>
        <w:t>Выдача градостроительного плана земельного участка</w:t>
      </w:r>
      <w:r w:rsidRPr="001059BB">
        <w:rPr>
          <w:rFonts w:ascii="Times New Roman" w:eastAsia="Times New Roman" w:hAnsi="Times New Roman" w:cs="Times New Roman"/>
          <w:sz w:val="28"/>
          <w:szCs w:val="28"/>
        </w:rPr>
        <w:t>».</w:t>
      </w:r>
    </w:p>
    <w:p w:rsidR="001059BB" w:rsidRPr="004B2BBF" w:rsidRDefault="001059BB" w:rsidP="001059BB">
      <w:pPr>
        <w:tabs>
          <w:tab w:val="left" w:pos="0"/>
          <w:tab w:val="left" w:pos="6300"/>
        </w:tabs>
        <w:ind w:firstLine="1134"/>
        <w:jc w:val="both"/>
        <w:rPr>
          <w:rFonts w:ascii="Times New Roman" w:eastAsia="Times New Roman" w:hAnsi="Times New Roman" w:cs="Times New Roman"/>
          <w:sz w:val="28"/>
          <w:szCs w:val="28"/>
        </w:rPr>
      </w:pPr>
    </w:p>
    <w:p w:rsidR="001059BB" w:rsidRPr="004769E9" w:rsidRDefault="001059BB" w:rsidP="001059BB">
      <w:pPr>
        <w:tabs>
          <w:tab w:val="left" w:pos="0"/>
          <w:tab w:val="left" w:pos="567"/>
          <w:tab w:val="left" w:pos="1701"/>
        </w:tabs>
        <w:ind w:firstLine="709"/>
        <w:contextualSpacing/>
        <w:jc w:val="both"/>
        <w:rPr>
          <w:rFonts w:ascii="Times New Roman" w:eastAsia="Times New Roman" w:hAnsi="Times New Roman" w:cs="Times New Roman"/>
          <w:bCs/>
          <w:color w:val="FF0000"/>
          <w:sz w:val="28"/>
          <w:szCs w:val="28"/>
        </w:rPr>
      </w:pPr>
      <w:r w:rsidRPr="004769E9">
        <w:rPr>
          <w:rFonts w:ascii="Times New Roman" w:eastAsia="Times New Roman" w:hAnsi="Times New Roman" w:cs="Times New Roman"/>
          <w:sz w:val="28"/>
          <w:szCs w:val="28"/>
        </w:rPr>
        <w:t xml:space="preserve">В целях оптимизации (повышения качества) предоставления                     </w:t>
      </w:r>
      <w:r w:rsidRPr="004769E9">
        <w:rPr>
          <w:rFonts w:ascii="Times New Roman" w:eastAsia="Times New Roman" w:hAnsi="Times New Roman" w:cs="Times New Roman"/>
          <w:bCs/>
          <w:sz w:val="28"/>
          <w:szCs w:val="28"/>
        </w:rPr>
        <w:t xml:space="preserve">муниципальной услуги  </w:t>
      </w:r>
      <w:r w:rsidRPr="00433BCC">
        <w:rPr>
          <w:rFonts w:ascii="Times New Roman" w:eastAsia="Times New Roman" w:hAnsi="Times New Roman" w:cs="Times New Roman"/>
          <w:bCs/>
          <w:sz w:val="28"/>
          <w:szCs w:val="28"/>
        </w:rPr>
        <w:t xml:space="preserve">по </w:t>
      </w:r>
      <w:r>
        <w:rPr>
          <w:rFonts w:ascii="Times New Roman" w:eastAsia="Times New Roman" w:hAnsi="Times New Roman" w:cs="Times New Roman"/>
          <w:bCs/>
          <w:sz w:val="28"/>
          <w:szCs w:val="28"/>
        </w:rPr>
        <w:t>в</w:t>
      </w:r>
      <w:r w:rsidRPr="001059BB">
        <w:rPr>
          <w:rFonts w:ascii="Times New Roman" w:hAnsi="Times New Roman" w:cs="Times New Roman"/>
          <w:bCs/>
          <w:sz w:val="28"/>
          <w:szCs w:val="28"/>
        </w:rPr>
        <w:t>ыдач</w:t>
      </w:r>
      <w:r>
        <w:rPr>
          <w:rFonts w:ascii="Times New Roman" w:hAnsi="Times New Roman" w:cs="Times New Roman"/>
          <w:bCs/>
          <w:sz w:val="28"/>
          <w:szCs w:val="28"/>
        </w:rPr>
        <w:t>е</w:t>
      </w:r>
      <w:r w:rsidRPr="001059BB">
        <w:rPr>
          <w:rFonts w:ascii="Times New Roman" w:hAnsi="Times New Roman" w:cs="Times New Roman"/>
          <w:bCs/>
          <w:sz w:val="28"/>
          <w:szCs w:val="28"/>
        </w:rPr>
        <w:t xml:space="preserve"> градостроительного плана земельного участка</w:t>
      </w:r>
      <w:r w:rsidRPr="00433BCC">
        <w:rPr>
          <w:rFonts w:ascii="Times New Roman" w:eastAsia="Times New Roman" w:hAnsi="Times New Roman" w:cs="Times New Roman"/>
          <w:bCs/>
          <w:sz w:val="28"/>
          <w:szCs w:val="28"/>
        </w:rPr>
        <w:t xml:space="preserve">, </w:t>
      </w:r>
      <w:r w:rsidRPr="00433BCC">
        <w:rPr>
          <w:rFonts w:ascii="Times New Roman" w:eastAsia="Times New Roman" w:hAnsi="Times New Roman" w:cs="Times New Roman"/>
          <w:bCs/>
          <w:spacing w:val="-12"/>
          <w:sz w:val="28"/>
          <w:szCs w:val="28"/>
        </w:rPr>
        <w:t>в соответствии</w:t>
      </w:r>
      <w:r w:rsidRPr="004769E9">
        <w:rPr>
          <w:rFonts w:ascii="Times New Roman" w:eastAsia="Times New Roman" w:hAnsi="Times New Roman" w:cs="Times New Roman"/>
          <w:bCs/>
          <w:spacing w:val="-12"/>
          <w:sz w:val="28"/>
          <w:szCs w:val="28"/>
        </w:rPr>
        <w:t xml:space="preserve"> с Градостроительным кодексом Российской</w:t>
      </w:r>
      <w:r>
        <w:rPr>
          <w:rFonts w:ascii="Times New Roman" w:eastAsia="Times New Roman" w:hAnsi="Times New Roman" w:cs="Times New Roman"/>
          <w:bCs/>
          <w:spacing w:val="-12"/>
          <w:sz w:val="28"/>
          <w:szCs w:val="28"/>
        </w:rPr>
        <w:t xml:space="preserve"> </w:t>
      </w:r>
      <w:r w:rsidRPr="004769E9">
        <w:rPr>
          <w:rFonts w:ascii="Times New Roman" w:eastAsia="Times New Roman" w:hAnsi="Times New Roman" w:cs="Times New Roman"/>
          <w:bCs/>
          <w:spacing w:val="-12"/>
          <w:sz w:val="28"/>
          <w:szCs w:val="28"/>
        </w:rPr>
        <w:t>Федерации, Федеральным законом от 27.07.2010 № 210-ФЗ «Об организации предоставления государственных и муниципальных услуг», постановлением</w:t>
      </w:r>
      <w:r>
        <w:rPr>
          <w:rFonts w:ascii="Times New Roman" w:eastAsia="Times New Roman" w:hAnsi="Times New Roman" w:cs="Times New Roman"/>
          <w:bCs/>
          <w:spacing w:val="-12"/>
          <w:sz w:val="28"/>
          <w:szCs w:val="28"/>
        </w:rPr>
        <w:t xml:space="preserve"> </w:t>
      </w:r>
      <w:r w:rsidRPr="004769E9">
        <w:rPr>
          <w:rFonts w:ascii="Times New Roman" w:eastAsia="Times New Roman" w:hAnsi="Times New Roman" w:cs="Times New Roman"/>
          <w:bCs/>
          <w:spacing w:val="-12"/>
          <w:sz w:val="28"/>
          <w:szCs w:val="28"/>
        </w:rPr>
        <w:t xml:space="preserve">администрации Северного района Новосибирской области </w:t>
      </w:r>
      <w:r w:rsidRPr="004769E9">
        <w:rPr>
          <w:rFonts w:ascii="Times New Roman" w:eastAsia="Times New Roman" w:hAnsi="Times New Roman" w:cs="Times New Roman"/>
          <w:sz w:val="28"/>
          <w:szCs w:val="28"/>
        </w:rPr>
        <w:t>от 2</w:t>
      </w:r>
      <w:r>
        <w:rPr>
          <w:rFonts w:ascii="Times New Roman" w:eastAsia="Times New Roman" w:hAnsi="Times New Roman" w:cs="Times New Roman"/>
          <w:sz w:val="28"/>
          <w:szCs w:val="28"/>
        </w:rPr>
        <w:t>7</w:t>
      </w:r>
      <w:r w:rsidRPr="004769E9">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sidRPr="004769E9">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Pr="004769E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361</w:t>
      </w:r>
      <w:r w:rsidRPr="004769E9">
        <w:rPr>
          <w:rFonts w:ascii="Times New Roman" w:eastAsia="Times New Roman" w:hAnsi="Times New Roman" w:cs="Times New Roman"/>
          <w:sz w:val="28"/>
          <w:szCs w:val="28"/>
        </w:rPr>
        <w:t xml:space="preserve">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4769E9">
        <w:rPr>
          <w:rFonts w:ascii="Times New Roman" w:eastAsia="Times New Roman" w:hAnsi="Times New Roman" w:cs="Times New Roman"/>
          <w:bCs/>
          <w:spacing w:val="-12"/>
          <w:sz w:val="28"/>
          <w:szCs w:val="28"/>
        </w:rPr>
        <w:t>администрация Северного района Новосибирской области</w:t>
      </w:r>
    </w:p>
    <w:p w:rsidR="001059BB" w:rsidRDefault="001059BB" w:rsidP="001059BB">
      <w:pPr>
        <w:tabs>
          <w:tab w:val="left" w:pos="0"/>
          <w:tab w:val="left" w:pos="567"/>
          <w:tab w:val="left" w:pos="1701"/>
        </w:tabs>
        <w:ind w:firstLine="709"/>
        <w:contextualSpacing/>
        <w:jc w:val="both"/>
        <w:rPr>
          <w:rFonts w:ascii="Times New Roman" w:eastAsia="Times New Roman" w:hAnsi="Times New Roman" w:cs="Times New Roman"/>
          <w:bCs/>
          <w:color w:val="FF0000"/>
          <w:sz w:val="28"/>
          <w:szCs w:val="28"/>
        </w:rPr>
      </w:pPr>
      <w:r w:rsidRPr="004769E9">
        <w:rPr>
          <w:rFonts w:ascii="Times New Roman" w:eastAsia="Times New Roman" w:hAnsi="Times New Roman" w:cs="Times New Roman"/>
          <w:sz w:val="28"/>
          <w:szCs w:val="28"/>
        </w:rPr>
        <w:t>ПОСТАНОВЛЯЕТ:</w:t>
      </w:r>
    </w:p>
    <w:p w:rsidR="001059BB" w:rsidRPr="004B2BBF" w:rsidRDefault="001059BB" w:rsidP="001059BB">
      <w:pPr>
        <w:pStyle w:val="1"/>
        <w:tabs>
          <w:tab w:val="left" w:pos="0"/>
          <w:tab w:val="left" w:pos="567"/>
          <w:tab w:val="left" w:pos="1701"/>
        </w:tabs>
        <w:ind w:firstLine="709"/>
        <w:jc w:val="both"/>
      </w:pPr>
      <w:r w:rsidRPr="004B2BBF">
        <w:t>1.Утвердить прилагаемый административный регламент предоставления муниципальной  услуги «</w:t>
      </w:r>
      <w:r w:rsidRPr="001059BB">
        <w:rPr>
          <w:bCs/>
        </w:rPr>
        <w:t>Выдача градостроительного плана земельного участка</w:t>
      </w:r>
      <w:r w:rsidRPr="004B2BBF">
        <w:t>»</w:t>
      </w:r>
      <w:r w:rsidRPr="004B2BBF">
        <w:rPr>
          <w:bCs/>
        </w:rPr>
        <w:t>.</w:t>
      </w:r>
    </w:p>
    <w:p w:rsidR="001059BB" w:rsidRDefault="001059BB" w:rsidP="001059BB">
      <w:pPr>
        <w:tabs>
          <w:tab w:val="left" w:pos="0"/>
          <w:tab w:val="left" w:pos="567"/>
          <w:tab w:val="left" w:pos="1701"/>
        </w:tabs>
        <w:ind w:firstLine="709"/>
        <w:contextualSpacing/>
        <w:jc w:val="both"/>
        <w:rPr>
          <w:rFonts w:ascii="Times New Roman" w:eastAsia="Times New Roman" w:hAnsi="Times New Roman" w:cs="Times New Roman"/>
          <w:bCs/>
          <w:color w:val="FF0000"/>
          <w:sz w:val="28"/>
          <w:szCs w:val="28"/>
        </w:rPr>
      </w:pPr>
      <w:r w:rsidRPr="004769E9">
        <w:rPr>
          <w:rFonts w:ascii="Times New Roman" w:eastAsia="Times New Roman" w:hAnsi="Times New Roman" w:cs="Times New Roman"/>
          <w:bCs/>
          <w:spacing w:val="-12"/>
          <w:sz w:val="28"/>
          <w:szCs w:val="28"/>
        </w:rPr>
        <w:t xml:space="preserve"> 2. Опубликовать настоящее постановление в периодическом печатном издании </w:t>
      </w:r>
      <w:r w:rsidRPr="004769E9">
        <w:rPr>
          <w:rFonts w:ascii="Times New Roman" w:eastAsia="Times New Roman" w:hAnsi="Times New Roman" w:cs="Times New Roman"/>
          <w:sz w:val="28"/>
          <w:szCs w:val="28"/>
        </w:rPr>
        <w:t xml:space="preserve">органов местного самоуправления Северного района Новосибирской области  </w:t>
      </w:r>
      <w:r w:rsidRPr="004769E9">
        <w:rPr>
          <w:rFonts w:ascii="Times New Roman" w:eastAsia="Times New Roman" w:hAnsi="Times New Roman" w:cs="Times New Roman"/>
          <w:bCs/>
          <w:spacing w:val="-12"/>
          <w:sz w:val="28"/>
          <w:szCs w:val="28"/>
        </w:rPr>
        <w:t>«Северный  Вестник» и разместить  на официальном сайте администрации Северного  района Новосибирской области.</w:t>
      </w:r>
    </w:p>
    <w:p w:rsidR="001059BB" w:rsidRDefault="001059BB" w:rsidP="001059BB">
      <w:pPr>
        <w:tabs>
          <w:tab w:val="left" w:pos="0"/>
          <w:tab w:val="left" w:pos="567"/>
          <w:tab w:val="left" w:pos="1701"/>
        </w:tabs>
        <w:ind w:firstLine="709"/>
        <w:contextualSpacing/>
        <w:jc w:val="both"/>
        <w:rPr>
          <w:rFonts w:ascii="Times New Roman" w:eastAsia="Times New Roman" w:hAnsi="Times New Roman" w:cs="Times New Roman"/>
          <w:bCs/>
          <w:spacing w:val="-12"/>
          <w:sz w:val="28"/>
          <w:szCs w:val="28"/>
        </w:rPr>
      </w:pPr>
      <w:r w:rsidRPr="004769E9">
        <w:rPr>
          <w:rFonts w:ascii="Times New Roman" w:eastAsia="Times New Roman" w:hAnsi="Times New Roman" w:cs="Times New Roman"/>
          <w:bCs/>
          <w:spacing w:val="-12"/>
          <w:sz w:val="28"/>
          <w:szCs w:val="28"/>
        </w:rPr>
        <w:t xml:space="preserve">3.Контроль за исполнением  постановления возложить на заместителя главы                  администрации по градостроительству, коммунальному хозяйству, транспорту и   земельным отношениям администрации Северного района Новосибирской области   </w:t>
      </w:r>
      <w:proofErr w:type="spellStart"/>
      <w:r w:rsidRPr="004769E9">
        <w:rPr>
          <w:rFonts w:ascii="Times New Roman" w:eastAsia="Times New Roman" w:hAnsi="Times New Roman" w:cs="Times New Roman"/>
          <w:bCs/>
          <w:spacing w:val="-12"/>
          <w:sz w:val="28"/>
          <w:szCs w:val="28"/>
        </w:rPr>
        <w:t>Ша</w:t>
      </w:r>
      <w:r>
        <w:rPr>
          <w:rFonts w:ascii="Times New Roman" w:eastAsia="Times New Roman" w:hAnsi="Times New Roman" w:cs="Times New Roman"/>
          <w:bCs/>
          <w:spacing w:val="-12"/>
          <w:sz w:val="28"/>
          <w:szCs w:val="28"/>
        </w:rPr>
        <w:t>стова</w:t>
      </w:r>
      <w:proofErr w:type="spellEnd"/>
      <w:r>
        <w:rPr>
          <w:rFonts w:ascii="Times New Roman" w:eastAsia="Times New Roman" w:hAnsi="Times New Roman" w:cs="Times New Roman"/>
          <w:bCs/>
          <w:spacing w:val="-12"/>
          <w:sz w:val="28"/>
          <w:szCs w:val="28"/>
        </w:rPr>
        <w:t xml:space="preserve"> А.Н.</w:t>
      </w:r>
    </w:p>
    <w:p w:rsidR="001059BB" w:rsidRDefault="001059BB" w:rsidP="001059BB">
      <w:pPr>
        <w:tabs>
          <w:tab w:val="left" w:pos="0"/>
        </w:tabs>
        <w:ind w:firstLine="1134"/>
        <w:contextualSpacing/>
        <w:jc w:val="both"/>
        <w:rPr>
          <w:rFonts w:ascii="Times New Roman" w:eastAsia="Times New Roman" w:hAnsi="Times New Roman" w:cs="Times New Roman"/>
          <w:bCs/>
          <w:color w:val="FF0000"/>
          <w:sz w:val="28"/>
          <w:szCs w:val="28"/>
        </w:rPr>
      </w:pPr>
    </w:p>
    <w:p w:rsidR="00E26BC0" w:rsidRDefault="00E26BC0" w:rsidP="001059BB">
      <w:pPr>
        <w:tabs>
          <w:tab w:val="left" w:pos="0"/>
        </w:tabs>
        <w:ind w:firstLine="1134"/>
        <w:contextualSpacing/>
        <w:jc w:val="both"/>
        <w:rPr>
          <w:rFonts w:ascii="Times New Roman" w:eastAsia="Times New Roman" w:hAnsi="Times New Roman" w:cs="Times New Roman"/>
          <w:bCs/>
          <w:color w:val="FF0000"/>
          <w:sz w:val="28"/>
          <w:szCs w:val="28"/>
        </w:rPr>
      </w:pPr>
    </w:p>
    <w:p w:rsidR="00E26BC0" w:rsidRPr="004769E9" w:rsidRDefault="00E26BC0" w:rsidP="001059BB">
      <w:pPr>
        <w:tabs>
          <w:tab w:val="left" w:pos="0"/>
        </w:tabs>
        <w:ind w:firstLine="1134"/>
        <w:contextualSpacing/>
        <w:jc w:val="both"/>
        <w:rPr>
          <w:rFonts w:ascii="Times New Roman" w:eastAsia="Times New Roman" w:hAnsi="Times New Roman" w:cs="Times New Roman"/>
          <w:bCs/>
          <w:color w:val="FF0000"/>
          <w:sz w:val="28"/>
          <w:szCs w:val="28"/>
        </w:rPr>
      </w:pPr>
    </w:p>
    <w:p w:rsidR="001059BB" w:rsidRPr="004769E9" w:rsidRDefault="001059BB" w:rsidP="001059BB">
      <w:pPr>
        <w:tabs>
          <w:tab w:val="left" w:pos="0"/>
        </w:tabs>
        <w:contextualSpacing/>
        <w:rPr>
          <w:rFonts w:ascii="Times New Roman" w:eastAsia="Times New Roman" w:hAnsi="Times New Roman" w:cs="Times New Roman"/>
          <w:sz w:val="28"/>
          <w:szCs w:val="28"/>
        </w:rPr>
      </w:pPr>
      <w:r w:rsidRPr="004769E9">
        <w:rPr>
          <w:rFonts w:ascii="Times New Roman" w:eastAsia="Times New Roman" w:hAnsi="Times New Roman" w:cs="Times New Roman"/>
          <w:sz w:val="28"/>
          <w:szCs w:val="28"/>
        </w:rPr>
        <w:t xml:space="preserve">Глава Северного района </w:t>
      </w:r>
    </w:p>
    <w:p w:rsidR="001059BB" w:rsidRPr="004769E9" w:rsidRDefault="001059BB" w:rsidP="001059BB">
      <w:pPr>
        <w:tabs>
          <w:tab w:val="left" w:pos="0"/>
        </w:tabs>
        <w:contextualSpacing/>
        <w:rPr>
          <w:rFonts w:ascii="Times New Roman" w:eastAsia="Times New Roman" w:hAnsi="Times New Roman" w:cs="Times New Roman"/>
          <w:sz w:val="28"/>
          <w:szCs w:val="28"/>
        </w:rPr>
      </w:pPr>
      <w:r w:rsidRPr="004769E9">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4769E9">
        <w:rPr>
          <w:rFonts w:ascii="Times New Roman" w:eastAsia="Times New Roman" w:hAnsi="Times New Roman" w:cs="Times New Roman"/>
          <w:sz w:val="28"/>
          <w:szCs w:val="28"/>
        </w:rPr>
        <w:t xml:space="preserve">         </w:t>
      </w:r>
      <w:r w:rsidR="00E26BC0">
        <w:rPr>
          <w:rFonts w:ascii="Times New Roman" w:eastAsia="Times New Roman" w:hAnsi="Times New Roman" w:cs="Times New Roman"/>
          <w:sz w:val="28"/>
          <w:szCs w:val="28"/>
        </w:rPr>
        <w:t xml:space="preserve">      </w:t>
      </w:r>
      <w:r w:rsidRPr="004769E9">
        <w:rPr>
          <w:rFonts w:ascii="Times New Roman" w:eastAsia="Times New Roman" w:hAnsi="Times New Roman" w:cs="Times New Roman"/>
          <w:sz w:val="28"/>
          <w:szCs w:val="28"/>
        </w:rPr>
        <w:t xml:space="preserve"> С.В. Коростелев</w:t>
      </w:r>
    </w:p>
    <w:p w:rsidR="001059BB" w:rsidRPr="004769E9" w:rsidRDefault="001059BB" w:rsidP="001059BB">
      <w:pPr>
        <w:tabs>
          <w:tab w:val="left" w:pos="0"/>
        </w:tabs>
        <w:autoSpaceDE w:val="0"/>
        <w:autoSpaceDN w:val="0"/>
        <w:adjustRightInd w:val="0"/>
        <w:ind w:firstLine="1134"/>
        <w:jc w:val="right"/>
        <w:outlineLvl w:val="0"/>
        <w:rPr>
          <w:rFonts w:ascii="Times New Roman" w:eastAsia="Times New Roman" w:hAnsi="Times New Roman" w:cs="Times New Roman"/>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p>
    <w:p w:rsidR="001059BB" w:rsidRDefault="001059BB" w:rsidP="00E26BC0">
      <w:pPr>
        <w:tabs>
          <w:tab w:val="left" w:pos="0"/>
        </w:tabs>
        <w:suppressAutoHyphens/>
        <w:autoSpaceDE w:val="0"/>
        <w:spacing w:line="20" w:lineRule="atLeast"/>
        <w:contextualSpacing/>
        <w:rPr>
          <w:rFonts w:ascii="Times New Roman" w:eastAsiaTheme="minorEastAsia" w:hAnsi="Times New Roman" w:cs="Times New Roman"/>
          <w:spacing w:val="-2"/>
          <w:sz w:val="28"/>
          <w:szCs w:val="28"/>
        </w:rPr>
      </w:pPr>
    </w:p>
    <w:p w:rsidR="001059BB" w:rsidRDefault="001059BB" w:rsidP="001059BB">
      <w:pPr>
        <w:tabs>
          <w:tab w:val="left" w:pos="0"/>
        </w:tabs>
        <w:suppressAutoHyphens/>
        <w:autoSpaceDE w:val="0"/>
        <w:spacing w:line="20" w:lineRule="atLeast"/>
        <w:ind w:left="5400" w:firstLine="1134"/>
        <w:contextualSpacing/>
        <w:jc w:val="center"/>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lastRenderedPageBreak/>
        <w:t>УТВЕРЖДЕН</w:t>
      </w:r>
    </w:p>
    <w:p w:rsidR="001059BB" w:rsidRDefault="001059BB" w:rsidP="001059BB">
      <w:pPr>
        <w:shd w:val="clear" w:color="auto" w:fill="FFFFFF"/>
        <w:tabs>
          <w:tab w:val="left" w:pos="0"/>
        </w:tabs>
        <w:spacing w:line="20" w:lineRule="atLeast"/>
        <w:ind w:left="5954"/>
        <w:contextualSpacing/>
        <w:jc w:val="center"/>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постановлением администрации  Северного района</w:t>
      </w:r>
    </w:p>
    <w:p w:rsidR="001059BB" w:rsidRDefault="001059BB" w:rsidP="001059BB">
      <w:pPr>
        <w:shd w:val="clear" w:color="auto" w:fill="FFFFFF"/>
        <w:tabs>
          <w:tab w:val="left" w:pos="0"/>
        </w:tabs>
        <w:spacing w:line="20" w:lineRule="atLeast"/>
        <w:ind w:left="5954"/>
        <w:contextualSpacing/>
        <w:jc w:val="center"/>
        <w:rPr>
          <w:rFonts w:ascii="Times New Roman" w:eastAsiaTheme="minorEastAsia" w:hAnsi="Times New Roman" w:cs="Times New Roman"/>
          <w:spacing w:val="-2"/>
          <w:sz w:val="28"/>
          <w:szCs w:val="28"/>
        </w:rPr>
      </w:pPr>
      <w:r>
        <w:rPr>
          <w:rFonts w:ascii="Times New Roman" w:eastAsiaTheme="minorEastAsia" w:hAnsi="Times New Roman" w:cs="Times New Roman"/>
          <w:spacing w:val="-2"/>
          <w:sz w:val="28"/>
          <w:szCs w:val="28"/>
        </w:rPr>
        <w:t>Новосибирской области</w:t>
      </w:r>
    </w:p>
    <w:p w:rsidR="001059BB" w:rsidRDefault="00E26BC0" w:rsidP="001059BB">
      <w:pPr>
        <w:shd w:val="clear" w:color="auto" w:fill="FFFFFF"/>
        <w:tabs>
          <w:tab w:val="left" w:pos="0"/>
        </w:tabs>
        <w:spacing w:line="20" w:lineRule="atLeast"/>
        <w:ind w:left="5954"/>
        <w:contextualSpacing/>
        <w:jc w:val="center"/>
        <w:rPr>
          <w:rFonts w:ascii="Times New Roman" w:eastAsiaTheme="minorEastAsia" w:hAnsi="Times New Roman" w:cs="Times New Roman"/>
          <w:spacing w:val="-2"/>
          <w:sz w:val="22"/>
          <w:szCs w:val="22"/>
        </w:rPr>
      </w:pPr>
      <w:r>
        <w:rPr>
          <w:rFonts w:ascii="Times New Roman" w:eastAsiaTheme="minorEastAsia" w:hAnsi="Times New Roman" w:cs="Times New Roman"/>
          <w:spacing w:val="-2"/>
          <w:sz w:val="28"/>
          <w:szCs w:val="28"/>
        </w:rPr>
        <w:t>от 16.02.</w:t>
      </w:r>
      <w:r w:rsidR="001059BB">
        <w:rPr>
          <w:rFonts w:ascii="Times New Roman" w:eastAsiaTheme="minorEastAsia" w:hAnsi="Times New Roman" w:cs="Times New Roman"/>
          <w:spacing w:val="-2"/>
          <w:sz w:val="28"/>
          <w:szCs w:val="28"/>
        </w:rPr>
        <w:t xml:space="preserve">2022 № </w:t>
      </w:r>
      <w:r>
        <w:rPr>
          <w:rFonts w:ascii="Times New Roman" w:eastAsiaTheme="minorEastAsia" w:hAnsi="Times New Roman" w:cs="Times New Roman"/>
          <w:spacing w:val="-2"/>
          <w:sz w:val="28"/>
          <w:szCs w:val="28"/>
        </w:rPr>
        <w:t>88</w:t>
      </w:r>
    </w:p>
    <w:p w:rsidR="001059BB" w:rsidRDefault="001059BB">
      <w:pPr>
        <w:pStyle w:val="1"/>
        <w:spacing w:after="160"/>
        <w:ind w:firstLine="0"/>
        <w:jc w:val="right"/>
      </w:pPr>
    </w:p>
    <w:p w:rsidR="006D4A9A" w:rsidRDefault="001059BB">
      <w:pPr>
        <w:pStyle w:val="11"/>
        <w:keepNext/>
        <w:keepLines/>
        <w:spacing w:after="360"/>
      </w:pPr>
      <w:bookmarkStart w:id="0" w:name="bookmark2"/>
      <w:r>
        <w:t>Раздел I. Общие положения</w:t>
      </w:r>
      <w:bookmarkEnd w:id="0"/>
    </w:p>
    <w:p w:rsidR="006D4A9A" w:rsidRDefault="001059BB">
      <w:pPr>
        <w:pStyle w:val="11"/>
        <w:keepNext/>
        <w:keepLines/>
      </w:pPr>
      <w:bookmarkStart w:id="1" w:name="bookmark0"/>
      <w:bookmarkStart w:id="2" w:name="bookmark1"/>
      <w:bookmarkStart w:id="3" w:name="bookmark3"/>
      <w:r>
        <w:t>Предмет регулирования Административного регламента</w:t>
      </w:r>
      <w:bookmarkEnd w:id="1"/>
      <w:bookmarkEnd w:id="2"/>
      <w:bookmarkEnd w:id="3"/>
    </w:p>
    <w:p w:rsidR="00F7462A" w:rsidRDefault="001059BB" w:rsidP="00F7462A">
      <w:pPr>
        <w:pStyle w:val="1"/>
        <w:keepNext/>
        <w:keepLines/>
        <w:numPr>
          <w:ilvl w:val="0"/>
          <w:numId w:val="1"/>
        </w:numPr>
        <w:tabs>
          <w:tab w:val="left" w:pos="1440"/>
        </w:tabs>
        <w:spacing w:after="300"/>
        <w:ind w:firstLine="760"/>
        <w:jc w:val="both"/>
      </w:pPr>
      <w:bookmarkStart w:id="4" w:name="bookmark4"/>
      <w:bookmarkEnd w:id="4"/>
      <w:r>
        <w:t xml:space="preserve">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bookmarkStart w:id="5" w:name="bookmark7"/>
      <w:bookmarkStart w:id="6" w:name="bookmark5"/>
      <w:bookmarkStart w:id="7" w:name="bookmark6"/>
      <w:bookmarkStart w:id="8" w:name="bookmark8"/>
      <w:r w:rsidR="00F7462A">
        <w:t>администрации  Северного района  Новосибирской  области  (далее-администрация).</w:t>
      </w:r>
    </w:p>
    <w:p w:rsidR="006D4A9A" w:rsidRPr="00F7462A" w:rsidRDefault="001059BB" w:rsidP="00F7462A">
      <w:pPr>
        <w:pStyle w:val="1"/>
        <w:keepNext/>
        <w:keepLines/>
        <w:tabs>
          <w:tab w:val="left" w:pos="1440"/>
        </w:tabs>
        <w:spacing w:after="300"/>
        <w:ind w:left="760" w:firstLine="0"/>
        <w:jc w:val="center"/>
        <w:rPr>
          <w:b/>
        </w:rPr>
      </w:pPr>
      <w:r w:rsidRPr="00F7462A">
        <w:rPr>
          <w:b/>
        </w:rPr>
        <w:t>К</w:t>
      </w:r>
      <w:bookmarkEnd w:id="5"/>
      <w:r w:rsidRPr="00F7462A">
        <w:rPr>
          <w:b/>
        </w:rPr>
        <w:t>руг Заявителей</w:t>
      </w:r>
      <w:bookmarkEnd w:id="6"/>
      <w:bookmarkEnd w:id="7"/>
      <w:bookmarkEnd w:id="8"/>
    </w:p>
    <w:p w:rsidR="006D4A9A" w:rsidRDefault="001059BB">
      <w:pPr>
        <w:pStyle w:val="1"/>
        <w:numPr>
          <w:ilvl w:val="0"/>
          <w:numId w:val="1"/>
        </w:numPr>
        <w:tabs>
          <w:tab w:val="left" w:pos="1440"/>
        </w:tabs>
        <w:ind w:firstLine="760"/>
        <w:jc w:val="both"/>
      </w:pPr>
      <w:bookmarkStart w:id="9" w:name="bookmark9"/>
      <w:bookmarkEnd w:id="9"/>
      <w:r>
        <w:t>Заявителями на получение муниципальной 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 (далее - Заявитель).</w:t>
      </w:r>
    </w:p>
    <w:p w:rsidR="006D4A9A" w:rsidRDefault="001059BB">
      <w:pPr>
        <w:pStyle w:val="1"/>
        <w:numPr>
          <w:ilvl w:val="0"/>
          <w:numId w:val="1"/>
        </w:numPr>
        <w:tabs>
          <w:tab w:val="left" w:pos="1440"/>
        </w:tabs>
        <w:spacing w:after="300"/>
        <w:ind w:firstLine="760"/>
        <w:jc w:val="both"/>
      </w:pPr>
      <w:bookmarkStart w:id="10" w:name="bookmark10"/>
      <w:bookmarkEnd w:id="10"/>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4A9A" w:rsidRDefault="001059BB">
      <w:pPr>
        <w:pStyle w:val="11"/>
        <w:keepNext/>
        <w:keepLines/>
      </w:pPr>
      <w:bookmarkStart w:id="11" w:name="bookmark11"/>
      <w:bookmarkStart w:id="12" w:name="bookmark12"/>
      <w:bookmarkStart w:id="13" w:name="bookmark13"/>
      <w:r>
        <w:t>Требования к порядку информирования о предоставлении</w:t>
      </w:r>
      <w:r>
        <w:br/>
        <w:t>государственной (муниципальной) услуги</w:t>
      </w:r>
      <w:bookmarkEnd w:id="11"/>
      <w:bookmarkEnd w:id="12"/>
      <w:bookmarkEnd w:id="13"/>
    </w:p>
    <w:p w:rsidR="006D4A9A" w:rsidRDefault="001059BB">
      <w:pPr>
        <w:pStyle w:val="1"/>
        <w:numPr>
          <w:ilvl w:val="0"/>
          <w:numId w:val="1"/>
        </w:numPr>
        <w:tabs>
          <w:tab w:val="left" w:pos="1440"/>
        </w:tabs>
        <w:ind w:firstLine="760"/>
        <w:jc w:val="both"/>
      </w:pPr>
      <w:bookmarkStart w:id="14" w:name="bookmark14"/>
      <w:bookmarkEnd w:id="14"/>
      <w:r>
        <w:t>Информирование о порядке предоставления муниципальной услуги осуществляется:</w:t>
      </w:r>
    </w:p>
    <w:p w:rsidR="005C1EB7" w:rsidRDefault="005C1EB7" w:rsidP="005C1EB7">
      <w:pPr>
        <w:pStyle w:val="1"/>
        <w:tabs>
          <w:tab w:val="left" w:pos="0"/>
          <w:tab w:val="left" w:pos="1515"/>
          <w:tab w:val="left" w:pos="1843"/>
        </w:tabs>
        <w:ind w:firstLine="0"/>
        <w:jc w:val="both"/>
      </w:pPr>
      <w:bookmarkStart w:id="15" w:name="bookmark15"/>
      <w:bookmarkEnd w:id="15"/>
      <w:r>
        <w:t>1.4.1.</w:t>
      </w:r>
      <w:bookmarkStart w:id="16" w:name="bookmark20"/>
      <w:bookmarkEnd w:id="16"/>
      <w:r w:rsidRPr="005C1EB7">
        <w:t xml:space="preserve"> </w:t>
      </w:r>
      <w: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5C1EB7" w:rsidRDefault="005C1EB7" w:rsidP="005C1EB7">
      <w:pPr>
        <w:pStyle w:val="1"/>
        <w:tabs>
          <w:tab w:val="left" w:pos="0"/>
          <w:tab w:val="left" w:pos="993"/>
          <w:tab w:val="left" w:pos="1843"/>
        </w:tabs>
        <w:ind w:firstLine="0"/>
        <w:jc w:val="both"/>
      </w:pPr>
      <w:r>
        <w:t>-   на информационных стендах непосредственно в администрации;</w:t>
      </w:r>
    </w:p>
    <w:p w:rsidR="005C1EB7" w:rsidRDefault="005C1EB7" w:rsidP="005C1EB7">
      <w:pPr>
        <w:pStyle w:val="1"/>
        <w:tabs>
          <w:tab w:val="left" w:pos="0"/>
          <w:tab w:val="left" w:pos="993"/>
        </w:tabs>
        <w:ind w:firstLine="0"/>
        <w:jc w:val="both"/>
      </w:pPr>
      <w: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5C1EB7" w:rsidRDefault="005C1EB7" w:rsidP="005C1EB7">
      <w:pPr>
        <w:pStyle w:val="1"/>
        <w:tabs>
          <w:tab w:val="left" w:pos="0"/>
          <w:tab w:val="left" w:pos="993"/>
        </w:tabs>
        <w:ind w:firstLine="1134"/>
        <w:jc w:val="both"/>
      </w:pPr>
      <w:r>
        <w:t>- в информационно-телекоммуникационной сети «Интернет», в том числе на официальном сайте администрации (http://www.severnoe.nso.ru/), официальном сайте МФЦ (www.mfc-nso.ru);</w:t>
      </w:r>
    </w:p>
    <w:p w:rsidR="005C1EB7" w:rsidRDefault="005C1EB7" w:rsidP="005C1EB7">
      <w:pPr>
        <w:pStyle w:val="1"/>
        <w:tabs>
          <w:tab w:val="left" w:pos="0"/>
          <w:tab w:val="left" w:pos="993"/>
        </w:tabs>
        <w:ind w:firstLine="1134"/>
        <w:jc w:val="both"/>
      </w:pPr>
      <w:r>
        <w:t>- в федеральной государственной информационной системе «Единый портал государственных и муниципальных услуг (функций)» (далее – ЕПГУ) (</w:t>
      </w:r>
      <w:hyperlink r:id="rId10" w:history="1">
        <w:r w:rsidRPr="000E1722">
          <w:rPr>
            <w:rStyle w:val="ae"/>
          </w:rPr>
          <w:t>www.gosuslugi.ru</w:t>
        </w:r>
      </w:hyperlink>
      <w:r>
        <w:t>),</w:t>
      </w:r>
    </w:p>
    <w:p w:rsidR="006D4A9A" w:rsidRDefault="001059BB" w:rsidP="005C1EB7">
      <w:pPr>
        <w:pStyle w:val="1"/>
        <w:tabs>
          <w:tab w:val="left" w:pos="1150"/>
        </w:tabs>
        <w:ind w:left="760" w:firstLine="0"/>
        <w:jc w:val="both"/>
      </w:pPr>
      <w:r>
        <w:t>Информирование осуществляется по вопросам, касающимся:</w:t>
      </w:r>
    </w:p>
    <w:p w:rsidR="00172C8B" w:rsidRDefault="00172C8B" w:rsidP="00E26BC0">
      <w:pPr>
        <w:pStyle w:val="1"/>
        <w:tabs>
          <w:tab w:val="left" w:pos="0"/>
          <w:tab w:val="left" w:pos="1450"/>
          <w:tab w:val="left" w:pos="1985"/>
        </w:tabs>
        <w:ind w:firstLine="709"/>
        <w:jc w:val="both"/>
      </w:pPr>
      <w:r>
        <w:lastRenderedPageBreak/>
        <w:t>1.4.2.</w:t>
      </w:r>
      <w:r w:rsidRPr="00172C8B">
        <w:t xml:space="preserve"> </w:t>
      </w:r>
      <w:r>
        <w:t>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172C8B" w:rsidRDefault="00172C8B" w:rsidP="00E26BC0">
      <w:pPr>
        <w:pStyle w:val="1"/>
        <w:tabs>
          <w:tab w:val="left" w:pos="0"/>
          <w:tab w:val="left" w:pos="1450"/>
          <w:tab w:val="left" w:pos="1985"/>
        </w:tabs>
        <w:ind w:firstLine="709"/>
        <w:jc w:val="both"/>
      </w:pPr>
      <w:r>
        <w:t>1.4.3.Почтовый адрес администрации: 632080, Новосибирская область, Северный район, с. Северное, ул. Ленина, дом 14. Прием заявителей по вопросам предоставления муниципальной услуги осуществляется в соответствии со следующим графиком:</w:t>
      </w:r>
    </w:p>
    <w:p w:rsidR="00172C8B" w:rsidRDefault="00172C8B" w:rsidP="00172C8B">
      <w:pPr>
        <w:pStyle w:val="1"/>
        <w:tabs>
          <w:tab w:val="left" w:pos="0"/>
          <w:tab w:val="left" w:pos="1450"/>
          <w:tab w:val="left" w:pos="1985"/>
        </w:tabs>
        <w:ind w:left="400" w:firstLine="1134"/>
        <w:jc w:val="both"/>
      </w:pPr>
      <w:r>
        <w:t>понедельник      9-00 до 13-00 и с 14-00 до 17-12;</w:t>
      </w:r>
    </w:p>
    <w:p w:rsidR="00172C8B" w:rsidRDefault="00172C8B" w:rsidP="00172C8B">
      <w:pPr>
        <w:pStyle w:val="1"/>
        <w:tabs>
          <w:tab w:val="left" w:pos="0"/>
          <w:tab w:val="left" w:pos="1450"/>
          <w:tab w:val="left" w:pos="1985"/>
        </w:tabs>
        <w:ind w:left="400" w:firstLine="1134"/>
        <w:jc w:val="both"/>
      </w:pPr>
      <w:r>
        <w:t>вторник             9-00 до 13-00 и с 14-00 до 17-12;</w:t>
      </w:r>
    </w:p>
    <w:p w:rsidR="00172C8B" w:rsidRDefault="00172C8B" w:rsidP="00172C8B">
      <w:pPr>
        <w:pStyle w:val="1"/>
        <w:tabs>
          <w:tab w:val="left" w:pos="0"/>
          <w:tab w:val="left" w:pos="1450"/>
          <w:tab w:val="left" w:pos="1985"/>
        </w:tabs>
        <w:ind w:left="400" w:firstLine="1134"/>
        <w:jc w:val="both"/>
      </w:pPr>
      <w:r>
        <w:t>среда                 9-00 до 13-00 и с 14-00 до 17-12;</w:t>
      </w:r>
    </w:p>
    <w:p w:rsidR="00172C8B" w:rsidRDefault="00172C8B" w:rsidP="00172C8B">
      <w:pPr>
        <w:pStyle w:val="1"/>
        <w:tabs>
          <w:tab w:val="left" w:pos="0"/>
          <w:tab w:val="left" w:pos="1450"/>
          <w:tab w:val="left" w:pos="1985"/>
        </w:tabs>
        <w:ind w:left="400" w:firstLine="1134"/>
        <w:jc w:val="both"/>
      </w:pPr>
      <w:r>
        <w:t>четверг              9-00 до 13-00 и с 14-00 до 17-12;</w:t>
      </w:r>
    </w:p>
    <w:p w:rsidR="00172C8B" w:rsidRDefault="00172C8B" w:rsidP="00172C8B">
      <w:pPr>
        <w:pStyle w:val="1"/>
        <w:tabs>
          <w:tab w:val="left" w:pos="0"/>
          <w:tab w:val="left" w:pos="1450"/>
          <w:tab w:val="left" w:pos="1985"/>
        </w:tabs>
        <w:ind w:left="400" w:firstLine="1134"/>
        <w:jc w:val="both"/>
      </w:pPr>
      <w:r>
        <w:t>пятница             9-00 до 13-00 и с 14-00 до 17-12.</w:t>
      </w:r>
    </w:p>
    <w:p w:rsidR="00172C8B" w:rsidRDefault="00172C8B" w:rsidP="00E26BC0">
      <w:pPr>
        <w:pStyle w:val="1"/>
        <w:tabs>
          <w:tab w:val="left" w:pos="0"/>
          <w:tab w:val="left" w:pos="1450"/>
          <w:tab w:val="left" w:pos="1985"/>
        </w:tabs>
        <w:ind w:firstLine="709"/>
        <w:jc w:val="both"/>
      </w:pPr>
      <w:r>
        <w:t>1.4.4.Сведения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172C8B" w:rsidRDefault="00172C8B" w:rsidP="00E26BC0">
      <w:pPr>
        <w:pStyle w:val="1"/>
        <w:tabs>
          <w:tab w:val="left" w:pos="0"/>
          <w:tab w:val="left" w:pos="1450"/>
          <w:tab w:val="left" w:pos="1985"/>
        </w:tabs>
        <w:ind w:firstLine="709"/>
        <w:jc w:val="both"/>
      </w:pPr>
      <w:r>
        <w:t>1.4.5.Телефон для справок (консультаций) о порядке получения информации, направления запроса: 8-383-60-21-132</w:t>
      </w:r>
    </w:p>
    <w:p w:rsidR="00172C8B" w:rsidRDefault="00172C8B" w:rsidP="00E26BC0">
      <w:pPr>
        <w:pStyle w:val="1"/>
        <w:tabs>
          <w:tab w:val="left" w:pos="0"/>
          <w:tab w:val="left" w:pos="1450"/>
          <w:tab w:val="left" w:pos="1985"/>
        </w:tabs>
        <w:ind w:firstLine="709"/>
        <w:jc w:val="both"/>
      </w:pPr>
      <w:r>
        <w:t>1.4.6.Телефон для справок (консультаций) о порядке предоставления муниципальной услуги: 8-383-60-21-132</w:t>
      </w:r>
    </w:p>
    <w:p w:rsidR="00172C8B" w:rsidRDefault="00172C8B" w:rsidP="00E26BC0">
      <w:pPr>
        <w:pStyle w:val="1"/>
        <w:tabs>
          <w:tab w:val="left" w:pos="0"/>
          <w:tab w:val="left" w:pos="1450"/>
          <w:tab w:val="left" w:pos="1985"/>
        </w:tabs>
        <w:ind w:firstLine="709"/>
        <w:jc w:val="both"/>
      </w:pPr>
      <w:r>
        <w:t>1.4.7.Адрес электронной почты: (http://www.sevadmn@yandex.ru);</w:t>
      </w:r>
    </w:p>
    <w:p w:rsidR="00172C8B" w:rsidRDefault="00172C8B" w:rsidP="00E26BC0">
      <w:pPr>
        <w:pStyle w:val="1"/>
        <w:tabs>
          <w:tab w:val="left" w:pos="0"/>
          <w:tab w:val="left" w:pos="1450"/>
          <w:tab w:val="left" w:pos="1985"/>
        </w:tabs>
        <w:ind w:firstLine="709"/>
        <w:jc w:val="both"/>
      </w:pPr>
      <w:r>
        <w:t>1.4.8.Информация по вопросам предоставления муниципальной услуги предоставляется в:</w:t>
      </w:r>
    </w:p>
    <w:p w:rsidR="00172C8B" w:rsidRDefault="00172C8B" w:rsidP="00E26BC0">
      <w:pPr>
        <w:pStyle w:val="1"/>
        <w:tabs>
          <w:tab w:val="left" w:pos="0"/>
          <w:tab w:val="left" w:pos="1450"/>
          <w:tab w:val="left" w:pos="1985"/>
        </w:tabs>
        <w:ind w:firstLine="709"/>
      </w:pPr>
      <w:r>
        <w:t>- устной форме (лично или по телефону в соответствии с графиком приема заявителей);</w:t>
      </w:r>
    </w:p>
    <w:p w:rsidR="00172C8B" w:rsidRDefault="00172C8B" w:rsidP="00E26BC0">
      <w:pPr>
        <w:pStyle w:val="1"/>
        <w:tabs>
          <w:tab w:val="left" w:pos="0"/>
          <w:tab w:val="left" w:pos="1450"/>
        </w:tabs>
        <w:ind w:firstLine="709"/>
      </w:pPr>
      <w:r>
        <w:t>- письменной форме (лично или почтовым сообщением);</w:t>
      </w:r>
    </w:p>
    <w:p w:rsidR="00172C8B" w:rsidRDefault="00172C8B" w:rsidP="00E26BC0">
      <w:pPr>
        <w:pStyle w:val="1"/>
        <w:tabs>
          <w:tab w:val="left" w:pos="0"/>
          <w:tab w:val="left" w:pos="1450"/>
        </w:tabs>
        <w:ind w:firstLine="709"/>
      </w:pPr>
      <w:r>
        <w:t>- электронной форме, в том числе через ЕПГУ.</w:t>
      </w:r>
    </w:p>
    <w:p w:rsidR="006D4A9A" w:rsidRDefault="001059BB" w:rsidP="00E26BC0">
      <w:pPr>
        <w:pStyle w:val="1"/>
        <w:ind w:firstLine="709"/>
        <w:jc w:val="both"/>
      </w:pPr>
      <w:r>
        <w:t>Получение информации по вопросам предоставления муниципальной услуги осуществляется бесплатно.</w:t>
      </w:r>
    </w:p>
    <w:p w:rsidR="00172C8B" w:rsidRDefault="00172C8B" w:rsidP="00E26BC0">
      <w:pPr>
        <w:pStyle w:val="1"/>
        <w:tabs>
          <w:tab w:val="left" w:pos="0"/>
          <w:tab w:val="left" w:pos="1450"/>
          <w:tab w:val="left" w:pos="1985"/>
        </w:tabs>
        <w:ind w:firstLine="709"/>
        <w:jc w:val="both"/>
      </w:pPr>
      <w:bookmarkStart w:id="17" w:name="bookmark21"/>
      <w:bookmarkEnd w:id="17"/>
      <w: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D4A9A" w:rsidRDefault="001059BB" w:rsidP="00E26BC0">
      <w:pPr>
        <w:pStyle w:val="1"/>
        <w:ind w:firstLine="709"/>
        <w:jc w:val="both"/>
      </w:pPr>
      <w:r>
        <w:t>Информирование осуществляется в соответствии с графиком приема граждан.</w:t>
      </w:r>
    </w:p>
    <w:p w:rsidR="00E26BC0" w:rsidRDefault="00172C8B" w:rsidP="00E26BC0">
      <w:pPr>
        <w:pStyle w:val="1"/>
        <w:tabs>
          <w:tab w:val="left" w:pos="0"/>
          <w:tab w:val="left" w:pos="1450"/>
          <w:tab w:val="left" w:pos="1985"/>
        </w:tabs>
        <w:spacing w:after="100" w:afterAutospacing="1"/>
        <w:ind w:firstLine="709"/>
        <w:jc w:val="both"/>
      </w:pPr>
      <w:bookmarkStart w:id="18" w:name="bookmark22"/>
      <w:bookmarkEnd w:id="18"/>
      <w:r>
        <w:t>1.4.10.</w:t>
      </w:r>
      <w:r w:rsidRPr="00172C8B">
        <w:t xml:space="preserve"> </w:t>
      </w:r>
      <w: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Северного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bookmarkStart w:id="19" w:name="bookmark23"/>
      <w:bookmarkEnd w:id="19"/>
    </w:p>
    <w:p w:rsidR="006D4A9A" w:rsidRDefault="00E1187B" w:rsidP="00E26BC0">
      <w:pPr>
        <w:pStyle w:val="1"/>
        <w:tabs>
          <w:tab w:val="left" w:pos="0"/>
          <w:tab w:val="left" w:pos="1450"/>
          <w:tab w:val="left" w:pos="1985"/>
        </w:tabs>
        <w:spacing w:after="100" w:afterAutospacing="1"/>
        <w:ind w:firstLine="709"/>
        <w:jc w:val="both"/>
      </w:pPr>
      <w:r>
        <w:lastRenderedPageBreak/>
        <w:t>1.4.11.</w:t>
      </w:r>
      <w:r w:rsidR="001059B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4A9A" w:rsidRDefault="001059BB" w:rsidP="0092147C">
      <w:pPr>
        <w:pStyle w:val="1"/>
        <w:ind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D4A9A" w:rsidRDefault="001059BB">
      <w:pPr>
        <w:pStyle w:val="1"/>
        <w:numPr>
          <w:ilvl w:val="0"/>
          <w:numId w:val="1"/>
        </w:numPr>
        <w:tabs>
          <w:tab w:val="left" w:pos="1388"/>
        </w:tabs>
        <w:ind w:firstLine="720"/>
        <w:jc w:val="both"/>
      </w:pPr>
      <w:bookmarkStart w:id="20" w:name="bookmark24"/>
      <w:bookmarkStart w:id="21" w:name="bookmark25"/>
      <w:bookmarkEnd w:id="20"/>
      <w:bookmarkEnd w:id="21"/>
      <w:r>
        <w:t xml:space="preserve">В залах ожидания </w:t>
      </w:r>
      <w:r w:rsidR="00E1187B">
        <w:t>администрации</w:t>
      </w:r>
      <w: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D4A9A" w:rsidRDefault="001059BB">
      <w:pPr>
        <w:pStyle w:val="1"/>
        <w:numPr>
          <w:ilvl w:val="0"/>
          <w:numId w:val="1"/>
        </w:numPr>
        <w:tabs>
          <w:tab w:val="left" w:pos="1388"/>
        </w:tabs>
        <w:ind w:firstLine="720"/>
        <w:jc w:val="both"/>
      </w:pPr>
      <w:bookmarkStart w:id="22" w:name="bookmark26"/>
      <w:bookmarkEnd w:id="22"/>
      <w:r>
        <w:t xml:space="preserve">Размещение информации о порядке предоставления муниципальной услуги на информационных стендах в помещении </w:t>
      </w:r>
      <w:r w:rsidR="00E1187B">
        <w:t xml:space="preserve">МФЦ </w:t>
      </w:r>
      <w:r>
        <w:t xml:space="preserve">осуществляется в соответствии с соглашением, заключенным между </w:t>
      </w:r>
      <w:r w:rsidR="00E1187B">
        <w:t xml:space="preserve">МФЦ </w:t>
      </w:r>
      <w:r>
        <w:t xml:space="preserve">и </w:t>
      </w:r>
      <w:r w:rsidR="00E1187B">
        <w:t>администрацией</w:t>
      </w:r>
      <w:r>
        <w:t xml:space="preserve"> с учетом требований к информированию, установленных Административным регламентом.</w:t>
      </w:r>
    </w:p>
    <w:p w:rsidR="006D4A9A" w:rsidRDefault="001059BB">
      <w:pPr>
        <w:pStyle w:val="1"/>
        <w:numPr>
          <w:ilvl w:val="0"/>
          <w:numId w:val="1"/>
        </w:numPr>
        <w:tabs>
          <w:tab w:val="left" w:pos="1512"/>
        </w:tabs>
        <w:spacing w:after="520"/>
        <w:ind w:firstLine="720"/>
        <w:jc w:val="both"/>
      </w:pPr>
      <w:bookmarkStart w:id="23" w:name="bookmark27"/>
      <w:bookmarkEnd w:id="23"/>
      <w:r>
        <w:t xml:space="preserve">Информация о ходе рассмотрения заявления о предоставлении муниципальной услуги и о результатах предоставления </w:t>
      </w:r>
      <w:r w:rsidR="00E1187B">
        <w:t>муниципальной</w:t>
      </w:r>
      <w:r>
        <w:t xml:space="preserve"> услуги может быть получена заявителем (его представителем) в личном кабинете на Едином портале, а также в </w:t>
      </w:r>
      <w:r w:rsidR="00E1187B">
        <w:t>отделе градостроительства, коммунального хозяйства, транспорта и земельных отношений администрации,</w:t>
      </w:r>
      <w:r>
        <w:t xml:space="preserve"> при обращении заявителя лично, по телефону посредством электронной почты.</w:t>
      </w:r>
    </w:p>
    <w:p w:rsidR="006D4A9A" w:rsidRDefault="001059BB">
      <w:pPr>
        <w:pStyle w:val="11"/>
        <w:keepNext/>
        <w:keepLines/>
        <w:spacing w:after="360"/>
        <w:jc w:val="both"/>
      </w:pPr>
      <w:bookmarkStart w:id="24" w:name="bookmark30"/>
      <w:r>
        <w:t>Раздел II. Стандарт предоставления государственной (муниципальной) услуги</w:t>
      </w:r>
      <w:bookmarkEnd w:id="24"/>
    </w:p>
    <w:p w:rsidR="006D4A9A" w:rsidRDefault="001059BB">
      <w:pPr>
        <w:pStyle w:val="11"/>
        <w:keepNext/>
        <w:keepLines/>
      </w:pPr>
      <w:bookmarkStart w:id="25" w:name="bookmark28"/>
      <w:bookmarkStart w:id="26" w:name="bookmark29"/>
      <w:bookmarkStart w:id="27" w:name="bookmark31"/>
      <w:r>
        <w:t>Наименование государственной (муниципальной) услуги</w:t>
      </w:r>
      <w:bookmarkEnd w:id="25"/>
      <w:bookmarkEnd w:id="26"/>
      <w:bookmarkEnd w:id="27"/>
    </w:p>
    <w:p w:rsidR="006D4A9A" w:rsidRDefault="001059BB" w:rsidP="00E1187B">
      <w:pPr>
        <w:pStyle w:val="1"/>
        <w:numPr>
          <w:ilvl w:val="0"/>
          <w:numId w:val="3"/>
        </w:numPr>
        <w:tabs>
          <w:tab w:val="left" w:pos="1290"/>
        </w:tabs>
        <w:ind w:firstLine="720"/>
        <w:jc w:val="both"/>
      </w:pPr>
      <w:bookmarkStart w:id="28" w:name="bookmark32"/>
      <w:bookmarkEnd w:id="28"/>
      <w:r>
        <w:t xml:space="preserve">Наименование муниципальной услуги - «Выдача градостроительного плана земельного участка» (далее - </w:t>
      </w:r>
      <w:r w:rsidR="009C7D24" w:rsidRPr="001059BB">
        <w:t>муниципальн</w:t>
      </w:r>
      <w:r w:rsidR="009C7D24">
        <w:t xml:space="preserve">ая </w:t>
      </w:r>
      <w:r>
        <w:t>услуга).</w:t>
      </w:r>
    </w:p>
    <w:p w:rsidR="00E1187B" w:rsidRDefault="00E1187B" w:rsidP="00E26BC0">
      <w:pPr>
        <w:pStyle w:val="1"/>
        <w:tabs>
          <w:tab w:val="left" w:pos="0"/>
          <w:tab w:val="left" w:pos="589"/>
          <w:tab w:val="left" w:pos="1701"/>
        </w:tabs>
        <w:ind w:firstLine="709"/>
        <w:jc w:val="both"/>
      </w:pPr>
      <w:bookmarkStart w:id="29" w:name="bookmark33"/>
      <w:bookmarkEnd w:id="29"/>
      <w:r>
        <w:t>Муниципальная  услуга предоставляется администрацией.</w:t>
      </w:r>
    </w:p>
    <w:p w:rsidR="006D4A9A" w:rsidRDefault="001059BB">
      <w:pPr>
        <w:pStyle w:val="1"/>
        <w:numPr>
          <w:ilvl w:val="0"/>
          <w:numId w:val="3"/>
        </w:numPr>
        <w:tabs>
          <w:tab w:val="left" w:pos="1290"/>
        </w:tabs>
        <w:ind w:firstLine="720"/>
        <w:jc w:val="both"/>
      </w:pPr>
      <w:r>
        <w:t>Состав заявителей.</w:t>
      </w:r>
    </w:p>
    <w:p w:rsidR="006D4A9A" w:rsidRDefault="001059BB">
      <w:pPr>
        <w:pStyle w:val="1"/>
        <w:ind w:firstLine="720"/>
        <w:jc w:val="both"/>
      </w:pPr>
      <w:r>
        <w:t xml:space="preserve">Заявителями при обращении за получением </w:t>
      </w:r>
      <w:r w:rsidR="009C7D24" w:rsidRPr="001059BB">
        <w:t>муниципальной</w:t>
      </w:r>
      <w:r w:rsidR="009C7D24">
        <w:t xml:space="preserve"> </w:t>
      </w:r>
      <w:r>
        <w:t>услуги являются правообладатели земельных участков, а также иные лица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spacing w:after="300"/>
        <w:ind w:firstLine="720"/>
        <w:jc w:val="both"/>
      </w:pPr>
      <w:r>
        <w:t xml:space="preserve">Заявитель вправе обратиться за получением </w:t>
      </w:r>
      <w:r w:rsidR="009C7D24" w:rsidRPr="001059BB">
        <w:t>муниципальной</w:t>
      </w:r>
      <w:r w:rsidR="009C7D24">
        <w:t xml:space="preserve"> </w:t>
      </w:r>
      <w: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C7D24" w:rsidRDefault="009C7D24">
      <w:pPr>
        <w:pStyle w:val="11"/>
        <w:keepNext/>
        <w:keepLines/>
      </w:pPr>
      <w:bookmarkStart w:id="30" w:name="bookmark34"/>
      <w:bookmarkStart w:id="31" w:name="bookmark35"/>
      <w:bookmarkStart w:id="32" w:name="bookmark36"/>
    </w:p>
    <w:p w:rsidR="009C7D24" w:rsidRDefault="001059BB" w:rsidP="00E26BC0">
      <w:pPr>
        <w:pStyle w:val="11"/>
        <w:keepNext/>
        <w:keepLines/>
      </w:pPr>
      <w:r>
        <w:t>Нормативные правовые акты, регулирующие предоставление</w:t>
      </w:r>
      <w:r>
        <w:br/>
        <w:t>государственной (муниципальной) услуги</w:t>
      </w:r>
      <w:bookmarkEnd w:id="30"/>
      <w:bookmarkEnd w:id="31"/>
      <w:bookmarkEnd w:id="32"/>
    </w:p>
    <w:p w:rsidR="006D4A9A" w:rsidRDefault="001059BB" w:rsidP="00FF7604">
      <w:pPr>
        <w:pStyle w:val="1"/>
        <w:numPr>
          <w:ilvl w:val="0"/>
          <w:numId w:val="3"/>
        </w:numPr>
        <w:tabs>
          <w:tab w:val="left" w:pos="1290"/>
        </w:tabs>
        <w:ind w:firstLine="720"/>
        <w:jc w:val="both"/>
      </w:pPr>
      <w:bookmarkStart w:id="33" w:name="bookmark37"/>
      <w:bookmarkEnd w:id="33"/>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Предоставление муниципальной услуги осуществляется в соответствии со следующими нормативно-правовыми актами: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FF7604">
          <w:rPr>
            <w:rFonts w:ascii="Times New Roman" w:hAnsi="Times New Roman" w:cs="Times New Roman"/>
            <w:color w:val="auto"/>
            <w:sz w:val="28"/>
            <w:szCs w:val="28"/>
          </w:rPr>
          <w:t>Конституцией</w:t>
        </w:r>
      </w:hyperlink>
      <w:r w:rsidRPr="00FF7604">
        <w:rPr>
          <w:rFonts w:ascii="Times New Roman" w:hAnsi="Times New Roman" w:cs="Times New Roman"/>
          <w:color w:val="auto"/>
          <w:sz w:val="28"/>
          <w:szCs w:val="28"/>
        </w:rPr>
        <w:t xml:space="preserve">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-Гражданским </w:t>
      </w:r>
      <w:hyperlink r:id="rId12" w:tooltip="&quot;Гражданский кодекс Российской Федерации (часть первая)&quot; от 30.11.1994 N 51-ФЗ (ред. от 31.01.2016){КонсультантПлюс}" w:history="1">
        <w:r w:rsidRPr="00FF7604">
          <w:rPr>
            <w:rFonts w:ascii="Times New Roman" w:hAnsi="Times New Roman" w:cs="Times New Roman"/>
            <w:color w:val="auto"/>
            <w:sz w:val="28"/>
            <w:szCs w:val="28"/>
          </w:rPr>
          <w:t>кодексом</w:t>
        </w:r>
      </w:hyperlink>
      <w:r w:rsidRPr="00FF7604">
        <w:rPr>
          <w:rFonts w:ascii="Times New Roman" w:hAnsi="Times New Roman" w:cs="Times New Roman"/>
          <w:color w:val="auto"/>
          <w:sz w:val="28"/>
          <w:szCs w:val="28"/>
        </w:rPr>
        <w:t xml:space="preserve">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-Градостроительным </w:t>
      </w:r>
      <w:hyperlink r:id="rId13" w:tooltip="&quot;Градостроительный кодекс Российской Федерации&quot; от 29.12.2004 N 190-ФЗ (ред. от 30.12.2015) (с изм. и доп., вступ. в силу с 10.01.2016){КонсультантПлюс}" w:history="1">
        <w:r w:rsidRPr="00FF7604">
          <w:rPr>
            <w:rFonts w:ascii="Times New Roman" w:hAnsi="Times New Roman" w:cs="Times New Roman"/>
            <w:color w:val="auto"/>
            <w:sz w:val="28"/>
            <w:szCs w:val="28"/>
          </w:rPr>
          <w:t>кодексом</w:t>
        </w:r>
      </w:hyperlink>
      <w:r w:rsidRPr="00FF7604">
        <w:rPr>
          <w:rFonts w:ascii="Times New Roman" w:hAnsi="Times New Roman" w:cs="Times New Roman"/>
          <w:color w:val="auto"/>
          <w:sz w:val="28"/>
          <w:szCs w:val="28"/>
        </w:rPr>
        <w:t xml:space="preserve">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-Федеральным </w:t>
      </w:r>
      <w:hyperlink r:id="rId14" w:tooltip="Федеральный закон от 02.05.2006 N 59-ФЗ (ред. от 03.11.2015) &quot;О порядке рассмотрения обращений граждан Российской Федерации&quot;{КонсультантПлюс}" w:history="1">
        <w:r w:rsidRPr="00FF7604">
          <w:rPr>
            <w:rFonts w:ascii="Times New Roman" w:hAnsi="Times New Roman" w:cs="Times New Roman"/>
            <w:color w:val="auto"/>
            <w:sz w:val="28"/>
            <w:szCs w:val="28"/>
          </w:rPr>
          <w:t>законом</w:t>
        </w:r>
      </w:hyperlink>
      <w:r w:rsidRPr="00FF7604">
        <w:rPr>
          <w:rFonts w:ascii="Times New Roman" w:hAnsi="Times New Roman" w:cs="Times New Roman"/>
          <w:color w:val="auto"/>
          <w:sz w:val="28"/>
          <w:szCs w:val="28"/>
        </w:rPr>
        <w:t xml:space="preserve"> от 02.05.2006 N 59-ФЗ "О порядке рассмотрения обращений граждан Российской Федерации";</w:t>
      </w:r>
    </w:p>
    <w:p w:rsidR="00FF7604" w:rsidRPr="00FF7604" w:rsidRDefault="00FF7604" w:rsidP="00FF7604">
      <w:pPr>
        <w:pStyle w:val="af"/>
        <w:autoSpaceDE w:val="0"/>
        <w:autoSpaceDN w:val="0"/>
        <w:adjustRightInd w:val="0"/>
        <w:spacing w:line="20" w:lineRule="atLeast"/>
        <w:ind w:left="0"/>
        <w:jc w:val="both"/>
        <w:rPr>
          <w:rFonts w:ascii="Times New Roman" w:hAnsi="Times New Roman" w:cs="Times New Roman"/>
          <w:color w:val="auto"/>
          <w:sz w:val="28"/>
          <w:szCs w:val="28"/>
        </w:rPr>
      </w:pPr>
      <w:r w:rsidRPr="00FF7604">
        <w:rPr>
          <w:rFonts w:ascii="Times New Roman" w:hAnsi="Times New Roman" w:cs="Times New Roman"/>
          <w:color w:val="auto"/>
          <w:sz w:val="28"/>
          <w:szCs w:val="28"/>
        </w:rPr>
        <w:t xml:space="preserve">-Федеральным </w:t>
      </w:r>
      <w:hyperlink r:id="rId15" w:tooltip="Федеральный закон от 27.07.2010 N 210-ФЗ (ред. от 13.07.2015) &quot;Об организации предоставления государственных и муниципальных услуг&quot; (с изм. и доп., вступ. в силу с 10.01.2016){КонсультантПлюс}" w:history="1">
        <w:r w:rsidRPr="00FF7604">
          <w:rPr>
            <w:rFonts w:ascii="Times New Roman" w:hAnsi="Times New Roman" w:cs="Times New Roman"/>
            <w:color w:val="auto"/>
            <w:sz w:val="28"/>
            <w:szCs w:val="28"/>
          </w:rPr>
          <w:t>законом</w:t>
        </w:r>
      </w:hyperlink>
      <w:r w:rsidRPr="00FF7604">
        <w:rPr>
          <w:rFonts w:ascii="Times New Roman" w:hAnsi="Times New Roman" w:cs="Times New Roman"/>
          <w:color w:val="auto"/>
          <w:sz w:val="28"/>
          <w:szCs w:val="28"/>
        </w:rPr>
        <w:t xml:space="preserve"> от 27.07.2010 N 210-ФЗ "Об организации предоставления государственных и муниципальных услуг";</w:t>
      </w:r>
    </w:p>
    <w:p w:rsidR="00FF7604" w:rsidRDefault="00FF7604" w:rsidP="00FF7604">
      <w:pPr>
        <w:widowControl/>
        <w:autoSpaceDE w:val="0"/>
        <w:autoSpaceDN w:val="0"/>
        <w:adjustRightInd w:val="0"/>
        <w:jc w:val="both"/>
        <w:outlineLvl w:val="0"/>
        <w:rPr>
          <w:rFonts w:ascii="Times New Roman" w:hAnsi="Times New Roman" w:cs="Times New Roman"/>
          <w:color w:val="auto"/>
          <w:sz w:val="28"/>
          <w:szCs w:val="28"/>
        </w:rPr>
      </w:pPr>
      <w:r w:rsidRPr="00FF7604">
        <w:rPr>
          <w:rFonts w:ascii="Times New Roman" w:hAnsi="Times New Roman" w:cs="Times New Roman"/>
          <w:color w:val="auto"/>
          <w:sz w:val="28"/>
          <w:szCs w:val="28"/>
        </w:rPr>
        <w:t>-</w:t>
      </w:r>
      <w:r w:rsidRPr="00FF7604">
        <w:rPr>
          <w:rFonts w:ascii="Times New Roman" w:hAnsi="Times New Roman" w:cs="Times New Roman"/>
          <w:color w:val="auto"/>
          <w:sz w:val="28"/>
          <w:szCs w:val="28"/>
          <w:lang w:bidi="ar-SA"/>
        </w:rPr>
        <w:t>Утверждена приказом Министерства строительства и жилищно-коммунального хозяйства Российской Федерации от 25 апреля 2017 г. N 741/</w:t>
      </w:r>
      <w:proofErr w:type="spellStart"/>
      <w:r w:rsidRPr="00FF7604">
        <w:rPr>
          <w:rFonts w:ascii="Times New Roman" w:hAnsi="Times New Roman" w:cs="Times New Roman"/>
          <w:color w:val="auto"/>
          <w:sz w:val="28"/>
          <w:szCs w:val="28"/>
          <w:lang w:bidi="ar-SA"/>
        </w:rPr>
        <w:t>пр</w:t>
      </w:r>
      <w:proofErr w:type="spellEnd"/>
      <w:r w:rsidRPr="00FF7604">
        <w:rPr>
          <w:rFonts w:ascii="Times New Roman" w:hAnsi="Times New Roman" w:cs="Times New Roman"/>
          <w:color w:val="auto"/>
          <w:sz w:val="28"/>
          <w:szCs w:val="28"/>
        </w:rPr>
        <w:t xml:space="preserve">"; </w:t>
      </w:r>
    </w:p>
    <w:p w:rsidR="00FF7604" w:rsidRPr="00FF7604" w:rsidRDefault="00FF7604" w:rsidP="00FF7604">
      <w:pPr>
        <w:widowControl/>
        <w:autoSpaceDE w:val="0"/>
        <w:autoSpaceDN w:val="0"/>
        <w:adjustRightInd w:val="0"/>
        <w:jc w:val="both"/>
        <w:outlineLvl w:val="0"/>
        <w:rPr>
          <w:rFonts w:ascii="Times New Roman" w:hAnsi="Times New Roman" w:cs="Times New Roman"/>
          <w:color w:val="auto"/>
          <w:sz w:val="28"/>
          <w:szCs w:val="28"/>
        </w:rPr>
      </w:pPr>
      <w:r w:rsidRPr="00FF7604">
        <w:rPr>
          <w:rFonts w:ascii="Times New Roman" w:hAnsi="Times New Roman" w:cs="Times New Roman"/>
          <w:color w:val="auto"/>
          <w:sz w:val="28"/>
          <w:szCs w:val="28"/>
        </w:rPr>
        <w:t>-</w:t>
      </w:r>
      <w:hyperlink r:id="rId16" w:tooltip="Решение Совета депутатов рабочего поселка Кольцово от 13.08.2008 N 43 (ред. от 26.04.2013) &quot;О принятии Устава рабочего поселка Кольцово&quot; (Зарегистрировано в Управлении Минюста России по Новосибирской области 24.09.2008 N RU543050002008002){КонсультантПлюс}" w:history="1">
        <w:r w:rsidRPr="00FF7604">
          <w:rPr>
            <w:rFonts w:ascii="Times New Roman" w:hAnsi="Times New Roman" w:cs="Times New Roman"/>
            <w:color w:val="auto"/>
            <w:sz w:val="28"/>
            <w:szCs w:val="28"/>
          </w:rPr>
          <w:t>Уставом</w:t>
        </w:r>
      </w:hyperlink>
      <w:r w:rsidRPr="00FF7604">
        <w:rPr>
          <w:rFonts w:ascii="Times New Roman" w:hAnsi="Times New Roman" w:cs="Times New Roman"/>
          <w:color w:val="auto"/>
          <w:sz w:val="28"/>
          <w:szCs w:val="28"/>
        </w:rPr>
        <w:t xml:space="preserve"> Северного района Новосибирской области.</w:t>
      </w:r>
    </w:p>
    <w:p w:rsidR="0092147C" w:rsidRDefault="0092147C">
      <w:pPr>
        <w:pStyle w:val="1"/>
        <w:spacing w:after="300"/>
        <w:ind w:firstLine="0"/>
        <w:jc w:val="center"/>
        <w:rPr>
          <w:b/>
          <w:bCs/>
        </w:rPr>
      </w:pPr>
    </w:p>
    <w:p w:rsidR="006D4A9A" w:rsidRDefault="001059BB">
      <w:pPr>
        <w:pStyle w:val="1"/>
        <w:spacing w:after="300"/>
        <w:ind w:firstLine="0"/>
        <w:jc w:val="center"/>
        <w:rPr>
          <w:b/>
          <w:bCs/>
        </w:rP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и услуг, которые являются</w:t>
      </w:r>
      <w:r w:rsidR="00FF7604">
        <w:rPr>
          <w:b/>
          <w:bCs/>
        </w:rPr>
        <w:t xml:space="preserve"> </w:t>
      </w:r>
      <w:r>
        <w:rPr>
          <w:b/>
          <w:bCs/>
        </w:rPr>
        <w:t xml:space="preserve">необходимыми и обязательными для предоставления </w:t>
      </w:r>
      <w:r w:rsidR="00FF7604">
        <w:rPr>
          <w:b/>
          <w:bCs/>
        </w:rPr>
        <w:t xml:space="preserve">муниципальной </w:t>
      </w:r>
      <w:r>
        <w:rPr>
          <w:b/>
          <w:bCs/>
        </w:rPr>
        <w:t>услуги, подлежащих представлению заявителем, способы их</w:t>
      </w:r>
      <w:r w:rsidR="00FF7604">
        <w:rPr>
          <w:b/>
          <w:bCs/>
        </w:rPr>
        <w:t xml:space="preserve"> </w:t>
      </w:r>
      <w:r>
        <w:rPr>
          <w:b/>
          <w:bCs/>
        </w:rPr>
        <w:t>получения заявителем, в том числе в электронной форме, порядок их</w:t>
      </w:r>
      <w:r w:rsidR="00FF7604">
        <w:rPr>
          <w:b/>
          <w:bCs/>
        </w:rPr>
        <w:t xml:space="preserve"> </w:t>
      </w:r>
      <w:r>
        <w:rPr>
          <w:b/>
          <w:bCs/>
        </w:rPr>
        <w:t>представления</w:t>
      </w:r>
    </w:p>
    <w:p w:rsidR="006D4A9A" w:rsidRDefault="001059BB">
      <w:pPr>
        <w:pStyle w:val="1"/>
        <w:numPr>
          <w:ilvl w:val="0"/>
          <w:numId w:val="3"/>
        </w:numPr>
        <w:tabs>
          <w:tab w:val="left" w:pos="1249"/>
        </w:tabs>
        <w:ind w:firstLine="720"/>
        <w:jc w:val="both"/>
      </w:pPr>
      <w:bookmarkStart w:id="34" w:name="bookmark38"/>
      <w:bookmarkEnd w:id="34"/>
      <w:r>
        <w:t xml:space="preserve">Заявитель или его представитель представляет в </w:t>
      </w:r>
      <w:r w:rsidR="00FF7604">
        <w:t>администрацию</w:t>
      </w:r>
      <w:r>
        <w:t xml:space="preserve"> в соответствии с частью 5 статьи 57</w:t>
      </w:r>
      <w:r>
        <w:rPr>
          <w:vertAlign w:val="superscript"/>
        </w:rPr>
        <w:t>3</w:t>
      </w:r>
      <w:r>
        <w:t xml:space="preserve"> Градостроительно</w:t>
      </w:r>
      <w:r w:rsidR="00FF7604">
        <w:t>го кодекса Российской Федерации</w:t>
      </w:r>
      <w:r>
        <w:t>, предусмотренном частью 1</w:t>
      </w:r>
      <w:r>
        <w:rPr>
          <w:vertAlign w:val="superscript"/>
        </w:rPr>
        <w:t>2</w:t>
      </w:r>
      <w:r>
        <w:t xml:space="preserve"> статьи 17 Федерального закона "Об общих принципах организации местного самоуправления в Российской Федерации",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6D4A9A" w:rsidRDefault="001059BB">
      <w:pPr>
        <w:pStyle w:val="1"/>
        <w:tabs>
          <w:tab w:val="left" w:pos="1210"/>
        </w:tabs>
        <w:ind w:firstLine="720"/>
        <w:jc w:val="both"/>
      </w:pPr>
      <w:bookmarkStart w:id="35" w:name="bookmark39"/>
      <w:r>
        <w:rPr>
          <w:shd w:val="clear" w:color="auto" w:fill="FFFFFF"/>
        </w:rPr>
        <w:t>а</w:t>
      </w:r>
      <w:bookmarkEnd w:id="35"/>
      <w:r>
        <w:rPr>
          <w:shd w:val="clear" w:color="auto" w:fill="FFFFFF"/>
        </w:rPr>
        <w:t>)</w:t>
      </w:r>
      <w:r>
        <w:tab/>
        <w:t xml:space="preserve">в электронной форме посредством </w:t>
      </w:r>
      <w:r w:rsidR="009C7D24">
        <w:t>ЕПГУ</w:t>
      </w:r>
      <w:r>
        <w:t>.</w:t>
      </w:r>
    </w:p>
    <w:p w:rsidR="006D4A9A" w:rsidRDefault="001059BB">
      <w:pPr>
        <w:pStyle w:val="1"/>
        <w:ind w:firstLine="720"/>
        <w:jc w:val="both"/>
      </w:pPr>
      <w:r>
        <w:t xml:space="preserve">В случае представления заявления о выдаче градостроительного плана земельного участка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6D4A9A" w:rsidRDefault="001059BB">
      <w:pPr>
        <w:pStyle w:val="1"/>
        <w:ind w:firstLine="720"/>
        <w:jc w:val="both"/>
      </w:pPr>
      <w:r>
        <w:t>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6D4A9A" w:rsidRDefault="001059BB">
      <w:pPr>
        <w:pStyle w:val="1"/>
        <w:tabs>
          <w:tab w:val="left" w:pos="1320"/>
        </w:tabs>
        <w:spacing w:after="300"/>
        <w:ind w:firstLine="720"/>
        <w:jc w:val="both"/>
      </w:pPr>
      <w:bookmarkStart w:id="36" w:name="bookmark40"/>
      <w:r>
        <w:rPr>
          <w:shd w:val="clear" w:color="auto" w:fill="FFFFFF"/>
        </w:rPr>
        <w:t>б</w:t>
      </w:r>
      <w:bookmarkEnd w:id="36"/>
      <w:r>
        <w:rPr>
          <w:shd w:val="clear" w:color="auto" w:fill="FFFFFF"/>
        </w:rPr>
        <w:t>)</w:t>
      </w:r>
      <w:r>
        <w:tab/>
        <w:t xml:space="preserve">на бумажном носителе посредством личного обращения в </w:t>
      </w:r>
      <w:r w:rsidR="00FA7DE5">
        <w:t>администрацию</w:t>
      </w:r>
      <w:r>
        <w:t xml:space="preserve">, в том числе через </w:t>
      </w:r>
      <w:r w:rsidR="00FA7DE5">
        <w:t>МФЦ</w:t>
      </w:r>
      <w:r>
        <w:t xml:space="preserve"> в соответствии с соглашением о взаимодействии между </w:t>
      </w:r>
      <w:r w:rsidR="00FA7DE5">
        <w:t>МФЦ</w:t>
      </w:r>
      <w:r>
        <w:t xml:space="preserve"> и </w:t>
      </w:r>
      <w:r w:rsidR="00FA7DE5">
        <w:t>администрацией</w:t>
      </w:r>
      <w:r>
        <w:t>,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D4A9A" w:rsidRDefault="001059BB">
      <w:pPr>
        <w:pStyle w:val="1"/>
        <w:spacing w:after="300"/>
        <w:ind w:firstLine="0"/>
        <w:jc w:val="center"/>
      </w:pPr>
      <w:r>
        <w:rPr>
          <w:b/>
          <w:bCs/>
        </w:rPr>
        <w:lastRenderedPageBreak/>
        <w:t>Иные требования, в том числе учитывающие особенности предоставления</w:t>
      </w:r>
      <w:r>
        <w:rPr>
          <w:b/>
          <w:bCs/>
        </w:rPr>
        <w:br/>
        <w:t xml:space="preserve">муниципальной услуги в </w:t>
      </w:r>
      <w:r w:rsidR="005C32CF">
        <w:rPr>
          <w:b/>
          <w:bCs/>
        </w:rPr>
        <w:t>МФЦ</w:t>
      </w:r>
      <w:r>
        <w:rPr>
          <w:b/>
          <w:bCs/>
        </w:rPr>
        <w:t>,</w:t>
      </w:r>
      <w:r w:rsidR="005C32CF">
        <w:rPr>
          <w:b/>
          <w:bCs/>
        </w:rPr>
        <w:t xml:space="preserve"> </w:t>
      </w:r>
      <w:r>
        <w:rPr>
          <w:b/>
          <w:bCs/>
        </w:rPr>
        <w:t>особенности предоставления муниципальной услуги по</w:t>
      </w:r>
      <w:r w:rsidR="005C32CF">
        <w:rPr>
          <w:b/>
          <w:bCs/>
        </w:rPr>
        <w:t xml:space="preserve"> </w:t>
      </w:r>
      <w:r>
        <w:rPr>
          <w:b/>
          <w:bCs/>
        </w:rPr>
        <w:t>экстерриториальному принципу и особенности предоставления</w:t>
      </w:r>
      <w:r>
        <w:rPr>
          <w:b/>
          <w:bCs/>
        </w:rPr>
        <w:br/>
        <w:t>муниципальной услуги в электронной форме</w:t>
      </w:r>
    </w:p>
    <w:p w:rsidR="006D4A9A" w:rsidRDefault="001059BB" w:rsidP="005C32CF">
      <w:pPr>
        <w:pStyle w:val="1"/>
        <w:ind w:firstLine="720"/>
        <w:jc w:val="both"/>
      </w:pPr>
      <w:r>
        <w:t xml:space="preserve">В целях предоставления услуги заявителю или его представителю обеспечивается в </w:t>
      </w:r>
      <w:r w:rsidR="005C32CF">
        <w:t>МФЦ</w:t>
      </w:r>
      <w:r>
        <w:t xml:space="preserve">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D4A9A" w:rsidRDefault="001059BB" w:rsidP="005C32CF">
      <w:pPr>
        <w:pStyle w:val="1"/>
        <w:numPr>
          <w:ilvl w:val="0"/>
          <w:numId w:val="3"/>
        </w:numPr>
        <w:tabs>
          <w:tab w:val="left" w:pos="1263"/>
        </w:tabs>
        <w:ind w:firstLine="720"/>
        <w:jc w:val="both"/>
      </w:pPr>
      <w:bookmarkStart w:id="37" w:name="bookmark41"/>
      <w:bookmarkEnd w:id="37"/>
      <w:r>
        <w:t>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6D4A9A" w:rsidRDefault="001059BB">
      <w:pPr>
        <w:pStyle w:val="1"/>
        <w:tabs>
          <w:tab w:val="left" w:pos="1061"/>
        </w:tabs>
        <w:ind w:firstLine="720"/>
        <w:jc w:val="both"/>
      </w:pPr>
      <w:bookmarkStart w:id="38" w:name="bookmark42"/>
      <w:r>
        <w:t>а</w:t>
      </w:r>
      <w:bookmarkEnd w:id="38"/>
      <w:r>
        <w:t>)</w:t>
      </w:r>
      <w:r>
        <w:tab/>
      </w:r>
      <w:proofErr w:type="spellStart"/>
      <w:r>
        <w:t>xml</w:t>
      </w:r>
      <w:proofErr w:type="spellEnd"/>
      <w: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t>xml</w:t>
      </w:r>
      <w:proofErr w:type="spellEnd"/>
      <w:r>
        <w:t>;</w:t>
      </w:r>
    </w:p>
    <w:p w:rsidR="006D4A9A" w:rsidRDefault="001059BB">
      <w:pPr>
        <w:pStyle w:val="1"/>
        <w:tabs>
          <w:tab w:val="left" w:pos="1081"/>
        </w:tabs>
        <w:ind w:firstLine="720"/>
        <w:jc w:val="both"/>
      </w:pPr>
      <w:bookmarkStart w:id="39" w:name="bookmark43"/>
      <w:r>
        <w:t>б</w:t>
      </w:r>
      <w:bookmarkEnd w:id="39"/>
      <w:r>
        <w:t>)</w:t>
      </w:r>
      <w:r>
        <w:tab/>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документов с текстовым содержанием, не включающим формулы;</w:t>
      </w:r>
    </w:p>
    <w:p w:rsidR="006D4A9A" w:rsidRDefault="001059BB">
      <w:pPr>
        <w:pStyle w:val="1"/>
        <w:tabs>
          <w:tab w:val="left" w:pos="1071"/>
        </w:tabs>
        <w:ind w:firstLine="720"/>
        <w:jc w:val="both"/>
      </w:pPr>
      <w:bookmarkStart w:id="40" w:name="bookmark44"/>
      <w:r>
        <w:t>в</w:t>
      </w:r>
      <w:bookmarkEnd w:id="40"/>
      <w:r>
        <w:t>)</w:t>
      </w:r>
      <w:r>
        <w:tab/>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4A9A" w:rsidRDefault="001059BB">
      <w:pPr>
        <w:pStyle w:val="1"/>
        <w:numPr>
          <w:ilvl w:val="0"/>
          <w:numId w:val="3"/>
        </w:numPr>
        <w:tabs>
          <w:tab w:val="left" w:pos="1268"/>
        </w:tabs>
        <w:ind w:firstLine="720"/>
        <w:jc w:val="both"/>
      </w:pPr>
      <w:bookmarkStart w:id="41" w:name="bookmark45"/>
      <w:bookmarkEnd w:id="41"/>
      <w:r>
        <w:t xml:space="preserve">В случае если оригиналы документов, прилагаемых к заявлению о выдаче градостроительного плана земельного участка, выданы и подписаны </w:t>
      </w:r>
      <w:r w:rsidR="0092147C" w:rsidRPr="0092147C">
        <w:t>администрацией</w:t>
      </w:r>
      <w:r>
        <w:t xml:space="preserve">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4A9A" w:rsidRDefault="001059BB">
      <w:pPr>
        <w:pStyle w:val="1"/>
        <w:ind w:firstLine="720"/>
        <w:jc w:val="both"/>
      </w:pPr>
      <w:r>
        <w:t>"черно-белый" (при отсутствии в документе графических изображений и (или) цветного текста);</w:t>
      </w:r>
    </w:p>
    <w:p w:rsidR="006D4A9A" w:rsidRDefault="001059BB">
      <w:pPr>
        <w:pStyle w:val="1"/>
        <w:ind w:firstLine="720"/>
        <w:jc w:val="both"/>
      </w:pPr>
      <w:r>
        <w:t>"оттенки серого" (при наличии в документе графических изображений, отличных от цветного графического изображения);</w:t>
      </w:r>
    </w:p>
    <w:p w:rsidR="006D4A9A" w:rsidRDefault="001059BB">
      <w:pPr>
        <w:pStyle w:val="1"/>
        <w:ind w:firstLine="720"/>
        <w:jc w:val="both"/>
      </w:pPr>
      <w:r>
        <w:t>"цветной" или "режим полной цветопередачи" (при наличии в документе цветных графических изображений либо цветного текста).</w:t>
      </w:r>
    </w:p>
    <w:p w:rsidR="006D4A9A" w:rsidRDefault="001059BB">
      <w:pPr>
        <w:pStyle w:val="1"/>
        <w:ind w:firstLine="72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D4A9A" w:rsidRDefault="001059BB">
      <w:pPr>
        <w:pStyle w:val="1"/>
        <w:numPr>
          <w:ilvl w:val="0"/>
          <w:numId w:val="3"/>
        </w:numPr>
        <w:tabs>
          <w:tab w:val="left" w:pos="1263"/>
        </w:tabs>
        <w:ind w:firstLine="720"/>
        <w:jc w:val="both"/>
      </w:pPr>
      <w:bookmarkStart w:id="42" w:name="bookmark46"/>
      <w:bookmarkEnd w:id="42"/>
      <w:r>
        <w:t>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6D4A9A" w:rsidRDefault="001059BB">
      <w:pPr>
        <w:pStyle w:val="1"/>
        <w:numPr>
          <w:ilvl w:val="0"/>
          <w:numId w:val="3"/>
        </w:numPr>
        <w:tabs>
          <w:tab w:val="left" w:pos="1263"/>
        </w:tabs>
        <w:ind w:firstLine="720"/>
        <w:jc w:val="both"/>
      </w:pPr>
      <w:bookmarkStart w:id="43" w:name="bookmark47"/>
      <w:bookmarkEnd w:id="43"/>
      <w:r>
        <w:t>Исчерпывающий перечень документов, необходимых для предоставления услуги, подлежащих представлению заявителем самостоятельно:</w:t>
      </w:r>
    </w:p>
    <w:p w:rsidR="006D4A9A" w:rsidRDefault="001059BB">
      <w:pPr>
        <w:pStyle w:val="1"/>
        <w:tabs>
          <w:tab w:val="left" w:pos="1181"/>
        </w:tabs>
        <w:ind w:firstLine="720"/>
        <w:jc w:val="both"/>
      </w:pPr>
      <w:bookmarkStart w:id="44" w:name="bookmark48"/>
      <w:r>
        <w:t>а</w:t>
      </w:r>
      <w:bookmarkEnd w:id="44"/>
      <w:r>
        <w:t>)</w:t>
      </w:r>
      <w:r>
        <w:tab/>
        <w:t xml:space="preserve">заявление о выдаче градостроительного плана земельного участка. В случае представления заявления о выдаче градостроительного плана земельного </w:t>
      </w:r>
      <w:r>
        <w:lastRenderedPageBreak/>
        <w:t xml:space="preserve">участка в электронной форме посредством </w:t>
      </w:r>
      <w:r w:rsidR="005C32CF">
        <w:t xml:space="preserve">ЕПГУ </w:t>
      </w:r>
      <w:r>
        <w:t xml:space="preserve">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w:t>
      </w:r>
      <w:r w:rsidR="005C32CF">
        <w:t>ЕПГУ</w:t>
      </w:r>
      <w:r>
        <w:t>;</w:t>
      </w:r>
    </w:p>
    <w:p w:rsidR="006D4A9A" w:rsidRDefault="001059BB">
      <w:pPr>
        <w:pStyle w:val="1"/>
        <w:tabs>
          <w:tab w:val="left" w:pos="1181"/>
        </w:tabs>
        <w:ind w:firstLine="720"/>
        <w:jc w:val="both"/>
      </w:pPr>
      <w:bookmarkStart w:id="45" w:name="bookmark49"/>
      <w:r>
        <w:t>б</w:t>
      </w:r>
      <w:bookmarkEnd w:id="45"/>
      <w:r>
        <w:t>)</w:t>
      </w:r>
      <w:r>
        <w:tab/>
        <w:t xml:space="preserve">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w:t>
      </w:r>
      <w:r w:rsidR="005C32CF">
        <w:t>администрацию</w:t>
      </w:r>
      <w:r>
        <w:t xml:space="preserve">, в том числе через </w:t>
      </w:r>
      <w:r w:rsidR="005C32CF">
        <w:t>МФЦ</w:t>
      </w:r>
      <w:r>
        <w:t xml:space="preserve">. В случае представления документов в электронной форме посредством </w:t>
      </w:r>
      <w:r w:rsidR="005C32CF">
        <w:t>ЕПГУ</w:t>
      </w:r>
      <w:r>
        <w:t xml:space="preserve"> в соответствии с подпунктом "а" пункта 2.4 настоящего Административного регламента представление указанного документа не требуется;</w:t>
      </w:r>
    </w:p>
    <w:p w:rsidR="006D4A9A" w:rsidRDefault="001059BB">
      <w:pPr>
        <w:pStyle w:val="1"/>
        <w:tabs>
          <w:tab w:val="left" w:pos="1140"/>
        </w:tabs>
        <w:ind w:firstLine="740"/>
        <w:jc w:val="both"/>
      </w:pPr>
      <w:bookmarkStart w:id="46" w:name="bookmark50"/>
      <w:r>
        <w:t>в</w:t>
      </w:r>
      <w:bookmarkEnd w:id="46"/>
      <w:r>
        <w:t>)</w:t>
      </w:r>
      <w:r>
        <w:tab/>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0012677B">
        <w:t>ЕПГУ</w:t>
      </w:r>
      <w:r>
        <w:t xml:space="preserve">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D4A9A" w:rsidRDefault="001059BB">
      <w:pPr>
        <w:pStyle w:val="1"/>
        <w:tabs>
          <w:tab w:val="left" w:pos="1052"/>
        </w:tabs>
        <w:spacing w:after="300"/>
        <w:ind w:firstLine="740"/>
        <w:jc w:val="both"/>
      </w:pPr>
      <w:bookmarkStart w:id="47" w:name="bookmark51"/>
      <w:r>
        <w:t>г</w:t>
      </w:r>
      <w:bookmarkEnd w:id="47"/>
      <w:r>
        <w:t>)</w:t>
      </w:r>
      <w: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6D4A9A" w:rsidRDefault="001059BB" w:rsidP="00922DB8">
      <w:pPr>
        <w:pStyle w:val="1"/>
        <w:spacing w:after="300"/>
        <w:ind w:firstLine="1140"/>
        <w:jc w:val="center"/>
      </w:pPr>
      <w:r>
        <w:rPr>
          <w:b/>
          <w:bCs/>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6D4A9A" w:rsidRDefault="001059BB">
      <w:pPr>
        <w:pStyle w:val="1"/>
        <w:numPr>
          <w:ilvl w:val="0"/>
          <w:numId w:val="3"/>
        </w:numPr>
        <w:tabs>
          <w:tab w:val="left" w:pos="1249"/>
        </w:tabs>
        <w:ind w:firstLine="740"/>
        <w:jc w:val="both"/>
      </w:pPr>
      <w:bookmarkStart w:id="48" w:name="bookmark52"/>
      <w:bookmarkEnd w:id="48"/>
      <w:r>
        <w:t xml:space="preserve">Исчерпывающий перечень необходимых для предоставления услуги документов (их копий или сведений, содержащихся в них), которые запрашиваются </w:t>
      </w:r>
      <w:r w:rsidR="00B6676E">
        <w:t>администрацией</w:t>
      </w:r>
      <w: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D4A9A" w:rsidRDefault="001059BB">
      <w:pPr>
        <w:pStyle w:val="1"/>
        <w:tabs>
          <w:tab w:val="left" w:pos="1042"/>
        </w:tabs>
        <w:ind w:firstLine="740"/>
        <w:jc w:val="both"/>
      </w:pPr>
      <w:bookmarkStart w:id="49" w:name="bookmark53"/>
      <w:r>
        <w:t>а</w:t>
      </w:r>
      <w:bookmarkEnd w:id="49"/>
      <w:r>
        <w:t>)</w:t>
      </w:r>
      <w: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6D4A9A" w:rsidRDefault="001059BB">
      <w:pPr>
        <w:pStyle w:val="1"/>
        <w:tabs>
          <w:tab w:val="left" w:pos="1062"/>
        </w:tabs>
        <w:ind w:firstLine="740"/>
        <w:jc w:val="both"/>
      </w:pPr>
      <w:bookmarkStart w:id="50" w:name="bookmark54"/>
      <w:r>
        <w:t>б</w:t>
      </w:r>
      <w:bookmarkEnd w:id="50"/>
      <w:r>
        <w:t>)</w:t>
      </w:r>
      <w:r>
        <w:tab/>
        <w:t xml:space="preserve">сведения из Единого государственного реестра недвижимости об объекте недвижимости, об основных характеристиках и зарегистрированных правах на </w:t>
      </w:r>
      <w:r>
        <w:lastRenderedPageBreak/>
        <w:t>объект недвижимости;</w:t>
      </w:r>
    </w:p>
    <w:p w:rsidR="006D4A9A" w:rsidRDefault="001059BB">
      <w:pPr>
        <w:pStyle w:val="1"/>
        <w:tabs>
          <w:tab w:val="left" w:pos="1339"/>
        </w:tabs>
        <w:ind w:firstLine="740"/>
        <w:jc w:val="both"/>
      </w:pPr>
      <w:bookmarkStart w:id="51" w:name="bookmark55"/>
      <w:r>
        <w:t>в</w:t>
      </w:r>
      <w:bookmarkEnd w:id="51"/>
      <w:r>
        <w:t>)</w:t>
      </w:r>
      <w:r>
        <w:tab/>
        <w:t xml:space="preserve">информация о возможности подключения (технологического присоединения) объектов капитального строительства к сетям </w:t>
      </w:r>
      <w:proofErr w:type="spellStart"/>
      <w:r>
        <w:t>инженерно</w:t>
      </w:r>
      <w:r>
        <w:softHyphen/>
        <w:t>технического</w:t>
      </w:r>
      <w:proofErr w:type="spellEnd"/>
      <w:r>
        <w:t xml:space="preserve">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Pr>
          <w:vertAlign w:val="superscript"/>
        </w:rPr>
        <w:t>3</w:t>
      </w:r>
      <w:r>
        <w:t xml:space="preserve"> Градостроительного кодекса Российской Федерации;</w:t>
      </w:r>
    </w:p>
    <w:p w:rsidR="006D4A9A" w:rsidRDefault="001059BB">
      <w:pPr>
        <w:pStyle w:val="1"/>
        <w:tabs>
          <w:tab w:val="left" w:pos="1045"/>
        </w:tabs>
        <w:ind w:firstLine="740"/>
        <w:jc w:val="both"/>
      </w:pPr>
      <w:bookmarkStart w:id="52" w:name="bookmark56"/>
      <w:r>
        <w:t>г</w:t>
      </w:r>
      <w:bookmarkEnd w:id="52"/>
      <w:r>
        <w:t>)</w:t>
      </w:r>
      <w: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tabs>
          <w:tab w:val="left" w:pos="1066"/>
        </w:tabs>
        <w:ind w:firstLine="740"/>
        <w:jc w:val="both"/>
      </w:pPr>
      <w:bookmarkStart w:id="53" w:name="bookmark57"/>
      <w:r>
        <w:t>д</w:t>
      </w:r>
      <w:bookmarkEnd w:id="53"/>
      <w:r>
        <w:t>)</w:t>
      </w:r>
      <w:r>
        <w:tab/>
        <w:t>договор о комплексном развитии территории в случае, предусмотренном частью 4 статьи 57</w:t>
      </w:r>
      <w:r>
        <w:rPr>
          <w:vertAlign w:val="superscript"/>
        </w:rPr>
        <w:t>3</w:t>
      </w:r>
      <w: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6D4A9A" w:rsidRDefault="001059BB">
      <w:pPr>
        <w:pStyle w:val="1"/>
        <w:tabs>
          <w:tab w:val="left" w:pos="1076"/>
        </w:tabs>
        <w:ind w:firstLine="740"/>
        <w:jc w:val="both"/>
      </w:pPr>
      <w:bookmarkStart w:id="54" w:name="bookmark58"/>
      <w:r>
        <w:t>е</w:t>
      </w:r>
      <w:bookmarkEnd w:id="54"/>
      <w:r>
        <w:t>)</w:t>
      </w:r>
      <w: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6D4A9A" w:rsidRDefault="001059BB">
      <w:pPr>
        <w:pStyle w:val="1"/>
        <w:tabs>
          <w:tab w:val="left" w:pos="1279"/>
        </w:tabs>
        <w:ind w:firstLine="740"/>
        <w:jc w:val="both"/>
      </w:pPr>
      <w:bookmarkStart w:id="55" w:name="bookmark59"/>
      <w:r>
        <w:t>ж</w:t>
      </w:r>
      <w:bookmarkEnd w:id="55"/>
      <w:r>
        <w:t>)</w:t>
      </w:r>
      <w: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6D4A9A" w:rsidRDefault="001059BB">
      <w:pPr>
        <w:pStyle w:val="1"/>
        <w:tabs>
          <w:tab w:val="left" w:pos="1129"/>
        </w:tabs>
        <w:spacing w:after="300"/>
        <w:ind w:firstLine="740"/>
        <w:jc w:val="both"/>
      </w:pPr>
      <w:bookmarkStart w:id="56" w:name="bookmark60"/>
      <w:r>
        <w:t>з</w:t>
      </w:r>
      <w:bookmarkEnd w:id="56"/>
      <w:r>
        <w:t>)</w:t>
      </w:r>
      <w:r>
        <w:tab/>
        <w:t>документация по планировке территории в случаях, предусмотренных частью 4 статьи 57</w:t>
      </w:r>
      <w:r>
        <w:rPr>
          <w:vertAlign w:val="superscript"/>
        </w:rPr>
        <w:t>3</w:t>
      </w:r>
      <w:r>
        <w:t xml:space="preserve"> Градостроительного кодекса Российской Федерации.</w:t>
      </w:r>
    </w:p>
    <w:p w:rsidR="006D4A9A" w:rsidRDefault="001059BB" w:rsidP="00B6676E">
      <w:pPr>
        <w:pStyle w:val="11"/>
        <w:keepNext/>
        <w:keepLines/>
        <w:ind w:left="180" w:firstLine="1020"/>
      </w:pPr>
      <w:bookmarkStart w:id="57" w:name="bookmark61"/>
      <w:bookmarkStart w:id="58" w:name="bookmark62"/>
      <w:bookmarkStart w:id="59" w:name="bookmark63"/>
      <w:r>
        <w:t>Срок и порядок регистрации запроса заявителя о предоставлении муниципальной услуги, в том числе в электронной форме</w:t>
      </w:r>
      <w:bookmarkEnd w:id="57"/>
      <w:bookmarkEnd w:id="58"/>
      <w:bookmarkEnd w:id="59"/>
    </w:p>
    <w:p w:rsidR="006D4A9A" w:rsidRDefault="001059BB">
      <w:pPr>
        <w:pStyle w:val="1"/>
        <w:numPr>
          <w:ilvl w:val="0"/>
          <w:numId w:val="3"/>
        </w:numPr>
        <w:tabs>
          <w:tab w:val="left" w:pos="1393"/>
        </w:tabs>
        <w:ind w:firstLine="740"/>
        <w:jc w:val="both"/>
      </w:pPr>
      <w:bookmarkStart w:id="60" w:name="bookmark64"/>
      <w:bookmarkEnd w:id="60"/>
      <w:r>
        <w:t xml:space="preserve">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w:t>
      </w:r>
      <w:r w:rsidR="006B1544">
        <w:t>администрацию</w:t>
      </w:r>
      <w:r>
        <w:t xml:space="preserve"> осуществляется не позднее одного рабочего дня, следующего за днем его поступления.</w:t>
      </w:r>
    </w:p>
    <w:p w:rsidR="006D4A9A" w:rsidRDefault="001059BB">
      <w:pPr>
        <w:pStyle w:val="1"/>
        <w:spacing w:after="300"/>
        <w:ind w:firstLine="740"/>
        <w:jc w:val="both"/>
      </w:pPr>
      <w: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w:t>
      </w:r>
      <w:r w:rsidR="006B1544">
        <w:t xml:space="preserve">администрации </w:t>
      </w:r>
      <w:r>
        <w:t>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6D4A9A" w:rsidRDefault="001059BB">
      <w:pPr>
        <w:pStyle w:val="1"/>
        <w:spacing w:after="300"/>
        <w:ind w:firstLine="0"/>
        <w:jc w:val="center"/>
      </w:pPr>
      <w:r>
        <w:rPr>
          <w:b/>
          <w:bCs/>
        </w:rPr>
        <w:t xml:space="preserve">Срок предоставления </w:t>
      </w:r>
      <w:r w:rsidR="006B1544">
        <w:rPr>
          <w:b/>
          <w:bCs/>
        </w:rPr>
        <w:t>муниципальной</w:t>
      </w:r>
      <w:r>
        <w:rPr>
          <w:b/>
          <w:bCs/>
        </w:rPr>
        <w:t xml:space="preserve"> услуги, в том числе с</w:t>
      </w:r>
      <w:r w:rsidR="006B1544">
        <w:rPr>
          <w:b/>
          <w:bCs/>
        </w:rPr>
        <w:t xml:space="preserve"> </w:t>
      </w:r>
      <w:r>
        <w:rPr>
          <w:b/>
          <w:bCs/>
        </w:rPr>
        <w:t>учетом необходимости обращения в организации, участвующие в</w:t>
      </w:r>
      <w:r w:rsidR="006B1544">
        <w:rPr>
          <w:b/>
          <w:bCs/>
        </w:rPr>
        <w:t xml:space="preserve"> </w:t>
      </w:r>
      <w:r>
        <w:rPr>
          <w:b/>
          <w:bCs/>
        </w:rPr>
        <w:t xml:space="preserve">предоставлении </w:t>
      </w:r>
      <w:r w:rsidR="006B1544">
        <w:rPr>
          <w:b/>
          <w:bCs/>
        </w:rPr>
        <w:lastRenderedPageBreak/>
        <w:t>муниципальной</w:t>
      </w:r>
      <w:r>
        <w:rPr>
          <w:b/>
          <w:bCs/>
        </w:rPr>
        <w:t xml:space="preserve"> услуги, срок</w:t>
      </w:r>
      <w:r w:rsidR="006B1544">
        <w:rPr>
          <w:b/>
          <w:bCs/>
        </w:rPr>
        <w:t xml:space="preserve"> </w:t>
      </w:r>
      <w:r>
        <w:rPr>
          <w:b/>
          <w:bCs/>
        </w:rPr>
        <w:t>приостановления предоставления муниципальной услуги,</w:t>
      </w:r>
      <w:r w:rsidR="006B1544">
        <w:rPr>
          <w:b/>
          <w:bCs/>
        </w:rPr>
        <w:t xml:space="preserve"> </w:t>
      </w:r>
      <w:r>
        <w:rPr>
          <w:b/>
          <w:bCs/>
        </w:rPr>
        <w:t>срок выдачи (направления) документов, являющихся результатом</w:t>
      </w:r>
      <w:r w:rsidR="006B1544">
        <w:rPr>
          <w:b/>
          <w:bCs/>
        </w:rPr>
        <w:t xml:space="preserve"> </w:t>
      </w:r>
      <w:r>
        <w:rPr>
          <w:b/>
          <w:bCs/>
        </w:rPr>
        <w:t>предоставления муниципальной услуги</w:t>
      </w:r>
    </w:p>
    <w:p w:rsidR="006D4A9A" w:rsidRDefault="001059BB">
      <w:pPr>
        <w:pStyle w:val="1"/>
        <w:numPr>
          <w:ilvl w:val="0"/>
          <w:numId w:val="3"/>
        </w:numPr>
        <w:tabs>
          <w:tab w:val="left" w:pos="1451"/>
        </w:tabs>
        <w:ind w:firstLine="740"/>
        <w:jc w:val="both"/>
      </w:pPr>
      <w:bookmarkStart w:id="61" w:name="bookmark65"/>
      <w:bookmarkEnd w:id="61"/>
      <w:r>
        <w:t xml:space="preserve">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w:t>
      </w:r>
      <w:r w:rsidR="006B1544">
        <w:t>администрации</w:t>
      </w:r>
      <w:r>
        <w:t>.</w:t>
      </w:r>
    </w:p>
    <w:p w:rsidR="006D4A9A" w:rsidRDefault="001059BB">
      <w:pPr>
        <w:pStyle w:val="1"/>
        <w:spacing w:after="300"/>
        <w:ind w:firstLine="740"/>
        <w:jc w:val="both"/>
      </w:pPr>
      <w:r>
        <w:t xml:space="preserve">Заявление о выдаче градостроительного плана земельного участка считается полученным </w:t>
      </w:r>
      <w:r w:rsidR="006B1544">
        <w:t xml:space="preserve">администрацией </w:t>
      </w:r>
      <w:r>
        <w:t>со дня его регистрации.</w:t>
      </w:r>
    </w:p>
    <w:p w:rsidR="006D4A9A" w:rsidRDefault="001059BB" w:rsidP="006B1544">
      <w:pPr>
        <w:pStyle w:val="11"/>
        <w:keepNext/>
        <w:keepLines/>
        <w:ind w:left="1320" w:hanging="580"/>
      </w:pPr>
      <w:bookmarkStart w:id="62" w:name="bookmark66"/>
      <w:bookmarkStart w:id="63" w:name="bookmark67"/>
      <w:bookmarkStart w:id="64" w:name="bookmark68"/>
      <w:r>
        <w:t xml:space="preserve">Исчерпывающий перечень оснований для приостановления или отказа в предоставлении </w:t>
      </w:r>
      <w:r w:rsidR="006B1544">
        <w:t>муниципальной</w:t>
      </w:r>
      <w:r>
        <w:t xml:space="preserve"> услуги</w:t>
      </w:r>
      <w:bookmarkEnd w:id="62"/>
      <w:bookmarkEnd w:id="63"/>
      <w:bookmarkEnd w:id="64"/>
    </w:p>
    <w:p w:rsidR="006D4A9A" w:rsidRDefault="001059BB">
      <w:pPr>
        <w:pStyle w:val="1"/>
        <w:numPr>
          <w:ilvl w:val="0"/>
          <w:numId w:val="3"/>
        </w:numPr>
        <w:tabs>
          <w:tab w:val="left" w:pos="1447"/>
        </w:tabs>
        <w:ind w:firstLine="740"/>
        <w:jc w:val="both"/>
      </w:pPr>
      <w:bookmarkStart w:id="65" w:name="bookmark69"/>
      <w:bookmarkEnd w:id="65"/>
      <w: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D4A9A" w:rsidRDefault="001059BB">
      <w:pPr>
        <w:pStyle w:val="1"/>
        <w:spacing w:after="300"/>
        <w:ind w:firstLine="740"/>
        <w:jc w:val="both"/>
      </w:pPr>
      <w:r>
        <w:t>Основания для отказа в выдаче градостроительного плана земельного участка предусмотрены пунктом 2.19 настоящего Административного регламента.</w:t>
      </w:r>
    </w:p>
    <w:p w:rsidR="006D4A9A" w:rsidRDefault="001059BB" w:rsidP="006B1544">
      <w:pPr>
        <w:pStyle w:val="11"/>
        <w:keepNext/>
        <w:keepLines/>
        <w:ind w:firstLine="740"/>
      </w:pPr>
      <w:bookmarkStart w:id="66" w:name="bookmark70"/>
      <w:bookmarkStart w:id="67" w:name="bookmark71"/>
      <w:bookmarkStart w:id="68" w:name="bookmark72"/>
      <w:r>
        <w:t>Исчерпывающий перечень оснований для отказа в приеме документов, необходимых для предоставления муниципальной</w:t>
      </w:r>
      <w:r w:rsidR="006B1544">
        <w:t xml:space="preserve"> </w:t>
      </w:r>
      <w:r>
        <w:t>слуги</w:t>
      </w:r>
      <w:bookmarkEnd w:id="66"/>
      <w:bookmarkEnd w:id="67"/>
      <w:bookmarkEnd w:id="68"/>
    </w:p>
    <w:p w:rsidR="006D4A9A" w:rsidRDefault="001059BB">
      <w:pPr>
        <w:pStyle w:val="1"/>
        <w:numPr>
          <w:ilvl w:val="0"/>
          <w:numId w:val="3"/>
        </w:numPr>
        <w:tabs>
          <w:tab w:val="left" w:pos="1451"/>
        </w:tabs>
        <w:ind w:firstLine="740"/>
        <w:jc w:val="both"/>
      </w:pPr>
      <w:bookmarkStart w:id="69" w:name="bookmark73"/>
      <w:bookmarkEnd w:id="69"/>
      <w: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D4A9A" w:rsidRDefault="001059BB">
      <w:pPr>
        <w:pStyle w:val="1"/>
        <w:tabs>
          <w:tab w:val="left" w:pos="1101"/>
        </w:tabs>
        <w:ind w:firstLine="740"/>
        <w:jc w:val="both"/>
      </w:pPr>
      <w:bookmarkStart w:id="70" w:name="bookmark74"/>
      <w:r>
        <w:t>а</w:t>
      </w:r>
      <w:bookmarkEnd w:id="70"/>
      <w:r>
        <w:t>)</w:t>
      </w:r>
      <w:r>
        <w:tab/>
        <w:t xml:space="preserve">заявление о выдаче градостроительного плана земельного участка представлено в </w:t>
      </w:r>
      <w:r w:rsidR="006B1544">
        <w:t>администрацию</w:t>
      </w:r>
      <w:r>
        <w:t>, в полномочия котор</w:t>
      </w:r>
      <w:r w:rsidR="009C7D24">
        <w:t>ой</w:t>
      </w:r>
      <w:r>
        <w:t xml:space="preserve"> не входит предоставление услуги;</w:t>
      </w:r>
    </w:p>
    <w:p w:rsidR="006D4A9A" w:rsidRDefault="001059BB">
      <w:pPr>
        <w:pStyle w:val="1"/>
        <w:tabs>
          <w:tab w:val="left" w:pos="1277"/>
        </w:tabs>
        <w:ind w:firstLine="740"/>
        <w:jc w:val="both"/>
      </w:pPr>
      <w:bookmarkStart w:id="71" w:name="bookmark75"/>
      <w:r>
        <w:t>б</w:t>
      </w:r>
      <w:bookmarkEnd w:id="71"/>
      <w:r>
        <w:t>)</w:t>
      </w:r>
      <w:r>
        <w:tab/>
        <w:t xml:space="preserve">неполное заполнение полей в форме заявления о выдаче градостроительного плана земельного участка, в том числе в интерактивной форме заявления на </w:t>
      </w:r>
      <w:r w:rsidR="006B1544">
        <w:t>ЕПГУ</w:t>
      </w:r>
      <w:r>
        <w:t>;</w:t>
      </w:r>
    </w:p>
    <w:p w:rsidR="006D4A9A" w:rsidRDefault="001059BB">
      <w:pPr>
        <w:pStyle w:val="1"/>
        <w:tabs>
          <w:tab w:val="left" w:pos="1111"/>
        </w:tabs>
        <w:ind w:firstLine="740"/>
        <w:jc w:val="both"/>
      </w:pPr>
      <w:bookmarkStart w:id="72" w:name="bookmark76"/>
      <w:r>
        <w:t>в</w:t>
      </w:r>
      <w:bookmarkEnd w:id="72"/>
      <w:r>
        <w:t>)</w:t>
      </w:r>
      <w:r>
        <w:tab/>
        <w:t>непредставление документов, предусмотренных подпунктами "а" - "в" пункта 2.8 настоящего Административного регламента;</w:t>
      </w:r>
    </w:p>
    <w:p w:rsidR="006D4A9A" w:rsidRDefault="001059BB">
      <w:pPr>
        <w:pStyle w:val="1"/>
        <w:tabs>
          <w:tab w:val="left" w:pos="1115"/>
        </w:tabs>
        <w:ind w:firstLine="740"/>
        <w:jc w:val="both"/>
      </w:pPr>
      <w:bookmarkStart w:id="73" w:name="bookmark77"/>
      <w:r>
        <w:t>г</w:t>
      </w:r>
      <w:bookmarkEnd w:id="73"/>
      <w:r>
        <w:t>)</w:t>
      </w:r>
      <w: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4A9A" w:rsidRDefault="001059BB">
      <w:pPr>
        <w:pStyle w:val="1"/>
        <w:tabs>
          <w:tab w:val="left" w:pos="1155"/>
        </w:tabs>
        <w:ind w:firstLine="740"/>
        <w:jc w:val="both"/>
      </w:pPr>
      <w:bookmarkStart w:id="74" w:name="bookmark78"/>
      <w:r>
        <w:t>д</w:t>
      </w:r>
      <w:bookmarkEnd w:id="74"/>
      <w:r>
        <w:t>)</w:t>
      </w:r>
      <w:r>
        <w:tab/>
        <w:t>представленные документы содержат подчистки и исправления текста;</w:t>
      </w:r>
    </w:p>
    <w:p w:rsidR="006D4A9A" w:rsidRDefault="001059BB">
      <w:pPr>
        <w:pStyle w:val="1"/>
        <w:tabs>
          <w:tab w:val="left" w:pos="1130"/>
        </w:tabs>
        <w:spacing w:after="300"/>
        <w:ind w:firstLine="740"/>
        <w:jc w:val="both"/>
      </w:pPr>
      <w:bookmarkStart w:id="75" w:name="bookmark79"/>
      <w:r>
        <w:t>е</w:t>
      </w:r>
      <w:bookmarkEnd w:id="75"/>
      <w:r>
        <w:t>)</w:t>
      </w:r>
      <w: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4A9A" w:rsidRDefault="001059BB">
      <w:pPr>
        <w:pStyle w:val="1"/>
        <w:tabs>
          <w:tab w:val="left" w:pos="1159"/>
        </w:tabs>
        <w:ind w:firstLine="740"/>
        <w:jc w:val="both"/>
      </w:pPr>
      <w:bookmarkStart w:id="76" w:name="bookmark80"/>
      <w:r>
        <w:t>ж</w:t>
      </w:r>
      <w:bookmarkEnd w:id="76"/>
      <w:r>
        <w:t>)</w:t>
      </w:r>
      <w:r>
        <w:tab/>
        <w:t xml:space="preserve">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w:t>
      </w:r>
      <w:r>
        <w:lastRenderedPageBreak/>
        <w:t>регламента;</w:t>
      </w:r>
    </w:p>
    <w:p w:rsidR="006D4A9A" w:rsidRDefault="001059BB">
      <w:pPr>
        <w:pStyle w:val="1"/>
        <w:tabs>
          <w:tab w:val="left" w:pos="1164"/>
        </w:tabs>
        <w:ind w:firstLine="740"/>
        <w:jc w:val="both"/>
      </w:pPr>
      <w:bookmarkStart w:id="77" w:name="bookmark81"/>
      <w:r>
        <w:t>з</w:t>
      </w:r>
      <w:bookmarkEnd w:id="77"/>
      <w:r>
        <w:t>)</w:t>
      </w:r>
      <w: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4A9A" w:rsidRDefault="001059BB">
      <w:pPr>
        <w:pStyle w:val="1"/>
        <w:numPr>
          <w:ilvl w:val="0"/>
          <w:numId w:val="3"/>
        </w:numPr>
        <w:tabs>
          <w:tab w:val="left" w:pos="1428"/>
        </w:tabs>
        <w:ind w:firstLine="740"/>
        <w:jc w:val="both"/>
      </w:pPr>
      <w:bookmarkStart w:id="78" w:name="bookmark82"/>
      <w:bookmarkEnd w:id="78"/>
      <w:r>
        <w:t>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6D4A9A" w:rsidRDefault="001059BB">
      <w:pPr>
        <w:pStyle w:val="1"/>
        <w:numPr>
          <w:ilvl w:val="0"/>
          <w:numId w:val="3"/>
        </w:numPr>
        <w:tabs>
          <w:tab w:val="left" w:pos="1433"/>
        </w:tabs>
        <w:ind w:firstLine="740"/>
        <w:jc w:val="both"/>
      </w:pPr>
      <w:bookmarkStart w:id="79" w:name="bookmark83"/>
      <w:bookmarkEnd w:id="79"/>
      <w: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191AAF">
        <w:t>МФЦ</w:t>
      </w:r>
      <w:r>
        <w:t xml:space="preserve"> или </w:t>
      </w:r>
      <w:r w:rsidR="00191AAF">
        <w:t>администрации.</w:t>
      </w:r>
    </w:p>
    <w:p w:rsidR="006D4A9A" w:rsidRDefault="001059BB">
      <w:pPr>
        <w:pStyle w:val="1"/>
        <w:numPr>
          <w:ilvl w:val="0"/>
          <w:numId w:val="3"/>
        </w:numPr>
        <w:tabs>
          <w:tab w:val="left" w:pos="1428"/>
        </w:tabs>
        <w:spacing w:after="300"/>
        <w:ind w:firstLine="740"/>
        <w:jc w:val="both"/>
      </w:pPr>
      <w:bookmarkStart w:id="80" w:name="bookmark84"/>
      <w:bookmarkEnd w:id="80"/>
      <w:r>
        <w:t xml:space="preserve">Отказ в приеме документов, указанных в пункте 2.8 настоящего Административного регламента, не препятствует повторному обращению заявителя в </w:t>
      </w:r>
      <w:r w:rsidR="00191AAF">
        <w:t>администрацию</w:t>
      </w:r>
      <w:r>
        <w:t>.</w:t>
      </w:r>
    </w:p>
    <w:p w:rsidR="006D4A9A" w:rsidRDefault="001059BB">
      <w:pPr>
        <w:pStyle w:val="11"/>
        <w:keepNext/>
        <w:keepLines/>
        <w:ind w:left="4620" w:hanging="3880"/>
        <w:jc w:val="both"/>
      </w:pPr>
      <w:bookmarkStart w:id="81" w:name="bookmark85"/>
      <w:bookmarkStart w:id="82" w:name="bookmark86"/>
      <w:bookmarkStart w:id="83" w:name="bookmark87"/>
      <w:r>
        <w:t>Описание результата предоставления м</w:t>
      </w:r>
      <w:r w:rsidR="00191AAF">
        <w:t>униципальной</w:t>
      </w:r>
      <w:r>
        <w:t xml:space="preserve"> услуги</w:t>
      </w:r>
      <w:bookmarkEnd w:id="81"/>
      <w:bookmarkEnd w:id="82"/>
      <w:bookmarkEnd w:id="83"/>
    </w:p>
    <w:p w:rsidR="006D4A9A" w:rsidRDefault="001059BB">
      <w:pPr>
        <w:pStyle w:val="1"/>
        <w:numPr>
          <w:ilvl w:val="0"/>
          <w:numId w:val="3"/>
        </w:numPr>
        <w:tabs>
          <w:tab w:val="left" w:pos="1448"/>
        </w:tabs>
        <w:ind w:firstLine="740"/>
        <w:jc w:val="both"/>
      </w:pPr>
      <w:bookmarkStart w:id="84" w:name="bookmark88"/>
      <w:bookmarkEnd w:id="84"/>
      <w:r>
        <w:t>Результатом предоставления услуги является:</w:t>
      </w:r>
    </w:p>
    <w:p w:rsidR="006D4A9A" w:rsidRDefault="001059BB">
      <w:pPr>
        <w:pStyle w:val="1"/>
        <w:tabs>
          <w:tab w:val="left" w:pos="1107"/>
        </w:tabs>
        <w:ind w:firstLine="740"/>
        <w:jc w:val="both"/>
      </w:pPr>
      <w:bookmarkStart w:id="85" w:name="bookmark89"/>
      <w:r>
        <w:t>а</w:t>
      </w:r>
      <w:bookmarkEnd w:id="85"/>
      <w:r>
        <w:t>)</w:t>
      </w:r>
      <w:r>
        <w:tab/>
        <w:t>градостроительный план земельного участка;</w:t>
      </w:r>
    </w:p>
    <w:p w:rsidR="006D4A9A" w:rsidRDefault="001059BB">
      <w:pPr>
        <w:pStyle w:val="1"/>
        <w:tabs>
          <w:tab w:val="left" w:pos="1101"/>
        </w:tabs>
        <w:ind w:firstLine="740"/>
        <w:jc w:val="both"/>
      </w:pPr>
      <w:bookmarkStart w:id="86" w:name="bookmark90"/>
      <w:r>
        <w:t>б</w:t>
      </w:r>
      <w:bookmarkEnd w:id="86"/>
      <w:r>
        <w:t>)</w:t>
      </w:r>
      <w:r>
        <w:tab/>
        <w:t>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6D4A9A" w:rsidRDefault="001059BB">
      <w:pPr>
        <w:pStyle w:val="1"/>
        <w:numPr>
          <w:ilvl w:val="0"/>
          <w:numId w:val="3"/>
        </w:numPr>
        <w:tabs>
          <w:tab w:val="left" w:pos="1428"/>
        </w:tabs>
        <w:ind w:firstLine="740"/>
        <w:jc w:val="both"/>
      </w:pPr>
      <w:bookmarkStart w:id="87" w:name="bookmark91"/>
      <w:bookmarkEnd w:id="87"/>
      <w: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4A9A" w:rsidRDefault="001059BB">
      <w:pPr>
        <w:pStyle w:val="1"/>
        <w:ind w:firstLine="740"/>
        <w:jc w:val="both"/>
      </w:pPr>
      <w: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6D4A9A" w:rsidRDefault="001059BB">
      <w:pPr>
        <w:pStyle w:val="1"/>
        <w:numPr>
          <w:ilvl w:val="0"/>
          <w:numId w:val="3"/>
        </w:numPr>
        <w:tabs>
          <w:tab w:val="left" w:pos="1428"/>
        </w:tabs>
        <w:ind w:firstLine="740"/>
        <w:jc w:val="both"/>
      </w:pPr>
      <w:bookmarkStart w:id="88" w:name="bookmark92"/>
      <w:bookmarkEnd w:id="88"/>
      <w:r>
        <w:t>Исчерпывающий перечень оснований для отказа в выдаче градостроительного плана земельного участка:</w:t>
      </w:r>
    </w:p>
    <w:p w:rsidR="006D4A9A" w:rsidRDefault="001059BB">
      <w:pPr>
        <w:pStyle w:val="1"/>
        <w:tabs>
          <w:tab w:val="left" w:pos="1085"/>
        </w:tabs>
        <w:ind w:firstLine="740"/>
        <w:jc w:val="both"/>
      </w:pPr>
      <w:bookmarkStart w:id="89" w:name="bookmark93"/>
      <w:r>
        <w:t>а</w:t>
      </w:r>
      <w:bookmarkEnd w:id="89"/>
      <w:r>
        <w:t>)</w:t>
      </w:r>
      <w: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tabs>
          <w:tab w:val="left" w:pos="1097"/>
        </w:tabs>
        <w:ind w:firstLine="740"/>
        <w:jc w:val="both"/>
      </w:pPr>
      <w:bookmarkStart w:id="90" w:name="bookmark94"/>
      <w:r>
        <w:t>б</w:t>
      </w:r>
      <w:bookmarkEnd w:id="90"/>
      <w:r>
        <w:t>)</w:t>
      </w:r>
      <w: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6D4A9A" w:rsidRDefault="001059BB">
      <w:pPr>
        <w:pStyle w:val="1"/>
        <w:tabs>
          <w:tab w:val="left" w:pos="1317"/>
        </w:tabs>
        <w:ind w:firstLine="720"/>
        <w:jc w:val="both"/>
      </w:pPr>
      <w:bookmarkStart w:id="91" w:name="bookmark95"/>
      <w:r>
        <w:rPr>
          <w:shd w:val="clear" w:color="auto" w:fill="FFFFFF"/>
        </w:rPr>
        <w:t>в</w:t>
      </w:r>
      <w:bookmarkEnd w:id="91"/>
      <w:r>
        <w:rPr>
          <w:shd w:val="clear" w:color="auto" w:fill="FFFFFF"/>
        </w:rPr>
        <w:t>)</w:t>
      </w:r>
      <w: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vertAlign w:val="superscript"/>
        </w:rPr>
        <w:t>1</w:t>
      </w:r>
      <w:r>
        <w:t xml:space="preserve"> статьи 57</w:t>
      </w:r>
      <w:r>
        <w:rPr>
          <w:vertAlign w:val="superscript"/>
        </w:rPr>
        <w:t>3</w:t>
      </w:r>
      <w:r>
        <w:t xml:space="preserve"> Градостроительного кодекса Российской Федерации.</w:t>
      </w:r>
    </w:p>
    <w:p w:rsidR="006D4A9A" w:rsidRDefault="001059BB">
      <w:pPr>
        <w:pStyle w:val="1"/>
        <w:numPr>
          <w:ilvl w:val="0"/>
          <w:numId w:val="3"/>
        </w:numPr>
        <w:tabs>
          <w:tab w:val="left" w:pos="1388"/>
        </w:tabs>
        <w:ind w:firstLine="720"/>
        <w:jc w:val="both"/>
      </w:pPr>
      <w:bookmarkStart w:id="92" w:name="bookmark96"/>
      <w:bookmarkEnd w:id="92"/>
      <w:r>
        <w:t xml:space="preserve">Результат предоставления услуги, указанный в пункте 2.17 настоящего </w:t>
      </w:r>
      <w:r>
        <w:lastRenderedPageBreak/>
        <w:t>Административного регламента:</w:t>
      </w:r>
    </w:p>
    <w:p w:rsidR="006D4A9A" w:rsidRDefault="00747E55">
      <w:pPr>
        <w:pStyle w:val="1"/>
        <w:ind w:firstLine="720"/>
        <w:jc w:val="both"/>
      </w:pPr>
      <w:r>
        <w:t>-</w:t>
      </w:r>
      <w:r w:rsidR="001059BB">
        <w:t xml:space="preserve">направляется заявителю в форме электронного документа, подписанного усиленной квалифицированной электронной подписью, в личный кабинет на </w:t>
      </w:r>
      <w:r w:rsidR="003C6EE4">
        <w:t>ЕПГУ</w:t>
      </w:r>
      <w:r w:rsidR="001059BB">
        <w:t>, региональном портале в случае, если такой способ указан в заявлении о выдаче градостроительного плана земельного участка;</w:t>
      </w:r>
    </w:p>
    <w:p w:rsidR="006D4A9A" w:rsidRDefault="00747E55">
      <w:pPr>
        <w:pStyle w:val="1"/>
        <w:ind w:firstLine="720"/>
        <w:jc w:val="both"/>
      </w:pPr>
      <w:r>
        <w:t>-</w:t>
      </w:r>
      <w:r w:rsidR="001059BB">
        <w:t xml:space="preserve">выдается заявителю на бумажном носителе при личном обращении в </w:t>
      </w:r>
      <w:r w:rsidR="003C6EE4">
        <w:t>администрацию</w:t>
      </w:r>
      <w:r w:rsidR="001059BB">
        <w:t xml:space="preserve">, </w:t>
      </w:r>
      <w:r w:rsidR="003C6EE4">
        <w:t>МФЦ</w:t>
      </w:r>
      <w:r w:rsidR="001059BB">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D4A9A" w:rsidRDefault="001059BB">
      <w:pPr>
        <w:pStyle w:val="1"/>
        <w:numPr>
          <w:ilvl w:val="0"/>
          <w:numId w:val="3"/>
        </w:numPr>
        <w:tabs>
          <w:tab w:val="left" w:pos="1388"/>
        </w:tabs>
        <w:spacing w:after="300"/>
        <w:ind w:firstLine="720"/>
        <w:jc w:val="both"/>
      </w:pPr>
      <w:bookmarkStart w:id="93" w:name="bookmark97"/>
      <w:bookmarkEnd w:id="93"/>
      <w:r>
        <w:t xml:space="preserve">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w:t>
      </w:r>
      <w:r w:rsidR="003C6EE4">
        <w:t>администрации</w:t>
      </w:r>
      <w:r>
        <w:t>.</w:t>
      </w:r>
    </w:p>
    <w:p w:rsidR="006D4A9A" w:rsidRDefault="001059BB">
      <w:pPr>
        <w:pStyle w:val="1"/>
        <w:spacing w:after="300"/>
        <w:ind w:firstLine="0"/>
        <w:jc w:val="center"/>
      </w:pPr>
      <w:r>
        <w:rPr>
          <w:b/>
          <w:bCs/>
        </w:rPr>
        <w:t>Порядок, размер и основания взимания государственной пошлины или</w:t>
      </w:r>
      <w:r>
        <w:rPr>
          <w:b/>
          <w:bCs/>
        </w:rPr>
        <w:br/>
        <w:t>иной оплаты, взимаемой за предоставление муниципальной</w:t>
      </w:r>
      <w:r w:rsidR="003C6EE4">
        <w:rPr>
          <w:b/>
          <w:bCs/>
        </w:rPr>
        <w:t xml:space="preserve"> </w:t>
      </w:r>
      <w:r>
        <w:rPr>
          <w:b/>
          <w:bCs/>
        </w:rPr>
        <w:t>услуги</w:t>
      </w:r>
    </w:p>
    <w:p w:rsidR="006D4A9A" w:rsidRDefault="001059BB">
      <w:pPr>
        <w:pStyle w:val="1"/>
        <w:numPr>
          <w:ilvl w:val="0"/>
          <w:numId w:val="3"/>
        </w:numPr>
        <w:tabs>
          <w:tab w:val="left" w:pos="1388"/>
        </w:tabs>
        <w:ind w:firstLine="720"/>
        <w:jc w:val="both"/>
      </w:pPr>
      <w:bookmarkStart w:id="94" w:name="bookmark98"/>
      <w:bookmarkEnd w:id="94"/>
      <w:r>
        <w:t>Предоставление услуги осуществляется без взимания платы.</w:t>
      </w:r>
    </w:p>
    <w:p w:rsidR="006D4A9A" w:rsidRDefault="001059BB">
      <w:pPr>
        <w:pStyle w:val="1"/>
        <w:numPr>
          <w:ilvl w:val="0"/>
          <w:numId w:val="3"/>
        </w:numPr>
        <w:tabs>
          <w:tab w:val="left" w:pos="1388"/>
        </w:tabs>
        <w:ind w:firstLine="720"/>
        <w:jc w:val="both"/>
      </w:pPr>
      <w:bookmarkStart w:id="95" w:name="bookmark99"/>
      <w:bookmarkEnd w:id="95"/>
      <w:r>
        <w:t xml:space="preserve">Сведения о ходе рассмотрения заявления о выдаче градостроительного плана земельного участка, представленного посредством </w:t>
      </w:r>
      <w:r w:rsidR="003C6EE4">
        <w:t>ЕПГУ</w:t>
      </w:r>
      <w:r>
        <w:t xml:space="preserve">, доводятся до заявителя путем уведомления об изменении статуса уведомления в личном кабинете заявителя на </w:t>
      </w:r>
      <w:r w:rsidR="003C6EE4">
        <w:t>ЕПГУ</w:t>
      </w:r>
      <w:r>
        <w:t>.</w:t>
      </w:r>
    </w:p>
    <w:p w:rsidR="006D4A9A" w:rsidRDefault="001059BB">
      <w:pPr>
        <w:pStyle w:val="1"/>
        <w:ind w:firstLine="720"/>
        <w:jc w:val="both"/>
      </w:pPr>
      <w: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3C6EE4">
        <w:t>администрацию</w:t>
      </w:r>
      <w:r>
        <w:t xml:space="preserve">, </w:t>
      </w:r>
      <w:r w:rsidR="003C6EE4">
        <w:t>МФЦ</w:t>
      </w:r>
      <w:r>
        <w:t>) либо письменного запроса, составляемого в произвольной форме, без взимания платы. Письменный запрос может быть подан:</w:t>
      </w:r>
    </w:p>
    <w:p w:rsidR="006D4A9A" w:rsidRDefault="001059BB">
      <w:pPr>
        <w:pStyle w:val="1"/>
        <w:tabs>
          <w:tab w:val="left" w:pos="1042"/>
        </w:tabs>
        <w:ind w:firstLine="720"/>
        <w:jc w:val="both"/>
      </w:pPr>
      <w:bookmarkStart w:id="96" w:name="bookmark100"/>
      <w:r>
        <w:t>а</w:t>
      </w:r>
      <w:bookmarkEnd w:id="96"/>
      <w:r>
        <w:t>)</w:t>
      </w:r>
      <w:r>
        <w:tab/>
        <w:t xml:space="preserve">на бумажном носителе посредством личного обращения в </w:t>
      </w:r>
      <w:r w:rsidR="003C6EE4">
        <w:t>администрацию</w:t>
      </w:r>
      <w:r>
        <w:t xml:space="preserve">, в том числе через </w:t>
      </w:r>
      <w:r w:rsidR="003C6EE4">
        <w:t>МФЦ</w:t>
      </w:r>
      <w:r>
        <w:t xml:space="preserve"> либо посредством почтового отправления с объявленной ценностью при его пересылке, описью вложения и уведомлением о вручении;</w:t>
      </w:r>
    </w:p>
    <w:p w:rsidR="006D4A9A" w:rsidRDefault="001059BB">
      <w:pPr>
        <w:pStyle w:val="1"/>
        <w:tabs>
          <w:tab w:val="left" w:pos="1062"/>
        </w:tabs>
        <w:ind w:firstLine="720"/>
        <w:jc w:val="both"/>
      </w:pPr>
      <w:bookmarkStart w:id="97" w:name="bookmark101"/>
      <w:r>
        <w:t>б</w:t>
      </w:r>
      <w:bookmarkEnd w:id="97"/>
      <w:r>
        <w:t>)</w:t>
      </w:r>
      <w:r>
        <w:tab/>
        <w:t>в электронной форме посредством электронной почты.</w:t>
      </w:r>
    </w:p>
    <w:p w:rsidR="00081C3D" w:rsidRPr="00E26BC0" w:rsidRDefault="001059BB" w:rsidP="00E26BC0">
      <w:pPr>
        <w:pStyle w:val="1"/>
        <w:spacing w:after="300"/>
        <w:ind w:firstLine="720"/>
        <w:jc w:val="both"/>
      </w:pPr>
      <w:r>
        <w:t xml:space="preserve">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w:t>
      </w:r>
      <w:r w:rsidR="003C6EE4">
        <w:t>администрацию</w:t>
      </w:r>
      <w:r>
        <w:t xml:space="preserve">, </w:t>
      </w:r>
      <w:r w:rsidR="003C6EE4">
        <w:t>МФЦ</w:t>
      </w:r>
      <w: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D4A9A" w:rsidRDefault="001059BB">
      <w:pPr>
        <w:pStyle w:val="1"/>
        <w:spacing w:after="30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sidR="003C6EE4">
        <w:rPr>
          <w:b/>
          <w:bCs/>
        </w:rPr>
        <w:t xml:space="preserve"> </w:t>
      </w:r>
      <w:r>
        <w:rPr>
          <w:b/>
          <w:bCs/>
        </w:rPr>
        <w:t>услуги документах</w:t>
      </w:r>
    </w:p>
    <w:p w:rsidR="006D4A9A" w:rsidRDefault="001059BB">
      <w:pPr>
        <w:pStyle w:val="1"/>
        <w:numPr>
          <w:ilvl w:val="0"/>
          <w:numId w:val="3"/>
        </w:numPr>
        <w:tabs>
          <w:tab w:val="left" w:pos="1618"/>
        </w:tabs>
        <w:ind w:firstLine="720"/>
        <w:jc w:val="both"/>
      </w:pPr>
      <w:bookmarkStart w:id="98" w:name="bookmark102"/>
      <w:bookmarkEnd w:id="98"/>
      <w:r>
        <w:lastRenderedPageBreak/>
        <w:t>Порядок исправления допущенных опечаток и ошибок в градостроительном плане земельного участка.</w:t>
      </w:r>
    </w:p>
    <w:p w:rsidR="006D4A9A" w:rsidRDefault="001059BB">
      <w:pPr>
        <w:pStyle w:val="1"/>
        <w:ind w:firstLine="720"/>
        <w:jc w:val="both"/>
      </w:pPr>
      <w:r>
        <w:t xml:space="preserve">Заявитель вправе обратиться в </w:t>
      </w:r>
      <w:r w:rsidR="003C6EE4">
        <w:t>администрацию</w:t>
      </w:r>
      <w:r>
        <w:t xml:space="preserve">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D4A9A" w:rsidRDefault="001059BB">
      <w:pPr>
        <w:pStyle w:val="1"/>
        <w:ind w:firstLine="720"/>
        <w:jc w:val="both"/>
      </w:pPr>
      <w:r>
        <w:t xml:space="preserve">В случае подтверждения наличия допущенных опечаток, ошибок в градостроительном плане земельного участка </w:t>
      </w:r>
      <w:r w:rsidR="003C6EE4">
        <w:t>специалист администрации</w:t>
      </w:r>
      <w:r>
        <w:t xml:space="preserve">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D4A9A" w:rsidRDefault="001059BB" w:rsidP="003E2733">
      <w:pPr>
        <w:pStyle w:val="1"/>
        <w:ind w:firstLine="720"/>
        <w:jc w:val="both"/>
      </w:pPr>
      <w:r>
        <w:t>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6D4A9A" w:rsidRDefault="001059BB" w:rsidP="003E2733">
      <w:pPr>
        <w:pStyle w:val="1"/>
        <w:numPr>
          <w:ilvl w:val="0"/>
          <w:numId w:val="3"/>
        </w:numPr>
        <w:tabs>
          <w:tab w:val="left" w:pos="1456"/>
        </w:tabs>
        <w:ind w:firstLine="720"/>
        <w:jc w:val="both"/>
      </w:pPr>
      <w:bookmarkStart w:id="99" w:name="bookmark103"/>
      <w:bookmarkEnd w:id="99"/>
      <w:r>
        <w:t>Исчерпывающий перечень оснований для отказа в исправлении допущенных опечаток и ошибок в градостроительном плане земельного участка:</w:t>
      </w:r>
    </w:p>
    <w:p w:rsidR="006D4A9A" w:rsidRDefault="001059BB">
      <w:pPr>
        <w:pStyle w:val="1"/>
        <w:tabs>
          <w:tab w:val="left" w:pos="1053"/>
        </w:tabs>
        <w:ind w:firstLine="720"/>
        <w:jc w:val="both"/>
      </w:pPr>
      <w:bookmarkStart w:id="100" w:name="bookmark104"/>
      <w:r>
        <w:t>а</w:t>
      </w:r>
      <w:bookmarkEnd w:id="100"/>
      <w:r>
        <w:t>)</w:t>
      </w:r>
      <w:r>
        <w:tab/>
        <w:t>несоответствие заявителя кругу лиц, указанных в пункте 2.2 настоящего Административного регламента;</w:t>
      </w:r>
    </w:p>
    <w:p w:rsidR="006D4A9A" w:rsidRDefault="001059BB">
      <w:pPr>
        <w:pStyle w:val="1"/>
        <w:tabs>
          <w:tab w:val="left" w:pos="1072"/>
        </w:tabs>
        <w:ind w:firstLine="720"/>
        <w:jc w:val="both"/>
      </w:pPr>
      <w:bookmarkStart w:id="101" w:name="bookmark105"/>
      <w:r>
        <w:t>б</w:t>
      </w:r>
      <w:bookmarkEnd w:id="101"/>
      <w:r>
        <w:t>)</w:t>
      </w:r>
      <w:r>
        <w:tab/>
        <w:t>отсутствие факта допущения опечаток и ошибок в градостроительном плане земельного участка.</w:t>
      </w:r>
    </w:p>
    <w:p w:rsidR="006D4A9A" w:rsidRDefault="001059BB">
      <w:pPr>
        <w:pStyle w:val="1"/>
        <w:numPr>
          <w:ilvl w:val="0"/>
          <w:numId w:val="3"/>
        </w:numPr>
        <w:tabs>
          <w:tab w:val="left" w:pos="1456"/>
        </w:tabs>
        <w:ind w:firstLine="720"/>
        <w:jc w:val="both"/>
      </w:pPr>
      <w:bookmarkStart w:id="102" w:name="bookmark106"/>
      <w:bookmarkEnd w:id="102"/>
      <w:r>
        <w:t>Порядок выдачи дубликата градостроительного плана земельного участка.</w:t>
      </w:r>
    </w:p>
    <w:p w:rsidR="006D4A9A" w:rsidRDefault="001059BB" w:rsidP="003E2733">
      <w:pPr>
        <w:pStyle w:val="1"/>
        <w:tabs>
          <w:tab w:val="left" w:pos="7584"/>
        </w:tabs>
        <w:ind w:firstLine="720"/>
        <w:jc w:val="both"/>
      </w:pPr>
      <w:r>
        <w:t xml:space="preserve">Заявитель вправе обратиться в </w:t>
      </w:r>
      <w:r w:rsidR="003E2733">
        <w:t>администрацию</w:t>
      </w:r>
      <w:r>
        <w:t xml:space="preserve"> с заявлением о выдаче дубликата градостроительного плана земельного участка (далее - заявление о выдаче дубликата) по форме согласно Приложению №</w:t>
      </w:r>
      <w:r w:rsidR="003E2733">
        <w:t xml:space="preserve"> </w:t>
      </w:r>
      <w:r>
        <w:t>6 к настоящему</w:t>
      </w:r>
      <w:r w:rsidR="003E2733">
        <w:t xml:space="preserve"> </w:t>
      </w:r>
      <w:r>
        <w:t>Административному регламенту в порядке, установленном пунктами 2.4 - 2.7, 2.10 настоящего Административного регламента.</w:t>
      </w:r>
    </w:p>
    <w:p w:rsidR="006D4A9A" w:rsidRDefault="001059BB">
      <w:pPr>
        <w:pStyle w:val="1"/>
        <w:ind w:firstLine="720"/>
        <w:jc w:val="both"/>
      </w:pPr>
      <w: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w:t>
      </w:r>
      <w:r w:rsidR="003E2733">
        <w:t>администрация</w:t>
      </w:r>
      <w:r>
        <w:t xml:space="preserve">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w:t>
      </w:r>
      <w:r w:rsidR="003E2733">
        <w:t>,</w:t>
      </w:r>
      <w: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то в качестве дубликата градостроительного плана земельного участка заявителю повторно </w:t>
      </w:r>
      <w:r>
        <w:lastRenderedPageBreak/>
        <w:t>представляется указанный документ.</w:t>
      </w:r>
    </w:p>
    <w:p w:rsidR="006D4A9A" w:rsidRDefault="001059BB">
      <w:pPr>
        <w:pStyle w:val="1"/>
        <w:ind w:firstLine="720"/>
        <w:jc w:val="both"/>
      </w:pPr>
      <w: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D4A9A" w:rsidRDefault="001059BB">
      <w:pPr>
        <w:pStyle w:val="1"/>
        <w:numPr>
          <w:ilvl w:val="0"/>
          <w:numId w:val="3"/>
        </w:numPr>
        <w:tabs>
          <w:tab w:val="left" w:pos="1456"/>
        </w:tabs>
        <w:ind w:firstLine="720"/>
        <w:jc w:val="both"/>
      </w:pPr>
      <w:bookmarkStart w:id="103" w:name="bookmark107"/>
      <w:bookmarkEnd w:id="103"/>
      <w:r>
        <w:t>Исчерпывающий перечень оснований для отказа в выдаче дубликата градостроительного плана земельного участка:</w:t>
      </w:r>
    </w:p>
    <w:p w:rsidR="006D4A9A" w:rsidRDefault="001059BB">
      <w:pPr>
        <w:pStyle w:val="1"/>
        <w:ind w:firstLine="720"/>
        <w:jc w:val="both"/>
      </w:pPr>
      <w:r>
        <w:t>несоответствие заявителя кругу лиц, указанных в пункте 2.2 настоящего Административного регламента.</w:t>
      </w:r>
    </w:p>
    <w:p w:rsidR="006D4A9A" w:rsidRDefault="001059BB">
      <w:pPr>
        <w:pStyle w:val="1"/>
        <w:numPr>
          <w:ilvl w:val="0"/>
          <w:numId w:val="3"/>
        </w:numPr>
        <w:tabs>
          <w:tab w:val="left" w:pos="1456"/>
        </w:tabs>
        <w:ind w:firstLine="720"/>
        <w:jc w:val="both"/>
      </w:pPr>
      <w:bookmarkStart w:id="104" w:name="bookmark108"/>
      <w:bookmarkEnd w:id="104"/>
      <w:r>
        <w:t>Порядок оставления заявления о выдаче градостроительного плана земельного участка без рассмотрения.</w:t>
      </w:r>
    </w:p>
    <w:p w:rsidR="006D4A9A" w:rsidRDefault="001059BB">
      <w:pPr>
        <w:pStyle w:val="1"/>
        <w:ind w:firstLine="720"/>
        <w:jc w:val="both"/>
      </w:pPr>
      <w:r>
        <w:t xml:space="preserve">Заявитель не позднее рабочего дня, предшествующего дню окончания срока предоставления услуги, вправе обратиться в </w:t>
      </w:r>
      <w:r w:rsidR="003E2733">
        <w:t>администрацию</w:t>
      </w:r>
      <w:r>
        <w:t xml:space="preserve">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w:t>
      </w:r>
    </w:p>
    <w:p w:rsidR="006D4A9A" w:rsidRDefault="001059BB">
      <w:pPr>
        <w:pStyle w:val="1"/>
        <w:ind w:firstLine="740"/>
        <w:jc w:val="both"/>
      </w:pPr>
      <w:r>
        <w:t xml:space="preserve">На основании поступившего заявления об оставлении заявления о выдаче градостроительного плана земельного участка без рассмотрения </w:t>
      </w:r>
      <w:r w:rsidR="003E2733">
        <w:t>администрация</w:t>
      </w:r>
      <w:r>
        <w:t xml:space="preserve"> принимает решение об оставлении заявления о выдаче градостроительного плана земельного участка без рассмотрения.</w:t>
      </w:r>
    </w:p>
    <w:p w:rsidR="006D4A9A" w:rsidRDefault="001059BB">
      <w:pPr>
        <w:pStyle w:val="1"/>
        <w:ind w:firstLine="740"/>
        <w:jc w:val="both"/>
      </w:pPr>
      <w: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6D4A9A" w:rsidRDefault="001059BB">
      <w:pPr>
        <w:pStyle w:val="1"/>
        <w:spacing w:after="300"/>
        <w:ind w:firstLine="740"/>
        <w:jc w:val="both"/>
      </w:pPr>
      <w: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003E2733">
        <w:t>администрацию</w:t>
      </w:r>
      <w:r>
        <w:t xml:space="preserve"> за получением услуги.</w:t>
      </w:r>
    </w:p>
    <w:p w:rsidR="006D4A9A" w:rsidRDefault="001059BB">
      <w:pPr>
        <w:pStyle w:val="1"/>
        <w:spacing w:after="300"/>
        <w:ind w:firstLine="0"/>
        <w:jc w:val="center"/>
      </w:pPr>
      <w:r>
        <w:rPr>
          <w:b/>
          <w:bCs/>
        </w:rPr>
        <w:t>Максимальный срок ожидания в очереди при подаче запроса о</w:t>
      </w:r>
      <w:r w:rsidR="003E2733">
        <w:rPr>
          <w:b/>
          <w:bCs/>
        </w:rPr>
        <w:t xml:space="preserve"> </w:t>
      </w:r>
      <w:r>
        <w:rPr>
          <w:b/>
          <w:bCs/>
        </w:rPr>
        <w:t>предоставлении муниципальной услуги и при получении</w:t>
      </w:r>
      <w:r w:rsidR="003E2733">
        <w:rPr>
          <w:b/>
          <w:bCs/>
        </w:rPr>
        <w:t xml:space="preserve"> </w:t>
      </w:r>
      <w:r>
        <w:rPr>
          <w:b/>
          <w:bCs/>
        </w:rPr>
        <w:t>результата предоставления муниципальной услуги</w:t>
      </w:r>
    </w:p>
    <w:p w:rsidR="006D4A9A" w:rsidRDefault="001059BB">
      <w:pPr>
        <w:pStyle w:val="1"/>
        <w:numPr>
          <w:ilvl w:val="0"/>
          <w:numId w:val="3"/>
        </w:numPr>
        <w:tabs>
          <w:tab w:val="left" w:pos="1519"/>
        </w:tabs>
        <w:spacing w:after="300"/>
        <w:ind w:firstLine="740"/>
        <w:jc w:val="both"/>
      </w:pPr>
      <w:bookmarkStart w:id="105" w:name="bookmark109"/>
      <w:bookmarkEnd w:id="105"/>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w:t>
      </w:r>
      <w:r w:rsidR="003E2733">
        <w:t xml:space="preserve"> </w:t>
      </w:r>
      <w:r>
        <w:t xml:space="preserve">услуги в </w:t>
      </w:r>
      <w:r w:rsidR="003E2733">
        <w:t>администрации</w:t>
      </w:r>
      <w:r>
        <w:t xml:space="preserve"> или </w:t>
      </w:r>
      <w:r w:rsidR="003E2733">
        <w:t>МФЦ</w:t>
      </w:r>
      <w:r>
        <w:t xml:space="preserve"> составляет не более 15 минут.</w:t>
      </w:r>
    </w:p>
    <w:p w:rsidR="006D4A9A" w:rsidRDefault="001059BB">
      <w:pPr>
        <w:pStyle w:val="1"/>
        <w:spacing w:after="300"/>
        <w:ind w:firstLine="0"/>
        <w:jc w:val="center"/>
      </w:pPr>
      <w:r>
        <w:rPr>
          <w:b/>
          <w:bCs/>
        </w:rPr>
        <w:t>Перечень услуг, которые являются необходимыми и обязательными для</w:t>
      </w:r>
      <w:r>
        <w:rPr>
          <w:b/>
          <w:bCs/>
        </w:rPr>
        <w:br/>
        <w:t>предоставления муниципальной услуги, в том числе</w:t>
      </w:r>
      <w:r w:rsidR="003E2733">
        <w:rPr>
          <w:b/>
          <w:bCs/>
        </w:rPr>
        <w:t xml:space="preserve"> </w:t>
      </w:r>
      <w:r>
        <w:rPr>
          <w:b/>
          <w:bCs/>
        </w:rPr>
        <w:t xml:space="preserve">сведения о документе </w:t>
      </w:r>
      <w:r>
        <w:rPr>
          <w:b/>
          <w:bCs/>
        </w:rPr>
        <w:lastRenderedPageBreak/>
        <w:t>(документах), выдаваемом (выдаваемых)</w:t>
      </w:r>
      <w:r w:rsidR="003E2733">
        <w:rPr>
          <w:b/>
          <w:bCs/>
        </w:rPr>
        <w:t xml:space="preserve"> </w:t>
      </w:r>
      <w:r>
        <w:rPr>
          <w:b/>
          <w:bCs/>
        </w:rPr>
        <w:t>организациями, участвующими в предоставлении муниципальной услуги</w:t>
      </w:r>
    </w:p>
    <w:p w:rsidR="006D4A9A" w:rsidRDefault="001059BB">
      <w:pPr>
        <w:pStyle w:val="1"/>
        <w:numPr>
          <w:ilvl w:val="0"/>
          <w:numId w:val="3"/>
        </w:numPr>
        <w:tabs>
          <w:tab w:val="left" w:pos="1632"/>
        </w:tabs>
        <w:ind w:firstLine="740"/>
        <w:jc w:val="both"/>
      </w:pPr>
      <w:bookmarkStart w:id="106" w:name="bookmark110"/>
      <w:bookmarkEnd w:id="106"/>
      <w:r>
        <w:t>Услуги, необходимые и обязательные для предоставления муниципальной услуги, отсутствуют.</w:t>
      </w:r>
    </w:p>
    <w:p w:rsidR="006D4A9A" w:rsidRDefault="003E2733">
      <w:pPr>
        <w:pStyle w:val="1"/>
        <w:numPr>
          <w:ilvl w:val="0"/>
          <w:numId w:val="3"/>
        </w:numPr>
        <w:tabs>
          <w:tab w:val="left" w:pos="1519"/>
        </w:tabs>
        <w:ind w:firstLine="740"/>
        <w:jc w:val="both"/>
      </w:pPr>
      <w:bookmarkStart w:id="107" w:name="bookmark111"/>
      <w:bookmarkEnd w:id="107"/>
      <w:r>
        <w:t xml:space="preserve">При предоставлении </w:t>
      </w:r>
      <w:r w:rsidR="001059BB">
        <w:t>муниципальной услуги запрещается требовать от заявителя:</w:t>
      </w:r>
    </w:p>
    <w:p w:rsidR="006D4A9A" w:rsidRDefault="001059BB" w:rsidP="003E2733">
      <w:pPr>
        <w:pStyle w:val="1"/>
        <w:ind w:firstLine="7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A9A" w:rsidRDefault="001059BB" w:rsidP="003E2733">
      <w:pPr>
        <w:pStyle w:val="1"/>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954D51" w:rsidRPr="00954D51">
        <w:rPr>
          <w:iCs/>
        </w:rPr>
        <w:t>Новосибирской области</w:t>
      </w:r>
      <w:r w:rsidRPr="00954D51">
        <w:rPr>
          <w:iCs/>
        </w:rPr>
        <w:t>,</w:t>
      </w:r>
      <w:r w:rsidRPr="00954D51">
        <w:t xml:space="preserve"> муниципальными правовыми актами </w:t>
      </w:r>
      <w:r w:rsidR="00954D51">
        <w:rPr>
          <w:iCs/>
        </w:rPr>
        <w:t>Северного района Новосибирской области</w:t>
      </w:r>
      <w:r w:rsidRPr="00954D51">
        <w:t xml:space="preserve"> находятся в распоряжении органов, предоставляющи</w:t>
      </w:r>
      <w:r>
        <w:t>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D4A9A" w:rsidRDefault="001059BB">
      <w:pPr>
        <w:pStyle w:val="1"/>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D4A9A" w:rsidRDefault="00954D51">
      <w:pPr>
        <w:pStyle w:val="1"/>
        <w:ind w:firstLine="720"/>
        <w:jc w:val="both"/>
      </w:pPr>
      <w:r>
        <w:t>-</w:t>
      </w:r>
      <w:r w:rsidR="001059BB">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6152AE">
        <w:t xml:space="preserve">муниципальной </w:t>
      </w:r>
      <w:r w:rsidR="001059BB">
        <w:t>услуги;</w:t>
      </w:r>
    </w:p>
    <w:p w:rsidR="006D4A9A" w:rsidRDefault="00954D51">
      <w:pPr>
        <w:pStyle w:val="1"/>
        <w:ind w:firstLine="720"/>
        <w:jc w:val="both"/>
      </w:pPr>
      <w:r>
        <w:t>-</w:t>
      </w:r>
      <w:r w:rsidR="001059B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D4A9A" w:rsidRDefault="00954D51">
      <w:pPr>
        <w:pStyle w:val="1"/>
        <w:ind w:firstLine="720"/>
        <w:jc w:val="both"/>
      </w:pPr>
      <w:r>
        <w:t>-</w:t>
      </w:r>
      <w:r w:rsidR="001059B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D4A9A" w:rsidRDefault="00954D51">
      <w:pPr>
        <w:pStyle w:val="1"/>
        <w:spacing w:after="280"/>
        <w:ind w:firstLine="720"/>
        <w:jc w:val="both"/>
      </w:pPr>
      <w:r>
        <w:t>-</w:t>
      </w:r>
      <w:r w:rsidR="001059BB">
        <w:t xml:space="preserve">выявление документально подтвержденного факта (признаков) ошибочного или противоправного действия (бездействия) должностного лица </w:t>
      </w:r>
      <w:r w:rsidR="006152AE">
        <w:t>администрации</w:t>
      </w:r>
      <w:r w:rsidR="001059BB">
        <w:t xml:space="preserve">, работника </w:t>
      </w:r>
      <w:r w:rsidR="006152AE">
        <w:t>МФЦ</w:t>
      </w:r>
      <w:r w:rsidR="001059BB">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6152AE">
        <w:t>Главы администрации</w:t>
      </w:r>
      <w:r w:rsidR="001059BB">
        <w:t xml:space="preserve">, руководителя </w:t>
      </w:r>
      <w:r w:rsidR="006152AE">
        <w:t>МФЦ</w:t>
      </w:r>
      <w:r w:rsidR="001059BB">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001059BB">
        <w:lastRenderedPageBreak/>
        <w:t>закона № 210-ФЗ, уведомляется заявитель, а также приносятся извинения за доставленные неудобства.</w:t>
      </w:r>
    </w:p>
    <w:p w:rsidR="006D4A9A" w:rsidRDefault="001059BB">
      <w:pPr>
        <w:pStyle w:val="1"/>
        <w:ind w:firstLine="0"/>
        <w:jc w:val="center"/>
        <w:rPr>
          <w:b/>
          <w:bCs/>
        </w:rPr>
      </w:pPr>
      <w:r>
        <w:rPr>
          <w:b/>
          <w:bCs/>
        </w:rPr>
        <w:t>Требования к помещениям, в которых предоставляется муниципальная услуга</w:t>
      </w:r>
    </w:p>
    <w:p w:rsidR="006152AE" w:rsidRDefault="006152AE">
      <w:pPr>
        <w:pStyle w:val="1"/>
        <w:ind w:firstLine="0"/>
        <w:jc w:val="center"/>
      </w:pPr>
    </w:p>
    <w:p w:rsidR="006D4A9A" w:rsidRDefault="001059BB">
      <w:pPr>
        <w:pStyle w:val="1"/>
        <w:numPr>
          <w:ilvl w:val="0"/>
          <w:numId w:val="3"/>
        </w:numPr>
        <w:tabs>
          <w:tab w:val="left" w:pos="1448"/>
        </w:tabs>
        <w:ind w:firstLine="720"/>
        <w:jc w:val="both"/>
      </w:pPr>
      <w:bookmarkStart w:id="108" w:name="bookmark112"/>
      <w:bookmarkEnd w:id="108"/>
      <w: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6152AE">
        <w:t>муниципальной</w:t>
      </w:r>
      <w:r>
        <w:t xml:space="preserve"> услуги, должно обеспечивать удобство для граждан с точки зрения пешеходной доступности от остановок общественного транспорта.</w:t>
      </w:r>
    </w:p>
    <w:p w:rsidR="006D4A9A" w:rsidRDefault="001059BB">
      <w:pPr>
        <w:pStyle w:val="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D4A9A" w:rsidRDefault="001059BB">
      <w:pPr>
        <w:pStyle w:val="1"/>
        <w:ind w:firstLine="72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4A9A" w:rsidRDefault="001059BB">
      <w:pPr>
        <w:pStyle w:val="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4A9A" w:rsidRDefault="001059BB">
      <w:pPr>
        <w:pStyle w:val="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D4A9A" w:rsidRDefault="001059BB">
      <w:pPr>
        <w:pStyle w:val="1"/>
        <w:spacing w:after="40"/>
        <w:ind w:firstLine="720"/>
        <w:jc w:val="both"/>
      </w:pPr>
      <w:r>
        <w:t>наименование;</w:t>
      </w:r>
    </w:p>
    <w:p w:rsidR="006D4A9A" w:rsidRDefault="001059BB">
      <w:pPr>
        <w:pStyle w:val="1"/>
        <w:ind w:firstLine="720"/>
        <w:jc w:val="both"/>
      </w:pPr>
      <w:r>
        <w:t>местонахождение и юридический адрес;</w:t>
      </w:r>
    </w:p>
    <w:p w:rsidR="006D4A9A" w:rsidRDefault="001059BB">
      <w:pPr>
        <w:pStyle w:val="1"/>
        <w:ind w:firstLine="720"/>
        <w:jc w:val="both"/>
      </w:pPr>
      <w:r>
        <w:t>режим работы;</w:t>
      </w:r>
    </w:p>
    <w:p w:rsidR="006D4A9A" w:rsidRDefault="001059BB">
      <w:pPr>
        <w:pStyle w:val="1"/>
        <w:ind w:firstLine="720"/>
        <w:jc w:val="both"/>
      </w:pPr>
      <w:r>
        <w:t>график приема;</w:t>
      </w:r>
    </w:p>
    <w:p w:rsidR="006D4A9A" w:rsidRDefault="001059BB">
      <w:pPr>
        <w:pStyle w:val="1"/>
        <w:ind w:firstLine="720"/>
        <w:jc w:val="both"/>
      </w:pPr>
      <w:r>
        <w:t>номера телефонов для справок.</w:t>
      </w:r>
    </w:p>
    <w:p w:rsidR="006D4A9A" w:rsidRDefault="001059BB">
      <w:pPr>
        <w:pStyle w:val="1"/>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6D4A9A" w:rsidRDefault="001059BB">
      <w:pPr>
        <w:pStyle w:val="1"/>
        <w:ind w:firstLine="720"/>
        <w:jc w:val="both"/>
      </w:pPr>
      <w:r>
        <w:t>Помещения, в которых предоставляется муниципальная услуга, оснащаются:</w:t>
      </w:r>
    </w:p>
    <w:p w:rsidR="006D4A9A" w:rsidRDefault="001059BB">
      <w:pPr>
        <w:pStyle w:val="1"/>
        <w:ind w:firstLine="720"/>
        <w:jc w:val="both"/>
      </w:pPr>
      <w:r>
        <w:t>противопожарной системой и средствами пожаротушения;</w:t>
      </w:r>
    </w:p>
    <w:p w:rsidR="006D4A9A" w:rsidRDefault="001059BB">
      <w:pPr>
        <w:pStyle w:val="1"/>
        <w:ind w:firstLine="720"/>
        <w:jc w:val="both"/>
      </w:pPr>
      <w:r>
        <w:t>системой оповещения о возникновении чрезвычайной ситуации;</w:t>
      </w:r>
    </w:p>
    <w:p w:rsidR="006D4A9A" w:rsidRDefault="001059BB">
      <w:pPr>
        <w:pStyle w:val="1"/>
        <w:ind w:firstLine="720"/>
        <w:jc w:val="both"/>
      </w:pPr>
      <w:r>
        <w:t>средствами оказания первой медицинской помощи;</w:t>
      </w:r>
    </w:p>
    <w:p w:rsidR="006D4A9A" w:rsidRDefault="001059BB">
      <w:pPr>
        <w:pStyle w:val="1"/>
        <w:ind w:firstLine="720"/>
        <w:jc w:val="both"/>
      </w:pPr>
      <w:r>
        <w:t>туалетными комнатами для посетителей.</w:t>
      </w:r>
    </w:p>
    <w:p w:rsidR="006D4A9A" w:rsidRDefault="001059BB">
      <w:pPr>
        <w:pStyle w:val="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4A9A" w:rsidRDefault="001059BB">
      <w:pPr>
        <w:pStyle w:val="1"/>
        <w:ind w:firstLine="720"/>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lastRenderedPageBreak/>
        <w:t>мест полужирным шрифтом.</w:t>
      </w:r>
    </w:p>
    <w:p w:rsidR="006D4A9A" w:rsidRDefault="001059BB">
      <w:pPr>
        <w:pStyle w:val="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6D4A9A" w:rsidRDefault="001059BB">
      <w:pPr>
        <w:pStyle w:val="1"/>
        <w:ind w:firstLine="720"/>
        <w:jc w:val="both"/>
      </w:pPr>
      <w:r>
        <w:t>Места приема Заявителей оборудуются информационными табличками (вывесками) с указанием:</w:t>
      </w:r>
    </w:p>
    <w:p w:rsidR="006D4A9A" w:rsidRDefault="001059BB">
      <w:pPr>
        <w:pStyle w:val="1"/>
        <w:ind w:firstLine="720"/>
        <w:jc w:val="both"/>
      </w:pPr>
      <w:r>
        <w:t>номера кабинета и наименования отдела;</w:t>
      </w:r>
    </w:p>
    <w:p w:rsidR="006D4A9A" w:rsidRDefault="001059BB">
      <w:pPr>
        <w:pStyle w:val="1"/>
        <w:ind w:firstLine="720"/>
        <w:jc w:val="both"/>
      </w:pPr>
      <w:r>
        <w:t>фамилии, имени и отчества (последнее - при наличии), должности ответственного лица за прием документов;</w:t>
      </w:r>
    </w:p>
    <w:p w:rsidR="006D4A9A" w:rsidRDefault="001059BB">
      <w:pPr>
        <w:pStyle w:val="1"/>
        <w:ind w:firstLine="720"/>
        <w:jc w:val="both"/>
      </w:pPr>
      <w:r>
        <w:t>графика приема Заявителей.</w:t>
      </w:r>
    </w:p>
    <w:p w:rsidR="006D4A9A" w:rsidRDefault="001059BB">
      <w:pPr>
        <w:pStyle w:val="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4A9A" w:rsidRDefault="001059BB">
      <w:pPr>
        <w:pStyle w:val="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4A9A" w:rsidRDefault="001059BB">
      <w:pPr>
        <w:pStyle w:val="1"/>
        <w:ind w:firstLine="720"/>
        <w:jc w:val="both"/>
      </w:pPr>
      <w:r>
        <w:t>При предоставлении муниципальной услуги инвалидам обеспечиваются:</w:t>
      </w:r>
    </w:p>
    <w:p w:rsidR="006D4A9A" w:rsidRDefault="001059BB">
      <w:pPr>
        <w:pStyle w:val="1"/>
        <w:ind w:firstLine="720"/>
        <w:jc w:val="both"/>
      </w:pPr>
      <w:r>
        <w:t>возможность беспрепятственного доступа к объекту (зданию, помещению), в котором предоставляется муниципальная услуга;</w:t>
      </w:r>
    </w:p>
    <w:p w:rsidR="006D4A9A" w:rsidRDefault="001059BB">
      <w:pPr>
        <w:pStyle w:val="1"/>
        <w:ind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D4A9A" w:rsidRDefault="001059BB">
      <w:pPr>
        <w:pStyle w:val="1"/>
        <w:ind w:firstLine="720"/>
        <w:jc w:val="both"/>
      </w:pPr>
      <w:r>
        <w:t>сопровождение инвалидов, имеющих стойкие расстройства функции зрения и самостоятельного передвижения;</w:t>
      </w:r>
    </w:p>
    <w:p w:rsidR="006D4A9A" w:rsidRDefault="001059BB">
      <w:pPr>
        <w:pStyle w:val="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D4A9A" w:rsidRDefault="001059BB">
      <w:pPr>
        <w:pStyle w:val="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4A9A" w:rsidRDefault="001059BB">
      <w:pPr>
        <w:pStyle w:val="1"/>
        <w:ind w:firstLine="720"/>
        <w:jc w:val="both"/>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w:t>
      </w:r>
    </w:p>
    <w:p w:rsidR="006D4A9A" w:rsidRDefault="001059BB">
      <w:pPr>
        <w:pStyle w:val="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D4A9A" w:rsidRDefault="001059BB">
      <w:pPr>
        <w:pStyle w:val="1"/>
        <w:spacing w:after="280"/>
        <w:ind w:firstLine="72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6D4A9A" w:rsidRDefault="001059BB">
      <w:pPr>
        <w:pStyle w:val="1"/>
        <w:ind w:firstLine="0"/>
        <w:jc w:val="both"/>
      </w:pPr>
      <w:r>
        <w:rPr>
          <w:b/>
          <w:bCs/>
        </w:rPr>
        <w:t>Показатели доступности и качества государственной (муниципальной) услуги</w:t>
      </w:r>
    </w:p>
    <w:p w:rsidR="006D4A9A" w:rsidRDefault="001059BB">
      <w:pPr>
        <w:pStyle w:val="1"/>
        <w:numPr>
          <w:ilvl w:val="0"/>
          <w:numId w:val="3"/>
        </w:numPr>
        <w:tabs>
          <w:tab w:val="left" w:pos="1862"/>
        </w:tabs>
        <w:ind w:firstLine="740"/>
        <w:jc w:val="both"/>
      </w:pPr>
      <w:bookmarkStart w:id="109" w:name="bookmark113"/>
      <w:bookmarkEnd w:id="109"/>
      <w:r>
        <w:t>Основными показателями доступности предоставления муниципальной услуги являются:</w:t>
      </w:r>
    </w:p>
    <w:p w:rsidR="006D4A9A" w:rsidRDefault="00223EA9">
      <w:pPr>
        <w:pStyle w:val="1"/>
        <w:ind w:firstLine="740"/>
        <w:jc w:val="both"/>
      </w:pPr>
      <w:r>
        <w:t>-</w:t>
      </w:r>
      <w:r w:rsidR="001059BB">
        <w:t xml:space="preserve">наличие полной и понятной информации о порядке, сроках и ходе предоставления муниципальной услуги в </w:t>
      </w:r>
      <w:proofErr w:type="spellStart"/>
      <w:r w:rsidR="001059BB">
        <w:t>информационно</w:t>
      </w:r>
      <w:r w:rsidR="001059BB">
        <w:softHyphen/>
        <w:t>телекоммуникационных</w:t>
      </w:r>
      <w:proofErr w:type="spellEnd"/>
      <w:r w:rsidR="001059BB">
        <w:t xml:space="preserve"> сетях общего пользования (в том числе в сети «Интернет»), средствах массовой </w:t>
      </w:r>
      <w:r w:rsidR="001059BB">
        <w:lastRenderedPageBreak/>
        <w:t>информации;</w:t>
      </w:r>
    </w:p>
    <w:p w:rsidR="006D4A9A" w:rsidRDefault="00223EA9">
      <w:pPr>
        <w:pStyle w:val="1"/>
        <w:ind w:firstLine="740"/>
        <w:jc w:val="both"/>
      </w:pPr>
      <w:r>
        <w:t>-</w:t>
      </w:r>
      <w:r w:rsidR="001059BB">
        <w:t xml:space="preserve">возможность получения заявителем уведомлений о предоставлении </w:t>
      </w:r>
      <w:r>
        <w:t>муниципальной</w:t>
      </w:r>
      <w:r w:rsidR="001059BB">
        <w:t xml:space="preserve"> у</w:t>
      </w:r>
      <w:r>
        <w:t xml:space="preserve">слуги с помощью </w:t>
      </w:r>
      <w:r w:rsidR="00B10077">
        <w:t>ЕПГУ</w:t>
      </w:r>
      <w:r w:rsidR="001059BB">
        <w:t>;</w:t>
      </w:r>
    </w:p>
    <w:p w:rsidR="006D4A9A" w:rsidRDefault="00223EA9">
      <w:pPr>
        <w:pStyle w:val="1"/>
        <w:ind w:firstLine="740"/>
        <w:jc w:val="both"/>
      </w:pPr>
      <w:r>
        <w:t>-</w:t>
      </w:r>
      <w:r w:rsidR="001059BB">
        <w:t xml:space="preserve">возможность получения информации о ходе предоставления муниципальной услуги, в том числе с использованием </w:t>
      </w:r>
      <w:proofErr w:type="spellStart"/>
      <w:r w:rsidR="001059BB">
        <w:t>информационно</w:t>
      </w:r>
      <w:r w:rsidR="001059BB">
        <w:softHyphen/>
        <w:t>коммуникационных</w:t>
      </w:r>
      <w:proofErr w:type="spellEnd"/>
      <w:r w:rsidR="001059BB">
        <w:t xml:space="preserve"> технологий.</w:t>
      </w:r>
    </w:p>
    <w:p w:rsidR="006D4A9A" w:rsidRDefault="001059BB">
      <w:pPr>
        <w:pStyle w:val="1"/>
        <w:numPr>
          <w:ilvl w:val="0"/>
          <w:numId w:val="3"/>
        </w:numPr>
        <w:tabs>
          <w:tab w:val="left" w:pos="1438"/>
        </w:tabs>
        <w:ind w:firstLine="740"/>
        <w:jc w:val="both"/>
      </w:pPr>
      <w:bookmarkStart w:id="110" w:name="bookmark114"/>
      <w:bookmarkEnd w:id="110"/>
      <w:r>
        <w:t>Основными показателями качества предоставления муниципальной услуги являются:</w:t>
      </w:r>
    </w:p>
    <w:p w:rsidR="006D4A9A" w:rsidRDefault="00223EA9">
      <w:pPr>
        <w:pStyle w:val="1"/>
        <w:ind w:firstLine="740"/>
        <w:jc w:val="both"/>
      </w:pPr>
      <w:r>
        <w:t>-</w:t>
      </w:r>
      <w:r w:rsidR="001059BB">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D4A9A" w:rsidRDefault="00223EA9">
      <w:pPr>
        <w:pStyle w:val="1"/>
        <w:ind w:firstLine="740"/>
        <w:jc w:val="both"/>
      </w:pPr>
      <w:r>
        <w:t>-</w:t>
      </w:r>
      <w:r w:rsidR="001059BB">
        <w:t>минимально возможное количество взаимодействий гражданина с должностными лицами, участвующими в предоставлении муниципальной услуги;</w:t>
      </w:r>
    </w:p>
    <w:p w:rsidR="006D4A9A" w:rsidRDefault="00223EA9">
      <w:pPr>
        <w:pStyle w:val="1"/>
        <w:ind w:firstLine="740"/>
        <w:jc w:val="both"/>
      </w:pPr>
      <w:r>
        <w:t>-</w:t>
      </w:r>
      <w:r w:rsidR="001059BB">
        <w:t>отсутствие обоснованных жалоб на действия (бездействие) сотрудников и их некорректное (невнимательное) отношение к заявителям;</w:t>
      </w:r>
    </w:p>
    <w:p w:rsidR="006D4A9A" w:rsidRDefault="00223EA9">
      <w:pPr>
        <w:pStyle w:val="1"/>
        <w:ind w:firstLine="740"/>
        <w:jc w:val="both"/>
      </w:pPr>
      <w:r>
        <w:t>-</w:t>
      </w:r>
      <w:r w:rsidR="001059BB">
        <w:t>отсутствие нарушений установленных сроков в процессе предоставления муниципальной услуги;</w:t>
      </w:r>
    </w:p>
    <w:p w:rsidR="006D4A9A" w:rsidRDefault="00223EA9">
      <w:pPr>
        <w:pStyle w:val="1"/>
        <w:spacing w:after="520"/>
        <w:ind w:firstLine="740"/>
        <w:jc w:val="both"/>
      </w:pPr>
      <w:r>
        <w:t>-</w:t>
      </w:r>
      <w:r w:rsidR="001059BB">
        <w:t xml:space="preserve">отсутствие заявлений об оспаривании решений, действий (бездействия) </w:t>
      </w:r>
      <w:r>
        <w:t>администрации</w:t>
      </w:r>
      <w:r w:rsidR="001059BB">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D4A9A" w:rsidRDefault="001059BB">
      <w:pPr>
        <w:pStyle w:val="1"/>
        <w:spacing w:after="360"/>
        <w:ind w:firstLine="0"/>
        <w:jc w:val="center"/>
      </w:pPr>
      <w:r>
        <w:rPr>
          <w:b/>
          <w:bCs/>
        </w:rPr>
        <w:t>Раздел III. 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6D4A9A" w:rsidRDefault="001059BB">
      <w:pPr>
        <w:pStyle w:val="11"/>
        <w:keepNext/>
        <w:keepLines/>
        <w:ind w:left="1780"/>
        <w:jc w:val="left"/>
      </w:pPr>
      <w:bookmarkStart w:id="111" w:name="bookmark115"/>
      <w:bookmarkStart w:id="112" w:name="bookmark116"/>
      <w:bookmarkStart w:id="113" w:name="bookmark117"/>
      <w:r>
        <w:t>Исчерпывающий перечень административных процедур</w:t>
      </w:r>
      <w:bookmarkEnd w:id="111"/>
      <w:bookmarkEnd w:id="112"/>
      <w:bookmarkEnd w:id="113"/>
    </w:p>
    <w:p w:rsidR="006D4A9A" w:rsidRDefault="001059BB">
      <w:pPr>
        <w:pStyle w:val="1"/>
        <w:numPr>
          <w:ilvl w:val="0"/>
          <w:numId w:val="4"/>
        </w:numPr>
        <w:tabs>
          <w:tab w:val="left" w:pos="1346"/>
        </w:tabs>
        <w:ind w:firstLine="740"/>
        <w:jc w:val="both"/>
      </w:pPr>
      <w:bookmarkStart w:id="114" w:name="bookmark118"/>
      <w:bookmarkEnd w:id="114"/>
      <w:r>
        <w:t>Предоставление муниципальной услуги включает в себя следующие административные процедуры:</w:t>
      </w:r>
    </w:p>
    <w:p w:rsidR="006D4A9A" w:rsidRDefault="001059BB">
      <w:pPr>
        <w:pStyle w:val="1"/>
        <w:spacing w:after="40"/>
        <w:ind w:firstLine="740"/>
        <w:jc w:val="both"/>
      </w:pPr>
      <w:r>
        <w:t>прием, проверка документов и регистрация заявления;</w:t>
      </w:r>
    </w:p>
    <w:p w:rsidR="006D4A9A" w:rsidRDefault="001059BB" w:rsidP="00223EA9">
      <w:pPr>
        <w:pStyle w:val="1"/>
        <w:ind w:firstLine="740"/>
        <w:jc w:val="both"/>
      </w:pPr>
      <w: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D4A9A" w:rsidRDefault="001059BB" w:rsidP="00223EA9">
      <w:pPr>
        <w:pStyle w:val="1"/>
        <w:ind w:firstLine="740"/>
        <w:jc w:val="both"/>
      </w:pPr>
      <w:r>
        <w:t>рассмотрение документов и сведений;</w:t>
      </w:r>
    </w:p>
    <w:p w:rsidR="006D4A9A" w:rsidRDefault="001059BB" w:rsidP="00223EA9">
      <w:pPr>
        <w:pStyle w:val="1"/>
        <w:ind w:firstLine="740"/>
        <w:jc w:val="both"/>
      </w:pPr>
      <w:r>
        <w:t>принятие решения;</w:t>
      </w:r>
    </w:p>
    <w:p w:rsidR="006D4A9A" w:rsidRDefault="001059BB">
      <w:pPr>
        <w:pStyle w:val="1"/>
        <w:spacing w:after="40"/>
        <w:ind w:firstLine="740"/>
        <w:jc w:val="both"/>
      </w:pPr>
      <w:r>
        <w:t>выдача результата.</w:t>
      </w:r>
    </w:p>
    <w:p w:rsidR="006D4A9A" w:rsidRDefault="001059BB">
      <w:pPr>
        <w:pStyle w:val="1"/>
        <w:spacing w:after="300"/>
        <w:ind w:firstLine="740"/>
        <w:jc w:val="both"/>
      </w:pPr>
      <w:r>
        <w:t>Описание административных процедур представлено в Приложении № 10 к настоящему Административному регламенту.</w:t>
      </w:r>
    </w:p>
    <w:p w:rsidR="006D4A9A" w:rsidRDefault="001059BB">
      <w:pPr>
        <w:pStyle w:val="11"/>
        <w:keepNext/>
        <w:keepLines/>
        <w:ind w:left="600" w:firstLine="260"/>
        <w:jc w:val="left"/>
      </w:pPr>
      <w:bookmarkStart w:id="115" w:name="bookmark119"/>
      <w:bookmarkStart w:id="116" w:name="bookmark120"/>
      <w:bookmarkStart w:id="117" w:name="bookmark121"/>
      <w:r>
        <w:lastRenderedPageBreak/>
        <w:t>Перечень административных процедур (действий) при предоставлении муниципальной услуги услуг в электронной форме</w:t>
      </w:r>
      <w:bookmarkEnd w:id="115"/>
      <w:bookmarkEnd w:id="116"/>
      <w:bookmarkEnd w:id="117"/>
    </w:p>
    <w:p w:rsidR="006D4A9A" w:rsidRDefault="001059BB">
      <w:pPr>
        <w:pStyle w:val="1"/>
        <w:numPr>
          <w:ilvl w:val="0"/>
          <w:numId w:val="4"/>
        </w:numPr>
        <w:tabs>
          <w:tab w:val="left" w:pos="1299"/>
        </w:tabs>
        <w:ind w:firstLine="740"/>
        <w:jc w:val="both"/>
      </w:pPr>
      <w:bookmarkStart w:id="118" w:name="bookmark122"/>
      <w:bookmarkEnd w:id="118"/>
      <w:r>
        <w:t>При предоставлении муниципальной услуги в электронной форме заявителю обеспечиваются:</w:t>
      </w:r>
    </w:p>
    <w:p w:rsidR="006D4A9A" w:rsidRDefault="001059BB">
      <w:pPr>
        <w:pStyle w:val="1"/>
        <w:ind w:firstLine="740"/>
        <w:jc w:val="both"/>
      </w:pPr>
      <w:r>
        <w:t>получение информации о порядке и сроках предоставления муниципальной услуги;</w:t>
      </w:r>
    </w:p>
    <w:p w:rsidR="006D4A9A" w:rsidRDefault="001059BB">
      <w:pPr>
        <w:pStyle w:val="1"/>
        <w:ind w:firstLine="740"/>
        <w:jc w:val="both"/>
      </w:pPr>
      <w:r>
        <w:t>формирование заявления;</w:t>
      </w:r>
    </w:p>
    <w:p w:rsidR="006D4A9A" w:rsidRDefault="001059BB">
      <w:pPr>
        <w:pStyle w:val="1"/>
        <w:ind w:firstLine="740"/>
        <w:jc w:val="both"/>
      </w:pPr>
      <w:r>
        <w:t xml:space="preserve">прием и регистрация </w:t>
      </w:r>
      <w:r w:rsidR="00223EA9">
        <w:t xml:space="preserve">администрацией </w:t>
      </w:r>
      <w:r>
        <w:t>заявления и иных документов, необходимых для предоставления муниципальной услуги;</w:t>
      </w:r>
    </w:p>
    <w:p w:rsidR="006D4A9A" w:rsidRDefault="001059BB">
      <w:pPr>
        <w:pStyle w:val="1"/>
        <w:ind w:firstLine="740"/>
        <w:jc w:val="both"/>
      </w:pPr>
      <w:r>
        <w:t>получение результата предоставления муниципальной услуги;</w:t>
      </w:r>
    </w:p>
    <w:p w:rsidR="006D4A9A" w:rsidRDefault="001059BB">
      <w:pPr>
        <w:pStyle w:val="1"/>
        <w:ind w:firstLine="740"/>
        <w:jc w:val="both"/>
      </w:pPr>
      <w:r>
        <w:t>получение сведений о ходе рассмотрения заявления;</w:t>
      </w:r>
    </w:p>
    <w:p w:rsidR="006D4A9A" w:rsidRDefault="001059BB">
      <w:pPr>
        <w:pStyle w:val="1"/>
        <w:ind w:firstLine="740"/>
        <w:jc w:val="both"/>
      </w:pPr>
      <w:r>
        <w:t>осуществление оценки качества предоставления муниципальной услуги;</w:t>
      </w:r>
    </w:p>
    <w:p w:rsidR="006D4A9A" w:rsidRDefault="001059BB">
      <w:pPr>
        <w:pStyle w:val="1"/>
        <w:spacing w:after="240"/>
        <w:ind w:firstLine="740"/>
        <w:jc w:val="both"/>
      </w:pPr>
      <w:r>
        <w:t xml:space="preserve">досудебное (внесудебное) обжалование решений и действий (бездействия) </w:t>
      </w:r>
      <w:r w:rsidR="00223EA9">
        <w:t>администрации</w:t>
      </w:r>
      <w:r>
        <w:t xml:space="preserve"> либо действия (бездействие) должностных лиц </w:t>
      </w:r>
      <w:r w:rsidR="00223EA9">
        <w:t>администрации</w:t>
      </w:r>
      <w:r>
        <w:t>, предоставляющего муниципальную услугу, либо муниципального служащего.</w:t>
      </w:r>
    </w:p>
    <w:p w:rsidR="006D4A9A" w:rsidRDefault="001059BB">
      <w:pPr>
        <w:pStyle w:val="11"/>
        <w:keepNext/>
        <w:keepLines/>
      </w:pPr>
      <w:bookmarkStart w:id="119" w:name="bookmark123"/>
      <w:bookmarkStart w:id="120" w:name="bookmark124"/>
      <w:bookmarkStart w:id="121" w:name="bookmark125"/>
      <w:r>
        <w:t>Порядок осуществления административных процедур (действий) в</w:t>
      </w:r>
      <w:r>
        <w:br/>
        <w:t>электронной форме</w:t>
      </w:r>
      <w:bookmarkEnd w:id="119"/>
      <w:bookmarkEnd w:id="120"/>
      <w:bookmarkEnd w:id="121"/>
    </w:p>
    <w:p w:rsidR="006D4A9A" w:rsidRDefault="001059BB">
      <w:pPr>
        <w:pStyle w:val="1"/>
        <w:numPr>
          <w:ilvl w:val="0"/>
          <w:numId w:val="4"/>
        </w:numPr>
        <w:tabs>
          <w:tab w:val="left" w:pos="1304"/>
        </w:tabs>
        <w:ind w:firstLine="720"/>
        <w:jc w:val="both"/>
      </w:pPr>
      <w:bookmarkStart w:id="122" w:name="bookmark126"/>
      <w:bookmarkEnd w:id="122"/>
      <w:r>
        <w:t>Формирование заявления.</w:t>
      </w:r>
    </w:p>
    <w:p w:rsidR="006D4A9A" w:rsidRDefault="001059BB">
      <w:pPr>
        <w:pStyle w:val="1"/>
        <w:ind w:firstLine="740"/>
        <w:jc w:val="both"/>
      </w:pPr>
      <w:r>
        <w:t xml:space="preserve">Формирование заявления осуществляется посредством заполнения электронной формы заявления на </w:t>
      </w:r>
      <w:r w:rsidR="00B10077">
        <w:t>ЕПГУ</w:t>
      </w:r>
      <w:r>
        <w:t>, без необходимости дополнительной подачи заявления в какой-либо иной форме.</w:t>
      </w:r>
    </w:p>
    <w:p w:rsidR="006D4A9A" w:rsidRDefault="001059BB">
      <w:pPr>
        <w:pStyle w:val="1"/>
        <w:ind w:firstLine="7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D4A9A" w:rsidRDefault="001059BB">
      <w:pPr>
        <w:pStyle w:val="1"/>
        <w:ind w:firstLine="740"/>
        <w:jc w:val="both"/>
      </w:pPr>
      <w:r>
        <w:t>При формировании заявления заявителю обеспечивается:</w:t>
      </w:r>
    </w:p>
    <w:p w:rsidR="006D4A9A" w:rsidRDefault="001059BB">
      <w:pPr>
        <w:pStyle w:val="1"/>
        <w:tabs>
          <w:tab w:val="left" w:pos="1107"/>
        </w:tabs>
        <w:ind w:firstLine="740"/>
        <w:jc w:val="both"/>
      </w:pPr>
      <w:bookmarkStart w:id="123" w:name="bookmark127"/>
      <w:r>
        <w:t>а</w:t>
      </w:r>
      <w:bookmarkEnd w:id="123"/>
      <w:r>
        <w:t>)</w:t>
      </w:r>
      <w:r>
        <w:ta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6D4A9A" w:rsidRDefault="001059BB">
      <w:pPr>
        <w:pStyle w:val="1"/>
        <w:tabs>
          <w:tab w:val="left" w:pos="402"/>
        </w:tabs>
        <w:spacing w:after="40"/>
        <w:ind w:firstLine="740"/>
        <w:jc w:val="both"/>
      </w:pPr>
      <w:bookmarkStart w:id="124" w:name="bookmark128"/>
      <w:r>
        <w:t>б</w:t>
      </w:r>
      <w:bookmarkEnd w:id="124"/>
      <w:r>
        <w:t>)</w:t>
      </w:r>
      <w:r>
        <w:tab/>
        <w:t>возможность печати на бумажном носителе копии электронной формы заявления;</w:t>
      </w:r>
    </w:p>
    <w:p w:rsidR="006D4A9A" w:rsidRDefault="001059BB">
      <w:pPr>
        <w:pStyle w:val="1"/>
        <w:tabs>
          <w:tab w:val="left" w:pos="1113"/>
        </w:tabs>
        <w:ind w:firstLine="720"/>
        <w:jc w:val="both"/>
      </w:pPr>
      <w:bookmarkStart w:id="125" w:name="bookmark129"/>
      <w:r>
        <w:t>в</w:t>
      </w:r>
      <w:bookmarkEnd w:id="125"/>
      <w:r>
        <w:t>)</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D4A9A" w:rsidRDefault="001059BB">
      <w:pPr>
        <w:pStyle w:val="1"/>
        <w:tabs>
          <w:tab w:val="left" w:pos="1113"/>
        </w:tabs>
        <w:ind w:firstLine="720"/>
        <w:jc w:val="both"/>
      </w:pPr>
      <w:bookmarkStart w:id="126" w:name="bookmark130"/>
      <w:r>
        <w:t>г</w:t>
      </w:r>
      <w:bookmarkEnd w:id="126"/>
      <w:r>
        <w:t>)</w:t>
      </w:r>
      <w: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r w:rsidR="00B10077">
        <w:t>ЕПГУ</w:t>
      </w:r>
      <w:r>
        <w:t>, в части касающейся сведений, отсутствующих в ЕСИА;</w:t>
      </w:r>
    </w:p>
    <w:p w:rsidR="006D4A9A" w:rsidRDefault="001059BB">
      <w:pPr>
        <w:pStyle w:val="1"/>
        <w:tabs>
          <w:tab w:val="left" w:pos="1113"/>
        </w:tabs>
        <w:ind w:firstLine="720"/>
        <w:jc w:val="both"/>
      </w:pPr>
      <w:bookmarkStart w:id="127" w:name="bookmark131"/>
      <w:r>
        <w:t>д</w:t>
      </w:r>
      <w:bookmarkEnd w:id="127"/>
      <w:r>
        <w:t>)</w:t>
      </w:r>
      <w:r>
        <w:tab/>
        <w:t>возможность вернуться на любой из этапов заполнения электронной формы заявления без потери ранее введенной информации;</w:t>
      </w:r>
    </w:p>
    <w:p w:rsidR="006D4A9A" w:rsidRDefault="001059BB">
      <w:pPr>
        <w:pStyle w:val="1"/>
        <w:tabs>
          <w:tab w:val="left" w:pos="1131"/>
        </w:tabs>
        <w:ind w:firstLine="720"/>
        <w:jc w:val="both"/>
      </w:pPr>
      <w:bookmarkStart w:id="128" w:name="bookmark132"/>
      <w:r>
        <w:t>е</w:t>
      </w:r>
      <w:bookmarkEnd w:id="128"/>
      <w:r>
        <w:t>)</w:t>
      </w:r>
      <w:r>
        <w:tab/>
        <w:t xml:space="preserve">возможность доступа заявителя на </w:t>
      </w:r>
      <w:r w:rsidR="00B10077">
        <w:t>ЕПГУ</w:t>
      </w:r>
      <w:r>
        <w:t>, к ранее поданным им заявлениям в течение не менее одного года, а также частично сформированных заявлений - в течение не менее 3 месяцев.</w:t>
      </w:r>
    </w:p>
    <w:p w:rsidR="006D4A9A" w:rsidRDefault="001059BB">
      <w:pPr>
        <w:pStyle w:val="1"/>
        <w:ind w:firstLine="720"/>
        <w:jc w:val="both"/>
      </w:pPr>
      <w:r>
        <w:lastRenderedPageBreak/>
        <w:t xml:space="preserve">Сформированное и подписанное заявление и иные документы, необходимые для предоставления муниципальной услуги, направляются в </w:t>
      </w:r>
      <w:r w:rsidR="00B10077">
        <w:t>администрацию</w:t>
      </w:r>
      <w:r>
        <w:t xml:space="preserve"> посредством </w:t>
      </w:r>
      <w:r w:rsidR="00B10077">
        <w:t>ЕПГУ</w:t>
      </w:r>
      <w:r>
        <w:t>.</w:t>
      </w:r>
    </w:p>
    <w:p w:rsidR="006D4A9A" w:rsidRDefault="00B10077">
      <w:pPr>
        <w:pStyle w:val="1"/>
        <w:numPr>
          <w:ilvl w:val="0"/>
          <w:numId w:val="4"/>
        </w:numPr>
        <w:tabs>
          <w:tab w:val="left" w:pos="1304"/>
        </w:tabs>
        <w:ind w:firstLine="720"/>
        <w:jc w:val="both"/>
      </w:pPr>
      <w:bookmarkStart w:id="129" w:name="bookmark133"/>
      <w:bookmarkEnd w:id="129"/>
      <w:r>
        <w:t>Администраци</w:t>
      </w:r>
      <w:r w:rsidR="006B459E">
        <w:t>я</w:t>
      </w:r>
      <w:r w:rsidR="001059BB">
        <w:t xml:space="preserve"> обеспечивает в срок не позднее 1 рабочего дня с момента подачи заявления на </w:t>
      </w:r>
      <w:r>
        <w:t>ЕПГУ</w:t>
      </w:r>
      <w:r w:rsidR="001059BB">
        <w:t>, а в случае его поступления в выходной, нерабочий праздничный день, - в следующий за ним первый рабочий день:</w:t>
      </w:r>
    </w:p>
    <w:p w:rsidR="006D4A9A" w:rsidRDefault="001059BB">
      <w:pPr>
        <w:pStyle w:val="1"/>
        <w:tabs>
          <w:tab w:val="left" w:pos="1113"/>
        </w:tabs>
        <w:ind w:firstLine="720"/>
        <w:jc w:val="both"/>
      </w:pPr>
      <w:bookmarkStart w:id="130" w:name="bookmark134"/>
      <w:r>
        <w:t>а</w:t>
      </w:r>
      <w:bookmarkEnd w:id="130"/>
      <w:r>
        <w:t>)</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D4A9A" w:rsidRDefault="001059BB">
      <w:pPr>
        <w:pStyle w:val="1"/>
        <w:tabs>
          <w:tab w:val="left" w:pos="1122"/>
        </w:tabs>
        <w:ind w:firstLine="720"/>
        <w:jc w:val="both"/>
      </w:pPr>
      <w:bookmarkStart w:id="131" w:name="bookmark135"/>
      <w:r>
        <w:t>б</w:t>
      </w:r>
      <w:bookmarkEnd w:id="131"/>
      <w:r>
        <w:t>)</w:t>
      </w:r>
      <w: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B10077">
        <w:t>муниципальной</w:t>
      </w:r>
      <w:r>
        <w:t xml:space="preserve"> услуги.</w:t>
      </w:r>
    </w:p>
    <w:p w:rsidR="006D4A9A" w:rsidRDefault="001059BB">
      <w:pPr>
        <w:pStyle w:val="1"/>
        <w:numPr>
          <w:ilvl w:val="0"/>
          <w:numId w:val="4"/>
        </w:numPr>
        <w:tabs>
          <w:tab w:val="left" w:pos="1349"/>
        </w:tabs>
        <w:ind w:firstLine="720"/>
        <w:jc w:val="both"/>
      </w:pPr>
      <w:bookmarkStart w:id="132" w:name="bookmark136"/>
      <w:bookmarkEnd w:id="132"/>
      <w:r>
        <w:t xml:space="preserve">Электронное заявление становится доступным для должностного лица </w:t>
      </w:r>
      <w:r w:rsidR="00B10077">
        <w:t>администрации</w:t>
      </w:r>
      <w: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10077">
        <w:t>администрацией</w:t>
      </w:r>
      <w:r>
        <w:t xml:space="preserve"> для предоставления муниципальной услуги</w:t>
      </w:r>
      <w:r w:rsidR="00B10077">
        <w:t xml:space="preserve">         </w:t>
      </w:r>
      <w:r>
        <w:t xml:space="preserve"> (далее - ГИС).</w:t>
      </w:r>
    </w:p>
    <w:p w:rsidR="006D4A9A" w:rsidRDefault="001059BB">
      <w:pPr>
        <w:pStyle w:val="1"/>
        <w:ind w:firstLine="720"/>
        <w:jc w:val="both"/>
      </w:pPr>
      <w:r>
        <w:t>Ответственное должностное лицо:</w:t>
      </w:r>
    </w:p>
    <w:p w:rsidR="006D4A9A" w:rsidRDefault="00B10077">
      <w:pPr>
        <w:pStyle w:val="1"/>
        <w:ind w:firstLine="720"/>
        <w:jc w:val="both"/>
      </w:pPr>
      <w:r>
        <w:t>-</w:t>
      </w:r>
      <w:r w:rsidR="001059BB">
        <w:t xml:space="preserve">проверяет наличие электронных заявлений, поступивших посредством </w:t>
      </w:r>
      <w:r>
        <w:t>ЕПГУ</w:t>
      </w:r>
      <w:r w:rsidR="001059BB">
        <w:t>, с периодичностью не реже 2 раз в день;</w:t>
      </w:r>
    </w:p>
    <w:p w:rsidR="006D4A9A" w:rsidRDefault="00B10077">
      <w:pPr>
        <w:pStyle w:val="1"/>
        <w:ind w:firstLine="720"/>
        <w:jc w:val="both"/>
      </w:pPr>
      <w:r>
        <w:t>-</w:t>
      </w:r>
      <w:r w:rsidR="001059BB">
        <w:t>рассматривает поступившие заявления и приложенные образы документов (документы);</w:t>
      </w:r>
    </w:p>
    <w:p w:rsidR="006D4A9A" w:rsidRDefault="00B10077">
      <w:pPr>
        <w:pStyle w:val="1"/>
        <w:ind w:firstLine="720"/>
        <w:jc w:val="both"/>
      </w:pPr>
      <w:r>
        <w:t>-</w:t>
      </w:r>
      <w:r w:rsidR="001059BB">
        <w:t>производит действия в соответствии с пунктом 3.4 настоящего Административного регламента.</w:t>
      </w:r>
    </w:p>
    <w:p w:rsidR="006D4A9A" w:rsidRDefault="001059BB">
      <w:pPr>
        <w:pStyle w:val="1"/>
        <w:numPr>
          <w:ilvl w:val="0"/>
          <w:numId w:val="4"/>
        </w:numPr>
        <w:tabs>
          <w:tab w:val="left" w:pos="1349"/>
        </w:tabs>
        <w:ind w:firstLine="720"/>
        <w:jc w:val="both"/>
      </w:pPr>
      <w:bookmarkStart w:id="133" w:name="bookmark137"/>
      <w:bookmarkEnd w:id="133"/>
      <w:r>
        <w:t>Заявителю в качестве результата предоставления муниципальной услуги обеспечивается возможность получения документа:</w:t>
      </w:r>
    </w:p>
    <w:p w:rsidR="006D4A9A" w:rsidRDefault="00B10077">
      <w:pPr>
        <w:pStyle w:val="1"/>
        <w:ind w:firstLine="720"/>
        <w:jc w:val="both"/>
      </w:pPr>
      <w:r>
        <w:t>-</w:t>
      </w:r>
      <w:r w:rsidR="001059BB">
        <w:t xml:space="preserve">в форме электронного документа, подписанного усиленной квалифицированной электронной подписью уполномоченного должностного лица </w:t>
      </w:r>
      <w:r>
        <w:t>администрации</w:t>
      </w:r>
      <w:r w:rsidR="001059BB">
        <w:t xml:space="preserve">, направленного заявителю в личный кабинет на </w:t>
      </w:r>
      <w:r>
        <w:t>ЕПГУ</w:t>
      </w:r>
      <w:r w:rsidR="001059BB">
        <w:t>;</w:t>
      </w:r>
    </w:p>
    <w:p w:rsidR="006D4A9A" w:rsidRDefault="00B10077">
      <w:pPr>
        <w:pStyle w:val="1"/>
        <w:ind w:firstLine="720"/>
        <w:jc w:val="both"/>
      </w:pPr>
      <w:r>
        <w:t>-</w:t>
      </w:r>
      <w:r w:rsidR="001059BB">
        <w:t xml:space="preserve">в виде бумажного документа, подтверждающего содержание электронного документа, который заявитель получает при личном обращении в </w:t>
      </w:r>
      <w:r>
        <w:t>МФЦ</w:t>
      </w:r>
      <w:r w:rsidR="001059BB">
        <w:t>.</w:t>
      </w:r>
    </w:p>
    <w:p w:rsidR="006D4A9A" w:rsidRDefault="001059BB">
      <w:pPr>
        <w:pStyle w:val="1"/>
        <w:numPr>
          <w:ilvl w:val="0"/>
          <w:numId w:val="4"/>
        </w:numPr>
        <w:tabs>
          <w:tab w:val="left" w:pos="1244"/>
        </w:tabs>
        <w:ind w:firstLine="720"/>
        <w:jc w:val="both"/>
      </w:pPr>
      <w:bookmarkStart w:id="134" w:name="bookmark138"/>
      <w:bookmarkEnd w:id="134"/>
      <w:r>
        <w:t xml:space="preserve">Получение информации о ходе рассмотрения заявления и о результате предоставления </w:t>
      </w:r>
      <w:r w:rsidR="00B10077">
        <w:t>муниципальной</w:t>
      </w:r>
      <w:r>
        <w:t xml:space="preserve"> услуги производится в личном кабинете </w:t>
      </w:r>
      <w:r w:rsidR="00B10077">
        <w:t>на ЕПГУ</w:t>
      </w:r>
      <w: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D4A9A" w:rsidRDefault="001059BB">
      <w:pPr>
        <w:pStyle w:val="1"/>
        <w:ind w:firstLine="720"/>
        <w:jc w:val="both"/>
      </w:pPr>
      <w:r>
        <w:t>При предоставлении муниципальной услуги в электронной форме заявителю направляется:</w:t>
      </w:r>
    </w:p>
    <w:p w:rsidR="006D4A9A" w:rsidRDefault="001059BB">
      <w:pPr>
        <w:pStyle w:val="1"/>
        <w:tabs>
          <w:tab w:val="left" w:pos="1118"/>
        </w:tabs>
        <w:ind w:firstLine="720"/>
        <w:jc w:val="both"/>
      </w:pPr>
      <w:bookmarkStart w:id="135" w:name="bookmark139"/>
      <w:r>
        <w:t>а</w:t>
      </w:r>
      <w:bookmarkEnd w:id="135"/>
      <w:r>
        <w:t>)</w:t>
      </w:r>
      <w: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D4A9A" w:rsidRDefault="001059BB">
      <w:pPr>
        <w:pStyle w:val="1"/>
        <w:tabs>
          <w:tab w:val="left" w:pos="1118"/>
        </w:tabs>
        <w:ind w:firstLine="720"/>
        <w:jc w:val="both"/>
      </w:pPr>
      <w:bookmarkStart w:id="136" w:name="bookmark140"/>
      <w:r>
        <w:t>б</w:t>
      </w:r>
      <w:bookmarkEnd w:id="136"/>
      <w:r>
        <w:t>)</w:t>
      </w:r>
      <w:r>
        <w:tab/>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lastRenderedPageBreak/>
        <w:t xml:space="preserve">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w:t>
      </w:r>
      <w:r w:rsidR="00B10077">
        <w:t>муниципальной</w:t>
      </w:r>
      <w:r>
        <w:t xml:space="preserve"> услуги.</w:t>
      </w:r>
    </w:p>
    <w:p w:rsidR="006D4A9A" w:rsidRDefault="001059BB">
      <w:pPr>
        <w:pStyle w:val="1"/>
        <w:numPr>
          <w:ilvl w:val="0"/>
          <w:numId w:val="4"/>
        </w:numPr>
        <w:tabs>
          <w:tab w:val="left" w:pos="1244"/>
        </w:tabs>
        <w:ind w:firstLine="720"/>
        <w:jc w:val="both"/>
      </w:pPr>
      <w:bookmarkStart w:id="137" w:name="bookmark141"/>
      <w:bookmarkEnd w:id="137"/>
      <w:r>
        <w:t>Оценка качества предоставления муниципальной услуги.</w:t>
      </w:r>
    </w:p>
    <w:p w:rsidR="006D4A9A" w:rsidRDefault="001059BB">
      <w:pPr>
        <w:pStyle w:val="1"/>
        <w:ind w:firstLine="720"/>
        <w:jc w:val="both"/>
      </w:pPr>
      <w:bookmarkStart w:id="138" w:name="bookmark142"/>
      <w:r>
        <w:t>О</w:t>
      </w:r>
      <w:bookmarkEnd w:id="138"/>
      <w:r>
        <w:t>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4A9A" w:rsidRDefault="001059BB">
      <w:pPr>
        <w:pStyle w:val="1"/>
        <w:numPr>
          <w:ilvl w:val="0"/>
          <w:numId w:val="4"/>
        </w:numPr>
        <w:tabs>
          <w:tab w:val="left" w:pos="672"/>
        </w:tabs>
        <w:spacing w:after="540"/>
        <w:ind w:firstLine="720"/>
        <w:jc w:val="both"/>
      </w:pPr>
      <w:bookmarkStart w:id="139" w:name="bookmark143"/>
      <w:bookmarkEnd w:id="139"/>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4A9A" w:rsidRDefault="001059BB">
      <w:pPr>
        <w:pStyle w:val="1"/>
        <w:spacing w:after="360"/>
        <w:ind w:firstLine="0"/>
        <w:jc w:val="center"/>
      </w:pPr>
      <w:r>
        <w:rPr>
          <w:b/>
          <w:bCs/>
        </w:rPr>
        <w:t>Раздел IV. Формы контроля за исполнением административного регламента</w:t>
      </w:r>
    </w:p>
    <w:p w:rsidR="006D4A9A" w:rsidRDefault="001059BB">
      <w:pPr>
        <w:pStyle w:val="1"/>
        <w:spacing w:after="300"/>
        <w:ind w:firstLine="0"/>
        <w:jc w:val="center"/>
      </w:pPr>
      <w:r>
        <w:rPr>
          <w:b/>
          <w:bCs/>
        </w:rPr>
        <w:t>Порядок осуществления текущего контроля за соблюдением</w:t>
      </w:r>
      <w:r w:rsidR="006B459E">
        <w:rPr>
          <w:b/>
          <w:bCs/>
        </w:rPr>
        <w:t xml:space="preserve"> </w:t>
      </w:r>
      <w:r>
        <w:rPr>
          <w:b/>
          <w:bCs/>
        </w:rPr>
        <w:t>и исполнением ответственными должностными лицами положений</w:t>
      </w:r>
      <w:r w:rsidR="006B459E">
        <w:rPr>
          <w:b/>
          <w:bCs/>
        </w:rPr>
        <w:t xml:space="preserve"> </w:t>
      </w:r>
      <w:r>
        <w:rPr>
          <w:b/>
          <w:bCs/>
        </w:rPr>
        <w:t>регламента и иных нормативных правовых актов,</w:t>
      </w:r>
      <w:r w:rsidR="006B459E">
        <w:rPr>
          <w:b/>
          <w:bCs/>
        </w:rPr>
        <w:t xml:space="preserve"> </w:t>
      </w:r>
      <w:r>
        <w:rPr>
          <w:b/>
          <w:bCs/>
        </w:rPr>
        <w:t>устанавливающих требования к предоставлению муниципальной услуги, а также принятием ими решений</w:t>
      </w:r>
    </w:p>
    <w:p w:rsidR="00164ABC" w:rsidRDefault="00164ABC" w:rsidP="00164ABC">
      <w:pPr>
        <w:pStyle w:val="1"/>
        <w:tabs>
          <w:tab w:val="left" w:pos="0"/>
          <w:tab w:val="left" w:pos="402"/>
          <w:tab w:val="left" w:pos="1985"/>
        </w:tabs>
        <w:ind w:firstLine="1134"/>
        <w:jc w:val="both"/>
      </w:pPr>
      <w:bookmarkStart w:id="140" w:name="bookmark144"/>
      <w:bookmarkEnd w:id="140"/>
      <w:r>
        <w:t>4.1.Текущий контроль за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решений осуществляет Глава Северного района Новосибирской области.</w:t>
      </w:r>
    </w:p>
    <w:p w:rsidR="00164ABC" w:rsidRDefault="00164ABC" w:rsidP="00164ABC">
      <w:pPr>
        <w:pStyle w:val="1"/>
        <w:tabs>
          <w:tab w:val="left" w:pos="0"/>
          <w:tab w:val="left" w:pos="402"/>
          <w:tab w:val="left" w:pos="1985"/>
        </w:tabs>
        <w:ind w:firstLine="1134"/>
        <w:jc w:val="both"/>
      </w:pPr>
      <w:r>
        <w:t xml:space="preserve">4.2.Контроль за полнотой и качеством предоставления муниципальной услуги включает в себя проведение проверок с целью выявления и устранения </w:t>
      </w:r>
      <w:r>
        <w:lastRenderedPageBreak/>
        <w:t>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164ABC" w:rsidRDefault="00164ABC" w:rsidP="00164ABC">
      <w:pPr>
        <w:pStyle w:val="1"/>
        <w:tabs>
          <w:tab w:val="left" w:pos="0"/>
          <w:tab w:val="left" w:pos="402"/>
          <w:tab w:val="left" w:pos="1985"/>
        </w:tabs>
        <w:ind w:firstLine="1134"/>
        <w:jc w:val="both"/>
      </w:pPr>
      <w: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164ABC" w:rsidRDefault="00164ABC" w:rsidP="00164ABC">
      <w:pPr>
        <w:pStyle w:val="1"/>
        <w:tabs>
          <w:tab w:val="left" w:pos="0"/>
          <w:tab w:val="left" w:pos="402"/>
          <w:tab w:val="left" w:pos="1985"/>
        </w:tabs>
        <w:ind w:firstLine="1134"/>
        <w:jc w:val="both"/>
      </w:pPr>
      <w:r>
        <w:t>4.3.В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164ABC" w:rsidRDefault="00164ABC" w:rsidP="00164ABC">
      <w:pPr>
        <w:pStyle w:val="1"/>
        <w:tabs>
          <w:tab w:val="left" w:pos="0"/>
          <w:tab w:val="left" w:pos="402"/>
          <w:tab w:val="left" w:pos="1985"/>
        </w:tabs>
        <w:ind w:firstLine="1134"/>
        <w:jc w:val="both"/>
      </w:pPr>
      <w:r>
        <w:t>4.4.Физические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164ABC" w:rsidRDefault="00164ABC">
      <w:pPr>
        <w:pStyle w:val="1"/>
        <w:spacing w:after="300"/>
        <w:ind w:firstLine="0"/>
        <w:jc w:val="center"/>
        <w:rPr>
          <w:b/>
          <w:bCs/>
        </w:rPr>
      </w:pPr>
    </w:p>
    <w:p w:rsidR="006D4A9A" w:rsidRDefault="001059BB">
      <w:pPr>
        <w:pStyle w:val="1"/>
        <w:spacing w:after="300"/>
        <w:ind w:firstLine="0"/>
        <w:jc w:val="center"/>
      </w:pPr>
      <w:r>
        <w:rPr>
          <w:b/>
          <w:bCs/>
        </w:rPr>
        <w:t>Порядок и периодичность осуществления плановых и внеплановых</w:t>
      </w:r>
      <w:r>
        <w:rPr>
          <w:b/>
          <w:bCs/>
        </w:rPr>
        <w:br/>
        <w:t xml:space="preserve">проверок полноты и качества предоставления </w:t>
      </w:r>
      <w:r w:rsidR="006B459E">
        <w:rPr>
          <w:b/>
          <w:bCs/>
        </w:rPr>
        <w:t xml:space="preserve"> </w:t>
      </w:r>
      <w:r>
        <w:rPr>
          <w:b/>
          <w:bCs/>
        </w:rPr>
        <w:t>муниципальной услуги, в том числе порядок и формы контроля за полнотой</w:t>
      </w:r>
      <w:r w:rsidR="006B459E">
        <w:rPr>
          <w:b/>
          <w:bCs/>
        </w:rPr>
        <w:t xml:space="preserve"> </w:t>
      </w:r>
      <w:r>
        <w:rPr>
          <w:b/>
          <w:bCs/>
        </w:rPr>
        <w:t>и качеством предоставления муниципальной услуги</w:t>
      </w:r>
    </w:p>
    <w:p w:rsidR="006D4A9A" w:rsidRDefault="009C7D24" w:rsidP="009C7D24">
      <w:pPr>
        <w:pStyle w:val="1"/>
        <w:tabs>
          <w:tab w:val="left" w:pos="1142"/>
        </w:tabs>
        <w:ind w:firstLine="0"/>
        <w:jc w:val="both"/>
      </w:pPr>
      <w:bookmarkStart w:id="141" w:name="bookmark145"/>
      <w:bookmarkEnd w:id="141"/>
      <w:r>
        <w:t>4.5.</w:t>
      </w:r>
      <w:r w:rsidR="001059BB">
        <w:t>Контроль за полнотой и качеством предоставления муниципальной услуги включает в себя проведение плановых и внеплановых проверок.</w:t>
      </w:r>
    </w:p>
    <w:p w:rsidR="006D4A9A" w:rsidRDefault="009C7D24" w:rsidP="009C7D24">
      <w:pPr>
        <w:pStyle w:val="1"/>
        <w:tabs>
          <w:tab w:val="left" w:pos="1142"/>
        </w:tabs>
        <w:ind w:firstLine="0"/>
        <w:jc w:val="both"/>
      </w:pPr>
      <w:bookmarkStart w:id="142" w:name="bookmark146"/>
      <w:bookmarkEnd w:id="142"/>
      <w:r>
        <w:t>4.6.</w:t>
      </w:r>
      <w:r w:rsidR="001059BB">
        <w:t xml:space="preserve">Плановые проверки осуществляются на основании годовых планов работы </w:t>
      </w:r>
      <w:r w:rsidR="00755B12">
        <w:t>администрации</w:t>
      </w:r>
      <w:r w:rsidR="001059BB">
        <w:t xml:space="preserve">, утверждаемых </w:t>
      </w:r>
      <w:r w:rsidR="00755B12">
        <w:t>Главой администрации</w:t>
      </w:r>
      <w:r w:rsidR="001059BB">
        <w:t>. При плановой проверке полноты и качества предоставления муниципальной услуги контролю подлежат:</w:t>
      </w:r>
    </w:p>
    <w:p w:rsidR="006D4A9A" w:rsidRDefault="00755B12">
      <w:pPr>
        <w:pStyle w:val="1"/>
        <w:ind w:firstLine="560"/>
        <w:jc w:val="both"/>
      </w:pPr>
      <w:r>
        <w:t>-</w:t>
      </w:r>
      <w:r w:rsidR="001059BB">
        <w:t>соблюдение сроков предоставления муниципальной услуги;</w:t>
      </w:r>
    </w:p>
    <w:p w:rsidR="006D4A9A" w:rsidRDefault="00755B12">
      <w:pPr>
        <w:pStyle w:val="1"/>
        <w:ind w:firstLine="560"/>
        <w:jc w:val="both"/>
      </w:pPr>
      <w:r>
        <w:t>-</w:t>
      </w:r>
      <w:r w:rsidR="001059BB">
        <w:t>соблюдение положений настоящего Административного регламента;</w:t>
      </w:r>
    </w:p>
    <w:p w:rsidR="006D4A9A" w:rsidRDefault="00755B12">
      <w:pPr>
        <w:pStyle w:val="1"/>
        <w:ind w:firstLine="560"/>
        <w:jc w:val="both"/>
      </w:pPr>
      <w:r>
        <w:t>-</w:t>
      </w:r>
      <w:r w:rsidR="001059BB">
        <w:t>правильность и обоснованность принятого решения об отказе в предоставлении муниципальной услуги.</w:t>
      </w:r>
    </w:p>
    <w:p w:rsidR="006D4A9A" w:rsidRDefault="001059BB">
      <w:pPr>
        <w:pStyle w:val="1"/>
        <w:ind w:firstLine="560"/>
        <w:jc w:val="both"/>
      </w:pPr>
      <w:r>
        <w:t>Основанием для проведения внеплановых проверок являются:</w:t>
      </w:r>
    </w:p>
    <w:p w:rsidR="006D4A9A" w:rsidRPr="00BF63F1" w:rsidRDefault="00755B12">
      <w:pPr>
        <w:pStyle w:val="1"/>
        <w:ind w:firstLine="560"/>
        <w:jc w:val="both"/>
      </w:pPr>
      <w:r>
        <w:t>-</w:t>
      </w:r>
      <w:r w:rsidR="001059B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F63F1" w:rsidRPr="00BF63F1">
        <w:rPr>
          <w:iCs/>
        </w:rPr>
        <w:t>Новосибирской области</w:t>
      </w:r>
      <w:r w:rsidR="001059BB" w:rsidRPr="00BF63F1">
        <w:t xml:space="preserve"> и нормативных правовых актов </w:t>
      </w:r>
      <w:r w:rsidR="00BF63F1">
        <w:t>администрации Северного</w:t>
      </w:r>
      <w:r w:rsidR="001059BB" w:rsidRPr="00BF63F1">
        <w:t xml:space="preserve"> </w:t>
      </w:r>
      <w:r w:rsidR="00BF63F1">
        <w:t>района Новосибирской области</w:t>
      </w:r>
      <w:r w:rsidR="001059BB" w:rsidRPr="00BF63F1">
        <w:rPr>
          <w:iCs/>
        </w:rPr>
        <w:t>;</w:t>
      </w:r>
    </w:p>
    <w:p w:rsidR="006D4A9A" w:rsidRDefault="00755B12">
      <w:pPr>
        <w:pStyle w:val="1"/>
        <w:spacing w:after="300"/>
        <w:ind w:firstLine="560"/>
        <w:jc w:val="both"/>
      </w:pPr>
      <w:r>
        <w:t>-</w:t>
      </w:r>
      <w:r w:rsidR="001059BB">
        <w:t>обращения граждан и юридических лиц на нарушения законодательства, в том числе на качество предоставления муниципальной услуги.</w:t>
      </w:r>
    </w:p>
    <w:p w:rsidR="006D4A9A" w:rsidRDefault="001059BB">
      <w:pPr>
        <w:pStyle w:val="1"/>
        <w:spacing w:after="30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rsidR="006D4A9A" w:rsidRDefault="009C7D24" w:rsidP="009C7D24">
      <w:pPr>
        <w:pStyle w:val="1"/>
        <w:tabs>
          <w:tab w:val="left" w:pos="1130"/>
        </w:tabs>
        <w:ind w:firstLine="0"/>
        <w:jc w:val="both"/>
      </w:pPr>
      <w:bookmarkStart w:id="143" w:name="bookmark147"/>
      <w:bookmarkEnd w:id="143"/>
      <w:r>
        <w:lastRenderedPageBreak/>
        <w:t>4.7.</w:t>
      </w:r>
      <w:r w:rsidR="001059B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BF63F1" w:rsidRPr="00BF63F1">
        <w:rPr>
          <w:iCs/>
        </w:rPr>
        <w:t>Новосибирской области</w:t>
      </w:r>
      <w:r w:rsidR="00BF63F1" w:rsidRPr="00BF63F1">
        <w:t xml:space="preserve"> </w:t>
      </w:r>
      <w:r w:rsidR="001059BB">
        <w:t xml:space="preserve">и нормативных правовых актов </w:t>
      </w:r>
      <w:r w:rsidR="00BF63F1">
        <w:t>администрации Северного</w:t>
      </w:r>
      <w:r w:rsidR="00BF63F1" w:rsidRPr="00BF63F1">
        <w:t xml:space="preserve"> </w:t>
      </w:r>
      <w:r w:rsidR="00BF63F1">
        <w:t xml:space="preserve">района Новосибирской области </w:t>
      </w:r>
      <w:r w:rsidR="001059BB">
        <w:t>осуществляется привлечение виновных лиц к ответственности в соответствии с законодательством Российской Федерации.</w:t>
      </w:r>
    </w:p>
    <w:p w:rsidR="006D4A9A" w:rsidRDefault="001059BB">
      <w:pPr>
        <w:pStyle w:val="1"/>
        <w:spacing w:after="300"/>
        <w:ind w:firstLine="560"/>
        <w:jc w:val="both"/>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F63F1">
        <w:t xml:space="preserve">муниципальной </w:t>
      </w:r>
      <w:r>
        <w:t>услуги закрепляется в их должностных регламентах в соответствии с требованиями законодательства.</w:t>
      </w:r>
    </w:p>
    <w:p w:rsidR="006D4A9A" w:rsidRDefault="001059BB">
      <w:pPr>
        <w:pStyle w:val="1"/>
        <w:spacing w:after="300"/>
        <w:ind w:firstLine="0"/>
        <w:jc w:val="center"/>
      </w:pPr>
      <w:r>
        <w:rPr>
          <w:b/>
          <w:bCs/>
        </w:rPr>
        <w:t>Требования к порядку и формам контроля за предоставлением</w:t>
      </w:r>
      <w:r w:rsidR="00BF63F1">
        <w:rPr>
          <w:b/>
          <w:bCs/>
        </w:rPr>
        <w:t xml:space="preserve"> </w:t>
      </w:r>
      <w:r>
        <w:rPr>
          <w:b/>
          <w:bCs/>
        </w:rPr>
        <w:t>муниципальной услуги, в том числе со стороны граждан,</w:t>
      </w:r>
      <w:r w:rsidR="00BF63F1">
        <w:rPr>
          <w:b/>
          <w:bCs/>
        </w:rPr>
        <w:t xml:space="preserve"> </w:t>
      </w:r>
      <w:r>
        <w:rPr>
          <w:b/>
          <w:bCs/>
        </w:rPr>
        <w:t>их объединений и организаций</w:t>
      </w:r>
    </w:p>
    <w:p w:rsidR="006D4A9A" w:rsidRDefault="009C7D24" w:rsidP="009C7D24">
      <w:pPr>
        <w:pStyle w:val="1"/>
        <w:tabs>
          <w:tab w:val="left" w:pos="1121"/>
        </w:tabs>
        <w:ind w:firstLine="0"/>
        <w:jc w:val="both"/>
      </w:pPr>
      <w:bookmarkStart w:id="144" w:name="bookmark148"/>
      <w:bookmarkEnd w:id="144"/>
      <w:r>
        <w:t>4.8.</w:t>
      </w:r>
      <w:r w:rsidR="001059B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D4A9A" w:rsidRDefault="001059BB" w:rsidP="00BF63F1">
      <w:pPr>
        <w:pStyle w:val="1"/>
        <w:ind w:firstLine="560"/>
        <w:jc w:val="both"/>
      </w:pPr>
      <w:r>
        <w:t>Граждане, их объединения и организации также имеют право:</w:t>
      </w:r>
    </w:p>
    <w:p w:rsidR="006D4A9A" w:rsidRDefault="00BF63F1" w:rsidP="00BF63F1">
      <w:pPr>
        <w:pStyle w:val="1"/>
        <w:ind w:firstLine="560"/>
        <w:jc w:val="both"/>
      </w:pPr>
      <w:r>
        <w:t>-</w:t>
      </w:r>
      <w:r w:rsidR="001059BB">
        <w:t>направлять замечания и предложения по улучшению доступности и качества предоставления муниципальной услуги;</w:t>
      </w:r>
    </w:p>
    <w:p w:rsidR="006D4A9A" w:rsidRDefault="00BF63F1">
      <w:pPr>
        <w:pStyle w:val="1"/>
        <w:ind w:firstLine="560"/>
        <w:jc w:val="both"/>
      </w:pPr>
      <w:r>
        <w:t>-</w:t>
      </w:r>
      <w:r w:rsidR="001059BB">
        <w:t>вносить предложения о мерах по устранению нарушений настоящего Административного регламента.</w:t>
      </w:r>
    </w:p>
    <w:p w:rsidR="006D4A9A" w:rsidRDefault="009C7D24" w:rsidP="009C7D24">
      <w:pPr>
        <w:pStyle w:val="1"/>
        <w:tabs>
          <w:tab w:val="left" w:pos="1254"/>
        </w:tabs>
        <w:ind w:firstLine="0"/>
        <w:jc w:val="both"/>
      </w:pPr>
      <w:bookmarkStart w:id="145" w:name="bookmark149"/>
      <w:bookmarkEnd w:id="145"/>
      <w:r>
        <w:t>4.9.</w:t>
      </w:r>
      <w:r w:rsidR="001059B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4A9A" w:rsidRDefault="001059BB">
      <w:pPr>
        <w:pStyle w:val="1"/>
        <w:spacing w:after="540"/>
        <w:ind w:firstLine="56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4A9A" w:rsidRDefault="001059BB">
      <w:pPr>
        <w:pStyle w:val="1"/>
        <w:spacing w:after="360"/>
        <w:ind w:firstLine="0"/>
        <w:jc w:val="center"/>
      </w:pPr>
      <w:r>
        <w:rPr>
          <w:b/>
          <w:bCs/>
        </w:rPr>
        <w:t>Раздел V. Досудебный (внесудебный) порядок обжалования решений и</w:t>
      </w:r>
      <w:r>
        <w:rPr>
          <w:b/>
          <w:bCs/>
        </w:rPr>
        <w:br/>
        <w:t>действий (бездействия) органа, предоставляющего муниципальную услугу, а также их должностных лиц, муниципальных служащих</w:t>
      </w:r>
    </w:p>
    <w:p w:rsidR="00164ABC" w:rsidRDefault="00164ABC" w:rsidP="00164ABC">
      <w:pPr>
        <w:pStyle w:val="1"/>
        <w:tabs>
          <w:tab w:val="left" w:pos="0"/>
          <w:tab w:val="left" w:pos="358"/>
          <w:tab w:val="left" w:pos="1985"/>
        </w:tabs>
        <w:ind w:firstLine="1134"/>
        <w:jc w:val="both"/>
      </w:pPr>
      <w:bookmarkStart w:id="146" w:name="bookmark150"/>
      <w:bookmarkEnd w:id="146"/>
      <w:r>
        <w:t>5.1. 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164ABC" w:rsidRDefault="00164ABC" w:rsidP="00164ABC">
      <w:pPr>
        <w:pStyle w:val="1"/>
        <w:tabs>
          <w:tab w:val="left" w:pos="0"/>
          <w:tab w:val="left" w:pos="358"/>
          <w:tab w:val="left" w:pos="1985"/>
        </w:tabs>
        <w:ind w:firstLine="1134"/>
        <w:jc w:val="both"/>
      </w:pPr>
      <w:r>
        <w:t xml:space="preserve">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w:t>
      </w:r>
      <w:r w:rsidRPr="009E68D2">
        <w:t xml:space="preserve">МФЦ </w:t>
      </w:r>
      <w:r>
        <w:t>(далее – комплексный запрос);</w:t>
      </w:r>
    </w:p>
    <w:p w:rsidR="00164ABC" w:rsidRDefault="00164ABC" w:rsidP="00164ABC">
      <w:pPr>
        <w:pStyle w:val="1"/>
        <w:tabs>
          <w:tab w:val="left" w:pos="0"/>
          <w:tab w:val="left" w:pos="358"/>
          <w:tab w:val="left" w:pos="1985"/>
        </w:tabs>
        <w:ind w:firstLine="1134"/>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164ABC" w:rsidRDefault="00164ABC" w:rsidP="00164ABC">
      <w:pPr>
        <w:pStyle w:val="1"/>
        <w:tabs>
          <w:tab w:val="left" w:pos="0"/>
          <w:tab w:val="left" w:pos="358"/>
          <w:tab w:val="left" w:pos="1985"/>
        </w:tabs>
        <w:ind w:firstLine="1134"/>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164ABC" w:rsidRDefault="00164ABC" w:rsidP="00164ABC">
      <w:pPr>
        <w:pStyle w:val="1"/>
        <w:tabs>
          <w:tab w:val="left" w:pos="0"/>
          <w:tab w:val="left" w:pos="358"/>
          <w:tab w:val="left" w:pos="1985"/>
        </w:tabs>
        <w:ind w:firstLine="1134"/>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164ABC" w:rsidRDefault="00164ABC" w:rsidP="00164ABC">
      <w:pPr>
        <w:pStyle w:val="1"/>
        <w:tabs>
          <w:tab w:val="left" w:pos="0"/>
          <w:tab w:val="left" w:pos="358"/>
          <w:tab w:val="left" w:pos="1985"/>
        </w:tabs>
        <w:ind w:firstLine="1134"/>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w:t>
      </w:r>
      <w:r w:rsidRPr="009E68D2">
        <w:t xml:space="preserve"> </w:t>
      </w:r>
      <w:r>
        <w:t>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164ABC" w:rsidRDefault="00164ABC" w:rsidP="00164ABC">
      <w:pPr>
        <w:pStyle w:val="1"/>
        <w:tabs>
          <w:tab w:val="left" w:pos="0"/>
          <w:tab w:val="left" w:pos="358"/>
          <w:tab w:val="left" w:pos="1985"/>
        </w:tabs>
        <w:ind w:firstLine="1134"/>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164ABC" w:rsidRDefault="00164ABC" w:rsidP="00164ABC">
      <w:pPr>
        <w:pStyle w:val="1"/>
        <w:tabs>
          <w:tab w:val="left" w:pos="0"/>
          <w:tab w:val="left" w:pos="358"/>
          <w:tab w:val="left" w:pos="1985"/>
        </w:tabs>
        <w:ind w:firstLine="1134"/>
        <w:jc w:val="both"/>
      </w:pPr>
      <w: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64ABC" w:rsidRDefault="00164ABC" w:rsidP="00164ABC">
      <w:pPr>
        <w:pStyle w:val="1"/>
        <w:tabs>
          <w:tab w:val="left" w:pos="0"/>
          <w:tab w:val="left" w:pos="358"/>
          <w:tab w:val="left" w:pos="1985"/>
        </w:tabs>
        <w:ind w:firstLine="1134"/>
        <w:jc w:val="both"/>
      </w:pPr>
      <w:r>
        <w:t>8) нарушение срока или порядка выдачи документов по результатам предоставления муниципальной услуги;</w:t>
      </w:r>
    </w:p>
    <w:p w:rsidR="00164ABC" w:rsidRDefault="00164ABC" w:rsidP="00164ABC">
      <w:pPr>
        <w:pStyle w:val="1"/>
        <w:tabs>
          <w:tab w:val="left" w:pos="0"/>
          <w:tab w:val="left" w:pos="358"/>
          <w:tab w:val="left" w:pos="1985"/>
        </w:tabs>
        <w:ind w:firstLine="1134"/>
        <w:jc w:val="both"/>
      </w:pPr>
      <w: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64ABC" w:rsidRDefault="00164ABC" w:rsidP="00164ABC">
      <w:pPr>
        <w:pStyle w:val="1"/>
        <w:tabs>
          <w:tab w:val="left" w:pos="0"/>
          <w:tab w:val="left" w:pos="358"/>
        </w:tabs>
        <w:ind w:firstLine="1134"/>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164ABC" w:rsidRDefault="00164ABC" w:rsidP="00164ABC">
      <w:pPr>
        <w:pStyle w:val="1"/>
        <w:tabs>
          <w:tab w:val="left" w:pos="0"/>
          <w:tab w:val="left" w:pos="358"/>
        </w:tabs>
        <w:ind w:firstLine="1134"/>
        <w:jc w:val="both"/>
      </w:pPr>
      <w:r>
        <w:t>5.2. Жалоба подается в письменной форме на бумажном носителе, в электронной форме в администрацию ,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164ABC" w:rsidRDefault="00164ABC" w:rsidP="00164ABC">
      <w:pPr>
        <w:pStyle w:val="1"/>
        <w:tabs>
          <w:tab w:val="left" w:pos="0"/>
          <w:tab w:val="left" w:pos="358"/>
        </w:tabs>
        <w:ind w:firstLine="1134"/>
        <w:jc w:val="both"/>
      </w:pPr>
      <w: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164ABC" w:rsidRDefault="00164ABC" w:rsidP="00164ABC">
      <w:pPr>
        <w:pStyle w:val="1"/>
        <w:tabs>
          <w:tab w:val="left" w:pos="0"/>
          <w:tab w:val="left" w:pos="358"/>
        </w:tabs>
        <w:ind w:firstLine="1134"/>
        <w:jc w:val="both"/>
      </w:pPr>
      <w:r>
        <w:t>5.3.Жалоба заявителя на решения и действия (бездействие) должностных лиц, сотрудников администрации подается Главе. Жалоба на решение, принятое Главой, рассматривается непосредственно Главой.</w:t>
      </w:r>
    </w:p>
    <w:p w:rsidR="00164ABC" w:rsidRDefault="00164ABC" w:rsidP="00164ABC">
      <w:pPr>
        <w:pStyle w:val="1"/>
        <w:tabs>
          <w:tab w:val="left" w:pos="0"/>
          <w:tab w:val="left" w:pos="358"/>
        </w:tabs>
        <w:ind w:firstLine="1134"/>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164ABC" w:rsidRDefault="00164ABC" w:rsidP="00164ABC">
      <w:pPr>
        <w:pStyle w:val="1"/>
        <w:tabs>
          <w:tab w:val="left" w:pos="0"/>
          <w:tab w:val="left" w:pos="358"/>
        </w:tabs>
        <w:ind w:firstLine="1134"/>
        <w:jc w:val="both"/>
      </w:pPr>
      <w:r>
        <w:t>5.4.Жалоба должна содержать:</w:t>
      </w:r>
    </w:p>
    <w:p w:rsidR="00164ABC" w:rsidRDefault="00164ABC" w:rsidP="00164ABC">
      <w:pPr>
        <w:pStyle w:val="1"/>
        <w:tabs>
          <w:tab w:val="left" w:pos="0"/>
          <w:tab w:val="left" w:pos="358"/>
        </w:tabs>
        <w:ind w:firstLine="1134"/>
        <w:jc w:val="both"/>
      </w:pPr>
      <w:r>
        <w:t xml:space="preserve">1)наименование администрации, должностного лица администрации либо сотрудника администрации, многофункционального центра, его руководителя и </w:t>
      </w:r>
      <w:r>
        <w:lastRenderedPageBreak/>
        <w:t>(или)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164ABC" w:rsidRDefault="00164ABC" w:rsidP="00164ABC">
      <w:pPr>
        <w:pStyle w:val="1"/>
        <w:tabs>
          <w:tab w:val="left" w:pos="0"/>
          <w:tab w:val="left" w:pos="358"/>
        </w:tabs>
        <w:ind w:firstLine="1134"/>
        <w:jc w:val="both"/>
      </w:pPr>
      <w: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64ABC" w:rsidRDefault="00164ABC" w:rsidP="00164ABC">
      <w:pPr>
        <w:pStyle w:val="1"/>
        <w:tabs>
          <w:tab w:val="left" w:pos="0"/>
          <w:tab w:val="left" w:pos="358"/>
        </w:tabs>
        <w:ind w:firstLine="1134"/>
        <w:jc w:val="both"/>
      </w:pPr>
      <w: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164ABC" w:rsidRDefault="00164ABC" w:rsidP="00164ABC">
      <w:pPr>
        <w:pStyle w:val="1"/>
        <w:tabs>
          <w:tab w:val="left" w:pos="0"/>
          <w:tab w:val="left" w:pos="358"/>
        </w:tabs>
        <w:ind w:firstLine="1134"/>
        <w:jc w:val="both"/>
      </w:pPr>
      <w: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164ABC" w:rsidRDefault="00164ABC" w:rsidP="00164ABC">
      <w:pPr>
        <w:pStyle w:val="1"/>
        <w:tabs>
          <w:tab w:val="left" w:pos="0"/>
          <w:tab w:val="left" w:pos="358"/>
        </w:tabs>
        <w:ind w:firstLine="1134"/>
        <w:jc w:val="both"/>
      </w:pPr>
      <w: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164ABC" w:rsidRDefault="00164ABC" w:rsidP="00164ABC">
      <w:pPr>
        <w:pStyle w:val="1"/>
        <w:tabs>
          <w:tab w:val="left" w:pos="0"/>
          <w:tab w:val="left" w:pos="358"/>
        </w:tabs>
        <w:ind w:firstLine="1134"/>
        <w:jc w:val="both"/>
      </w:pPr>
      <w: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164ABC" w:rsidRDefault="00164ABC" w:rsidP="00164ABC">
      <w:pPr>
        <w:pStyle w:val="1"/>
        <w:tabs>
          <w:tab w:val="left" w:pos="0"/>
          <w:tab w:val="left" w:pos="358"/>
        </w:tabs>
        <w:ind w:firstLine="1134"/>
        <w:jc w:val="both"/>
      </w:pPr>
      <w: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164ABC" w:rsidRDefault="00164ABC" w:rsidP="00164ABC">
      <w:pPr>
        <w:pStyle w:val="1"/>
        <w:tabs>
          <w:tab w:val="left" w:pos="0"/>
          <w:tab w:val="left" w:pos="358"/>
        </w:tabs>
        <w:ind w:firstLine="1134"/>
        <w:jc w:val="both"/>
      </w:pPr>
      <w: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164ABC" w:rsidRDefault="00164ABC" w:rsidP="00164ABC">
      <w:pPr>
        <w:pStyle w:val="1"/>
        <w:tabs>
          <w:tab w:val="left" w:pos="0"/>
          <w:tab w:val="left" w:pos="358"/>
        </w:tabs>
        <w:ind w:firstLine="1134"/>
        <w:jc w:val="both"/>
      </w:pPr>
      <w:r>
        <w:t>- Федеральный закон   от 27.07.2010 № 210-ФЗ «Об организации  предоставления  государственных  и муниципальных услуг.</w:t>
      </w:r>
    </w:p>
    <w:p w:rsidR="00164ABC" w:rsidRDefault="00164ABC" w:rsidP="00164ABC">
      <w:pPr>
        <w:pStyle w:val="1"/>
        <w:tabs>
          <w:tab w:val="left" w:pos="0"/>
          <w:tab w:val="left" w:pos="358"/>
        </w:tabs>
        <w:ind w:firstLine="1134"/>
        <w:jc w:val="both"/>
      </w:pPr>
      <w:r>
        <w:t>5.6. По результатам рассмотрения жалобы принимается одно из следующих решений:</w:t>
      </w:r>
    </w:p>
    <w:p w:rsidR="00164ABC" w:rsidRDefault="00164ABC" w:rsidP="00164ABC">
      <w:pPr>
        <w:pStyle w:val="1"/>
        <w:tabs>
          <w:tab w:val="left" w:pos="0"/>
          <w:tab w:val="left" w:pos="358"/>
        </w:tabs>
        <w:ind w:firstLine="1134"/>
        <w:jc w:val="both"/>
      </w:pPr>
      <w: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64ABC" w:rsidRDefault="00164ABC" w:rsidP="00164ABC">
      <w:pPr>
        <w:pStyle w:val="1"/>
        <w:tabs>
          <w:tab w:val="left" w:pos="0"/>
          <w:tab w:val="left" w:pos="358"/>
        </w:tabs>
        <w:ind w:firstLine="1134"/>
        <w:jc w:val="both"/>
      </w:pPr>
      <w:r>
        <w:t>2) в удовлетворении жалобы отказывается.</w:t>
      </w:r>
    </w:p>
    <w:p w:rsidR="00164ABC" w:rsidRDefault="00164ABC" w:rsidP="00164ABC">
      <w:pPr>
        <w:pStyle w:val="1"/>
        <w:tabs>
          <w:tab w:val="left" w:pos="0"/>
          <w:tab w:val="left" w:pos="358"/>
        </w:tabs>
        <w:ind w:firstLine="1134"/>
        <w:jc w:val="both"/>
      </w:pPr>
      <w: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64ABC" w:rsidRDefault="00164ABC" w:rsidP="00164ABC">
      <w:pPr>
        <w:pStyle w:val="1"/>
        <w:tabs>
          <w:tab w:val="left" w:pos="0"/>
          <w:tab w:val="left" w:pos="358"/>
        </w:tabs>
        <w:ind w:firstLine="1134"/>
        <w:jc w:val="both"/>
      </w:pPr>
      <w: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64ABC" w:rsidRDefault="00164ABC" w:rsidP="00164ABC">
      <w:pPr>
        <w:pStyle w:val="1"/>
        <w:tabs>
          <w:tab w:val="left" w:pos="0"/>
          <w:tab w:val="left" w:pos="358"/>
        </w:tabs>
        <w:ind w:firstLine="1134"/>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64ABC" w:rsidRDefault="00164ABC" w:rsidP="00164ABC">
      <w:pPr>
        <w:pStyle w:val="1"/>
        <w:tabs>
          <w:tab w:val="left" w:pos="0"/>
          <w:tab w:val="left" w:pos="358"/>
        </w:tabs>
        <w:ind w:firstLine="1134"/>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4ABC" w:rsidRDefault="00164ABC" w:rsidP="00164ABC">
      <w:pPr>
        <w:pStyle w:val="1"/>
        <w:tabs>
          <w:tab w:val="left" w:pos="0"/>
          <w:tab w:val="left" w:pos="358"/>
        </w:tabs>
        <w:ind w:firstLine="1134"/>
        <w:jc w:val="both"/>
      </w:pPr>
      <w:r>
        <w:t>5.9.Информация, содержащаяся в настоящем разделе, подлежит  размещению  на  Едином  портале  государственных  и  муниципальных  услуг</w:t>
      </w:r>
    </w:p>
    <w:p w:rsidR="00164ABC" w:rsidRDefault="00164ABC">
      <w:pPr>
        <w:pStyle w:val="1"/>
        <w:spacing w:after="360"/>
        <w:ind w:firstLine="0"/>
        <w:jc w:val="center"/>
        <w:rPr>
          <w:b/>
          <w:bCs/>
        </w:rPr>
      </w:pPr>
    </w:p>
    <w:p w:rsidR="006D4A9A" w:rsidRDefault="001059BB">
      <w:pPr>
        <w:pStyle w:val="1"/>
        <w:spacing w:after="360"/>
        <w:ind w:firstLine="0"/>
        <w:jc w:val="center"/>
      </w:pPr>
      <w:r>
        <w:rPr>
          <w:b/>
          <w:bCs/>
        </w:rPr>
        <w:t>Раздел VI. Особенности выполнения административных процедур (действий)</w:t>
      </w:r>
      <w:r>
        <w:rPr>
          <w:b/>
          <w:bCs/>
        </w:rPr>
        <w:br/>
        <w:t xml:space="preserve">в </w:t>
      </w:r>
      <w:r w:rsidR="00BF63F1">
        <w:rPr>
          <w:b/>
          <w:bCs/>
        </w:rPr>
        <w:t>МФЦ</w:t>
      </w:r>
      <w:r>
        <w:rPr>
          <w:b/>
          <w:bCs/>
        </w:rPr>
        <w:t xml:space="preserve"> </w:t>
      </w:r>
    </w:p>
    <w:p w:rsidR="006D4A9A" w:rsidRDefault="001059BB">
      <w:pPr>
        <w:pStyle w:val="1"/>
        <w:spacing w:after="300"/>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sidR="007A4BCC">
        <w:rPr>
          <w:b/>
          <w:bCs/>
        </w:rPr>
        <w:t xml:space="preserve"> </w:t>
      </w:r>
      <w:r w:rsidR="00BF63F1">
        <w:rPr>
          <w:b/>
          <w:bCs/>
        </w:rPr>
        <w:t>МФЦ</w:t>
      </w:r>
    </w:p>
    <w:p w:rsidR="006D4A9A" w:rsidRDefault="001059BB">
      <w:pPr>
        <w:pStyle w:val="1"/>
        <w:ind w:firstLine="740"/>
        <w:jc w:val="both"/>
      </w:pPr>
      <w:r>
        <w:t xml:space="preserve">6.1 </w:t>
      </w:r>
      <w:r w:rsidR="00BF63F1">
        <w:t>МФЦ</w:t>
      </w:r>
      <w:r>
        <w:t xml:space="preserve"> осуществляет:</w:t>
      </w:r>
    </w:p>
    <w:p w:rsidR="006D4A9A" w:rsidRDefault="00BF63F1">
      <w:pPr>
        <w:pStyle w:val="1"/>
        <w:ind w:firstLine="740"/>
        <w:jc w:val="both"/>
      </w:pPr>
      <w:r>
        <w:t>-</w:t>
      </w:r>
      <w:r w:rsidR="001059BB">
        <w:t xml:space="preserve">информирование заявителей о порядке предоставления муниципальной услуги в </w:t>
      </w:r>
      <w:r w:rsidR="007A4BCC">
        <w:t>МФЦ</w:t>
      </w:r>
      <w:r w:rsidR="001059BB">
        <w:t>,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D4A9A" w:rsidRDefault="00BF63F1">
      <w:pPr>
        <w:pStyle w:val="1"/>
        <w:ind w:firstLine="720"/>
        <w:jc w:val="both"/>
      </w:pPr>
      <w:r>
        <w:t>-</w:t>
      </w:r>
      <w:r w:rsidR="001059BB">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007A4BCC">
        <w:t>МФЦ</w:t>
      </w:r>
      <w:r w:rsidR="001059BB">
        <w:t xml:space="preserve">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4A9A" w:rsidRDefault="007A4BCC">
      <w:pPr>
        <w:pStyle w:val="1"/>
        <w:ind w:firstLine="720"/>
        <w:jc w:val="both"/>
      </w:pPr>
      <w:r>
        <w:t>-</w:t>
      </w:r>
      <w:r w:rsidR="001059BB">
        <w:t>иные процедуры и действия, предусмотренные Федеральным законом № 210- ФЗ.</w:t>
      </w:r>
    </w:p>
    <w:p w:rsidR="006D4A9A" w:rsidRDefault="001059BB">
      <w:pPr>
        <w:pStyle w:val="1"/>
        <w:spacing w:after="300"/>
        <w:ind w:firstLine="720"/>
        <w:jc w:val="both"/>
      </w:pPr>
      <w: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D4A9A" w:rsidRDefault="001059BB">
      <w:pPr>
        <w:pStyle w:val="11"/>
        <w:keepNext/>
        <w:keepLines/>
      </w:pPr>
      <w:bookmarkStart w:id="147" w:name="bookmark154"/>
      <w:bookmarkStart w:id="148" w:name="bookmark155"/>
      <w:bookmarkStart w:id="149" w:name="bookmark156"/>
      <w:r>
        <w:t>Информирование заявителей</w:t>
      </w:r>
      <w:bookmarkEnd w:id="147"/>
      <w:bookmarkEnd w:id="148"/>
      <w:bookmarkEnd w:id="149"/>
    </w:p>
    <w:p w:rsidR="006D4A9A" w:rsidRDefault="001059BB">
      <w:pPr>
        <w:pStyle w:val="1"/>
        <w:numPr>
          <w:ilvl w:val="0"/>
          <w:numId w:val="8"/>
        </w:numPr>
        <w:tabs>
          <w:tab w:val="left" w:pos="1517"/>
        </w:tabs>
        <w:ind w:firstLine="720"/>
        <w:jc w:val="both"/>
      </w:pPr>
      <w:bookmarkStart w:id="150" w:name="bookmark157"/>
      <w:bookmarkEnd w:id="150"/>
      <w:r>
        <w:t>Информирование заявителя многофункциональными центрами осуществляется следующими способами:</w:t>
      </w:r>
    </w:p>
    <w:p w:rsidR="006D4A9A" w:rsidRDefault="001059BB">
      <w:pPr>
        <w:pStyle w:val="1"/>
        <w:tabs>
          <w:tab w:val="left" w:pos="1087"/>
        </w:tabs>
        <w:ind w:firstLine="720"/>
        <w:jc w:val="both"/>
      </w:pPr>
      <w:bookmarkStart w:id="151" w:name="bookmark158"/>
      <w:r>
        <w:t>а</w:t>
      </w:r>
      <w:bookmarkEnd w:id="151"/>
      <w:r>
        <w:t>)</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4A9A" w:rsidRDefault="001059BB">
      <w:pPr>
        <w:pStyle w:val="1"/>
        <w:tabs>
          <w:tab w:val="left" w:pos="1101"/>
        </w:tabs>
        <w:ind w:firstLine="720"/>
        <w:jc w:val="both"/>
      </w:pPr>
      <w:bookmarkStart w:id="152" w:name="bookmark159"/>
      <w:r>
        <w:t>б</w:t>
      </w:r>
      <w:bookmarkEnd w:id="152"/>
      <w:r>
        <w:t>)</w:t>
      </w:r>
      <w:r>
        <w:tab/>
        <w:t>при обращении заявителя в многофункциональный центр лично, по телефону, посредством почтовых отправлений, либо по электронной почте.</w:t>
      </w:r>
    </w:p>
    <w:p w:rsidR="006D4A9A" w:rsidRDefault="001059BB">
      <w:pPr>
        <w:pStyle w:val="1"/>
        <w:ind w:firstLine="720"/>
        <w:jc w:val="both"/>
      </w:pPr>
      <w:r>
        <w:t xml:space="preserve">При личном обращении работник </w:t>
      </w:r>
      <w:r w:rsidR="007A4BCC">
        <w:t>МФЦ</w:t>
      </w:r>
      <w: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D4A9A" w:rsidRDefault="001059BB">
      <w:pPr>
        <w:pStyle w:val="1"/>
        <w:ind w:firstLine="720"/>
        <w:jc w:val="both"/>
      </w:pPr>
      <w:r>
        <w:t xml:space="preserve">Ответ на телефонный звонок должен начинаться с информации о наименовании организации, фамилии, имени, отчестве и должности работника </w:t>
      </w:r>
      <w:r w:rsidR="00292A69">
        <w:t>МФЦ</w:t>
      </w:r>
      <w:r>
        <w:t xml:space="preserve">, принявшего телефонный звонок. Индивидуальное устное консультирование при обращении заявителя по телефону работник </w:t>
      </w:r>
      <w:r w:rsidR="00292A69">
        <w:t xml:space="preserve">МФЦ </w:t>
      </w:r>
      <w:r>
        <w:t>осуществляет не более 10 минут;</w:t>
      </w:r>
    </w:p>
    <w:p w:rsidR="006D4A9A" w:rsidRDefault="001059BB">
      <w:pPr>
        <w:pStyle w:val="1"/>
        <w:ind w:firstLine="720"/>
        <w:jc w:val="both"/>
      </w:pPr>
      <w:r>
        <w:t xml:space="preserve">В случае если для подготовки ответа требуется более продолжительное время, работник </w:t>
      </w:r>
      <w:r w:rsidR="002A7B8E" w:rsidRPr="002A7B8E">
        <w:t>МФЦ</w:t>
      </w:r>
      <w:r>
        <w:t>, осуществляющий индивидуальное устное консультирование по телефону, может предложить заявителю:</w:t>
      </w:r>
    </w:p>
    <w:p w:rsidR="006D4A9A" w:rsidRDefault="002A7B8E">
      <w:pPr>
        <w:pStyle w:val="1"/>
        <w:ind w:firstLine="720"/>
        <w:jc w:val="both"/>
      </w:pPr>
      <w:r>
        <w:t>-</w:t>
      </w:r>
      <w:r w:rsidR="001059BB">
        <w:t>изложить обращение в письменной форме (ответ направляется Заявителю в соответствии со способом, указанным в обращении);</w:t>
      </w:r>
    </w:p>
    <w:p w:rsidR="006D4A9A" w:rsidRDefault="002A7B8E">
      <w:pPr>
        <w:pStyle w:val="1"/>
        <w:ind w:firstLine="720"/>
        <w:jc w:val="both"/>
      </w:pPr>
      <w:r>
        <w:t>-</w:t>
      </w:r>
      <w:r w:rsidR="001059BB">
        <w:t>назначить другое время для консультаций.</w:t>
      </w:r>
    </w:p>
    <w:p w:rsidR="006D4A9A" w:rsidRDefault="001059BB">
      <w:pPr>
        <w:pStyle w:val="1"/>
        <w:spacing w:after="300"/>
        <w:ind w:firstLine="720"/>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2A7B8E" w:rsidRPr="002A7B8E">
        <w:t xml:space="preserve">МФЦ </w:t>
      </w:r>
      <w:r>
        <w:t xml:space="preserve">в форме электронного документа, и в письменной форме по почтовому адресу, указанному в обращении, поступившем в </w:t>
      </w:r>
      <w:r w:rsidR="002A7B8E" w:rsidRPr="002A7B8E">
        <w:t xml:space="preserve">МФЦ </w:t>
      </w:r>
      <w:r>
        <w:t>в письменной форме.</w:t>
      </w:r>
    </w:p>
    <w:p w:rsidR="006D4A9A" w:rsidRDefault="001059BB">
      <w:pPr>
        <w:pStyle w:val="11"/>
        <w:keepNext/>
        <w:keepLines/>
      </w:pPr>
      <w:bookmarkStart w:id="153" w:name="bookmark160"/>
      <w:bookmarkStart w:id="154" w:name="bookmark161"/>
      <w:bookmarkStart w:id="155" w:name="bookmark162"/>
      <w:r>
        <w:t>Выдача заявителю результата предоставления муниципальной услуги</w:t>
      </w:r>
      <w:bookmarkEnd w:id="153"/>
      <w:bookmarkEnd w:id="154"/>
      <w:bookmarkEnd w:id="155"/>
    </w:p>
    <w:p w:rsidR="006D4A9A" w:rsidRDefault="001059BB" w:rsidP="002A7B8E">
      <w:pPr>
        <w:pStyle w:val="1"/>
        <w:numPr>
          <w:ilvl w:val="0"/>
          <w:numId w:val="8"/>
        </w:numPr>
        <w:tabs>
          <w:tab w:val="left" w:pos="1356"/>
        </w:tabs>
        <w:ind w:firstLine="720"/>
        <w:jc w:val="both"/>
      </w:pPr>
      <w:bookmarkStart w:id="156" w:name="bookmark163"/>
      <w:bookmarkEnd w:id="156"/>
      <w:r>
        <w:t xml:space="preserve">При наличии в заявлении о предоставлении муниципальной услуги указания о выдаче результатов оказания услуги через </w:t>
      </w:r>
      <w:r w:rsidR="002A7B8E" w:rsidRPr="002A7B8E">
        <w:t>МФЦ</w:t>
      </w:r>
      <w:r>
        <w:t xml:space="preserve">, </w:t>
      </w:r>
      <w:r w:rsidR="002A7B8E">
        <w:t>администрацию</w:t>
      </w:r>
      <w:r>
        <w:t xml:space="preserve"> передает документы в </w:t>
      </w:r>
      <w:r w:rsidR="002A7B8E" w:rsidRPr="002A7B8E">
        <w:t>МФЦ</w:t>
      </w:r>
      <w:r>
        <w:t xml:space="preserve"> для последующей выдачи заявителю (представителю) способом, согласно заключенным соглашениям о взаимодействии заключенным между </w:t>
      </w:r>
      <w:r w:rsidR="002A7B8E">
        <w:t>администрацией</w:t>
      </w:r>
      <w:r>
        <w:t xml:space="preserve"> и </w:t>
      </w:r>
      <w:r w:rsidR="002A7B8E" w:rsidRPr="002A7B8E">
        <w:t>МФЦ</w:t>
      </w:r>
      <w:r>
        <w:t xml:space="preserve">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4A9A" w:rsidRDefault="001059BB">
      <w:pPr>
        <w:pStyle w:val="1"/>
        <w:ind w:firstLine="720"/>
        <w:jc w:val="both"/>
      </w:pPr>
      <w:r>
        <w:t xml:space="preserve">Порядок и сроки передачи </w:t>
      </w:r>
      <w:r w:rsidR="002A7B8E">
        <w:t>администрацией</w:t>
      </w:r>
      <w:r>
        <w:t xml:space="preserve"> таких документов в </w:t>
      </w:r>
      <w:r w:rsidR="002A7B8E" w:rsidRPr="002A7B8E">
        <w:t>МФЦ</w:t>
      </w:r>
      <w: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4A9A" w:rsidRDefault="001059BB">
      <w:pPr>
        <w:pStyle w:val="1"/>
        <w:numPr>
          <w:ilvl w:val="0"/>
          <w:numId w:val="8"/>
        </w:numPr>
        <w:tabs>
          <w:tab w:val="left" w:pos="1356"/>
        </w:tabs>
        <w:ind w:firstLine="720"/>
        <w:jc w:val="both"/>
      </w:pPr>
      <w:bookmarkStart w:id="157" w:name="bookmark164"/>
      <w:bookmarkEnd w:id="157"/>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4A9A" w:rsidRDefault="001059BB">
      <w:pPr>
        <w:pStyle w:val="1"/>
        <w:ind w:firstLine="720"/>
        <w:jc w:val="both"/>
      </w:pPr>
      <w:r>
        <w:t xml:space="preserve">Работник </w:t>
      </w:r>
      <w:r w:rsidR="002A7B8E" w:rsidRPr="002A7B8E">
        <w:t xml:space="preserve">МФЦ </w:t>
      </w:r>
      <w:r>
        <w:t>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4A9A" w:rsidRDefault="002A7B8E">
      <w:pPr>
        <w:pStyle w:val="1"/>
        <w:ind w:firstLine="720"/>
        <w:jc w:val="both"/>
      </w:pPr>
      <w:r>
        <w:t>-</w:t>
      </w:r>
      <w:r w:rsidR="001059BB">
        <w:t>проверяет полномочия представителя заявителя (в случае обращения представителя заявителя);</w:t>
      </w:r>
    </w:p>
    <w:p w:rsidR="006D4A9A" w:rsidRDefault="002A7B8E">
      <w:pPr>
        <w:pStyle w:val="1"/>
        <w:ind w:firstLine="720"/>
        <w:jc w:val="both"/>
      </w:pPr>
      <w:r>
        <w:t>-</w:t>
      </w:r>
      <w:r w:rsidR="001059BB">
        <w:t>определяет статус исполнения заявления заявителя в ГИС;</w:t>
      </w:r>
    </w:p>
    <w:p w:rsidR="006D4A9A" w:rsidRDefault="002A7B8E">
      <w:pPr>
        <w:pStyle w:val="1"/>
        <w:ind w:firstLine="720"/>
        <w:jc w:val="both"/>
      </w:pPr>
      <w:r>
        <w:t>-</w:t>
      </w:r>
      <w:r w:rsidR="001059BB">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sidRPr="002A7B8E">
        <w:t xml:space="preserve">МФЦ </w:t>
      </w:r>
      <w:r w:rsidR="001059B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4A9A" w:rsidRDefault="002A7B8E">
      <w:pPr>
        <w:pStyle w:val="1"/>
        <w:ind w:firstLine="720"/>
        <w:jc w:val="both"/>
      </w:pPr>
      <w:r>
        <w:t>-</w:t>
      </w:r>
      <w:r w:rsidR="001059BB">
        <w:t xml:space="preserve">заверяет экземпляр электронного документа на бумажном носителе с использованием печати </w:t>
      </w:r>
      <w:r w:rsidRPr="002A7B8E">
        <w:t xml:space="preserve">МФЦ </w:t>
      </w:r>
      <w:r w:rsidR="001059BB">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4A9A" w:rsidRDefault="002A7B8E">
      <w:pPr>
        <w:pStyle w:val="1"/>
        <w:ind w:firstLine="720"/>
        <w:jc w:val="both"/>
      </w:pPr>
      <w:r>
        <w:t>-</w:t>
      </w:r>
      <w:r w:rsidR="001059BB">
        <w:t>выдает документы заявителю, при необходимости запрашивает у заявителя подписи за каждый выданный документ;</w:t>
      </w:r>
    </w:p>
    <w:p w:rsidR="006D4A9A" w:rsidRDefault="002A7B8E">
      <w:pPr>
        <w:pStyle w:val="1"/>
        <w:ind w:firstLine="720"/>
        <w:jc w:val="both"/>
        <w:sectPr w:rsidR="006D4A9A">
          <w:pgSz w:w="11900" w:h="16840"/>
          <w:pgMar w:top="1118" w:right="526" w:bottom="862" w:left="1231" w:header="690" w:footer="434" w:gutter="0"/>
          <w:pgNumType w:start="1"/>
          <w:cols w:space="720"/>
          <w:noEndnote/>
          <w:docGrid w:linePitch="360"/>
        </w:sectPr>
      </w:pPr>
      <w:r>
        <w:t>-</w:t>
      </w:r>
      <w:r w:rsidR="001059BB">
        <w:t xml:space="preserve">запрашивает согласие заявителя на участие в смс-опросе для оценки качества предоставленных услуг </w:t>
      </w:r>
      <w:r w:rsidRPr="002A7B8E">
        <w:t>МФЦ</w:t>
      </w:r>
      <w:r w:rsidR="001059BB">
        <w:t>.</w:t>
      </w:r>
    </w:p>
    <w:p w:rsidR="006D4A9A" w:rsidRDefault="001059BB">
      <w:pPr>
        <w:pStyle w:val="1"/>
        <w:spacing w:after="300"/>
        <w:ind w:firstLine="0"/>
        <w:jc w:val="right"/>
      </w:pPr>
      <w:r>
        <w:lastRenderedPageBreak/>
        <w:t>ФОРМА</w:t>
      </w:r>
    </w:p>
    <w:p w:rsidR="006D4A9A" w:rsidRDefault="001059BB">
      <w:pPr>
        <w:pStyle w:val="11"/>
        <w:keepNext/>
        <w:keepLines/>
        <w:spacing w:after="240"/>
      </w:pPr>
      <w:bookmarkStart w:id="158" w:name="bookmark165"/>
      <w:bookmarkStart w:id="159" w:name="bookmark166"/>
      <w:bookmarkStart w:id="160" w:name="bookmark167"/>
      <w:r>
        <w:t>ЗАЯВЛЕНИЕ</w:t>
      </w:r>
      <w:r>
        <w:br/>
        <w:t>о выдаче градостроительного плана земельного участка</w:t>
      </w:r>
      <w:bookmarkEnd w:id="158"/>
      <w:bookmarkEnd w:id="159"/>
      <w:bookmarkEnd w:id="160"/>
    </w:p>
    <w:p w:rsidR="006D4A9A" w:rsidRDefault="001059BB">
      <w:pPr>
        <w:pStyle w:val="1"/>
        <w:tabs>
          <w:tab w:val="left" w:leader="underscore" w:pos="1406"/>
        </w:tabs>
        <w:spacing w:after="820"/>
        <w:ind w:firstLine="0"/>
        <w:jc w:val="right"/>
      </w:pPr>
      <w:r>
        <w:tab/>
        <w:t>20 г.</w:t>
      </w:r>
    </w:p>
    <w:p w:rsidR="006D4A9A" w:rsidRDefault="001059BB">
      <w:pPr>
        <w:pStyle w:val="22"/>
        <w:pBdr>
          <w:top w:val="single" w:sz="4" w:space="0" w:color="auto"/>
        </w:pBdr>
      </w:pPr>
      <w:r>
        <w:t>(наименование уполномоченного органа государственной власти, органа местного самоуправления)</w:t>
      </w:r>
    </w:p>
    <w:p w:rsidR="006D4A9A" w:rsidRDefault="001059BB">
      <w:pPr>
        <w:pStyle w:val="a7"/>
      </w:pPr>
      <w:r>
        <w:t>1. Сведения о заявителе</w:t>
      </w:r>
      <w:r>
        <w:rPr>
          <w:vertAlign w:val="superscript"/>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6D4A9A">
        <w:trPr>
          <w:trHeight w:hRule="exact" w:val="974"/>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1.1</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658"/>
          <w:jc w:val="center"/>
        </w:trPr>
        <w:tc>
          <w:tcPr>
            <w:tcW w:w="1051" w:type="dxa"/>
            <w:tcBorders>
              <w:top w:val="single" w:sz="4" w:space="0" w:color="auto"/>
              <w:left w:val="single" w:sz="4" w:space="0" w:color="auto"/>
            </w:tcBorders>
            <w:shd w:val="clear" w:color="auto" w:fill="FFFFFF"/>
          </w:tcPr>
          <w:p w:rsidR="006D4A9A" w:rsidRDefault="001059BB">
            <w:pPr>
              <w:pStyle w:val="a9"/>
              <w:ind w:firstLine="0"/>
              <w:jc w:val="center"/>
            </w:pPr>
            <w:r>
              <w:t>1.1.1</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939"/>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1.1.2</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266"/>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1.1.3</w:t>
            </w:r>
          </w:p>
        </w:tc>
        <w:tc>
          <w:tcPr>
            <w:tcW w:w="4080"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84"/>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340"/>
            </w:pPr>
            <w:r>
              <w:t>1.2</w:t>
            </w:r>
          </w:p>
        </w:tc>
        <w:tc>
          <w:tcPr>
            <w:tcW w:w="40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ectPr w:rsidR="006D4A9A">
          <w:headerReference w:type="default" r:id="rId17"/>
          <w:footerReference w:type="default" r:id="rId18"/>
          <w:pgSz w:w="11900" w:h="16840"/>
          <w:pgMar w:top="3394" w:right="541" w:bottom="2103" w:left="1159"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080"/>
        <w:gridCol w:w="4805"/>
      </w:tblGrid>
      <w:tr w:rsidR="006D4A9A">
        <w:trPr>
          <w:trHeight w:hRule="exact" w:val="782"/>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lastRenderedPageBreak/>
              <w:t>1.2.1</w:t>
            </w:r>
          </w:p>
        </w:tc>
        <w:tc>
          <w:tcPr>
            <w:tcW w:w="4080" w:type="dxa"/>
            <w:tcBorders>
              <w:top w:val="single" w:sz="4" w:space="0" w:color="auto"/>
              <w:left w:val="single" w:sz="4" w:space="0" w:color="auto"/>
            </w:tcBorders>
            <w:shd w:val="clear" w:color="auto" w:fill="FFFFFF"/>
          </w:tcPr>
          <w:p w:rsidR="006D4A9A" w:rsidRDefault="001059BB">
            <w:pPr>
              <w:pStyle w:val="a9"/>
              <w:ind w:firstLine="0"/>
            </w:pPr>
            <w:r>
              <w:t>Полное наименование</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07"/>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1.2.2</w:t>
            </w:r>
          </w:p>
        </w:tc>
        <w:tc>
          <w:tcPr>
            <w:tcW w:w="4080" w:type="dxa"/>
            <w:tcBorders>
              <w:top w:val="single" w:sz="4" w:space="0" w:color="auto"/>
              <w:left w:val="single" w:sz="4" w:space="0" w:color="auto"/>
            </w:tcBorders>
            <w:shd w:val="clear" w:color="auto" w:fill="FFFFFF"/>
          </w:tcPr>
          <w:p w:rsidR="006D4A9A" w:rsidRDefault="001059BB">
            <w:pPr>
              <w:pStyle w:val="a9"/>
              <w:ind w:firstLine="0"/>
            </w:pPr>
            <w:r>
              <w:t>Основной государственный регистрационный номер</w:t>
            </w:r>
          </w:p>
        </w:tc>
        <w:tc>
          <w:tcPr>
            <w:tcW w:w="4805"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240"/>
            </w:pPr>
            <w:r>
              <w:t>1.2.3</w:t>
            </w:r>
          </w:p>
        </w:tc>
        <w:tc>
          <w:tcPr>
            <w:tcW w:w="4080"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Идентификационный номер налогоплательщика - юридического лица</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99" w:line="1" w:lineRule="exact"/>
      </w:pPr>
    </w:p>
    <w:p w:rsidR="006D4A9A" w:rsidRDefault="006D4A9A">
      <w:pPr>
        <w:spacing w:line="1" w:lineRule="exact"/>
      </w:pPr>
    </w:p>
    <w:p w:rsidR="006D4A9A" w:rsidRDefault="001059BB">
      <w:pPr>
        <w:pStyle w:val="a7"/>
      </w:pPr>
      <w:r>
        <w:t>2. Сведения о земельном участке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114"/>
        <w:gridCol w:w="4771"/>
      </w:tblGrid>
      <w:tr w:rsidR="006D4A9A">
        <w:trPr>
          <w:trHeight w:hRule="exact" w:val="653"/>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2.1</w:t>
            </w:r>
          </w:p>
        </w:tc>
        <w:tc>
          <w:tcPr>
            <w:tcW w:w="4114" w:type="dxa"/>
            <w:tcBorders>
              <w:top w:val="single" w:sz="4" w:space="0" w:color="auto"/>
              <w:left w:val="single" w:sz="4" w:space="0" w:color="auto"/>
            </w:tcBorders>
            <w:shd w:val="clear" w:color="auto" w:fill="FFFFFF"/>
            <w:vAlign w:val="bottom"/>
          </w:tcPr>
          <w:p w:rsidR="006D4A9A" w:rsidRDefault="001059BB">
            <w:pPr>
              <w:pStyle w:val="a9"/>
              <w:ind w:firstLine="0"/>
            </w:pPr>
            <w:r>
              <w:t>Кадастровый номер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4195"/>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2.2</w:t>
            </w:r>
          </w:p>
        </w:tc>
        <w:tc>
          <w:tcPr>
            <w:tcW w:w="4114" w:type="dxa"/>
            <w:tcBorders>
              <w:top w:val="single" w:sz="4" w:space="0" w:color="auto"/>
              <w:left w:val="single" w:sz="4" w:space="0" w:color="auto"/>
            </w:tcBorders>
            <w:shd w:val="clear" w:color="auto" w:fill="FFFFFF"/>
            <w:vAlign w:val="bottom"/>
          </w:tcPr>
          <w:p w:rsidR="006D4A9A" w:rsidRDefault="001059BB">
            <w:pPr>
              <w:pStyle w:val="a9"/>
              <w:ind w:firstLine="0"/>
            </w:pPr>
            <w: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 xml:space="preserve">3 </w:t>
            </w:r>
            <w:r>
              <w:rPr>
                <w:i/>
                <w:iCs/>
              </w:rPr>
              <w:t>Градостроительного кодекса Российской Федерации)</w:t>
            </w:r>
          </w:p>
        </w:tc>
        <w:tc>
          <w:tcPr>
            <w:tcW w:w="477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768"/>
          <w:jc w:val="center"/>
        </w:trPr>
        <w:tc>
          <w:tcPr>
            <w:tcW w:w="1051" w:type="dxa"/>
            <w:tcBorders>
              <w:top w:val="single" w:sz="4" w:space="0" w:color="auto"/>
              <w:left w:val="single" w:sz="4" w:space="0" w:color="auto"/>
            </w:tcBorders>
            <w:shd w:val="clear" w:color="auto" w:fill="FFFFFF"/>
          </w:tcPr>
          <w:p w:rsidR="006D4A9A" w:rsidRDefault="001059BB">
            <w:pPr>
              <w:pStyle w:val="a9"/>
              <w:ind w:firstLine="340"/>
            </w:pPr>
            <w:r>
              <w:t>2.3</w:t>
            </w:r>
          </w:p>
        </w:tc>
        <w:tc>
          <w:tcPr>
            <w:tcW w:w="4114" w:type="dxa"/>
            <w:tcBorders>
              <w:top w:val="single" w:sz="4" w:space="0" w:color="auto"/>
              <w:left w:val="single" w:sz="4" w:space="0" w:color="auto"/>
            </w:tcBorders>
            <w:shd w:val="clear" w:color="auto" w:fill="FFFFFF"/>
          </w:tcPr>
          <w:p w:rsidR="006D4A9A" w:rsidRDefault="001059BB">
            <w:pPr>
              <w:pStyle w:val="a9"/>
              <w:ind w:firstLine="0"/>
            </w:pPr>
            <w:r>
              <w:t>Цель использования земельного участка</w:t>
            </w:r>
          </w:p>
        </w:tc>
        <w:tc>
          <w:tcPr>
            <w:tcW w:w="477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587"/>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340"/>
            </w:pPr>
            <w:r>
              <w:t>2.4</w:t>
            </w:r>
          </w:p>
        </w:tc>
        <w:tc>
          <w:tcPr>
            <w:tcW w:w="4114"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 xml:space="preserve">Адрес или описание местоположения земельного участка </w:t>
            </w:r>
            <w:r>
              <w:rPr>
                <w:i/>
                <w:iCs/>
              </w:rPr>
              <w:t>(указываются в случае, предусмотренном частью 1</w:t>
            </w:r>
            <w:r>
              <w:rPr>
                <w:i/>
                <w:iCs/>
                <w:vertAlign w:val="superscript"/>
              </w:rPr>
              <w:t xml:space="preserve">1 </w:t>
            </w:r>
            <w:r>
              <w:rPr>
                <w:i/>
                <w:iCs/>
              </w:rPr>
              <w:t>статьи 57</w:t>
            </w:r>
            <w:r>
              <w:rPr>
                <w:i/>
                <w:iCs/>
                <w:vertAlign w:val="superscript"/>
              </w:rPr>
              <w:t xml:space="preserve">3 </w:t>
            </w:r>
            <w:r>
              <w:rPr>
                <w:i/>
                <w:iCs/>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99" w:line="1" w:lineRule="exact"/>
      </w:pPr>
    </w:p>
    <w:p w:rsidR="006D4A9A" w:rsidRDefault="001059BB">
      <w:pPr>
        <w:pStyle w:val="1"/>
        <w:ind w:firstLine="820"/>
      </w:pPr>
      <w:r>
        <w:t>Прошу выдать градостроительный план земельного участка.</w:t>
      </w:r>
    </w:p>
    <w:p w:rsidR="006D4A9A" w:rsidRDefault="001059BB">
      <w:pPr>
        <w:pStyle w:val="1"/>
        <w:tabs>
          <w:tab w:val="left" w:leader="underscore" w:pos="9773"/>
        </w:tabs>
        <w:ind w:firstLine="0"/>
      </w:pPr>
      <w:r>
        <w:t>Приложение:</w:t>
      </w:r>
      <w:r>
        <w:tab/>
      </w:r>
    </w:p>
    <w:p w:rsidR="006D4A9A" w:rsidRDefault="001059BB">
      <w:pPr>
        <w:pStyle w:val="1"/>
        <w:spacing w:after="80"/>
        <w:ind w:firstLine="0"/>
      </w:pPr>
      <w:r>
        <w:t>Номер телефона и адрес электронной почты для связи:</w:t>
      </w:r>
    </w:p>
    <w:p w:rsidR="006D4A9A" w:rsidRDefault="001059BB">
      <w:pPr>
        <w:pStyle w:val="1"/>
        <w:spacing w:after="300"/>
        <w:ind w:firstLine="0"/>
      </w:pPr>
      <w:r>
        <w:t>Результат предоставления услуги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6D4A9A">
        <w:trPr>
          <w:trHeight w:hRule="exact" w:val="538"/>
          <w:jc w:val="center"/>
        </w:trPr>
        <w:tc>
          <w:tcPr>
            <w:tcW w:w="8971"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971"/>
        <w:gridCol w:w="960"/>
      </w:tblGrid>
      <w:tr w:rsidR="006D4A9A">
        <w:trPr>
          <w:trHeight w:hRule="exact" w:val="1104"/>
          <w:jc w:val="center"/>
        </w:trPr>
        <w:tc>
          <w:tcPr>
            <w:tcW w:w="8971" w:type="dxa"/>
            <w:tcBorders>
              <w:top w:val="single" w:sz="4" w:space="0" w:color="auto"/>
              <w:left w:val="single" w:sz="4" w:space="0" w:color="auto"/>
            </w:tcBorders>
            <w:shd w:val="clear" w:color="auto" w:fill="FFFFFF"/>
          </w:tcPr>
          <w:p w:rsidR="006D4A9A" w:rsidRDefault="001059BB">
            <w:pPr>
              <w:pStyle w:val="a9"/>
              <w:ind w:firstLine="0"/>
            </w:pPr>
            <w:r>
              <w:lastRenderedPageBreak/>
              <w:t>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0"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790"/>
          <w:jc w:val="center"/>
        </w:trPr>
        <w:tc>
          <w:tcPr>
            <w:tcW w:w="8971" w:type="dxa"/>
            <w:tcBorders>
              <w:top w:val="single" w:sz="4" w:space="0" w:color="auto"/>
              <w:left w:val="single" w:sz="4" w:space="0" w:color="auto"/>
            </w:tcBorders>
            <w:shd w:val="clear" w:color="auto" w:fill="FFFFFF"/>
            <w:vAlign w:val="center"/>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0"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93"/>
          <w:jc w:val="center"/>
        </w:trPr>
        <w:tc>
          <w:tcPr>
            <w:tcW w:w="8971"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960"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52"/>
          <w:jc w:val="center"/>
        </w:trPr>
        <w:tc>
          <w:tcPr>
            <w:tcW w:w="8971"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960"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1219" w:line="1" w:lineRule="exact"/>
      </w:pPr>
    </w:p>
    <w:p w:rsidR="006D4A9A" w:rsidRDefault="001059BB">
      <w:pPr>
        <w:pStyle w:val="22"/>
        <w:pBdr>
          <w:top w:val="single" w:sz="4" w:space="0" w:color="auto"/>
        </w:pBdr>
        <w:spacing w:after="0"/>
        <w:ind w:right="220" w:firstLine="0"/>
        <w:jc w:val="right"/>
        <w:sectPr w:rsidR="006D4A9A">
          <w:headerReference w:type="default" r:id="rId19"/>
          <w:footerReference w:type="default" r:id="rId20"/>
          <w:pgSz w:w="11900" w:h="16840"/>
          <w:pgMar w:top="1129" w:right="806" w:bottom="996" w:left="1158" w:header="701" w:footer="568" w:gutter="0"/>
          <w:pgNumType w:start="32"/>
          <w:cols w:space="720"/>
          <w:noEndnote/>
          <w:docGrid w:linePitch="360"/>
        </w:sectPr>
      </w:pPr>
      <w:r>
        <w:rPr>
          <w:noProof/>
          <w:lang w:bidi="ar-SA"/>
        </w:rPr>
        <mc:AlternateContent>
          <mc:Choice Requires="wps">
            <w:drawing>
              <wp:anchor distT="0" distB="0" distL="114300" distR="114300" simplePos="0" relativeHeight="125829378" behindDoc="0" locked="0" layoutInCell="1" allowOverlap="1">
                <wp:simplePos x="0" y="0"/>
                <wp:positionH relativeFrom="page">
                  <wp:posOffset>3394710</wp:posOffset>
                </wp:positionH>
                <wp:positionV relativeFrom="paragraph">
                  <wp:posOffset>12700</wp:posOffset>
                </wp:positionV>
                <wp:extent cx="554990" cy="176530"/>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267.3pt;margin-top:1pt;width:43.7pt;height:13.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square" side="right" anchorx="page"/>
              </v:shape>
            </w:pict>
          </mc:Fallback>
        </mc:AlternateContent>
      </w:r>
      <w:r>
        <w:t>(фамилия, имя, отчество (при наличии)</w:t>
      </w:r>
    </w:p>
    <w:p w:rsidR="006D4A9A" w:rsidRDefault="001059BB">
      <w:pPr>
        <w:pStyle w:val="1"/>
        <w:spacing w:after="580"/>
        <w:ind w:firstLine="0"/>
        <w:jc w:val="center"/>
      </w:pPr>
      <w:r>
        <w:lastRenderedPageBreak/>
        <w:t>ФОРМА</w:t>
      </w:r>
    </w:p>
    <w:p w:rsidR="006D4A9A" w:rsidRDefault="001059BB">
      <w:pPr>
        <w:pStyle w:val="1"/>
        <w:tabs>
          <w:tab w:val="left" w:leader="underscore" w:pos="5558"/>
        </w:tabs>
        <w:ind w:firstLine="0"/>
        <w:jc w:val="center"/>
      </w:pPr>
      <w:r>
        <w:t>Кому</w:t>
      </w:r>
      <w:r>
        <w:tab/>
      </w:r>
    </w:p>
    <w:p w:rsidR="006D4A9A" w:rsidRDefault="001059BB">
      <w:pPr>
        <w:pStyle w:val="22"/>
        <w:spacing w:after="520" w:line="276" w:lineRule="auto"/>
        <w:ind w:firstLine="0"/>
        <w:jc w:val="center"/>
      </w:pPr>
      <w:r>
        <w:t>(фамилия, имя, отчество (при наличии) заявителя</w:t>
      </w:r>
      <w:r>
        <w:rPr>
          <w:vertAlign w:val="superscript"/>
        </w:rPr>
        <w:t>2</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6D4A9A" w:rsidRDefault="001059BB">
      <w:pPr>
        <w:pStyle w:val="11"/>
        <w:keepNext/>
        <w:keepLines/>
        <w:spacing w:after="580"/>
      </w:pPr>
      <w:bookmarkStart w:id="161" w:name="bookmark168"/>
      <w:bookmarkStart w:id="162" w:name="bookmark169"/>
      <w:bookmarkStart w:id="163" w:name="bookmark170"/>
      <w:r>
        <w:t>РЕШЕНИЕ</w:t>
      </w:r>
      <w:r>
        <w:br/>
        <w:t>об отказе в приеме документов</w:t>
      </w:r>
      <w:bookmarkEnd w:id="161"/>
      <w:bookmarkEnd w:id="162"/>
      <w:bookmarkEnd w:id="163"/>
    </w:p>
    <w:p w:rsidR="006D4A9A" w:rsidRDefault="001059BB">
      <w:pPr>
        <w:pStyle w:val="22"/>
        <w:pBdr>
          <w:top w:val="single" w:sz="4" w:space="0" w:color="auto"/>
        </w:pBdr>
        <w:spacing w:after="360"/>
        <w:ind w:firstLine="780"/>
        <w:jc w:val="both"/>
      </w:pPr>
      <w:r>
        <w:t>(наименование уполномоченного органа государственной власти, органа местного самоуправления)</w:t>
      </w:r>
    </w:p>
    <w:p w:rsidR="006D4A9A" w:rsidRDefault="001059BB">
      <w:pPr>
        <w:pStyle w:val="1"/>
        <w:spacing w:after="300" w:line="276" w:lineRule="auto"/>
        <w:ind w:firstLine="780"/>
        <w:jc w:val="both"/>
      </w:pPr>
      <w: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7"/>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Разъяснение причин отказа в приеме документов</w:t>
            </w:r>
          </w:p>
        </w:tc>
      </w:tr>
      <w:tr w:rsidR="006D4A9A">
        <w:trPr>
          <w:trHeight w:hRule="exact" w:val="1598"/>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"а" пункта 2.13</w:t>
            </w:r>
          </w:p>
        </w:tc>
        <w:tc>
          <w:tcPr>
            <w:tcW w:w="46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какое ведомство предоставляет услугу, информация о его местонахождении</w:t>
            </w:r>
          </w:p>
        </w:tc>
      </w:tr>
    </w:tbl>
    <w:p w:rsidR="006D4A9A" w:rsidRDefault="006D4A9A">
      <w:pPr>
        <w:sectPr w:rsidR="006D4A9A">
          <w:headerReference w:type="default" r:id="rId21"/>
          <w:footerReference w:type="default" r:id="rId22"/>
          <w:pgSz w:w="11900" w:h="16840"/>
          <w:pgMar w:top="3462" w:right="536" w:bottom="2752" w:left="1202" w:header="0" w:footer="3" w:gutter="0"/>
          <w:pgNumType w:start="2"/>
          <w:cols w:space="720"/>
          <w:noEndnote/>
          <w:docGrid w:linePitch="360"/>
        </w:sectPr>
      </w:pPr>
      <w:bookmarkStart w:id="164" w:name="_GoBack"/>
      <w:bookmarkEnd w:id="164"/>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598"/>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lastRenderedPageBreak/>
              <w:t>подпункт "б"</w:t>
            </w:r>
          </w:p>
          <w:p w:rsidR="006D4A9A" w:rsidRDefault="001059BB">
            <w:pPr>
              <w:pStyle w:val="a9"/>
              <w:spacing w:after="40"/>
              <w:ind w:firstLine="0"/>
              <w:rPr>
                <w:sz w:val="24"/>
                <w:szCs w:val="24"/>
              </w:rPr>
            </w:pPr>
            <w:r>
              <w:rPr>
                <w:sz w:val="24"/>
                <w:szCs w:val="24"/>
              </w:rPr>
              <w:t>пункта</w:t>
            </w:r>
          </w:p>
          <w:p w:rsidR="006D4A9A" w:rsidRDefault="001059BB">
            <w:pPr>
              <w:pStyle w:val="a9"/>
              <w:ind w:firstLine="0"/>
              <w:rPr>
                <w:sz w:val="24"/>
                <w:szCs w:val="24"/>
              </w:rPr>
            </w:pPr>
            <w:r>
              <w:rPr>
                <w:sz w:val="24"/>
                <w:szCs w:val="24"/>
              </w:rPr>
              <w:t>2.13</w:t>
            </w:r>
          </w:p>
        </w:tc>
        <w:tc>
          <w:tcPr>
            <w:tcW w:w="468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1133"/>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подпункт "в" пункта 2.13</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непредставление документов, предусмотренных подпунктами "а" - "в" пункта 2.8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rPr>
                <w:sz w:val="24"/>
                <w:szCs w:val="24"/>
              </w:rPr>
            </w:pPr>
            <w:r>
              <w:rPr>
                <w:i/>
                <w:iCs/>
                <w:sz w:val="24"/>
                <w:szCs w:val="24"/>
              </w:rPr>
              <w:t>Указывается исчерпывающий перечень документов, не представленных заявителем</w:t>
            </w:r>
          </w:p>
        </w:tc>
      </w:tr>
      <w:tr w:rsidR="006D4A9A">
        <w:trPr>
          <w:trHeight w:hRule="exact" w:val="2146"/>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"г" пункта 2.13</w:t>
            </w:r>
          </w:p>
        </w:tc>
        <w:tc>
          <w:tcPr>
            <w:tcW w:w="468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исчерпывающий перечень документов, утративших силу</w:t>
            </w:r>
          </w:p>
        </w:tc>
      </w:tr>
      <w:tr w:rsidR="006D4A9A">
        <w:trPr>
          <w:trHeight w:hRule="exact" w:val="1320"/>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подпункт "д" пункта 2.13</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представленные документы содержат подчистки и исправления текста</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rPr>
                <w:sz w:val="24"/>
                <w:szCs w:val="24"/>
              </w:rPr>
            </w:pPr>
            <w:r>
              <w:rPr>
                <w:i/>
                <w:iCs/>
                <w:sz w:val="24"/>
                <w:szCs w:val="24"/>
              </w:rPr>
              <w:t>Указывается исчерпывающий перечень документов, содержащих подчистки и исправления текста</w:t>
            </w:r>
          </w:p>
        </w:tc>
      </w:tr>
      <w:tr w:rsidR="006D4A9A">
        <w:trPr>
          <w:trHeight w:hRule="exact" w:val="1805"/>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"е" пункта 2.13</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исчерпывающий перечень документов, содержащих повреждения</w:t>
            </w:r>
          </w:p>
        </w:tc>
      </w:tr>
      <w:tr w:rsidR="006D4A9A">
        <w:trPr>
          <w:trHeight w:hRule="exact" w:val="2419"/>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"ж"</w:t>
            </w:r>
          </w:p>
          <w:p w:rsidR="006D4A9A" w:rsidRDefault="001059BB">
            <w:pPr>
              <w:pStyle w:val="a9"/>
              <w:ind w:firstLine="0"/>
              <w:rPr>
                <w:sz w:val="24"/>
                <w:szCs w:val="24"/>
              </w:rPr>
            </w:pPr>
            <w:r>
              <w:rPr>
                <w:sz w:val="24"/>
                <w:szCs w:val="24"/>
              </w:rPr>
              <w:t>пункта</w:t>
            </w:r>
          </w:p>
          <w:p w:rsidR="006D4A9A" w:rsidRDefault="001059BB">
            <w:pPr>
              <w:pStyle w:val="a9"/>
              <w:ind w:firstLine="0"/>
              <w:rPr>
                <w:sz w:val="24"/>
                <w:szCs w:val="24"/>
              </w:rPr>
            </w:pPr>
            <w:r>
              <w:rPr>
                <w:sz w:val="24"/>
                <w:szCs w:val="24"/>
              </w:rPr>
              <w:t>2.13</w:t>
            </w:r>
          </w:p>
        </w:tc>
        <w:tc>
          <w:tcPr>
            <w:tcW w:w="468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2045"/>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"з" пункта 2.13</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Указывается исчерпывающий перечень электронных документов, не соответствующих указанному критерию</w:t>
            </w:r>
          </w:p>
        </w:tc>
      </w:tr>
    </w:tbl>
    <w:p w:rsidR="006D4A9A" w:rsidRDefault="001059BB">
      <w:pPr>
        <w:pStyle w:val="1"/>
        <w:tabs>
          <w:tab w:val="left" w:leader="underscore" w:pos="9360"/>
        </w:tabs>
        <w:spacing w:after="300"/>
        <w:ind w:firstLine="0"/>
        <w:jc w:val="right"/>
      </w:pPr>
      <w:r>
        <w:t xml:space="preserve">Дополнительно информируем: </w:t>
      </w:r>
      <w:r>
        <w:tab/>
      </w:r>
    </w:p>
    <w:p w:rsidR="006D4A9A" w:rsidRDefault="001059BB">
      <w:pPr>
        <w:pStyle w:val="22"/>
        <w:pBdr>
          <w:top w:val="single" w:sz="4" w:space="0" w:color="auto"/>
        </w:pBdr>
        <w:spacing w:after="0"/>
        <w:ind w:firstLine="0"/>
        <w:jc w:val="center"/>
      </w:pPr>
      <w:r>
        <w:t>(указывается информация, необходимая для устранения причин отказа в приеме документов, а также иная</w:t>
      </w:r>
      <w:r>
        <w:br/>
        <w:t>дополнительная информация при наличии)</w:t>
      </w:r>
    </w:p>
    <w:p w:rsidR="002A7B8E" w:rsidRDefault="002A7B8E">
      <w:pPr>
        <w:pStyle w:val="22"/>
        <w:pBdr>
          <w:top w:val="single" w:sz="4" w:space="0" w:color="auto"/>
        </w:pBdr>
        <w:spacing w:after="0"/>
        <w:ind w:firstLine="0"/>
        <w:jc w:val="center"/>
        <w:sectPr w:rsidR="002A7B8E" w:rsidSect="002A7B8E">
          <w:headerReference w:type="default" r:id="rId23"/>
          <w:footerReference w:type="default" r:id="rId24"/>
          <w:pgSz w:w="11900" w:h="16840"/>
          <w:pgMar w:top="1129" w:right="556" w:bottom="567" w:left="1202" w:header="701" w:footer="701" w:gutter="0"/>
          <w:pgNumType w:start="35"/>
          <w:cols w:space="720"/>
          <w:noEndnote/>
          <w:docGrid w:linePitch="360"/>
        </w:sectPr>
      </w:pPr>
    </w:p>
    <w:p w:rsidR="006D4A9A" w:rsidRDefault="001059BB">
      <w:pPr>
        <w:pStyle w:val="22"/>
        <w:framePr w:w="1085" w:h="278" w:wrap="none" w:hAnchor="page" w:x="2264" w:y="1"/>
        <w:pBdr>
          <w:top w:val="single" w:sz="4" w:space="0" w:color="auto"/>
        </w:pBdr>
        <w:spacing w:after="0"/>
        <w:ind w:firstLine="0"/>
      </w:pPr>
      <w:r>
        <w:lastRenderedPageBreak/>
        <w:t>(должность)</w:t>
      </w:r>
    </w:p>
    <w:p w:rsidR="006D4A9A" w:rsidRDefault="001059BB">
      <w:pPr>
        <w:pStyle w:val="22"/>
        <w:framePr w:w="874" w:h="278" w:wrap="none" w:hAnchor="page" w:x="5345" w:y="1"/>
        <w:pBdr>
          <w:top w:val="single" w:sz="4" w:space="0" w:color="auto"/>
        </w:pBdr>
        <w:spacing w:after="0"/>
        <w:ind w:firstLine="0"/>
        <w:jc w:val="center"/>
      </w:pPr>
      <w:r>
        <w:t>(подпись)</w:t>
      </w:r>
    </w:p>
    <w:p w:rsidR="006D4A9A" w:rsidRDefault="001059BB">
      <w:pPr>
        <w:pStyle w:val="22"/>
        <w:framePr w:w="3394" w:h="278" w:wrap="none" w:hAnchor="page" w:x="7486" w:y="1"/>
        <w:pBdr>
          <w:top w:val="single" w:sz="4" w:space="0" w:color="auto"/>
        </w:pBdr>
        <w:spacing w:after="0"/>
        <w:ind w:firstLine="0"/>
        <w:jc w:val="center"/>
      </w:pPr>
      <w:r>
        <w:t>(фамилия, имя, отчество (при наличии)</w:t>
      </w:r>
    </w:p>
    <w:p w:rsidR="006D4A9A" w:rsidRDefault="006D4A9A">
      <w:pPr>
        <w:spacing w:after="277" w:line="1" w:lineRule="exact"/>
      </w:pPr>
    </w:p>
    <w:p w:rsidR="006D4A9A" w:rsidRDefault="006D4A9A">
      <w:pPr>
        <w:spacing w:line="1" w:lineRule="exact"/>
        <w:sectPr w:rsidR="006D4A9A">
          <w:pgSz w:w="11900" w:h="16840"/>
          <w:pgMar w:top="1134" w:right="1021" w:bottom="1134" w:left="2263" w:header="706" w:footer="706" w:gutter="0"/>
          <w:cols w:space="720"/>
          <w:noEndnote/>
          <w:docGrid w:linePitch="360"/>
        </w:sectPr>
      </w:pPr>
    </w:p>
    <w:p w:rsidR="006D4A9A" w:rsidRDefault="001059BB">
      <w:pPr>
        <w:pStyle w:val="1"/>
        <w:spacing w:after="300"/>
        <w:ind w:firstLine="0"/>
        <w:jc w:val="right"/>
      </w:pPr>
      <w:r>
        <w:lastRenderedPageBreak/>
        <w:t>ФОРМА</w:t>
      </w:r>
    </w:p>
    <w:p w:rsidR="006D4A9A" w:rsidRDefault="001059BB">
      <w:pPr>
        <w:pStyle w:val="1"/>
        <w:tabs>
          <w:tab w:val="left" w:leader="underscore" w:pos="5021"/>
        </w:tabs>
        <w:ind w:firstLine="0"/>
        <w:jc w:val="right"/>
      </w:pPr>
      <w:r>
        <w:t>Кому</w:t>
      </w:r>
      <w:r>
        <w:tab/>
      </w:r>
    </w:p>
    <w:p w:rsidR="006D4A9A" w:rsidRDefault="001059BB">
      <w:pPr>
        <w:pStyle w:val="22"/>
        <w:spacing w:after="600"/>
        <w:ind w:firstLine="0"/>
        <w:jc w:val="center"/>
      </w:pPr>
      <w:r>
        <w:t>(фамилия, имя, отчество (при наличии) заявителя</w:t>
      </w:r>
      <w:r>
        <w:rPr>
          <w:vertAlign w:val="superscript"/>
        </w:rPr>
        <w:t>3</w:t>
      </w:r>
      <w:r>
        <w:t>,</w:t>
      </w:r>
      <w:r>
        <w:br/>
        <w:t>ОГРНИП (для физического лица, зарегистрированного в</w:t>
      </w:r>
      <w:r>
        <w:br/>
        <w:t>качестве индивидуального предпринимателя) - для</w:t>
      </w:r>
      <w:r>
        <w:br/>
        <w:t>физического лица, полное наименование заявителя, ИНН,</w:t>
      </w:r>
      <w:r>
        <w:br/>
        <w:t>ОГРН - для юридического лица,</w:t>
      </w:r>
      <w:r>
        <w:br/>
        <w:t>почтовый индекс и адрес, телефон, адрес электронной</w:t>
      </w:r>
      <w:r>
        <w:br/>
        <w:t>почты)</w:t>
      </w:r>
    </w:p>
    <w:p w:rsidR="006D4A9A" w:rsidRDefault="001059BB">
      <w:pPr>
        <w:pStyle w:val="11"/>
        <w:keepNext/>
        <w:keepLines/>
        <w:spacing w:after="600"/>
      </w:pPr>
      <w:bookmarkStart w:id="165" w:name="bookmark171"/>
      <w:bookmarkStart w:id="166" w:name="bookmark172"/>
      <w:bookmarkStart w:id="167" w:name="bookmark173"/>
      <w:r>
        <w:t>РЕШЕНИЕ</w:t>
      </w:r>
      <w:r>
        <w:br/>
        <w:t>об отказе в выдаче градостроительного плана земельного участка</w:t>
      </w:r>
      <w:bookmarkEnd w:id="165"/>
      <w:bookmarkEnd w:id="166"/>
      <w:bookmarkEnd w:id="167"/>
    </w:p>
    <w:p w:rsidR="006D4A9A" w:rsidRDefault="001059BB" w:rsidP="002A7B8E">
      <w:pPr>
        <w:pStyle w:val="1"/>
        <w:spacing w:line="276" w:lineRule="auto"/>
        <w:ind w:firstLine="0"/>
        <w:jc w:val="center"/>
      </w:pPr>
      <w:r>
        <w:rPr>
          <w:sz w:val="20"/>
          <w:szCs w:val="20"/>
        </w:rPr>
        <w:t>(наименование уполномоченного органа государственной власти, органа местного самоуправления)</w:t>
      </w:r>
      <w:r>
        <w:rPr>
          <w:sz w:val="20"/>
          <w:szCs w:val="20"/>
        </w:rPr>
        <w:br/>
      </w:r>
      <w:r>
        <w:t>по результатам рассмотрения заявления о выдаче градостроительного плана</w:t>
      </w:r>
      <w:r>
        <w:br/>
        <w:t>земельного участка от  №  принято решение об</w:t>
      </w:r>
      <w:r w:rsidR="002A7B8E">
        <w:t xml:space="preserve"> </w:t>
      </w:r>
      <w:r>
        <w:t>отказе</w:t>
      </w:r>
      <w:r w:rsidR="002A7B8E">
        <w:t xml:space="preserve"> </w:t>
      </w:r>
      <w:r>
        <w:t>(дата и номер регистрации)</w:t>
      </w:r>
      <w:r w:rsidR="002A7B8E">
        <w:t xml:space="preserve"> </w:t>
      </w:r>
      <w:r>
        <w:t>выдаче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2"/>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Наименование основания для отказа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Разъяснение причин отказа в выдаче градостроительного плана земельного участка</w:t>
            </w:r>
          </w:p>
        </w:tc>
      </w:tr>
      <w:tr w:rsidR="006D4A9A">
        <w:trPr>
          <w:trHeight w:hRule="exact" w:val="2424"/>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"а" пункта 2.19</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3</w:t>
            </w:r>
            <w:r>
              <w:rPr>
                <w:sz w:val="24"/>
                <w:szCs w:val="24"/>
              </w:rPr>
              <w:t xml:space="preserve"> Градостроительного кодекса Российской Федерации</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494"/>
          <w:jc w:val="center"/>
        </w:trPr>
        <w:tc>
          <w:tcPr>
            <w:tcW w:w="1205"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подпункт</w:t>
            </w:r>
          </w:p>
        </w:tc>
        <w:tc>
          <w:tcPr>
            <w:tcW w:w="46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отсутствует утвержденная документация по</w:t>
            </w:r>
          </w:p>
        </w:tc>
        <w:tc>
          <w:tcPr>
            <w:tcW w:w="4258"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pPr>
              <w:pStyle w:val="a9"/>
              <w:ind w:firstLine="0"/>
              <w:rPr>
                <w:sz w:val="24"/>
                <w:szCs w:val="24"/>
              </w:rPr>
            </w:pPr>
            <w:r>
              <w:rPr>
                <w:i/>
                <w:iCs/>
                <w:sz w:val="24"/>
                <w:szCs w:val="24"/>
              </w:rPr>
              <w:t>Указывается конкретное</w:t>
            </w:r>
          </w:p>
        </w:tc>
      </w:tr>
    </w:tbl>
    <w:p w:rsidR="006D4A9A" w:rsidRDefault="006D4A9A">
      <w:pPr>
        <w:sectPr w:rsidR="006D4A9A">
          <w:headerReference w:type="default" r:id="rId25"/>
          <w:footerReference w:type="default" r:id="rId26"/>
          <w:pgSz w:w="11900" w:h="16840"/>
          <w:pgMar w:top="3375" w:right="536" w:bottom="2045" w:left="1202" w:header="0" w:footer="3" w:gutter="0"/>
          <w:pgNumType w:start="3"/>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2150"/>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lastRenderedPageBreak/>
              <w:t>"б"</w:t>
            </w:r>
          </w:p>
          <w:p w:rsidR="006D4A9A" w:rsidRDefault="001059BB">
            <w:pPr>
              <w:pStyle w:val="a9"/>
              <w:ind w:firstLine="0"/>
              <w:rPr>
                <w:sz w:val="24"/>
                <w:szCs w:val="24"/>
              </w:rPr>
            </w:pPr>
            <w:r>
              <w:rPr>
                <w:sz w:val="24"/>
                <w:szCs w:val="24"/>
              </w:rPr>
              <w:t>пункта</w:t>
            </w:r>
          </w:p>
          <w:p w:rsidR="006D4A9A" w:rsidRDefault="001059BB">
            <w:pPr>
              <w:pStyle w:val="a9"/>
              <w:ind w:firstLine="0"/>
              <w:rPr>
                <w:sz w:val="24"/>
                <w:szCs w:val="24"/>
              </w:rPr>
            </w:pPr>
            <w:r>
              <w:rPr>
                <w:sz w:val="24"/>
                <w:szCs w:val="24"/>
              </w:rPr>
              <w:t>2.19</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8" w:type="dxa"/>
            <w:tcBorders>
              <w:top w:val="single" w:sz="4" w:space="0" w:color="auto"/>
              <w:left w:val="single" w:sz="4" w:space="0" w:color="auto"/>
              <w:right w:val="single" w:sz="4" w:space="0" w:color="auto"/>
            </w:tcBorders>
            <w:shd w:val="clear" w:color="auto" w:fill="FFFFFF"/>
            <w:vAlign w:val="center"/>
          </w:tcPr>
          <w:p w:rsidR="006D4A9A" w:rsidRDefault="001059BB">
            <w:pPr>
              <w:pStyle w:val="a9"/>
              <w:ind w:firstLine="0"/>
              <w:rPr>
                <w:sz w:val="24"/>
                <w:szCs w:val="24"/>
              </w:rPr>
            </w:pPr>
            <w:r>
              <w:rPr>
                <w:i/>
                <w:iCs/>
                <w:sz w:val="24"/>
                <w:szCs w:val="24"/>
              </w:rPr>
              <w:t>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6D4A9A">
        <w:trPr>
          <w:trHeight w:hRule="exact" w:val="2150"/>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"в" пункта 2.19</w:t>
            </w:r>
          </w:p>
        </w:tc>
        <w:tc>
          <w:tcPr>
            <w:tcW w:w="4680"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Pr>
                <w:sz w:val="24"/>
                <w:szCs w:val="24"/>
                <w:vertAlign w:val="superscript"/>
              </w:rPr>
              <w:t>1</w:t>
            </w:r>
            <w:r>
              <w:rPr>
                <w:sz w:val="24"/>
                <w:szCs w:val="24"/>
              </w:rPr>
              <w:t xml:space="preserve"> статьи 57</w:t>
            </w:r>
            <w:r>
              <w:rPr>
                <w:sz w:val="24"/>
                <w:szCs w:val="24"/>
                <w:vertAlign w:val="superscript"/>
              </w:rPr>
              <w:t xml:space="preserve">3 </w:t>
            </w:r>
            <w:r>
              <w:rPr>
                <w:sz w:val="24"/>
                <w:szCs w:val="24"/>
              </w:rPr>
              <w:t>Градостроительного кодекса Российской Федерации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bl>
    <w:p w:rsidR="006D4A9A" w:rsidRDefault="006D4A9A">
      <w:pPr>
        <w:spacing w:after="259" w:line="1" w:lineRule="exact"/>
      </w:pPr>
    </w:p>
    <w:p w:rsidR="006D4A9A" w:rsidRDefault="001059BB">
      <w:pPr>
        <w:pStyle w:val="1"/>
        <w:spacing w:line="276" w:lineRule="auto"/>
        <w:ind w:firstLine="780"/>
        <w:jc w:val="both"/>
      </w:pPr>
      <w:r>
        <w:t>Вы вправе повторно обратиться с заявлением о выдаче градостроительного плана земельного участка после устранения указанных нарушений.</w:t>
      </w:r>
    </w:p>
    <w:p w:rsidR="006D4A9A" w:rsidRDefault="001059BB">
      <w:pPr>
        <w:pStyle w:val="1"/>
        <w:spacing w:line="276" w:lineRule="auto"/>
        <w:ind w:firstLine="780"/>
        <w:jc w:val="both"/>
      </w:pPr>
      <w:r>
        <w:t>Данный отказ может быть обжалован в досудебном порядке путем направления жалобы в, а также в судебном порядке.</w:t>
      </w:r>
    </w:p>
    <w:p w:rsidR="006D4A9A" w:rsidRDefault="001059BB">
      <w:pPr>
        <w:pStyle w:val="1"/>
        <w:tabs>
          <w:tab w:val="left" w:leader="underscore" w:pos="9996"/>
        </w:tabs>
        <w:spacing w:line="276" w:lineRule="auto"/>
        <w:ind w:firstLine="780"/>
        <w:jc w:val="both"/>
      </w:pPr>
      <w:r>
        <w:t>Дополнительно информируем:</w:t>
      </w:r>
      <w:r>
        <w:tab/>
      </w:r>
    </w:p>
    <w:p w:rsidR="006D4A9A" w:rsidRDefault="001059BB">
      <w:pPr>
        <w:pStyle w:val="1"/>
        <w:spacing w:after="80" w:line="276" w:lineRule="auto"/>
        <w:ind w:right="140" w:firstLine="0"/>
        <w:jc w:val="right"/>
      </w:pPr>
      <w:r>
        <w:t>.</w:t>
      </w:r>
    </w:p>
    <w:p w:rsidR="006D4A9A" w:rsidRDefault="001059BB">
      <w:pPr>
        <w:pStyle w:val="22"/>
        <w:pBdr>
          <w:top w:val="single" w:sz="4" w:space="0" w:color="auto"/>
        </w:pBdr>
        <w:spacing w:after="0" w:line="276" w:lineRule="auto"/>
        <w:ind w:firstLine="0"/>
        <w:jc w:val="center"/>
      </w:pPr>
      <w:r>
        <w:t>(указывается информация, необходимая для устранения причин отказа в выдаче градостроительного плана</w:t>
      </w:r>
      <w:r>
        <w:br/>
        <w:t>земельного участка, а также иная дополнительная информация при наличии)</w:t>
      </w:r>
    </w:p>
    <w:p w:rsidR="006D4A9A" w:rsidRDefault="001059BB">
      <w:pPr>
        <w:spacing w:line="1" w:lineRule="exact"/>
        <w:sectPr w:rsidR="006D4A9A">
          <w:headerReference w:type="default" r:id="rId27"/>
          <w:footerReference w:type="default" r:id="rId28"/>
          <w:pgSz w:w="11900" w:h="16840"/>
          <w:pgMar w:top="1129" w:right="556" w:bottom="6233" w:left="1202" w:header="701" w:footer="5805" w:gutter="0"/>
          <w:pgNumType w:start="38"/>
          <w:cols w:space="720"/>
          <w:noEndnote/>
          <w:docGrid w:linePitch="360"/>
        </w:sectPr>
      </w:pPr>
      <w:r>
        <w:rPr>
          <w:noProof/>
          <w:lang w:bidi="ar-SA"/>
        </w:rPr>
        <mc:AlternateContent>
          <mc:Choice Requires="wps">
            <w:drawing>
              <wp:anchor distT="457200" distB="0" distL="0" distR="0" simplePos="0" relativeHeight="125829380" behindDoc="0" locked="0" layoutInCell="1" allowOverlap="1">
                <wp:simplePos x="0" y="0"/>
                <wp:positionH relativeFrom="page">
                  <wp:posOffset>1391285</wp:posOffset>
                </wp:positionH>
                <wp:positionV relativeFrom="paragraph">
                  <wp:posOffset>457200</wp:posOffset>
                </wp:positionV>
                <wp:extent cx="688975" cy="1765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688975" cy="17653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15" o:spid="_x0000_s1027" type="#_x0000_t202" style="position:absolute;margin-left:109.55pt;margin-top:36pt;width:54.25pt;height:13.9pt;z-index:125829380;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457200" distB="0" distL="0" distR="0" simplePos="0" relativeHeight="125829382" behindDoc="0" locked="0" layoutInCell="1" allowOverlap="1">
                <wp:simplePos x="0" y="0"/>
                <wp:positionH relativeFrom="page">
                  <wp:posOffset>3348355</wp:posOffset>
                </wp:positionH>
                <wp:positionV relativeFrom="paragraph">
                  <wp:posOffset>457200</wp:posOffset>
                </wp:positionV>
                <wp:extent cx="557530" cy="17653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55753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17" o:spid="_x0000_s1028" type="#_x0000_t202" style="position:absolute;margin-left:263.65pt;margin-top:36pt;width:43.9pt;height:13.9pt;z-index:125829382;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457200" distB="0" distL="0" distR="0" simplePos="0" relativeHeight="125829384" behindDoc="0" locked="0" layoutInCell="1" allowOverlap="1">
                <wp:simplePos x="0" y="0"/>
                <wp:positionH relativeFrom="page">
                  <wp:posOffset>4710430</wp:posOffset>
                </wp:positionH>
                <wp:positionV relativeFrom="paragraph">
                  <wp:posOffset>457200</wp:posOffset>
                </wp:positionV>
                <wp:extent cx="2152015" cy="17653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2152015" cy="176530"/>
                        </a:xfrm>
                        <a:prstGeom prst="rect">
                          <a:avLst/>
                        </a:prstGeom>
                        <a:noFill/>
                      </wps:spPr>
                      <wps:txbx>
                        <w:txbxContent>
                          <w:p w:rsidR="00E26BC0" w:rsidRDefault="00E26BC0">
                            <w:pPr>
                              <w:pStyle w:val="22"/>
                              <w:pBdr>
                                <w:top w:val="single" w:sz="4" w:space="0" w:color="auto"/>
                              </w:pBdr>
                              <w:spacing w:after="0"/>
                              <w:ind w:firstLine="0"/>
                              <w:jc w:val="center"/>
                            </w:pPr>
                            <w:r>
                              <w:t>(фамилия, имя, отчество (при наличии)</w:t>
                            </w:r>
                          </w:p>
                        </w:txbxContent>
                      </wps:txbx>
                      <wps:bodyPr wrap="none" lIns="0" tIns="0" rIns="0" bIns="0"/>
                    </wps:wsp>
                  </a:graphicData>
                </a:graphic>
              </wp:anchor>
            </w:drawing>
          </mc:Choice>
          <mc:Fallback>
            <w:pict>
              <v:shape id="Shape 19" o:spid="_x0000_s1029" type="#_x0000_t202" style="position:absolute;margin-left:370.9pt;margin-top:36pt;width:169.45pt;height:13.9pt;z-index:125829384;visibility:visible;mso-wrap-style:none;mso-wrap-distance-left:0;mso-wrap-distance-top:3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" filled="f" stroked="f">
                <v:textbox inset="0,0,0,0">
                  <w:txbxContent>
                    <w:p w:rsidR="00FA4850" w:rsidRDefault="00FA4850">
                      <w:pPr>
                        <w:pStyle w:val="22"/>
                        <w:pBdr>
                          <w:top w:val="single" w:sz="4" w:space="0" w:color="auto"/>
                        </w:pBdr>
                        <w:spacing w:after="0"/>
                        <w:ind w:firstLine="0"/>
                        <w:jc w:val="center"/>
                      </w:pPr>
                      <w:proofErr w:type="gramStart"/>
                      <w:r>
                        <w:t>(фамилия, имя, отчество (при наличии)</w:t>
                      </w:r>
                      <w:proofErr w:type="gramEnd"/>
                    </w:p>
                  </w:txbxContent>
                </v:textbox>
                <w10:wrap type="topAndBottom" anchorx="page"/>
              </v:shape>
            </w:pict>
          </mc:Fallback>
        </mc:AlternateContent>
      </w:r>
    </w:p>
    <w:p w:rsidR="006D4A9A" w:rsidRDefault="001059BB">
      <w:pPr>
        <w:pStyle w:val="1"/>
        <w:ind w:firstLine="0"/>
        <w:sectPr w:rsidR="006D4A9A">
          <w:type w:val="continuous"/>
          <w:pgSz w:w="11900" w:h="16840"/>
          <w:pgMar w:top="1129" w:right="556" w:bottom="1129" w:left="1202" w:header="0" w:footer="3" w:gutter="0"/>
          <w:cols w:space="720"/>
          <w:noEndnote/>
          <w:docGrid w:linePitch="360"/>
        </w:sectPr>
      </w:pPr>
      <w:r>
        <w:t>Дата</w:t>
      </w:r>
    </w:p>
    <w:p w:rsidR="006D4A9A" w:rsidRDefault="001059BB">
      <w:pPr>
        <w:pStyle w:val="1"/>
        <w:spacing w:after="640"/>
        <w:ind w:firstLine="0"/>
        <w:jc w:val="right"/>
      </w:pPr>
      <w:r>
        <w:lastRenderedPageBreak/>
        <w:t>ФОРМА</w:t>
      </w:r>
    </w:p>
    <w:p w:rsidR="006D4A9A" w:rsidRDefault="001059BB">
      <w:pPr>
        <w:pStyle w:val="11"/>
        <w:keepNext/>
        <w:keepLines/>
        <w:spacing w:after="0"/>
      </w:pPr>
      <w:bookmarkStart w:id="168" w:name="bookmark174"/>
      <w:bookmarkStart w:id="169" w:name="bookmark175"/>
      <w:bookmarkStart w:id="170" w:name="bookmark176"/>
      <w:r>
        <w:t>ЗАЯВЛЕНИЕ</w:t>
      </w:r>
      <w:bookmarkEnd w:id="168"/>
      <w:bookmarkEnd w:id="169"/>
      <w:bookmarkEnd w:id="170"/>
    </w:p>
    <w:p w:rsidR="006D4A9A" w:rsidRDefault="001059BB">
      <w:pPr>
        <w:pStyle w:val="11"/>
        <w:keepNext/>
        <w:keepLines/>
      </w:pPr>
      <w:bookmarkStart w:id="171" w:name="bookmark177"/>
      <w:bookmarkStart w:id="172" w:name="bookmark178"/>
      <w:bookmarkStart w:id="173" w:name="bookmark179"/>
      <w:r>
        <w:t>об исправлении допущенных опечаток и ошибок</w:t>
      </w:r>
      <w:r>
        <w:br/>
        <w:t>в градостроительном плане земельного участка</w:t>
      </w:r>
      <w:bookmarkEnd w:id="171"/>
      <w:bookmarkEnd w:id="172"/>
      <w:bookmarkEnd w:id="173"/>
    </w:p>
    <w:p w:rsidR="006D4A9A" w:rsidRDefault="001059BB">
      <w:pPr>
        <w:pStyle w:val="1"/>
        <w:spacing w:after="820"/>
        <w:ind w:firstLine="0"/>
        <w:jc w:val="right"/>
      </w:pPr>
      <w:r>
        <w:t>"__"20 г.</w:t>
      </w:r>
    </w:p>
    <w:p w:rsidR="006D4A9A" w:rsidRDefault="001059BB">
      <w:pPr>
        <w:pStyle w:val="22"/>
        <w:pBdr>
          <w:top w:val="single" w:sz="4" w:space="0" w:color="auto"/>
        </w:pBdr>
        <w:spacing w:after="640"/>
      </w:pPr>
      <w:r>
        <w:t>(наименование уполномоченного органа государственной власти, органа местного самоуправления)</w:t>
      </w:r>
    </w:p>
    <w:p w:rsidR="006D4A9A" w:rsidRDefault="001059BB">
      <w:pPr>
        <w:pStyle w:val="a7"/>
        <w:ind w:left="3614"/>
        <w:jc w:val="left"/>
      </w:pPr>
      <w:r>
        <w:t>1. Сведения о заявителе</w:t>
      </w:r>
      <w:r>
        <w:rPr>
          <w:vertAlign w:val="superscript"/>
        </w:rPr>
        <w:t>4</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6D4A9A">
        <w:trPr>
          <w:trHeight w:hRule="exact" w:val="1618"/>
          <w:jc w:val="center"/>
        </w:trPr>
        <w:tc>
          <w:tcPr>
            <w:tcW w:w="1008" w:type="dxa"/>
            <w:tcBorders>
              <w:top w:val="single" w:sz="4" w:space="0" w:color="auto"/>
              <w:left w:val="single" w:sz="4" w:space="0" w:color="auto"/>
            </w:tcBorders>
            <w:shd w:val="clear" w:color="auto" w:fill="FFFFFF"/>
          </w:tcPr>
          <w:p w:rsidR="006D4A9A" w:rsidRDefault="001059BB">
            <w:pPr>
              <w:pStyle w:val="a9"/>
              <w:ind w:firstLine="0"/>
              <w:jc w:val="center"/>
            </w:pPr>
            <w:r>
              <w:t>1.1</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79"/>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1.1.1</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582"/>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1.1.2</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642"/>
          <w:jc w:val="center"/>
        </w:trPr>
        <w:tc>
          <w:tcPr>
            <w:tcW w:w="1008" w:type="dxa"/>
            <w:tcBorders>
              <w:top w:val="single" w:sz="4" w:space="0" w:color="auto"/>
              <w:left w:val="single" w:sz="4" w:space="0" w:color="auto"/>
              <w:bottom w:val="single" w:sz="4" w:space="0" w:color="auto"/>
            </w:tcBorders>
            <w:shd w:val="clear" w:color="auto" w:fill="FFFFFF"/>
          </w:tcPr>
          <w:p w:rsidR="006D4A9A" w:rsidRDefault="001059BB">
            <w:pPr>
              <w:pStyle w:val="a9"/>
              <w:ind w:firstLine="220"/>
            </w:pPr>
            <w:r>
              <w:t>1.1.3</w:t>
            </w:r>
          </w:p>
        </w:tc>
        <w:tc>
          <w:tcPr>
            <w:tcW w:w="2966"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ectPr w:rsidR="006D4A9A">
          <w:headerReference w:type="default" r:id="rId29"/>
          <w:footerReference w:type="default" r:id="rId30"/>
          <w:pgSz w:w="11900" w:h="16840"/>
          <w:pgMar w:top="3462" w:right="541" w:bottom="1739" w:left="1159" w:header="0" w:footer="3" w:gutter="0"/>
          <w:pgNumType w:start="4"/>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6211"/>
      </w:tblGrid>
      <w:tr w:rsidR="006D4A9A">
        <w:trPr>
          <w:trHeight w:hRule="exact" w:val="1622"/>
          <w:jc w:val="center"/>
        </w:trPr>
        <w:tc>
          <w:tcPr>
            <w:tcW w:w="1008" w:type="dxa"/>
            <w:tcBorders>
              <w:top w:val="single" w:sz="4" w:space="0" w:color="auto"/>
              <w:left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предпринимателя, в случае если заявитель является индивидуальным предпринимателем</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622"/>
          <w:jc w:val="center"/>
        </w:trPr>
        <w:tc>
          <w:tcPr>
            <w:tcW w:w="1008" w:type="dxa"/>
            <w:tcBorders>
              <w:top w:val="single" w:sz="4" w:space="0" w:color="auto"/>
              <w:left w:val="single" w:sz="4" w:space="0" w:color="auto"/>
            </w:tcBorders>
            <w:shd w:val="clear" w:color="auto" w:fill="FFFFFF"/>
          </w:tcPr>
          <w:p w:rsidR="006D4A9A" w:rsidRDefault="001059BB">
            <w:pPr>
              <w:pStyle w:val="a9"/>
              <w:ind w:firstLine="320"/>
            </w:pPr>
            <w:r>
              <w:t>1.2</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133"/>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1.2.1</w:t>
            </w:r>
          </w:p>
        </w:tc>
        <w:tc>
          <w:tcPr>
            <w:tcW w:w="2966" w:type="dxa"/>
            <w:tcBorders>
              <w:top w:val="single" w:sz="4" w:space="0" w:color="auto"/>
              <w:left w:val="single" w:sz="4" w:space="0" w:color="auto"/>
            </w:tcBorders>
            <w:shd w:val="clear" w:color="auto" w:fill="FFFFFF"/>
          </w:tcPr>
          <w:p w:rsidR="006D4A9A" w:rsidRDefault="001059BB">
            <w:pPr>
              <w:pStyle w:val="a9"/>
              <w:ind w:firstLine="0"/>
            </w:pPr>
            <w:r>
              <w:t>Полное наименование</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296"/>
          <w:jc w:val="center"/>
        </w:trPr>
        <w:tc>
          <w:tcPr>
            <w:tcW w:w="1008" w:type="dxa"/>
            <w:tcBorders>
              <w:top w:val="single" w:sz="4" w:space="0" w:color="auto"/>
              <w:left w:val="single" w:sz="4" w:space="0" w:color="auto"/>
            </w:tcBorders>
            <w:shd w:val="clear" w:color="auto" w:fill="FFFFFF"/>
          </w:tcPr>
          <w:p w:rsidR="006D4A9A" w:rsidRDefault="001059BB">
            <w:pPr>
              <w:pStyle w:val="a9"/>
              <w:ind w:firstLine="220"/>
            </w:pPr>
            <w:r>
              <w:t>1.2.2</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w:t>
            </w:r>
          </w:p>
        </w:tc>
        <w:tc>
          <w:tcPr>
            <w:tcW w:w="6211"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306"/>
          <w:jc w:val="center"/>
        </w:trPr>
        <w:tc>
          <w:tcPr>
            <w:tcW w:w="1008" w:type="dxa"/>
            <w:tcBorders>
              <w:top w:val="single" w:sz="4" w:space="0" w:color="auto"/>
              <w:left w:val="single" w:sz="4" w:space="0" w:color="auto"/>
              <w:bottom w:val="single" w:sz="4" w:space="0" w:color="auto"/>
            </w:tcBorders>
            <w:shd w:val="clear" w:color="auto" w:fill="FFFFFF"/>
          </w:tcPr>
          <w:p w:rsidR="006D4A9A" w:rsidRDefault="001059BB">
            <w:pPr>
              <w:pStyle w:val="a9"/>
              <w:ind w:firstLine="220"/>
            </w:pPr>
            <w:r>
              <w:t>1.2.3</w:t>
            </w:r>
          </w:p>
        </w:tc>
        <w:tc>
          <w:tcPr>
            <w:tcW w:w="2966"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t>Идентификационный номер налогоплательщика - юридического лица</w:t>
            </w:r>
          </w:p>
        </w:tc>
        <w:tc>
          <w:tcPr>
            <w:tcW w:w="6211"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559" w:line="1" w:lineRule="exact"/>
      </w:pPr>
    </w:p>
    <w:p w:rsidR="006D4A9A" w:rsidRDefault="001059BB">
      <w:pPr>
        <w:pStyle w:val="1"/>
        <w:spacing w:after="160" w:line="276" w:lineRule="auto"/>
        <w:ind w:firstLine="0"/>
        <w:jc w:val="center"/>
      </w:pPr>
      <w:r>
        <w:t>2. Сведения о выданном градостроительном плане земельного участка,</w:t>
      </w:r>
      <w:r>
        <w:br/>
        <w:t>содержащем опечатку/ ошибку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6D4A9A">
        <w:trPr>
          <w:trHeight w:hRule="exact" w:val="1296"/>
          <w:jc w:val="center"/>
        </w:trPr>
        <w:tc>
          <w:tcPr>
            <w:tcW w:w="1008" w:type="dxa"/>
            <w:tcBorders>
              <w:top w:val="single" w:sz="4" w:space="0" w:color="auto"/>
              <w:left w:val="single" w:sz="4" w:space="0" w:color="auto"/>
            </w:tcBorders>
            <w:shd w:val="clear" w:color="auto" w:fill="FFFFFF"/>
          </w:tcPr>
          <w:p w:rsidR="006D4A9A" w:rsidRDefault="001059BB">
            <w:pPr>
              <w:pStyle w:val="a9"/>
              <w:ind w:firstLine="320"/>
            </w:pPr>
            <w:r>
              <w:t>№</w:t>
            </w:r>
          </w:p>
        </w:tc>
        <w:tc>
          <w:tcPr>
            <w:tcW w:w="2966" w:type="dxa"/>
            <w:tcBorders>
              <w:top w:val="single" w:sz="4" w:space="0" w:color="auto"/>
              <w:left w:val="single" w:sz="4" w:space="0" w:color="auto"/>
            </w:tcBorders>
            <w:shd w:val="clear" w:color="auto" w:fill="FFFFFF"/>
            <w:vAlign w:val="bottom"/>
          </w:tcPr>
          <w:p w:rsidR="006D4A9A" w:rsidRDefault="001059BB">
            <w:pPr>
              <w:pStyle w:val="a9"/>
              <w:ind w:firstLine="0"/>
            </w:pPr>
            <w: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6D4A9A" w:rsidRDefault="001059BB">
            <w:pPr>
              <w:pStyle w:val="a9"/>
              <w:ind w:firstLine="0"/>
            </w:pPr>
            <w:r>
              <w:t>Номер документа</w:t>
            </w:r>
          </w:p>
        </w:tc>
        <w:tc>
          <w:tcPr>
            <w:tcW w:w="3235" w:type="dxa"/>
            <w:tcBorders>
              <w:top w:val="single" w:sz="4" w:space="0" w:color="auto"/>
              <w:left w:val="single" w:sz="4" w:space="0" w:color="auto"/>
              <w:right w:val="single" w:sz="4" w:space="0" w:color="auto"/>
            </w:tcBorders>
            <w:shd w:val="clear" w:color="auto" w:fill="FFFFFF"/>
          </w:tcPr>
          <w:p w:rsidR="006D4A9A" w:rsidRDefault="001059BB">
            <w:pPr>
              <w:pStyle w:val="a9"/>
              <w:ind w:firstLine="0"/>
            </w:pPr>
            <w:r>
              <w:t>Дата документа</w:t>
            </w:r>
          </w:p>
        </w:tc>
      </w:tr>
      <w:tr w:rsidR="006D4A9A">
        <w:trPr>
          <w:trHeight w:hRule="exact" w:val="1114"/>
          <w:jc w:val="center"/>
        </w:trPr>
        <w:tc>
          <w:tcPr>
            <w:tcW w:w="100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spacing w:line="276" w:lineRule="auto"/>
      </w:pPr>
      <w:r>
        <w:t>3. Обоснование для внесения исправлений в градостроительный план земельного участка</w:t>
      </w:r>
    </w:p>
    <w:p w:rsidR="006D4A9A" w:rsidRDefault="006D4A9A">
      <w:pPr>
        <w:spacing w:after="1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6D4A9A">
        <w:trPr>
          <w:trHeight w:hRule="exact" w:val="2597"/>
          <w:jc w:val="center"/>
        </w:trPr>
        <w:tc>
          <w:tcPr>
            <w:tcW w:w="1008" w:type="dxa"/>
            <w:tcBorders>
              <w:top w:val="single" w:sz="4" w:space="0" w:color="auto"/>
              <w:left w:val="single" w:sz="4" w:space="0" w:color="auto"/>
              <w:bottom w:val="single" w:sz="4" w:space="0" w:color="auto"/>
            </w:tcBorders>
            <w:shd w:val="clear" w:color="auto" w:fill="FFFFFF"/>
          </w:tcPr>
          <w:p w:rsidR="006D4A9A" w:rsidRDefault="001059BB">
            <w:pPr>
              <w:pStyle w:val="a9"/>
              <w:ind w:firstLine="320"/>
            </w:pPr>
            <w:r>
              <w:t>№</w:t>
            </w:r>
          </w:p>
        </w:tc>
        <w:tc>
          <w:tcPr>
            <w:tcW w:w="2966"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Данные (сведения), указанные в градостроительном плане земельного участка</w:t>
            </w:r>
          </w:p>
        </w:tc>
        <w:tc>
          <w:tcPr>
            <w:tcW w:w="2976"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both"/>
            </w:pPr>
            <w:r>
              <w:t>Данные (сведения), которые необходимо указать в градостроительном плане земельного участка</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pPr>
              <w:pStyle w:val="a9"/>
              <w:ind w:firstLine="0"/>
            </w:pPr>
            <w:r>
              <w:t>Обоснование с указанием реквизита (-</w:t>
            </w:r>
            <w:proofErr w:type="spellStart"/>
            <w:r>
              <w:t>ов</w:t>
            </w:r>
            <w:proofErr w:type="spellEnd"/>
            <w:r>
              <w:t>) документа (-</w:t>
            </w:r>
            <w:proofErr w:type="spellStart"/>
            <w:r>
              <w:t>ов</w:t>
            </w:r>
            <w:proofErr w:type="spellEnd"/>
            <w:r>
              <w:t>), документации, на основании которых принималось решение о выдаче градостроительного</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008"/>
        <w:gridCol w:w="2966"/>
        <w:gridCol w:w="2976"/>
        <w:gridCol w:w="3235"/>
      </w:tblGrid>
      <w:tr w:rsidR="006D4A9A">
        <w:trPr>
          <w:trHeight w:hRule="exact" w:val="1109"/>
          <w:jc w:val="center"/>
        </w:trPr>
        <w:tc>
          <w:tcPr>
            <w:tcW w:w="1008" w:type="dxa"/>
            <w:tcBorders>
              <w:top w:val="single" w:sz="4" w:space="0" w:color="auto"/>
              <w:left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tcBorders>
            <w:shd w:val="clear" w:color="auto" w:fill="FFFFFF"/>
          </w:tcPr>
          <w:p w:rsidR="006D4A9A" w:rsidRDefault="006D4A9A">
            <w:pPr>
              <w:rPr>
                <w:sz w:val="10"/>
                <w:szCs w:val="10"/>
              </w:rPr>
            </w:pPr>
          </w:p>
        </w:tc>
        <w:tc>
          <w:tcPr>
            <w:tcW w:w="2976" w:type="dxa"/>
            <w:tcBorders>
              <w:top w:val="single" w:sz="4" w:space="0" w:color="auto"/>
              <w:left w:val="single" w:sz="4" w:space="0" w:color="auto"/>
            </w:tcBorders>
            <w:shd w:val="clear" w:color="auto" w:fill="FFFFFF"/>
          </w:tcPr>
          <w:p w:rsidR="006D4A9A" w:rsidRDefault="006D4A9A">
            <w:pPr>
              <w:rPr>
                <w:sz w:val="10"/>
                <w:szCs w:val="10"/>
              </w:rPr>
            </w:pPr>
          </w:p>
        </w:tc>
        <w:tc>
          <w:tcPr>
            <w:tcW w:w="3235" w:type="dxa"/>
            <w:tcBorders>
              <w:top w:val="single" w:sz="4" w:space="0" w:color="auto"/>
              <w:left w:val="single" w:sz="4" w:space="0" w:color="auto"/>
              <w:right w:val="single" w:sz="4" w:space="0" w:color="auto"/>
            </w:tcBorders>
            <w:shd w:val="clear" w:color="auto" w:fill="FFFFFF"/>
          </w:tcPr>
          <w:p w:rsidR="006D4A9A" w:rsidRDefault="001059BB">
            <w:pPr>
              <w:pStyle w:val="a9"/>
              <w:ind w:firstLine="0"/>
            </w:pPr>
            <w:r>
              <w:t>плана земельного участка</w:t>
            </w:r>
          </w:p>
        </w:tc>
      </w:tr>
      <w:tr w:rsidR="006D4A9A">
        <w:trPr>
          <w:trHeight w:hRule="exact" w:val="744"/>
          <w:jc w:val="center"/>
        </w:trPr>
        <w:tc>
          <w:tcPr>
            <w:tcW w:w="100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6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97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235"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99" w:line="1" w:lineRule="exact"/>
      </w:pPr>
    </w:p>
    <w:p w:rsidR="006D4A9A" w:rsidRDefault="001059BB">
      <w:pPr>
        <w:pStyle w:val="a7"/>
        <w:spacing w:line="276" w:lineRule="auto"/>
        <w:ind w:left="96"/>
        <w:jc w:val="left"/>
      </w:pPr>
      <w:r>
        <w:t>Прошу внести исправления в градостроительный план земельного участка, содержащий опечатку/ошибку.</w:t>
      </w:r>
    </w:p>
    <w:p w:rsidR="006D4A9A" w:rsidRDefault="001059BB">
      <w:pPr>
        <w:pStyle w:val="a7"/>
        <w:tabs>
          <w:tab w:val="left" w:leader="underscore" w:pos="9730"/>
        </w:tabs>
        <w:spacing w:line="276" w:lineRule="auto"/>
        <w:ind w:left="96"/>
        <w:jc w:val="left"/>
      </w:pPr>
      <w:r>
        <w:t>Приложение:</w:t>
      </w:r>
      <w:r>
        <w:tab/>
      </w:r>
    </w:p>
    <w:p w:rsidR="006D4A9A" w:rsidRDefault="001059BB">
      <w:pPr>
        <w:pStyle w:val="a7"/>
        <w:spacing w:after="80" w:line="276" w:lineRule="auto"/>
        <w:ind w:left="96"/>
        <w:jc w:val="left"/>
      </w:pPr>
      <w:r>
        <w:t>Номер телефона и адрес электронной почты для связи:</w:t>
      </w:r>
    </w:p>
    <w:p w:rsidR="006D4A9A" w:rsidRDefault="001059BB">
      <w:pPr>
        <w:pStyle w:val="a7"/>
        <w:spacing w:line="276" w:lineRule="auto"/>
        <w:ind w:left="96"/>
        <w:jc w:val="lef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258"/>
      </w:tblGrid>
      <w:tr w:rsidR="006D4A9A">
        <w:trPr>
          <w:trHeight w:hRule="exact" w:val="1546"/>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858"/>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6D4A9A" w:rsidRDefault="001059BB">
            <w:pPr>
              <w:pStyle w:val="a9"/>
              <w:tabs>
                <w:tab w:val="left" w:leader="underscore" w:pos="5760"/>
              </w:tabs>
              <w:ind w:firstLine="0"/>
            </w:pPr>
            <w:r>
              <w:t>адресу:</w:t>
            </w:r>
            <w:r>
              <w:tab/>
            </w:r>
          </w:p>
        </w:tc>
        <w:tc>
          <w:tcPr>
            <w:tcW w:w="125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50"/>
          <w:jc w:val="center"/>
        </w:trPr>
        <w:tc>
          <w:tcPr>
            <w:tcW w:w="8928"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125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33"/>
          <w:jc w:val="center"/>
        </w:trPr>
        <w:tc>
          <w:tcPr>
            <w:tcW w:w="8928"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1258"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rPr>
          <w:sz w:val="20"/>
          <w:szCs w:val="20"/>
        </w:rPr>
      </w:pPr>
      <w:r>
        <w:rPr>
          <w:sz w:val="20"/>
          <w:szCs w:val="20"/>
        </w:rPr>
        <w:t>(подпись)</w:t>
      </w:r>
    </w:p>
    <w:p w:rsidR="006D4A9A" w:rsidRDefault="001059BB">
      <w:pPr>
        <w:pStyle w:val="a7"/>
        <w:rPr>
          <w:sz w:val="20"/>
          <w:szCs w:val="20"/>
        </w:rPr>
        <w:sectPr w:rsidR="006D4A9A">
          <w:headerReference w:type="default" r:id="rId31"/>
          <w:footerReference w:type="default" r:id="rId32"/>
          <w:pgSz w:w="11900" w:h="16840"/>
          <w:pgMar w:top="1129" w:right="548" w:bottom="1073" w:left="1156" w:header="701" w:footer="645" w:gutter="0"/>
          <w:pgNumType w:start="40"/>
          <w:cols w:space="720"/>
          <w:noEndnote/>
          <w:docGrid w:linePitch="360"/>
        </w:sectPr>
      </w:pPr>
      <w:r>
        <w:rPr>
          <w:sz w:val="20"/>
          <w:szCs w:val="20"/>
        </w:rPr>
        <w:t>(фамилия, имя, отчество (при наличии)</w:t>
      </w:r>
    </w:p>
    <w:p w:rsidR="006D4A9A" w:rsidRDefault="001059BB">
      <w:pPr>
        <w:pStyle w:val="1"/>
        <w:spacing w:after="580"/>
        <w:ind w:firstLine="0"/>
        <w:jc w:val="center"/>
      </w:pPr>
      <w:r>
        <w:lastRenderedPageBreak/>
        <w:t>ФОРМА</w:t>
      </w:r>
    </w:p>
    <w:p w:rsidR="006D4A9A" w:rsidRDefault="001059BB">
      <w:pPr>
        <w:pStyle w:val="1"/>
        <w:tabs>
          <w:tab w:val="left" w:leader="underscore" w:pos="5011"/>
        </w:tabs>
        <w:ind w:firstLine="0"/>
        <w:jc w:val="center"/>
      </w:pPr>
      <w:r>
        <w:t>Кому</w:t>
      </w:r>
      <w:r>
        <w:tab/>
      </w:r>
    </w:p>
    <w:p w:rsidR="006D4A9A" w:rsidRDefault="001059BB">
      <w:pPr>
        <w:pStyle w:val="22"/>
        <w:spacing w:after="800"/>
        <w:ind w:firstLine="0"/>
        <w:jc w:val="center"/>
      </w:pPr>
      <w:r>
        <w:t>(фамилия, имя, отчество (при наличии) заявителя</w:t>
      </w:r>
      <w:r>
        <w:rPr>
          <w:vertAlign w:val="superscript"/>
        </w:rPr>
        <w:t>5</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6D4A9A" w:rsidRDefault="001059BB">
      <w:pPr>
        <w:pStyle w:val="1"/>
        <w:pBdr>
          <w:bottom w:val="single" w:sz="4" w:space="0" w:color="auto"/>
        </w:pBdr>
        <w:spacing w:after="280"/>
        <w:ind w:firstLine="0"/>
        <w:jc w:val="center"/>
      </w:pPr>
      <w:r>
        <w:rPr>
          <w:b/>
          <w:bCs/>
        </w:rPr>
        <w:t>РЕШЕНИЕ</w:t>
      </w:r>
      <w:r>
        <w:rPr>
          <w:b/>
          <w:bCs/>
        </w:rPr>
        <w:br/>
        <w:t>об отказе во внесении исправлений</w:t>
      </w:r>
      <w:r>
        <w:rPr>
          <w:b/>
          <w:bCs/>
        </w:rPr>
        <w:br/>
        <w:t>в градостроительный план земельного участка</w:t>
      </w:r>
    </w:p>
    <w:p w:rsidR="006D4A9A" w:rsidRDefault="001059BB">
      <w:pPr>
        <w:pStyle w:val="22"/>
        <w:spacing w:after="0"/>
        <w:ind w:firstLine="0"/>
        <w:jc w:val="center"/>
      </w:pPr>
      <w:r>
        <w:t>(наименование уполномоченного органа государственной власти, органа местного самоуправления)</w:t>
      </w:r>
    </w:p>
    <w:p w:rsidR="006D4A9A" w:rsidRDefault="001059BB">
      <w:pPr>
        <w:pStyle w:val="1"/>
        <w:ind w:firstLine="0"/>
        <w:jc w:val="both"/>
      </w:pPr>
      <w:r>
        <w:t>по результатам рассмотрения заявления об исправлении допущенных опечаток и ошибок в градостроительном плане земельного участка от</w:t>
      </w:r>
      <w:r w:rsidR="002A7B8E">
        <w:t xml:space="preserve"> </w:t>
      </w:r>
      <w:r>
        <w:t>№</w:t>
      </w:r>
      <w:r w:rsidR="002A7B8E">
        <w:t xml:space="preserve"> </w:t>
      </w:r>
      <w:r>
        <w:t>принято решение об отказе во внесении</w:t>
      </w:r>
    </w:p>
    <w:p w:rsidR="006D4A9A" w:rsidRDefault="001059BB">
      <w:pPr>
        <w:pStyle w:val="22"/>
        <w:spacing w:after="0"/>
        <w:ind w:left="1480" w:firstLine="0"/>
      </w:pPr>
      <w:r>
        <w:t>(дата и номер регистрации)</w:t>
      </w:r>
    </w:p>
    <w:p w:rsidR="006D4A9A" w:rsidRDefault="001059BB">
      <w:pPr>
        <w:pStyle w:val="1"/>
        <w:spacing w:after="160"/>
        <w:ind w:firstLine="0"/>
      </w:pPr>
      <w:r>
        <w:t>исправлений в градостроительный план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7"/>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vAlign w:val="center"/>
          </w:tcPr>
          <w:p w:rsidR="006D4A9A" w:rsidRDefault="001059BB">
            <w:pPr>
              <w:pStyle w:val="a9"/>
              <w:ind w:firstLine="0"/>
              <w:jc w:val="center"/>
              <w:rPr>
                <w:sz w:val="24"/>
                <w:szCs w:val="24"/>
              </w:rPr>
            </w:pPr>
            <w:r>
              <w:rPr>
                <w:sz w:val="24"/>
                <w:szCs w:val="24"/>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Разъяснение причин отказа во внесении исправлений в градостроительный план земельного участка</w:t>
            </w:r>
          </w:p>
        </w:tc>
      </w:tr>
      <w:tr w:rsidR="006D4A9A">
        <w:trPr>
          <w:trHeight w:hRule="exact" w:val="1373"/>
          <w:jc w:val="center"/>
        </w:trPr>
        <w:tc>
          <w:tcPr>
            <w:tcW w:w="1205"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подпункт "а" пункта 2.25</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r w:rsidR="006D4A9A">
        <w:trPr>
          <w:trHeight w:hRule="exact" w:val="773"/>
          <w:jc w:val="center"/>
        </w:trPr>
        <w:tc>
          <w:tcPr>
            <w:tcW w:w="1205"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подпункт "б"</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отсутствие факта допущения опечаток и ошибок в градостроительном плане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bl>
    <w:p w:rsidR="006D4A9A" w:rsidRDefault="006D4A9A">
      <w:pPr>
        <w:sectPr w:rsidR="006D4A9A">
          <w:headerReference w:type="default" r:id="rId33"/>
          <w:footerReference w:type="default" r:id="rId34"/>
          <w:pgSz w:w="11900" w:h="16840"/>
          <w:pgMar w:top="3697" w:right="541" w:bottom="1945" w:left="1202" w:header="0" w:footer="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778"/>
          <w:jc w:val="center"/>
        </w:trPr>
        <w:tc>
          <w:tcPr>
            <w:tcW w:w="1205"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spacing w:after="40"/>
              <w:ind w:firstLine="0"/>
              <w:rPr>
                <w:sz w:val="24"/>
                <w:szCs w:val="24"/>
              </w:rPr>
            </w:pPr>
            <w:r>
              <w:rPr>
                <w:sz w:val="24"/>
                <w:szCs w:val="24"/>
              </w:rPr>
              <w:lastRenderedPageBreak/>
              <w:t>пункта</w:t>
            </w:r>
          </w:p>
          <w:p w:rsidR="006D4A9A" w:rsidRDefault="001059BB">
            <w:pPr>
              <w:pStyle w:val="a9"/>
              <w:ind w:firstLine="0"/>
              <w:rPr>
                <w:sz w:val="24"/>
                <w:szCs w:val="24"/>
              </w:rPr>
            </w:pPr>
            <w:r>
              <w:rPr>
                <w:sz w:val="24"/>
                <w:szCs w:val="24"/>
              </w:rPr>
              <w:t>2.25</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земельного участка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1"/>
        <w:ind w:firstLine="760"/>
        <w:jc w:val="both"/>
      </w:pPr>
      <w: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6D4A9A" w:rsidRDefault="001059BB">
      <w:pPr>
        <w:pStyle w:val="1"/>
        <w:ind w:firstLine="760"/>
        <w:jc w:val="both"/>
      </w:pPr>
      <w:r>
        <w:t>Данный отказ может быть обжалован в досудебном порядке путем направления жалобы в, а также в судебном порядке.</w:t>
      </w:r>
    </w:p>
    <w:p w:rsidR="006D4A9A" w:rsidRDefault="001059BB">
      <w:pPr>
        <w:pStyle w:val="1"/>
        <w:tabs>
          <w:tab w:val="left" w:leader="underscore" w:pos="10120"/>
        </w:tabs>
        <w:spacing w:after="300"/>
        <w:ind w:firstLine="760"/>
        <w:jc w:val="both"/>
      </w:pPr>
      <w:r>
        <w:t>Дополнительно информируем:</w:t>
      </w:r>
      <w:r>
        <w:tab/>
      </w:r>
    </w:p>
    <w:p w:rsidR="006D4A9A" w:rsidRDefault="001059BB">
      <w:pPr>
        <w:pStyle w:val="22"/>
        <w:pBdr>
          <w:top w:val="single" w:sz="4" w:space="0" w:color="auto"/>
        </w:pBdr>
        <w:spacing w:after="0"/>
        <w:ind w:left="720" w:firstLine="500"/>
        <w:jc w:val="both"/>
      </w:pPr>
      <w: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6D4A9A" w:rsidRDefault="001059BB">
      <w:pPr>
        <w:spacing w:line="1" w:lineRule="exact"/>
      </w:pPr>
      <w:r>
        <w:rPr>
          <w:noProof/>
          <w:lang w:bidi="ar-SA"/>
        </w:rPr>
        <mc:AlternateContent>
          <mc:Choice Requires="wps">
            <w:drawing>
              <wp:anchor distT="381000" distB="0" distL="0" distR="0" simplePos="0" relativeHeight="125829386" behindDoc="0" locked="0" layoutInCell="1" allowOverlap="1">
                <wp:simplePos x="0" y="0"/>
                <wp:positionH relativeFrom="page">
                  <wp:posOffset>1416050</wp:posOffset>
                </wp:positionH>
                <wp:positionV relativeFrom="paragraph">
                  <wp:posOffset>381000</wp:posOffset>
                </wp:positionV>
                <wp:extent cx="688975" cy="173990"/>
                <wp:effectExtent l="0" t="0" r="0" b="0"/>
                <wp:wrapTopAndBottom/>
                <wp:docPr id="29" name="Shape 29"/>
                <wp:cNvGraphicFramePr/>
                <a:graphic xmlns:a="http://schemas.openxmlformats.org/drawingml/2006/main">
                  <a:graphicData uri="http://schemas.microsoft.com/office/word/2010/wordprocessingShape">
                    <wps:wsp>
                      <wps:cNvSpPr txBox="1"/>
                      <wps:spPr>
                        <a:xfrm>
                          <a:off x="0" y="0"/>
                          <a:ext cx="688975" cy="17399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29" o:spid="_x0000_s1030" type="#_x0000_t202" style="position:absolute;margin-left:111.5pt;margin-top:30pt;width:54.25pt;height:13.7pt;z-index:125829386;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381000" distB="0" distL="0" distR="0" simplePos="0" relativeHeight="125829388" behindDoc="0" locked="0" layoutInCell="1" allowOverlap="1">
                <wp:simplePos x="0" y="0"/>
                <wp:positionH relativeFrom="page">
                  <wp:posOffset>3373120</wp:posOffset>
                </wp:positionH>
                <wp:positionV relativeFrom="paragraph">
                  <wp:posOffset>381000</wp:posOffset>
                </wp:positionV>
                <wp:extent cx="554990" cy="173990"/>
                <wp:effectExtent l="0" t="0" r="0" b="0"/>
                <wp:wrapTopAndBottom/>
                <wp:docPr id="31" name="Shape 31"/>
                <wp:cNvGraphicFramePr/>
                <a:graphic xmlns:a="http://schemas.openxmlformats.org/drawingml/2006/main">
                  <a:graphicData uri="http://schemas.microsoft.com/office/word/2010/wordprocessingShape">
                    <wps:wsp>
                      <wps:cNvSpPr txBox="1"/>
                      <wps:spPr>
                        <a:xfrm>
                          <a:off x="0" y="0"/>
                          <a:ext cx="554990" cy="17399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31" o:spid="_x0000_s1031" type="#_x0000_t202" style="position:absolute;margin-left:265.6pt;margin-top:30pt;width:43.7pt;height:13.7pt;z-index:125829388;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381000" distB="0" distL="0" distR="0" simplePos="0" relativeHeight="125829390" behindDoc="0" locked="0" layoutInCell="1" allowOverlap="1">
                <wp:simplePos x="0" y="0"/>
                <wp:positionH relativeFrom="page">
                  <wp:posOffset>4732020</wp:posOffset>
                </wp:positionH>
                <wp:positionV relativeFrom="paragraph">
                  <wp:posOffset>381000</wp:posOffset>
                </wp:positionV>
                <wp:extent cx="2155190" cy="173990"/>
                <wp:effectExtent l="0" t="0" r="0" b="0"/>
                <wp:wrapTopAndBottom/>
                <wp:docPr id="33" name="Shape 33"/>
                <wp:cNvGraphicFramePr/>
                <a:graphic xmlns:a="http://schemas.openxmlformats.org/drawingml/2006/main">
                  <a:graphicData uri="http://schemas.microsoft.com/office/word/2010/wordprocessingShape">
                    <wps:wsp>
                      <wps:cNvSpPr txBox="1"/>
                      <wps:spPr>
                        <a:xfrm>
                          <a:off x="0" y="0"/>
                          <a:ext cx="2155190" cy="173990"/>
                        </a:xfrm>
                        <a:prstGeom prst="rect">
                          <a:avLst/>
                        </a:prstGeom>
                        <a:noFill/>
                      </wps:spPr>
                      <wps:txbx>
                        <w:txbxContent>
                          <w:p w:rsidR="00E26BC0" w:rsidRDefault="00E26BC0">
                            <w:pPr>
                              <w:pStyle w:val="22"/>
                              <w:pBdr>
                                <w:top w:val="single" w:sz="4" w:space="0" w:color="auto"/>
                              </w:pBdr>
                              <w:spacing w:after="0"/>
                              <w:ind w:firstLine="0"/>
                              <w:jc w:val="center"/>
                            </w:pPr>
                            <w:r>
                              <w:t>(фамилия, имя, отчество (при наличии)</w:t>
                            </w:r>
                          </w:p>
                        </w:txbxContent>
                      </wps:txbx>
                      <wps:bodyPr wrap="none" lIns="0" tIns="0" rIns="0" bIns="0"/>
                    </wps:wsp>
                  </a:graphicData>
                </a:graphic>
              </wp:anchor>
            </w:drawing>
          </mc:Choice>
          <mc:Fallback>
            <w:pict>
              <v:shape id="Shape 33" o:spid="_x0000_s1032" type="#_x0000_t202" style="position:absolute;margin-left:372.6pt;margin-top:30pt;width:169.7pt;height:13.7pt;z-index:125829390;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" filled="f" stroked="f">
                <v:textbox inset="0,0,0,0">
                  <w:txbxContent>
                    <w:p w:rsidR="00FA4850" w:rsidRDefault="00FA4850">
                      <w:pPr>
                        <w:pStyle w:val="22"/>
                        <w:pBdr>
                          <w:top w:val="single" w:sz="4" w:space="0" w:color="auto"/>
                        </w:pBdr>
                        <w:spacing w:after="0"/>
                        <w:ind w:firstLine="0"/>
                        <w:jc w:val="center"/>
                      </w:pPr>
                      <w:proofErr w:type="gramStart"/>
                      <w:r>
                        <w:t>(фамилия, имя, отчество (при наличии)</w:t>
                      </w:r>
                      <w:proofErr w:type="gramEnd"/>
                    </w:p>
                  </w:txbxContent>
                </v:textbox>
                <w10:wrap type="topAndBottom" anchorx="page"/>
              </v:shape>
            </w:pict>
          </mc:Fallback>
        </mc:AlternateContent>
      </w:r>
    </w:p>
    <w:p w:rsidR="006D4A9A" w:rsidRDefault="001059BB">
      <w:pPr>
        <w:pStyle w:val="1"/>
        <w:ind w:firstLine="0"/>
        <w:sectPr w:rsidR="006D4A9A">
          <w:headerReference w:type="default" r:id="rId35"/>
          <w:footerReference w:type="default" r:id="rId36"/>
          <w:pgSz w:w="11900" w:h="16840"/>
          <w:pgMar w:top="2313" w:right="547" w:bottom="2816" w:left="1152" w:header="1885" w:footer="2388" w:gutter="0"/>
          <w:pgNumType w:start="43"/>
          <w:cols w:space="720"/>
          <w:noEndnote/>
          <w:docGrid w:linePitch="360"/>
        </w:sectPr>
      </w:pPr>
      <w:r>
        <w:t>Дата</w:t>
      </w:r>
    </w:p>
    <w:p w:rsidR="006D4A9A" w:rsidRDefault="001059BB">
      <w:pPr>
        <w:pStyle w:val="1"/>
        <w:spacing w:after="300"/>
        <w:ind w:firstLine="0"/>
        <w:jc w:val="right"/>
      </w:pPr>
      <w:r>
        <w:lastRenderedPageBreak/>
        <w:t>ФОРМА</w:t>
      </w:r>
    </w:p>
    <w:p w:rsidR="006D4A9A" w:rsidRDefault="001059BB">
      <w:pPr>
        <w:pStyle w:val="11"/>
        <w:keepNext/>
        <w:keepLines/>
        <w:spacing w:after="0"/>
      </w:pPr>
      <w:bookmarkStart w:id="174" w:name="bookmark180"/>
      <w:bookmarkStart w:id="175" w:name="bookmark181"/>
      <w:bookmarkStart w:id="176" w:name="bookmark182"/>
      <w:r>
        <w:t>ЗАЯВЛЕНИЕ</w:t>
      </w:r>
      <w:bookmarkEnd w:id="174"/>
      <w:bookmarkEnd w:id="175"/>
      <w:bookmarkEnd w:id="176"/>
    </w:p>
    <w:p w:rsidR="006D4A9A" w:rsidRDefault="001059BB">
      <w:pPr>
        <w:pStyle w:val="11"/>
        <w:keepNext/>
        <w:keepLines/>
      </w:pPr>
      <w:bookmarkStart w:id="177" w:name="bookmark183"/>
      <w:bookmarkStart w:id="178" w:name="bookmark184"/>
      <w:bookmarkStart w:id="179" w:name="bookmark185"/>
      <w:r>
        <w:t>о выдаче дубликата градостроительного плана земельного участка</w:t>
      </w:r>
      <w:bookmarkEnd w:id="177"/>
      <w:bookmarkEnd w:id="178"/>
      <w:bookmarkEnd w:id="179"/>
    </w:p>
    <w:p w:rsidR="006D4A9A" w:rsidRDefault="001059BB">
      <w:pPr>
        <w:pStyle w:val="1"/>
        <w:spacing w:after="820"/>
        <w:ind w:firstLine="0"/>
        <w:jc w:val="right"/>
      </w:pPr>
      <w:r>
        <w:t>"__"20 г.</w:t>
      </w:r>
    </w:p>
    <w:p w:rsidR="006D4A9A" w:rsidRDefault="001059BB">
      <w:pPr>
        <w:pStyle w:val="22"/>
        <w:pBdr>
          <w:top w:val="single" w:sz="4" w:space="0" w:color="auto"/>
        </w:pBdr>
        <w:spacing w:after="600"/>
      </w:pPr>
      <w:r>
        <w:t>(наименование уполномоченного органа государственной власти, органа местного самоуправления)</w:t>
      </w:r>
    </w:p>
    <w:p w:rsidR="006D4A9A" w:rsidRDefault="001059BB">
      <w:pPr>
        <w:pStyle w:val="a7"/>
        <w:ind w:left="3902"/>
        <w:jc w:val="left"/>
      </w:pPr>
      <w:r>
        <w:t>1. Сведения о заявителе</w:t>
      </w:r>
      <w:r>
        <w:rPr>
          <w:vertAlign w:val="superscript"/>
        </w:rPr>
        <w:t>6</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6D4A9A">
        <w:trPr>
          <w:trHeight w:hRule="exact" w:val="979"/>
          <w:jc w:val="center"/>
        </w:trPr>
        <w:tc>
          <w:tcPr>
            <w:tcW w:w="1138" w:type="dxa"/>
            <w:tcBorders>
              <w:top w:val="single" w:sz="4" w:space="0" w:color="auto"/>
              <w:left w:val="single" w:sz="4" w:space="0" w:color="auto"/>
            </w:tcBorders>
            <w:shd w:val="clear" w:color="auto" w:fill="FFFFFF"/>
          </w:tcPr>
          <w:p w:rsidR="006D4A9A" w:rsidRDefault="001059BB">
            <w:pPr>
              <w:pStyle w:val="a9"/>
              <w:ind w:firstLine="380"/>
            </w:pPr>
            <w:r>
              <w:t>1.1</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658"/>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t>1.1.1</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939"/>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t>1.1.2</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2261"/>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t>1.1.3</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301"/>
          <w:jc w:val="center"/>
        </w:trPr>
        <w:tc>
          <w:tcPr>
            <w:tcW w:w="1138" w:type="dxa"/>
            <w:tcBorders>
              <w:top w:val="single" w:sz="4" w:space="0" w:color="auto"/>
              <w:left w:val="single" w:sz="4" w:space="0" w:color="auto"/>
            </w:tcBorders>
            <w:shd w:val="clear" w:color="auto" w:fill="FFFFFF"/>
          </w:tcPr>
          <w:p w:rsidR="006D4A9A" w:rsidRDefault="001059BB">
            <w:pPr>
              <w:pStyle w:val="a9"/>
              <w:ind w:firstLine="380"/>
            </w:pPr>
            <w:r>
              <w:t>1.2</w:t>
            </w:r>
          </w:p>
        </w:tc>
        <w:tc>
          <w:tcPr>
            <w:tcW w:w="3826"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437"/>
          <w:jc w:val="center"/>
        </w:trPr>
        <w:tc>
          <w:tcPr>
            <w:tcW w:w="1138" w:type="dxa"/>
            <w:tcBorders>
              <w:top w:val="single" w:sz="4" w:space="0" w:color="auto"/>
              <w:left w:val="single" w:sz="4" w:space="0" w:color="auto"/>
              <w:bottom w:val="single" w:sz="4" w:space="0" w:color="auto"/>
            </w:tcBorders>
            <w:shd w:val="clear" w:color="auto" w:fill="FFFFFF"/>
          </w:tcPr>
          <w:p w:rsidR="006D4A9A" w:rsidRDefault="001059BB">
            <w:pPr>
              <w:pStyle w:val="a9"/>
              <w:ind w:firstLine="280"/>
            </w:pPr>
            <w:r>
              <w:t>1.2.1</w:t>
            </w:r>
          </w:p>
        </w:tc>
        <w:tc>
          <w:tcPr>
            <w:tcW w:w="3826"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Полное наименование</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line="1" w:lineRule="exact"/>
        <w:sectPr w:rsidR="006D4A9A">
          <w:headerReference w:type="default" r:id="rId37"/>
          <w:footerReference w:type="default" r:id="rId38"/>
          <w:pgSz w:w="11900" w:h="16840"/>
          <w:pgMar w:top="2313" w:right="547" w:bottom="2816" w:left="1152" w:header="0" w:footer="3" w:gutter="0"/>
          <w:pgNumType w:start="6"/>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5078"/>
      </w:tblGrid>
      <w:tr w:rsidR="006D4A9A">
        <w:trPr>
          <w:trHeight w:hRule="exact" w:val="917"/>
          <w:jc w:val="center"/>
        </w:trPr>
        <w:tc>
          <w:tcPr>
            <w:tcW w:w="1138" w:type="dxa"/>
            <w:tcBorders>
              <w:top w:val="single" w:sz="4" w:space="0" w:color="auto"/>
              <w:left w:val="single" w:sz="4" w:space="0" w:color="auto"/>
            </w:tcBorders>
            <w:shd w:val="clear" w:color="auto" w:fill="FFFFFF"/>
          </w:tcPr>
          <w:p w:rsidR="006D4A9A" w:rsidRDefault="001059BB">
            <w:pPr>
              <w:pStyle w:val="a9"/>
              <w:ind w:firstLine="280"/>
            </w:pPr>
            <w:r>
              <w:lastRenderedPageBreak/>
              <w:t>1.2.2</w:t>
            </w:r>
          </w:p>
        </w:tc>
        <w:tc>
          <w:tcPr>
            <w:tcW w:w="3826" w:type="dxa"/>
            <w:tcBorders>
              <w:top w:val="single" w:sz="4" w:space="0" w:color="auto"/>
              <w:left w:val="single" w:sz="4" w:space="0" w:color="auto"/>
            </w:tcBorders>
            <w:shd w:val="clear" w:color="auto" w:fill="FFFFFF"/>
          </w:tcPr>
          <w:p w:rsidR="006D4A9A" w:rsidRDefault="001059BB">
            <w:pPr>
              <w:pStyle w:val="a9"/>
              <w:ind w:firstLine="0"/>
            </w:pPr>
            <w:r>
              <w:t>Основной государственный регистрационный номер</w:t>
            </w:r>
          </w:p>
        </w:tc>
        <w:tc>
          <w:tcPr>
            <w:tcW w:w="5078"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094"/>
          <w:jc w:val="center"/>
        </w:trPr>
        <w:tc>
          <w:tcPr>
            <w:tcW w:w="1138"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center"/>
            </w:pPr>
            <w:r>
              <w:t>1.2.3</w:t>
            </w:r>
          </w:p>
        </w:tc>
        <w:tc>
          <w:tcPr>
            <w:tcW w:w="3826"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Идентификационный номер налогоплательщика - юридического лица</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ind w:left="1142"/>
        <w:jc w:val="left"/>
      </w:pPr>
      <w:r>
        <w:t>2. Сведения о выданном градостроительном плане земельного участка</w:t>
      </w:r>
    </w:p>
    <w:p w:rsidR="006D4A9A" w:rsidRDefault="006D4A9A">
      <w:pPr>
        <w:spacing w:after="199" w:line="1" w:lineRule="exact"/>
      </w:pPr>
    </w:p>
    <w:p w:rsidR="006D4A9A" w:rsidRDefault="006D4A9A">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138"/>
        <w:gridCol w:w="3826"/>
        <w:gridCol w:w="2414"/>
        <w:gridCol w:w="2664"/>
      </w:tblGrid>
      <w:tr w:rsidR="006D4A9A">
        <w:trPr>
          <w:trHeight w:hRule="exact" w:val="1133"/>
          <w:jc w:val="center"/>
        </w:trPr>
        <w:tc>
          <w:tcPr>
            <w:tcW w:w="1138" w:type="dxa"/>
            <w:tcBorders>
              <w:top w:val="single" w:sz="4" w:space="0" w:color="auto"/>
              <w:left w:val="single" w:sz="4" w:space="0" w:color="auto"/>
            </w:tcBorders>
            <w:shd w:val="clear" w:color="auto" w:fill="FFFFFF"/>
          </w:tcPr>
          <w:p w:rsidR="006D4A9A" w:rsidRDefault="001059BB">
            <w:pPr>
              <w:pStyle w:val="a9"/>
              <w:ind w:firstLine="0"/>
              <w:jc w:val="center"/>
            </w:pPr>
            <w:r>
              <w:t>№</w:t>
            </w:r>
          </w:p>
        </w:tc>
        <w:tc>
          <w:tcPr>
            <w:tcW w:w="3826" w:type="dxa"/>
            <w:tcBorders>
              <w:top w:val="single" w:sz="4" w:space="0" w:color="auto"/>
              <w:left w:val="single" w:sz="4" w:space="0" w:color="auto"/>
            </w:tcBorders>
            <w:shd w:val="clear" w:color="auto" w:fill="FFFFFF"/>
          </w:tcPr>
          <w:p w:rsidR="006D4A9A" w:rsidRDefault="001059BB">
            <w:pPr>
              <w:pStyle w:val="a9"/>
              <w:ind w:firstLine="0"/>
            </w:pPr>
            <w: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6D4A9A" w:rsidRDefault="001059BB">
            <w:pPr>
              <w:pStyle w:val="a9"/>
              <w:ind w:firstLine="0"/>
            </w:pPr>
            <w:r>
              <w:t>Номер документа</w:t>
            </w:r>
          </w:p>
        </w:tc>
        <w:tc>
          <w:tcPr>
            <w:tcW w:w="2664" w:type="dxa"/>
            <w:tcBorders>
              <w:top w:val="single" w:sz="4" w:space="0" w:color="auto"/>
              <w:left w:val="single" w:sz="4" w:space="0" w:color="auto"/>
              <w:right w:val="single" w:sz="4" w:space="0" w:color="auto"/>
            </w:tcBorders>
            <w:shd w:val="clear" w:color="auto" w:fill="FFFFFF"/>
          </w:tcPr>
          <w:p w:rsidR="006D4A9A" w:rsidRDefault="001059BB">
            <w:pPr>
              <w:pStyle w:val="a9"/>
              <w:ind w:firstLine="0"/>
            </w:pPr>
            <w:r>
              <w:t>Дата документа</w:t>
            </w:r>
          </w:p>
        </w:tc>
      </w:tr>
      <w:tr w:rsidR="006D4A9A">
        <w:trPr>
          <w:trHeight w:hRule="exact" w:val="629"/>
          <w:jc w:val="center"/>
        </w:trPr>
        <w:tc>
          <w:tcPr>
            <w:tcW w:w="113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826"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414"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99" w:line="1" w:lineRule="exact"/>
      </w:pPr>
    </w:p>
    <w:p w:rsidR="006D4A9A" w:rsidRDefault="006D4A9A">
      <w:pPr>
        <w:spacing w:line="1" w:lineRule="exact"/>
      </w:pPr>
    </w:p>
    <w:p w:rsidR="006D4A9A" w:rsidRDefault="001059BB">
      <w:pPr>
        <w:pStyle w:val="a7"/>
        <w:ind w:left="96"/>
        <w:jc w:val="left"/>
      </w:pPr>
      <w:r>
        <w:t>Прошу выдать дубликат градостроительного плана земельного участка.</w:t>
      </w:r>
    </w:p>
    <w:p w:rsidR="006D4A9A" w:rsidRDefault="001059BB">
      <w:pPr>
        <w:pStyle w:val="a7"/>
        <w:tabs>
          <w:tab w:val="left" w:leader="underscore" w:pos="9869"/>
        </w:tabs>
        <w:ind w:left="96"/>
        <w:jc w:val="left"/>
      </w:pPr>
      <w:r>
        <w:t>Приложение:</w:t>
      </w:r>
      <w:r>
        <w:tab/>
      </w:r>
    </w:p>
    <w:p w:rsidR="006D4A9A" w:rsidRDefault="001059BB">
      <w:pPr>
        <w:pStyle w:val="a7"/>
        <w:spacing w:after="80"/>
        <w:ind w:left="96"/>
        <w:jc w:val="left"/>
      </w:pPr>
      <w:r>
        <w:t>Номер телефона и адрес электронной почты для связи:</w:t>
      </w:r>
    </w:p>
    <w:p w:rsidR="006D4A9A" w:rsidRDefault="001059BB">
      <w:pPr>
        <w:pStyle w:val="a7"/>
        <w:spacing w:after="60"/>
        <w:ind w:left="96"/>
        <w:jc w:val="lef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28"/>
        <w:gridCol w:w="1114"/>
      </w:tblGrid>
      <w:tr w:rsidR="006D4A9A">
        <w:trPr>
          <w:trHeight w:hRule="exact" w:val="1541"/>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858"/>
          <w:jc w:val="center"/>
        </w:trPr>
        <w:tc>
          <w:tcPr>
            <w:tcW w:w="8928" w:type="dxa"/>
            <w:tcBorders>
              <w:top w:val="single" w:sz="4" w:space="0" w:color="auto"/>
              <w:left w:val="single" w:sz="4" w:space="0" w:color="auto"/>
            </w:tcBorders>
            <w:shd w:val="clear" w:color="auto" w:fill="FFFFFF"/>
            <w:vAlign w:val="bottom"/>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w:t>
            </w:r>
          </w:p>
          <w:p w:rsidR="006D4A9A" w:rsidRDefault="001059BB">
            <w:pPr>
              <w:pStyle w:val="a9"/>
              <w:tabs>
                <w:tab w:val="left" w:leader="underscore" w:pos="5760"/>
              </w:tabs>
              <w:ind w:firstLine="0"/>
            </w:pPr>
            <w:r>
              <w:t>адресу:</w:t>
            </w:r>
            <w:r>
              <w:tab/>
            </w:r>
          </w:p>
        </w:tc>
        <w:tc>
          <w:tcPr>
            <w:tcW w:w="111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50"/>
          <w:jc w:val="center"/>
        </w:trPr>
        <w:tc>
          <w:tcPr>
            <w:tcW w:w="8928"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111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33"/>
          <w:jc w:val="center"/>
        </w:trPr>
        <w:tc>
          <w:tcPr>
            <w:tcW w:w="8928"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1114"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1059BB">
      <w:pPr>
        <w:pStyle w:val="a7"/>
        <w:rPr>
          <w:sz w:val="20"/>
          <w:szCs w:val="20"/>
        </w:rPr>
      </w:pPr>
      <w:r>
        <w:rPr>
          <w:sz w:val="20"/>
          <w:szCs w:val="20"/>
        </w:rPr>
        <w:t>(подпись)</w:t>
      </w:r>
    </w:p>
    <w:p w:rsidR="006D4A9A" w:rsidRDefault="001059BB">
      <w:pPr>
        <w:pStyle w:val="a7"/>
        <w:rPr>
          <w:sz w:val="20"/>
          <w:szCs w:val="20"/>
        </w:rPr>
        <w:sectPr w:rsidR="006D4A9A">
          <w:headerReference w:type="default" r:id="rId39"/>
          <w:footerReference w:type="default" r:id="rId40"/>
          <w:pgSz w:w="11900" w:h="16840"/>
          <w:pgMar w:top="2313" w:right="547" w:bottom="2816" w:left="1152" w:header="1885" w:footer="2388" w:gutter="0"/>
          <w:pgNumType w:start="45"/>
          <w:cols w:space="720"/>
          <w:noEndnote/>
          <w:docGrid w:linePitch="360"/>
        </w:sectPr>
      </w:pPr>
      <w:r>
        <w:rPr>
          <w:sz w:val="20"/>
          <w:szCs w:val="20"/>
        </w:rPr>
        <w:t>(фамилия, имя, отчество (при наличии)</w:t>
      </w:r>
    </w:p>
    <w:p w:rsidR="006D4A9A" w:rsidRDefault="001059BB">
      <w:pPr>
        <w:pStyle w:val="1"/>
        <w:spacing w:after="580"/>
        <w:ind w:firstLine="0"/>
        <w:jc w:val="right"/>
      </w:pPr>
      <w:r>
        <w:lastRenderedPageBreak/>
        <w:t>ФОРМА</w:t>
      </w:r>
    </w:p>
    <w:p w:rsidR="006D4A9A" w:rsidRDefault="001059BB">
      <w:pPr>
        <w:pStyle w:val="1"/>
        <w:tabs>
          <w:tab w:val="left" w:leader="underscore" w:pos="10031"/>
        </w:tabs>
        <w:ind w:left="5020" w:firstLine="0"/>
        <w:jc w:val="both"/>
      </w:pPr>
      <w:r>
        <w:t>Кому</w:t>
      </w:r>
      <w:r>
        <w:tab/>
      </w:r>
    </w:p>
    <w:p w:rsidR="006D4A9A" w:rsidRDefault="001059BB">
      <w:pPr>
        <w:pStyle w:val="22"/>
        <w:spacing w:after="280"/>
        <w:ind w:firstLine="0"/>
        <w:jc w:val="center"/>
      </w:pPr>
      <w:r>
        <w:t>(фамилия, имя, отчество (при наличии) заявителя</w:t>
      </w:r>
      <w:r>
        <w:rPr>
          <w:vertAlign w:val="superscript"/>
        </w:rPr>
        <w:t>7</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p>
    <w:p w:rsidR="006D4A9A" w:rsidRDefault="001059BB">
      <w:pPr>
        <w:pStyle w:val="22"/>
        <w:pBdr>
          <w:top w:val="single" w:sz="4" w:space="0" w:color="auto"/>
        </w:pBdr>
        <w:spacing w:after="520"/>
        <w:ind w:firstLine="0"/>
        <w:jc w:val="right"/>
      </w:pPr>
      <w:r>
        <w:t>почтовый индекс и адрес, телефон, адрес электронной почты)</w:t>
      </w:r>
    </w:p>
    <w:p w:rsidR="006D4A9A" w:rsidRDefault="001059BB">
      <w:pPr>
        <w:pStyle w:val="11"/>
        <w:keepNext/>
        <w:keepLines/>
        <w:spacing w:after="0"/>
      </w:pPr>
      <w:bookmarkStart w:id="180" w:name="bookmark186"/>
      <w:bookmarkStart w:id="181" w:name="bookmark187"/>
      <w:bookmarkStart w:id="182" w:name="bookmark188"/>
      <w:r>
        <w:t>РЕШЕНИЕ</w:t>
      </w:r>
      <w:bookmarkEnd w:id="180"/>
      <w:bookmarkEnd w:id="181"/>
      <w:bookmarkEnd w:id="182"/>
    </w:p>
    <w:p w:rsidR="006D4A9A" w:rsidRDefault="001059BB">
      <w:pPr>
        <w:pStyle w:val="11"/>
        <w:keepNext/>
        <w:keepLines/>
        <w:spacing w:after="280"/>
      </w:pPr>
      <w:bookmarkStart w:id="183" w:name="bookmark189"/>
      <w:bookmarkStart w:id="184" w:name="bookmark190"/>
      <w:bookmarkStart w:id="185" w:name="bookmark191"/>
      <w:r>
        <w:t>об отказе в выдаче дубликата градостроительного плана земельного участка</w:t>
      </w:r>
      <w:bookmarkEnd w:id="183"/>
      <w:bookmarkEnd w:id="184"/>
      <w:bookmarkEnd w:id="185"/>
    </w:p>
    <w:p w:rsidR="006D4A9A" w:rsidRDefault="001059BB">
      <w:pPr>
        <w:pStyle w:val="22"/>
        <w:pBdr>
          <w:top w:val="single" w:sz="4" w:space="0" w:color="auto"/>
        </w:pBdr>
        <w:spacing w:after="0"/>
        <w:ind w:firstLine="760"/>
        <w:jc w:val="both"/>
      </w:pPr>
      <w:r>
        <w:t>(наименование уполномоченного органа государственной власти, органа местного самоуправления)</w:t>
      </w:r>
    </w:p>
    <w:p w:rsidR="006D4A9A" w:rsidRDefault="001059BB">
      <w:pPr>
        <w:pStyle w:val="1"/>
        <w:ind w:firstLine="0"/>
        <w:jc w:val="both"/>
      </w:pPr>
      <w:r>
        <w:t>по результатам рассмотрения заявления о выдаче дубликата градостроительного плана земельного участка от</w:t>
      </w:r>
      <w:r w:rsidR="002A7B8E">
        <w:t xml:space="preserve"> </w:t>
      </w:r>
      <w:r>
        <w:t>№</w:t>
      </w:r>
      <w:r w:rsidR="002A7B8E">
        <w:t xml:space="preserve"> </w:t>
      </w:r>
      <w:r>
        <w:t>принято</w:t>
      </w:r>
    </w:p>
    <w:p w:rsidR="006D4A9A" w:rsidRDefault="001059BB">
      <w:pPr>
        <w:pStyle w:val="22"/>
        <w:spacing w:after="0"/>
        <w:ind w:left="5020" w:firstLine="0"/>
        <w:jc w:val="both"/>
      </w:pPr>
      <w:r>
        <w:t>(дата и номер регистрации)</w:t>
      </w:r>
    </w:p>
    <w:p w:rsidR="006D4A9A" w:rsidRDefault="001059BB">
      <w:pPr>
        <w:pStyle w:val="1"/>
        <w:spacing w:after="160"/>
        <w:ind w:firstLine="0"/>
        <w:jc w:val="both"/>
      </w:pPr>
      <w:r>
        <w:t>решение об отказе в выдаче дубликата градостроительного плана земельного участка.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05"/>
        <w:gridCol w:w="4680"/>
        <w:gridCol w:w="4258"/>
      </w:tblGrid>
      <w:tr w:rsidR="006D4A9A">
        <w:trPr>
          <w:trHeight w:hRule="exact" w:val="1877"/>
          <w:jc w:val="center"/>
        </w:trPr>
        <w:tc>
          <w:tcPr>
            <w:tcW w:w="1205" w:type="dxa"/>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 пункта Админи</w:t>
            </w:r>
            <w:r>
              <w:rPr>
                <w:sz w:val="24"/>
                <w:szCs w:val="24"/>
              </w:rPr>
              <w:softHyphen/>
              <w:t>стратив</w:t>
            </w:r>
            <w:r>
              <w:rPr>
                <w:sz w:val="24"/>
                <w:szCs w:val="24"/>
              </w:rPr>
              <w:softHyphen/>
              <w:t>ного регламен</w:t>
            </w:r>
            <w:r>
              <w:rPr>
                <w:sz w:val="24"/>
                <w:szCs w:val="24"/>
              </w:rPr>
              <w:softHyphen/>
              <w:t>та</w:t>
            </w:r>
          </w:p>
        </w:tc>
        <w:tc>
          <w:tcPr>
            <w:tcW w:w="4680" w:type="dxa"/>
            <w:tcBorders>
              <w:top w:val="single" w:sz="4" w:space="0" w:color="auto"/>
              <w:lef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58" w:type="dxa"/>
            <w:tcBorders>
              <w:top w:val="single" w:sz="4" w:space="0" w:color="auto"/>
              <w:left w:val="single" w:sz="4" w:space="0" w:color="auto"/>
              <w:right w:val="single" w:sz="4" w:space="0" w:color="auto"/>
            </w:tcBorders>
            <w:shd w:val="clear" w:color="auto" w:fill="FFFFFF"/>
          </w:tcPr>
          <w:p w:rsidR="006D4A9A" w:rsidRDefault="001059BB">
            <w:pPr>
              <w:pStyle w:val="a9"/>
              <w:spacing w:before="100"/>
              <w:ind w:firstLine="0"/>
              <w:jc w:val="center"/>
              <w:rPr>
                <w:sz w:val="24"/>
                <w:szCs w:val="24"/>
              </w:rPr>
            </w:pPr>
            <w:r>
              <w:rPr>
                <w:sz w:val="24"/>
                <w:szCs w:val="24"/>
              </w:rPr>
              <w:t>Разъяснение причин отказа в выдаче дубликата градостроительного плана земельного участка</w:t>
            </w:r>
          </w:p>
        </w:tc>
      </w:tr>
      <w:tr w:rsidR="006D4A9A">
        <w:trPr>
          <w:trHeight w:hRule="exact" w:val="1272"/>
          <w:jc w:val="center"/>
        </w:trPr>
        <w:tc>
          <w:tcPr>
            <w:tcW w:w="1205" w:type="dxa"/>
            <w:tcBorders>
              <w:top w:val="single" w:sz="4" w:space="0" w:color="auto"/>
              <w:left w:val="single" w:sz="4" w:space="0" w:color="auto"/>
              <w:bottom w:val="single" w:sz="4" w:space="0" w:color="auto"/>
            </w:tcBorders>
            <w:shd w:val="clear" w:color="auto" w:fill="FFFFFF"/>
          </w:tcPr>
          <w:p w:rsidR="006D4A9A" w:rsidRDefault="001059BB">
            <w:pPr>
              <w:pStyle w:val="a9"/>
              <w:spacing w:before="100"/>
              <w:ind w:firstLine="0"/>
              <w:rPr>
                <w:sz w:val="24"/>
                <w:szCs w:val="24"/>
              </w:rPr>
            </w:pPr>
            <w:r>
              <w:rPr>
                <w:sz w:val="24"/>
                <w:szCs w:val="24"/>
              </w:rPr>
              <w:t>пункт</w:t>
            </w:r>
          </w:p>
          <w:p w:rsidR="006D4A9A" w:rsidRDefault="001059BB">
            <w:pPr>
              <w:pStyle w:val="a9"/>
              <w:ind w:firstLine="0"/>
              <w:rPr>
                <w:sz w:val="24"/>
                <w:szCs w:val="24"/>
              </w:rPr>
            </w:pPr>
            <w:r>
              <w:rPr>
                <w:sz w:val="24"/>
                <w:szCs w:val="24"/>
              </w:rPr>
              <w:t>2.27</w:t>
            </w:r>
          </w:p>
        </w:tc>
        <w:tc>
          <w:tcPr>
            <w:tcW w:w="4680"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несоответствие заявителя кругу лиц, указанных в пункте 2.2 Административного регламента.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spacing w:before="100"/>
              <w:ind w:firstLine="0"/>
              <w:rPr>
                <w:sz w:val="24"/>
                <w:szCs w:val="24"/>
              </w:rPr>
            </w:pPr>
            <w:r>
              <w:rPr>
                <w:i/>
                <w:iCs/>
                <w:sz w:val="24"/>
                <w:szCs w:val="24"/>
              </w:rPr>
              <w:t>Указываются основания такого вывода</w:t>
            </w:r>
          </w:p>
        </w:tc>
      </w:tr>
    </w:tbl>
    <w:p w:rsidR="006D4A9A" w:rsidRDefault="001059BB">
      <w:pPr>
        <w:pStyle w:val="1"/>
        <w:ind w:firstLine="780"/>
        <w:jc w:val="both"/>
      </w:pPr>
      <w: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6D4A9A" w:rsidRDefault="001059BB">
      <w:pPr>
        <w:pStyle w:val="1"/>
        <w:spacing w:after="400"/>
        <w:ind w:firstLine="780"/>
        <w:jc w:val="both"/>
        <w:sectPr w:rsidR="006D4A9A">
          <w:headerReference w:type="default" r:id="rId41"/>
          <w:footerReference w:type="default" r:id="rId42"/>
          <w:pgSz w:w="11900" w:h="16840"/>
          <w:pgMar w:top="3375" w:right="536" w:bottom="1978" w:left="1202" w:header="0" w:footer="3" w:gutter="0"/>
          <w:pgNumType w:start="7"/>
          <w:cols w:space="720"/>
          <w:noEndnote/>
          <w:docGrid w:linePitch="360"/>
        </w:sectPr>
      </w:pPr>
      <w:r>
        <w:t>Данный отказ может быть обжалован в досудебном порядке путем направления жалобы в, а также в судебном порядке.</w:t>
      </w:r>
    </w:p>
    <w:p w:rsidR="006D4A9A" w:rsidRDefault="001059BB">
      <w:pPr>
        <w:pStyle w:val="1"/>
        <w:tabs>
          <w:tab w:val="left" w:leader="underscore" w:pos="10080"/>
        </w:tabs>
        <w:ind w:firstLine="720"/>
      </w:pPr>
      <w:r>
        <w:lastRenderedPageBreak/>
        <w:t>Дополнительно информируем:</w:t>
      </w:r>
      <w:r>
        <w:tab/>
      </w:r>
    </w:p>
    <w:p w:rsidR="006D4A9A" w:rsidRDefault="001059BB">
      <w:pPr>
        <w:pStyle w:val="1"/>
        <w:spacing w:after="40"/>
        <w:ind w:right="220" w:firstLine="0"/>
        <w:jc w:val="right"/>
      </w:pPr>
      <w:r>
        <w:t>.</w:t>
      </w:r>
    </w:p>
    <w:p w:rsidR="006D4A9A" w:rsidRDefault="001059BB">
      <w:pPr>
        <w:pStyle w:val="22"/>
        <w:pBdr>
          <w:top w:val="single" w:sz="4" w:space="0" w:color="auto"/>
        </w:pBdr>
        <w:spacing w:after="0"/>
        <w:ind w:left="600" w:firstLine="900"/>
      </w:pPr>
      <w: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6D4A9A" w:rsidRDefault="001059BB">
      <w:pPr>
        <w:spacing w:line="1" w:lineRule="exact"/>
      </w:pPr>
      <w:r>
        <w:rPr>
          <w:noProof/>
          <w:lang w:bidi="ar-SA"/>
        </w:rPr>
        <mc:AlternateContent>
          <mc:Choice Requires="wps">
            <w:drawing>
              <wp:anchor distT="381000" distB="0" distL="0" distR="0" simplePos="0" relativeHeight="125829392" behindDoc="0" locked="0" layoutInCell="1" allowOverlap="1">
                <wp:simplePos x="0" y="0"/>
                <wp:positionH relativeFrom="page">
                  <wp:posOffset>1437005</wp:posOffset>
                </wp:positionH>
                <wp:positionV relativeFrom="paragraph">
                  <wp:posOffset>381000</wp:posOffset>
                </wp:positionV>
                <wp:extent cx="688975" cy="17399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688975" cy="17399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43" o:spid="_x0000_s1033" type="#_x0000_t202" style="position:absolute;margin-left:113.15pt;margin-top:30pt;width:54.25pt;height:13.7pt;z-index:125829392;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381000" distB="0" distL="0" distR="0" simplePos="0" relativeHeight="125829394" behindDoc="0" locked="0" layoutInCell="1" allowOverlap="1">
                <wp:simplePos x="0" y="0"/>
                <wp:positionH relativeFrom="page">
                  <wp:posOffset>3394075</wp:posOffset>
                </wp:positionH>
                <wp:positionV relativeFrom="paragraph">
                  <wp:posOffset>381000</wp:posOffset>
                </wp:positionV>
                <wp:extent cx="554990" cy="17399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554990" cy="17399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45" o:spid="_x0000_s1034" type="#_x0000_t202" style="position:absolute;margin-left:267.25pt;margin-top:30pt;width:43.7pt;height:13.7pt;z-index:125829394;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381000" distB="0" distL="0" distR="0" simplePos="0" relativeHeight="125829396" behindDoc="0" locked="0" layoutInCell="1" allowOverlap="1">
                <wp:simplePos x="0" y="0"/>
                <wp:positionH relativeFrom="page">
                  <wp:posOffset>4752975</wp:posOffset>
                </wp:positionH>
                <wp:positionV relativeFrom="paragraph">
                  <wp:posOffset>381000</wp:posOffset>
                </wp:positionV>
                <wp:extent cx="2155190" cy="173990"/>
                <wp:effectExtent l="0" t="0" r="0" b="0"/>
                <wp:wrapTopAndBottom/>
                <wp:docPr id="47" name="Shape 47"/>
                <wp:cNvGraphicFramePr/>
                <a:graphic xmlns:a="http://schemas.openxmlformats.org/drawingml/2006/main">
                  <a:graphicData uri="http://schemas.microsoft.com/office/word/2010/wordprocessingShape">
                    <wps:wsp>
                      <wps:cNvSpPr txBox="1"/>
                      <wps:spPr>
                        <a:xfrm>
                          <a:off x="0" y="0"/>
                          <a:ext cx="2155190" cy="173990"/>
                        </a:xfrm>
                        <a:prstGeom prst="rect">
                          <a:avLst/>
                        </a:prstGeom>
                        <a:noFill/>
                      </wps:spPr>
                      <wps:txbx>
                        <w:txbxContent>
                          <w:p w:rsidR="00E26BC0" w:rsidRDefault="00E26BC0">
                            <w:pPr>
                              <w:pStyle w:val="22"/>
                              <w:pBdr>
                                <w:top w:val="single" w:sz="4" w:space="0" w:color="auto"/>
                              </w:pBdr>
                              <w:spacing w:after="0"/>
                              <w:ind w:firstLine="0"/>
                            </w:pPr>
                            <w:r>
                              <w:t>(фамилия, имя, отчество (при наличии)</w:t>
                            </w:r>
                          </w:p>
                        </w:txbxContent>
                      </wps:txbx>
                      <wps:bodyPr wrap="none" lIns="0" tIns="0" rIns="0" bIns="0"/>
                    </wps:wsp>
                  </a:graphicData>
                </a:graphic>
              </wp:anchor>
            </w:drawing>
          </mc:Choice>
          <mc:Fallback>
            <w:pict>
              <v:shape id="Shape 47" o:spid="_x0000_s1035" type="#_x0000_t202" style="position:absolute;margin-left:374.25pt;margin-top:30pt;width:169.7pt;height:13.7pt;z-index:125829396;visibility:visible;mso-wrap-style:none;mso-wrap-distance-left:0;mso-wrap-distance-top:3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" filled="f" stroked="f">
                <v:textbox inset="0,0,0,0">
                  <w:txbxContent>
                    <w:p w:rsidR="00FA4850" w:rsidRDefault="00FA4850">
                      <w:pPr>
                        <w:pStyle w:val="22"/>
                        <w:pBdr>
                          <w:top w:val="single" w:sz="4" w:space="0" w:color="auto"/>
                        </w:pBdr>
                        <w:spacing w:after="0"/>
                        <w:ind w:firstLine="0"/>
                      </w:pPr>
                      <w:proofErr w:type="gramStart"/>
                      <w:r>
                        <w:t>(фамилия, имя, отчество (при наличии)</w:t>
                      </w:r>
                      <w:proofErr w:type="gramEnd"/>
                    </w:p>
                  </w:txbxContent>
                </v:textbox>
                <w10:wrap type="topAndBottom" anchorx="page"/>
              </v:shape>
            </w:pict>
          </mc:Fallback>
        </mc:AlternateContent>
      </w:r>
    </w:p>
    <w:p w:rsidR="006D4A9A" w:rsidRDefault="001059BB">
      <w:pPr>
        <w:pStyle w:val="1"/>
        <w:ind w:firstLine="0"/>
        <w:sectPr w:rsidR="006D4A9A">
          <w:headerReference w:type="default" r:id="rId43"/>
          <w:footerReference w:type="default" r:id="rId44"/>
          <w:pgSz w:w="11900" w:h="16840"/>
          <w:pgMar w:top="1119" w:right="531" w:bottom="12938" w:left="1245" w:header="691" w:footer="12510" w:gutter="0"/>
          <w:pgNumType w:start="47"/>
          <w:cols w:space="720"/>
          <w:noEndnote/>
          <w:docGrid w:linePitch="360"/>
        </w:sectPr>
      </w:pPr>
      <w:r>
        <w:t>Дата</w:t>
      </w:r>
    </w:p>
    <w:p w:rsidR="006D4A9A" w:rsidRDefault="001059BB">
      <w:pPr>
        <w:pStyle w:val="1"/>
        <w:spacing w:after="280"/>
        <w:ind w:firstLine="0"/>
        <w:jc w:val="right"/>
      </w:pPr>
      <w:r>
        <w:lastRenderedPageBreak/>
        <w:t>ФОРМА</w:t>
      </w:r>
    </w:p>
    <w:p w:rsidR="006D4A9A" w:rsidRDefault="001059BB">
      <w:pPr>
        <w:pStyle w:val="1"/>
        <w:spacing w:after="280"/>
        <w:ind w:firstLine="0"/>
        <w:jc w:val="center"/>
      </w:pPr>
      <w:r>
        <w:rPr>
          <w:b/>
          <w:bCs/>
        </w:rPr>
        <w:t>ЗАЯВЛЕНИЕ</w:t>
      </w:r>
      <w:r>
        <w:rPr>
          <w:b/>
          <w:bCs/>
        </w:rPr>
        <w:br/>
        <w:t>об оставлении заявления о выдаче градостроительного плана земельного</w:t>
      </w:r>
      <w:r>
        <w:rPr>
          <w:b/>
          <w:bCs/>
        </w:rPr>
        <w:br/>
        <w:t>участка без рассмотрения</w:t>
      </w:r>
    </w:p>
    <w:p w:rsidR="006D4A9A" w:rsidRDefault="001059BB">
      <w:pPr>
        <w:pStyle w:val="1"/>
        <w:spacing w:after="820"/>
        <w:ind w:firstLine="0"/>
        <w:jc w:val="right"/>
      </w:pPr>
      <w:r>
        <w:t>"__"20 г.</w:t>
      </w:r>
    </w:p>
    <w:p w:rsidR="006D4A9A" w:rsidRDefault="001059BB">
      <w:pPr>
        <w:pStyle w:val="22"/>
        <w:pBdr>
          <w:top w:val="single" w:sz="4" w:space="0" w:color="auto"/>
        </w:pBdr>
        <w:spacing w:after="460"/>
      </w:pPr>
      <w:r>
        <w:t>(наименование уполномоченного органа государственной власти, органа местного самоуправления)</w:t>
      </w:r>
    </w:p>
    <w:p w:rsidR="006D4A9A" w:rsidRDefault="001059BB">
      <w:pPr>
        <w:pStyle w:val="1"/>
        <w:spacing w:after="280"/>
        <w:ind w:firstLine="820"/>
        <w:jc w:val="both"/>
      </w:pPr>
      <w:r>
        <w:t>Прошу оставить заявление о выдаче градостроительного плана земельного участка от</w:t>
      </w:r>
      <w:r w:rsidR="002A7B8E">
        <w:t xml:space="preserve"> </w:t>
      </w:r>
      <w:r>
        <w:t>№</w:t>
      </w:r>
      <w:r w:rsidR="002A7B8E">
        <w:t xml:space="preserve"> </w:t>
      </w:r>
      <w:r>
        <w:t>без рассмотрения.</w:t>
      </w:r>
    </w:p>
    <w:p w:rsidR="006D4A9A" w:rsidRDefault="001059BB">
      <w:pPr>
        <w:pStyle w:val="a7"/>
        <w:ind w:left="3974"/>
        <w:jc w:val="left"/>
      </w:pPr>
      <w:r>
        <w:t>1. Сведения о заявителе</w:t>
      </w:r>
      <w:r>
        <w:rPr>
          <w:vertAlign w:val="superscript"/>
        </w:rPr>
        <w:t>8</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6D4A9A">
        <w:trPr>
          <w:trHeight w:hRule="exact" w:val="979"/>
          <w:jc w:val="center"/>
        </w:trPr>
        <w:tc>
          <w:tcPr>
            <w:tcW w:w="1051" w:type="dxa"/>
            <w:tcBorders>
              <w:top w:val="single" w:sz="4" w:space="0" w:color="auto"/>
              <w:left w:val="single" w:sz="4" w:space="0" w:color="auto"/>
            </w:tcBorders>
            <w:shd w:val="clear" w:color="auto" w:fill="FFFFFF"/>
          </w:tcPr>
          <w:p w:rsidR="006D4A9A" w:rsidRDefault="001059BB">
            <w:pPr>
              <w:pStyle w:val="a9"/>
              <w:ind w:firstLine="0"/>
              <w:jc w:val="center"/>
            </w:pPr>
            <w:r>
              <w:t>1.1</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физическом лице, в случае если заявителем является физическое лицо:</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658"/>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1.1.1</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Фамилия, имя, отчество (при наличии)</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613"/>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1.1.2</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Реквизиты документа, удостоверяющего личность (не указываются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944"/>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t>1.1.3</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974"/>
          <w:jc w:val="center"/>
        </w:trPr>
        <w:tc>
          <w:tcPr>
            <w:tcW w:w="1051" w:type="dxa"/>
            <w:tcBorders>
              <w:top w:val="single" w:sz="4" w:space="0" w:color="auto"/>
              <w:left w:val="single" w:sz="4" w:space="0" w:color="auto"/>
            </w:tcBorders>
            <w:shd w:val="clear" w:color="auto" w:fill="FFFFFF"/>
          </w:tcPr>
          <w:p w:rsidR="006D4A9A" w:rsidRDefault="001059BB">
            <w:pPr>
              <w:pStyle w:val="a9"/>
              <w:ind w:firstLine="0"/>
              <w:jc w:val="center"/>
            </w:pPr>
            <w:r>
              <w:t>1.2</w:t>
            </w:r>
          </w:p>
        </w:tc>
        <w:tc>
          <w:tcPr>
            <w:tcW w:w="4627" w:type="dxa"/>
            <w:tcBorders>
              <w:top w:val="single" w:sz="4" w:space="0" w:color="auto"/>
              <w:left w:val="single" w:sz="4" w:space="0" w:color="auto"/>
            </w:tcBorders>
            <w:shd w:val="clear" w:color="auto" w:fill="FFFFFF"/>
            <w:vAlign w:val="bottom"/>
          </w:tcPr>
          <w:p w:rsidR="006D4A9A" w:rsidRDefault="001059BB">
            <w:pPr>
              <w:pStyle w:val="a9"/>
              <w:ind w:firstLine="0"/>
            </w:pPr>
            <w:r>
              <w:t>Сведения о юридическом лице, в случае если заявителем является юридическое лицо:</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341"/>
          <w:jc w:val="center"/>
        </w:trPr>
        <w:tc>
          <w:tcPr>
            <w:tcW w:w="1051"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240"/>
            </w:pPr>
            <w:r>
              <w:rPr>
                <w:u w:val="single"/>
              </w:rPr>
              <w:t>1.2.1</w:t>
            </w:r>
          </w:p>
        </w:tc>
        <w:tc>
          <w:tcPr>
            <w:tcW w:w="4627"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pPr>
            <w:r>
              <w:rPr>
                <w:u w:val="single"/>
              </w:rPr>
              <w:t>Полное наимен</w:t>
            </w:r>
            <w:r>
              <w:t>ование</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ectPr w:rsidR="006D4A9A">
          <w:headerReference w:type="default" r:id="rId45"/>
          <w:footerReference w:type="default" r:id="rId46"/>
          <w:pgSz w:w="11900" w:h="16840"/>
          <w:pgMar w:top="3462" w:right="541" w:bottom="1681" w:left="1159" w:header="0" w:footer="3" w:gutter="0"/>
          <w:pgNumType w:start="8"/>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627"/>
        <w:gridCol w:w="4507"/>
      </w:tblGrid>
      <w:tr w:rsidR="006D4A9A">
        <w:trPr>
          <w:trHeight w:hRule="exact" w:val="917"/>
          <w:jc w:val="center"/>
        </w:trPr>
        <w:tc>
          <w:tcPr>
            <w:tcW w:w="1051" w:type="dxa"/>
            <w:tcBorders>
              <w:top w:val="single" w:sz="4" w:space="0" w:color="auto"/>
              <w:left w:val="single" w:sz="4" w:space="0" w:color="auto"/>
            </w:tcBorders>
            <w:shd w:val="clear" w:color="auto" w:fill="FFFFFF"/>
          </w:tcPr>
          <w:p w:rsidR="006D4A9A" w:rsidRDefault="001059BB">
            <w:pPr>
              <w:pStyle w:val="a9"/>
              <w:ind w:firstLine="240"/>
            </w:pPr>
            <w:r>
              <w:lastRenderedPageBreak/>
              <w:t>1.2.2</w:t>
            </w:r>
          </w:p>
        </w:tc>
        <w:tc>
          <w:tcPr>
            <w:tcW w:w="4627" w:type="dxa"/>
            <w:tcBorders>
              <w:top w:val="single" w:sz="4" w:space="0" w:color="auto"/>
              <w:left w:val="single" w:sz="4" w:space="0" w:color="auto"/>
            </w:tcBorders>
            <w:shd w:val="clear" w:color="auto" w:fill="FFFFFF"/>
          </w:tcPr>
          <w:p w:rsidR="006D4A9A" w:rsidRDefault="001059BB">
            <w:pPr>
              <w:pStyle w:val="a9"/>
              <w:ind w:firstLine="0"/>
            </w:pPr>
            <w:r>
              <w:t>Основной государственный регистрационный номер</w:t>
            </w:r>
          </w:p>
        </w:tc>
        <w:tc>
          <w:tcPr>
            <w:tcW w:w="4507"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center"/>
            </w:pPr>
            <w:r>
              <w:t>1.2.3</w:t>
            </w:r>
          </w:p>
        </w:tc>
        <w:tc>
          <w:tcPr>
            <w:tcW w:w="4627" w:type="dxa"/>
            <w:tcBorders>
              <w:top w:val="single" w:sz="4" w:space="0" w:color="auto"/>
              <w:left w:val="single" w:sz="4" w:space="0" w:color="auto"/>
              <w:bottom w:val="single" w:sz="4" w:space="0" w:color="auto"/>
            </w:tcBorders>
            <w:shd w:val="clear" w:color="auto" w:fill="FFFFFF"/>
          </w:tcPr>
          <w:p w:rsidR="006D4A9A" w:rsidRDefault="001059BB">
            <w:pPr>
              <w:pStyle w:val="a9"/>
              <w:ind w:firstLine="0"/>
            </w:pPr>
            <w:r>
              <w:t>Идентификационный номер налогоплательщика - юридического лица</w:t>
            </w:r>
          </w:p>
        </w:tc>
        <w:tc>
          <w:tcPr>
            <w:tcW w:w="4507" w:type="dxa"/>
            <w:tcBorders>
              <w:top w:val="single" w:sz="4" w:space="0" w:color="auto"/>
              <w:left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259" w:line="1" w:lineRule="exact"/>
      </w:pPr>
    </w:p>
    <w:p w:rsidR="006D4A9A" w:rsidRDefault="006D4A9A">
      <w:pPr>
        <w:spacing w:line="1" w:lineRule="exact"/>
      </w:pPr>
    </w:p>
    <w:p w:rsidR="006D4A9A" w:rsidRDefault="001059BB">
      <w:pPr>
        <w:pStyle w:val="a7"/>
        <w:tabs>
          <w:tab w:val="left" w:leader="underscore" w:pos="10152"/>
        </w:tabs>
        <w:ind w:left="96"/>
        <w:jc w:val="left"/>
      </w:pPr>
      <w:r>
        <w:t>Приложение:</w:t>
      </w:r>
      <w:r>
        <w:tab/>
      </w:r>
    </w:p>
    <w:p w:rsidR="006D4A9A" w:rsidRDefault="001059BB">
      <w:pPr>
        <w:pStyle w:val="a7"/>
        <w:spacing w:after="80"/>
        <w:ind w:left="96"/>
        <w:jc w:val="left"/>
      </w:pPr>
      <w:r>
        <w:t>Номер телефона и адрес электронной почты для связи:</w:t>
      </w:r>
    </w:p>
    <w:p w:rsidR="006D4A9A" w:rsidRDefault="001059BB">
      <w:pPr>
        <w:pStyle w:val="a7"/>
        <w:spacing w:after="60"/>
        <w:ind w:left="96"/>
        <w:jc w:val="left"/>
      </w:pPr>
      <w: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firstRow="1" w:lastRow="0" w:firstColumn="1" w:lastColumn="0" w:noHBand="0" w:noVBand="1"/>
      </w:tblPr>
      <w:tblGrid>
        <w:gridCol w:w="8933"/>
        <w:gridCol w:w="1253"/>
      </w:tblGrid>
      <w:tr w:rsidR="006D4A9A">
        <w:trPr>
          <w:trHeight w:hRule="exact" w:val="1546"/>
          <w:jc w:val="center"/>
        </w:trPr>
        <w:tc>
          <w:tcPr>
            <w:tcW w:w="8933" w:type="dxa"/>
            <w:tcBorders>
              <w:top w:val="single" w:sz="4" w:space="0" w:color="auto"/>
              <w:left w:val="single" w:sz="4" w:space="0" w:color="auto"/>
            </w:tcBorders>
            <w:shd w:val="clear" w:color="auto" w:fill="FFFFFF"/>
            <w:vAlign w:val="bottom"/>
          </w:tcPr>
          <w:p w:rsidR="006D4A9A" w:rsidRDefault="001059BB">
            <w:pPr>
              <w:pStyle w:val="a9"/>
              <w:ind w:firstLine="0"/>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3"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1790"/>
          <w:jc w:val="center"/>
        </w:trPr>
        <w:tc>
          <w:tcPr>
            <w:tcW w:w="8933" w:type="dxa"/>
            <w:tcBorders>
              <w:top w:val="single" w:sz="4" w:space="0" w:color="auto"/>
              <w:left w:val="single" w:sz="4" w:space="0" w:color="auto"/>
            </w:tcBorders>
            <w:shd w:val="clear" w:color="auto" w:fill="FFFFFF"/>
            <w:vAlign w:val="center"/>
          </w:tcPr>
          <w:p w:rsidR="006D4A9A" w:rsidRDefault="001059BB">
            <w:pPr>
              <w:pStyle w:val="a9"/>
              <w:ind w:firstLine="0"/>
            </w:pPr>
            <w: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3"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898"/>
          <w:jc w:val="center"/>
        </w:trPr>
        <w:tc>
          <w:tcPr>
            <w:tcW w:w="8933" w:type="dxa"/>
            <w:tcBorders>
              <w:top w:val="single" w:sz="4" w:space="0" w:color="auto"/>
              <w:left w:val="single" w:sz="4" w:space="0" w:color="auto"/>
            </w:tcBorders>
            <w:shd w:val="clear" w:color="auto" w:fill="FFFFFF"/>
            <w:vAlign w:val="center"/>
          </w:tcPr>
          <w:p w:rsidR="006D4A9A" w:rsidRDefault="001059BB">
            <w:pPr>
              <w:pStyle w:val="a9"/>
              <w:ind w:firstLine="0"/>
            </w:pPr>
            <w:r>
              <w:t>направить на бумажном носителе на почтовый адрес:</w:t>
            </w:r>
          </w:p>
        </w:tc>
        <w:tc>
          <w:tcPr>
            <w:tcW w:w="1253"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552"/>
          <w:jc w:val="center"/>
        </w:trPr>
        <w:tc>
          <w:tcPr>
            <w:tcW w:w="8933"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jc w:val="center"/>
              <w:rPr>
                <w:sz w:val="20"/>
                <w:szCs w:val="20"/>
              </w:rPr>
            </w:pPr>
            <w:r>
              <w:rPr>
                <w:i/>
                <w:iCs/>
                <w:sz w:val="20"/>
                <w:szCs w:val="20"/>
              </w:rPr>
              <w:t>Указывается один из перечисленных способов</w:t>
            </w:r>
          </w:p>
        </w:tc>
        <w:tc>
          <w:tcPr>
            <w:tcW w:w="1253" w:type="dxa"/>
            <w:tcBorders>
              <w:top w:val="single" w:sz="4" w:space="0" w:color="auto"/>
              <w:bottom w:val="single" w:sz="4" w:space="0" w:color="auto"/>
              <w:right w:val="single" w:sz="4" w:space="0" w:color="auto"/>
            </w:tcBorders>
            <w:shd w:val="clear" w:color="auto" w:fill="FFFFFF"/>
          </w:tcPr>
          <w:p w:rsidR="006D4A9A" w:rsidRDefault="006D4A9A">
            <w:pPr>
              <w:rPr>
                <w:sz w:val="10"/>
                <w:szCs w:val="10"/>
              </w:rPr>
            </w:pPr>
          </w:p>
        </w:tc>
      </w:tr>
    </w:tbl>
    <w:p w:rsidR="006D4A9A" w:rsidRDefault="006D4A9A">
      <w:pPr>
        <w:spacing w:after="999" w:line="1" w:lineRule="exact"/>
      </w:pPr>
    </w:p>
    <w:p w:rsidR="006D4A9A" w:rsidRDefault="001059BB">
      <w:pPr>
        <w:pStyle w:val="22"/>
        <w:pBdr>
          <w:top w:val="single" w:sz="4" w:space="0" w:color="auto"/>
        </w:pBdr>
        <w:spacing w:after="0"/>
        <w:ind w:left="1100" w:firstLine="0"/>
        <w:sectPr w:rsidR="006D4A9A">
          <w:headerReference w:type="default" r:id="rId47"/>
          <w:footerReference w:type="default" r:id="rId48"/>
          <w:pgSz w:w="11900" w:h="16840"/>
          <w:pgMar w:top="1129" w:right="532" w:bottom="1129" w:left="1159" w:header="701" w:footer="701" w:gutter="0"/>
          <w:pgNumType w:start="49"/>
          <w:cols w:space="720"/>
          <w:noEndnote/>
          <w:docGrid w:linePitch="360"/>
        </w:sectPr>
      </w:pPr>
      <w:r>
        <w:rPr>
          <w:noProof/>
          <w:lang w:bidi="ar-SA"/>
        </w:rPr>
        <mc:AlternateContent>
          <mc:Choice Requires="wps">
            <w:drawing>
              <wp:anchor distT="0" distB="0" distL="114300" distR="114300" simplePos="0" relativeHeight="125829398" behindDoc="0" locked="0" layoutInCell="1" allowOverlap="1">
                <wp:simplePos x="0" y="0"/>
                <wp:positionH relativeFrom="page">
                  <wp:posOffset>3393440</wp:posOffset>
                </wp:positionH>
                <wp:positionV relativeFrom="paragraph">
                  <wp:posOffset>12700</wp:posOffset>
                </wp:positionV>
                <wp:extent cx="554990" cy="176530"/>
                <wp:effectExtent l="0" t="0" r="0" b="0"/>
                <wp:wrapSquare wrapText="right"/>
                <wp:docPr id="53" name="Shape 53"/>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53" o:spid="_x0000_s1036" type="#_x0000_t202" style="position:absolute;left:0;text-align:left;margin-left:267.2pt;margin-top:1pt;width:43.7pt;height:13.9pt;z-index:12582939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square" side="right" anchorx="page"/>
              </v:shape>
            </w:pict>
          </mc:Fallback>
        </mc:AlternateContent>
      </w:r>
      <w:r>
        <w:t>(фамилия, имя, отчество (при наличии)</w:t>
      </w:r>
    </w:p>
    <w:p w:rsidR="006D4A9A" w:rsidRDefault="001059BB">
      <w:pPr>
        <w:pStyle w:val="1"/>
        <w:spacing w:after="580"/>
        <w:ind w:firstLine="0"/>
        <w:jc w:val="center"/>
      </w:pPr>
      <w:r>
        <w:lastRenderedPageBreak/>
        <w:t>ФОРМА</w:t>
      </w:r>
    </w:p>
    <w:p w:rsidR="006D4A9A" w:rsidRDefault="001059BB">
      <w:pPr>
        <w:pStyle w:val="1"/>
        <w:tabs>
          <w:tab w:val="left" w:leader="underscore" w:pos="5558"/>
        </w:tabs>
        <w:ind w:firstLine="0"/>
        <w:jc w:val="center"/>
      </w:pPr>
      <w:r>
        <w:t>Кому</w:t>
      </w:r>
      <w:r>
        <w:tab/>
      </w:r>
    </w:p>
    <w:p w:rsidR="006D4A9A" w:rsidRDefault="001059BB">
      <w:pPr>
        <w:pStyle w:val="22"/>
        <w:spacing w:after="540"/>
        <w:ind w:firstLine="0"/>
        <w:jc w:val="center"/>
      </w:pPr>
      <w:r>
        <w:t>(фамилия, имя, отчество (при наличии) заявителя</w:t>
      </w:r>
      <w:r>
        <w:rPr>
          <w:vertAlign w:val="superscript"/>
        </w:rPr>
        <w:t>9</w:t>
      </w:r>
      <w:r>
        <w:t>, ОГРНИП</w:t>
      </w:r>
      <w:r>
        <w:br/>
        <w:t>(для физического лица, зарегистрированного в качестве</w:t>
      </w:r>
      <w:r>
        <w:br/>
        <w:t>индивидуального предпринимателя) - для физического</w:t>
      </w:r>
      <w:r>
        <w:br/>
        <w:t>лица, полное наименование заявителя, ИНН, ОГРН - для</w:t>
      </w:r>
      <w:r>
        <w:br/>
        <w:t>юридического лица,</w:t>
      </w:r>
      <w:r>
        <w:br/>
        <w:t>почтовый индекс и адрес, телефон, адрес электронной</w:t>
      </w:r>
      <w:r>
        <w:br/>
        <w:t>почты)</w:t>
      </w:r>
    </w:p>
    <w:p w:rsidR="006D4A9A" w:rsidRDefault="001059BB">
      <w:pPr>
        <w:pStyle w:val="1"/>
        <w:spacing w:after="240"/>
        <w:ind w:firstLine="0"/>
        <w:jc w:val="center"/>
      </w:pPr>
      <w:r>
        <w:rPr>
          <w:b/>
          <w:bCs/>
        </w:rPr>
        <w:t>РЕШЕНИЕ</w:t>
      </w:r>
      <w:r>
        <w:rPr>
          <w:b/>
          <w:bCs/>
        </w:rPr>
        <w:br/>
        <w:t>об оставлении заявления о выдаче градостроительного плана земельного</w:t>
      </w:r>
      <w:r>
        <w:rPr>
          <w:b/>
          <w:bCs/>
        </w:rPr>
        <w:br/>
        <w:t>участка без рассмотрения</w:t>
      </w:r>
    </w:p>
    <w:p w:rsidR="006D4A9A" w:rsidRDefault="001059BB">
      <w:pPr>
        <w:pStyle w:val="1"/>
        <w:spacing w:line="214" w:lineRule="auto"/>
        <w:ind w:firstLine="720"/>
      </w:pPr>
      <w:r>
        <w:rPr>
          <w:shd w:val="clear" w:color="auto" w:fill="FFFFFF"/>
        </w:rPr>
        <w:t>На основании Вашего заявления от</w:t>
      </w:r>
      <w:r w:rsidR="00DF4FD3">
        <w:rPr>
          <w:shd w:val="clear" w:color="auto" w:fill="FFFFFF"/>
        </w:rPr>
        <w:t xml:space="preserve"> </w:t>
      </w:r>
      <w:r>
        <w:rPr>
          <w:shd w:val="clear" w:color="auto" w:fill="FFFFFF"/>
        </w:rPr>
        <w:t>№</w:t>
      </w:r>
      <w:r w:rsidR="00DF4FD3">
        <w:rPr>
          <w:shd w:val="clear" w:color="auto" w:fill="FFFFFF"/>
        </w:rPr>
        <w:t xml:space="preserve"> </w:t>
      </w:r>
      <w:r>
        <w:rPr>
          <w:shd w:val="clear" w:color="auto" w:fill="FFFFFF"/>
        </w:rPr>
        <w:t>об оставлении</w:t>
      </w:r>
    </w:p>
    <w:p w:rsidR="006D4A9A" w:rsidRDefault="001059BB">
      <w:pPr>
        <w:pStyle w:val="22"/>
        <w:spacing w:after="0" w:line="214" w:lineRule="auto"/>
        <w:ind w:left="5520" w:firstLine="0"/>
      </w:pPr>
      <w:r>
        <w:t>(дата и номер регистрации)</w:t>
      </w:r>
    </w:p>
    <w:p w:rsidR="006D4A9A" w:rsidRDefault="001059BB">
      <w:pPr>
        <w:pStyle w:val="1"/>
        <w:tabs>
          <w:tab w:val="left" w:leader="underscore" w:pos="10056"/>
        </w:tabs>
        <w:spacing w:after="360" w:line="276" w:lineRule="auto"/>
        <w:ind w:firstLine="0"/>
      </w:pPr>
      <w:r>
        <w:t xml:space="preserve">заявления о выдаче градостроительного плана земельного участка без рассмотрения </w:t>
      </w:r>
      <w:r>
        <w:tab/>
      </w:r>
    </w:p>
    <w:p w:rsidR="006D4A9A" w:rsidRDefault="001059BB">
      <w:pPr>
        <w:pStyle w:val="1"/>
        <w:spacing w:line="293" w:lineRule="auto"/>
        <w:ind w:firstLine="740"/>
      </w:pPr>
      <w:r>
        <w:rPr>
          <w:sz w:val="20"/>
          <w:szCs w:val="20"/>
        </w:rPr>
        <w:t xml:space="preserve">(наименование уполномоченного органа государственной власти, органа местного самоуправления) </w:t>
      </w:r>
      <w:r>
        <w:t>принято решение об оставлении заявления о выдаче градостроительного плана земельного участка от</w:t>
      </w:r>
      <w:r w:rsidR="00DF4FD3">
        <w:t xml:space="preserve"> </w:t>
      </w:r>
      <w:r>
        <w:t>№</w:t>
      </w:r>
      <w:r w:rsidR="00DF4FD3">
        <w:t xml:space="preserve"> </w:t>
      </w:r>
      <w:r>
        <w:t>без рассмотрения.</w:t>
      </w:r>
    </w:p>
    <w:p w:rsidR="006D4A9A" w:rsidRDefault="001059BB">
      <w:pPr>
        <w:pStyle w:val="22"/>
        <w:spacing w:after="0"/>
        <w:ind w:left="3160" w:firstLine="0"/>
      </w:pPr>
      <w:r>
        <w:t>(дата и номер регистрации)</w:t>
      </w:r>
    </w:p>
    <w:p w:rsidR="006D4A9A" w:rsidRDefault="001059BB">
      <w:pPr>
        <w:spacing w:line="1" w:lineRule="exact"/>
        <w:sectPr w:rsidR="006D4A9A">
          <w:headerReference w:type="default" r:id="rId49"/>
          <w:footerReference w:type="default" r:id="rId50"/>
          <w:pgSz w:w="11900" w:h="16840"/>
          <w:pgMar w:top="3332" w:right="531" w:bottom="3932" w:left="1245" w:header="0" w:footer="3" w:gutter="0"/>
          <w:pgNumType w:start="9"/>
          <w:cols w:space="720"/>
          <w:noEndnote/>
          <w:docGrid w:linePitch="360"/>
        </w:sectPr>
      </w:pPr>
      <w:r>
        <w:rPr>
          <w:noProof/>
          <w:lang w:bidi="ar-SA"/>
        </w:rPr>
        <mc:AlternateContent>
          <mc:Choice Requires="wps">
            <w:drawing>
              <wp:anchor distT="431800" distB="0" distL="0" distR="0" simplePos="0" relativeHeight="125829400" behindDoc="0" locked="0" layoutInCell="1" allowOverlap="1">
                <wp:simplePos x="0" y="0"/>
                <wp:positionH relativeFrom="page">
                  <wp:posOffset>1437005</wp:posOffset>
                </wp:positionH>
                <wp:positionV relativeFrom="paragraph">
                  <wp:posOffset>431800</wp:posOffset>
                </wp:positionV>
                <wp:extent cx="688975" cy="176530"/>
                <wp:effectExtent l="0" t="0" r="0" b="0"/>
                <wp:wrapTopAndBottom/>
                <wp:docPr id="59" name="Shape 59"/>
                <wp:cNvGraphicFramePr/>
                <a:graphic xmlns:a="http://schemas.openxmlformats.org/drawingml/2006/main">
                  <a:graphicData uri="http://schemas.microsoft.com/office/word/2010/wordprocessingShape">
                    <wps:wsp>
                      <wps:cNvSpPr txBox="1"/>
                      <wps:spPr>
                        <a:xfrm>
                          <a:off x="0" y="0"/>
                          <a:ext cx="688975" cy="176530"/>
                        </a:xfrm>
                        <a:prstGeom prst="rect">
                          <a:avLst/>
                        </a:prstGeom>
                        <a:noFill/>
                      </wps:spPr>
                      <wps:txbx>
                        <w:txbxContent>
                          <w:p w:rsidR="00E26BC0" w:rsidRDefault="00E26BC0">
                            <w:pPr>
                              <w:pStyle w:val="22"/>
                              <w:pBdr>
                                <w:top w:val="single" w:sz="4" w:space="0" w:color="auto"/>
                              </w:pBdr>
                              <w:spacing w:after="0"/>
                              <w:ind w:firstLine="0"/>
                            </w:pPr>
                            <w:r>
                              <w:t>(должность)</w:t>
                            </w:r>
                          </w:p>
                        </w:txbxContent>
                      </wps:txbx>
                      <wps:bodyPr wrap="none" lIns="0" tIns="0" rIns="0" bIns="0"/>
                    </wps:wsp>
                  </a:graphicData>
                </a:graphic>
              </wp:anchor>
            </w:drawing>
          </mc:Choice>
          <mc:Fallback>
            <w:pict>
              <v:shape id="Shape 59" o:spid="_x0000_s1037" type="#_x0000_t202" style="position:absolute;margin-left:113.15pt;margin-top:34pt;width:54.25pt;height:13.9pt;z-index:125829400;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pPr>
                      <w:r>
                        <w:t>(должность)</w:t>
                      </w:r>
                    </w:p>
                  </w:txbxContent>
                </v:textbox>
                <w10:wrap type="topAndBottom" anchorx="page"/>
              </v:shape>
            </w:pict>
          </mc:Fallback>
        </mc:AlternateContent>
      </w:r>
      <w:r>
        <w:rPr>
          <w:noProof/>
          <w:lang w:bidi="ar-SA"/>
        </w:rPr>
        <mc:AlternateContent>
          <mc:Choice Requires="wps">
            <w:drawing>
              <wp:anchor distT="431800" distB="0" distL="0" distR="0" simplePos="0" relativeHeight="125829402" behindDoc="0" locked="0" layoutInCell="1" allowOverlap="1">
                <wp:simplePos x="0" y="0"/>
                <wp:positionH relativeFrom="page">
                  <wp:posOffset>3394075</wp:posOffset>
                </wp:positionH>
                <wp:positionV relativeFrom="paragraph">
                  <wp:posOffset>431800</wp:posOffset>
                </wp:positionV>
                <wp:extent cx="554990" cy="176530"/>
                <wp:effectExtent l="0" t="0" r="0" b="0"/>
                <wp:wrapTopAndBottom/>
                <wp:docPr id="61" name="Shape 61"/>
                <wp:cNvGraphicFramePr/>
                <a:graphic xmlns:a="http://schemas.openxmlformats.org/drawingml/2006/main">
                  <a:graphicData uri="http://schemas.microsoft.com/office/word/2010/wordprocessingShape">
                    <wps:wsp>
                      <wps:cNvSpPr txBox="1"/>
                      <wps:spPr>
                        <a:xfrm>
                          <a:off x="0" y="0"/>
                          <a:ext cx="554990" cy="176530"/>
                        </a:xfrm>
                        <a:prstGeom prst="rect">
                          <a:avLst/>
                        </a:prstGeom>
                        <a:noFill/>
                      </wps:spPr>
                      <wps:txbx>
                        <w:txbxContent>
                          <w:p w:rsidR="00E26BC0" w:rsidRDefault="00E26BC0">
                            <w:pPr>
                              <w:pStyle w:val="22"/>
                              <w:pBdr>
                                <w:top w:val="single" w:sz="4" w:space="0" w:color="auto"/>
                              </w:pBdr>
                              <w:spacing w:after="0"/>
                              <w:ind w:firstLine="0"/>
                              <w:jc w:val="center"/>
                            </w:pPr>
                            <w:r>
                              <w:t>(подпись)</w:t>
                            </w:r>
                          </w:p>
                        </w:txbxContent>
                      </wps:txbx>
                      <wps:bodyPr wrap="none" lIns="0" tIns="0" rIns="0" bIns="0"/>
                    </wps:wsp>
                  </a:graphicData>
                </a:graphic>
              </wp:anchor>
            </w:drawing>
          </mc:Choice>
          <mc:Fallback>
            <w:pict>
              <v:shape id="Shape 61" o:spid="_x0000_s1038" type="#_x0000_t202" style="position:absolute;margin-left:267.25pt;margin-top:34pt;width:43.7pt;height:13.9pt;z-index:125829402;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" filled="f" stroked="f">
                <v:textbox inset="0,0,0,0">
                  <w:txbxContent>
                    <w:p w:rsidR="00FA4850" w:rsidRDefault="00FA4850">
                      <w:pPr>
                        <w:pStyle w:val="22"/>
                        <w:pBdr>
                          <w:top w:val="single" w:sz="4" w:space="0" w:color="auto"/>
                        </w:pBdr>
                        <w:spacing w:after="0"/>
                        <w:ind w:firstLine="0"/>
                        <w:jc w:val="center"/>
                      </w:pPr>
                      <w:r>
                        <w:t>(подпись)</w:t>
                      </w:r>
                    </w:p>
                  </w:txbxContent>
                </v:textbox>
                <w10:wrap type="topAndBottom" anchorx="page"/>
              </v:shape>
            </w:pict>
          </mc:Fallback>
        </mc:AlternateContent>
      </w:r>
      <w:r>
        <w:rPr>
          <w:noProof/>
          <w:lang w:bidi="ar-SA"/>
        </w:rPr>
        <mc:AlternateContent>
          <mc:Choice Requires="wps">
            <w:drawing>
              <wp:anchor distT="431800" distB="0" distL="0" distR="0" simplePos="0" relativeHeight="125829404" behindDoc="0" locked="0" layoutInCell="1" allowOverlap="1">
                <wp:simplePos x="0" y="0"/>
                <wp:positionH relativeFrom="page">
                  <wp:posOffset>4752975</wp:posOffset>
                </wp:positionH>
                <wp:positionV relativeFrom="paragraph">
                  <wp:posOffset>431800</wp:posOffset>
                </wp:positionV>
                <wp:extent cx="2155190" cy="17653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2155190" cy="176530"/>
                        </a:xfrm>
                        <a:prstGeom prst="rect">
                          <a:avLst/>
                        </a:prstGeom>
                        <a:noFill/>
                      </wps:spPr>
                      <wps:txbx>
                        <w:txbxContent>
                          <w:p w:rsidR="00E26BC0" w:rsidRDefault="00E26BC0">
                            <w:pPr>
                              <w:pStyle w:val="22"/>
                              <w:pBdr>
                                <w:top w:val="single" w:sz="4" w:space="0" w:color="auto"/>
                              </w:pBdr>
                              <w:spacing w:after="0"/>
                              <w:ind w:firstLine="0"/>
                              <w:jc w:val="center"/>
                            </w:pPr>
                            <w:r>
                              <w:t>(фамилия, имя, отчество (при наличии)</w:t>
                            </w:r>
                          </w:p>
                        </w:txbxContent>
                      </wps:txbx>
                      <wps:bodyPr wrap="none" lIns="0" tIns="0" rIns="0" bIns="0"/>
                    </wps:wsp>
                  </a:graphicData>
                </a:graphic>
              </wp:anchor>
            </w:drawing>
          </mc:Choice>
          <mc:Fallback>
            <w:pict>
              <v:shape id="Shape 63" o:spid="_x0000_s1039" type="#_x0000_t202" style="position:absolute;margin-left:374.25pt;margin-top:34pt;width:169.7pt;height:13.9pt;z-index:125829404;visibility:visible;mso-wrap-style:none;mso-wrap-distance-left:0;mso-wrap-distance-top: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" filled="f" stroked="f">
                <v:textbox inset="0,0,0,0">
                  <w:txbxContent>
                    <w:p w:rsidR="00FA4850" w:rsidRDefault="00FA4850">
                      <w:pPr>
                        <w:pStyle w:val="22"/>
                        <w:pBdr>
                          <w:top w:val="single" w:sz="4" w:space="0" w:color="auto"/>
                        </w:pBdr>
                        <w:spacing w:after="0"/>
                        <w:ind w:firstLine="0"/>
                        <w:jc w:val="center"/>
                      </w:pPr>
                      <w:proofErr w:type="gramStart"/>
                      <w:r>
                        <w:t>(фамилия, имя, отчество (при наличии)</w:t>
                      </w:r>
                      <w:proofErr w:type="gramEnd"/>
                    </w:p>
                  </w:txbxContent>
                </v:textbox>
                <w10:wrap type="topAndBottom" anchorx="page"/>
              </v:shape>
            </w:pict>
          </mc:Fallback>
        </mc:AlternateContent>
      </w:r>
    </w:p>
    <w:p w:rsidR="006D4A9A" w:rsidRDefault="006D4A9A">
      <w:pPr>
        <w:spacing w:line="85" w:lineRule="exact"/>
        <w:rPr>
          <w:sz w:val="7"/>
          <w:szCs w:val="7"/>
        </w:rPr>
      </w:pPr>
    </w:p>
    <w:p w:rsidR="006D4A9A" w:rsidRDefault="006D4A9A">
      <w:pPr>
        <w:spacing w:line="1" w:lineRule="exact"/>
        <w:sectPr w:rsidR="006D4A9A">
          <w:type w:val="continuous"/>
          <w:pgSz w:w="11900" w:h="16840"/>
          <w:pgMar w:top="3332" w:right="0" w:bottom="3332" w:left="0" w:header="0" w:footer="3" w:gutter="0"/>
          <w:cols w:space="720"/>
          <w:noEndnote/>
          <w:docGrid w:linePitch="360"/>
        </w:sectPr>
      </w:pPr>
    </w:p>
    <w:p w:rsidR="006D4A9A" w:rsidRDefault="001059BB">
      <w:pPr>
        <w:pStyle w:val="1"/>
        <w:ind w:firstLine="0"/>
        <w:sectPr w:rsidR="006D4A9A">
          <w:type w:val="continuous"/>
          <w:pgSz w:w="11900" w:h="16840"/>
          <w:pgMar w:top="3332" w:right="531" w:bottom="3332" w:left="1245" w:header="0" w:footer="3" w:gutter="0"/>
          <w:cols w:space="720"/>
          <w:noEndnote/>
          <w:docGrid w:linePitch="360"/>
        </w:sectPr>
      </w:pPr>
      <w:r>
        <w:lastRenderedPageBreak/>
        <w:t>Дата</w:t>
      </w:r>
    </w:p>
    <w:p w:rsidR="006D4A9A" w:rsidRDefault="001059BB">
      <w:pPr>
        <w:pStyle w:val="1"/>
        <w:spacing w:after="240"/>
        <w:ind w:left="7500" w:right="600" w:firstLine="0"/>
        <w:jc w:val="right"/>
      </w:pPr>
      <w:r>
        <w:lastRenderedPageBreak/>
        <w:t>Приложение № 10 к Административному регламенту по предоставлению муниципальной услуги</w:t>
      </w:r>
    </w:p>
    <w:p w:rsidR="006D4A9A" w:rsidRDefault="001059BB">
      <w:pPr>
        <w:pStyle w:val="50"/>
      </w:pPr>
      <w: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9"/>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278"/>
          <w:jc w:val="center"/>
        </w:trPr>
        <w:tc>
          <w:tcPr>
            <w:tcW w:w="15604" w:type="dxa"/>
            <w:gridSpan w:val="7"/>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 Проверка документов и регистрация заявления</w:t>
            </w:r>
          </w:p>
        </w:tc>
      </w:tr>
      <w:tr w:rsidR="006D4A9A">
        <w:trPr>
          <w:trHeight w:hRule="exact" w:val="3610"/>
          <w:jc w:val="center"/>
        </w:trPr>
        <w:tc>
          <w:tcPr>
            <w:tcW w:w="2275" w:type="dxa"/>
            <w:tcBorders>
              <w:top w:val="single" w:sz="4" w:space="0" w:color="auto"/>
              <w:left w:val="single" w:sz="4" w:space="0" w:color="auto"/>
            </w:tcBorders>
            <w:shd w:val="clear" w:color="auto" w:fill="FFFFFF"/>
          </w:tcPr>
          <w:p w:rsidR="006D4A9A" w:rsidRDefault="001059BB" w:rsidP="00DF4FD3">
            <w:pPr>
              <w:pStyle w:val="a9"/>
              <w:ind w:firstLine="0"/>
              <w:rPr>
                <w:sz w:val="24"/>
                <w:szCs w:val="24"/>
              </w:rPr>
            </w:pPr>
            <w:r>
              <w:rPr>
                <w:sz w:val="24"/>
                <w:szCs w:val="24"/>
              </w:rPr>
              <w:t xml:space="preserve">Поступление заявления и документов для предоставления муниципальной услуги в </w:t>
            </w:r>
            <w:r w:rsidR="00DF4FD3">
              <w:rPr>
                <w:sz w:val="24"/>
                <w:szCs w:val="24"/>
              </w:rPr>
              <w:t>администрацию</w:t>
            </w:r>
          </w:p>
        </w:tc>
        <w:tc>
          <w:tcPr>
            <w:tcW w:w="3691" w:type="dxa"/>
            <w:tcBorders>
              <w:top w:val="single" w:sz="4" w:space="0" w:color="auto"/>
              <w:left w:val="single" w:sz="4" w:space="0" w:color="auto"/>
              <w:bottom w:val="single" w:sz="4" w:space="0" w:color="auto"/>
            </w:tcBorders>
            <w:shd w:val="clear" w:color="auto" w:fill="FFFFFF"/>
          </w:tcPr>
          <w:p w:rsidR="006D4A9A" w:rsidRDefault="001059BB">
            <w:pPr>
              <w:pStyle w:val="a9"/>
              <w:spacing w:after="260"/>
              <w:ind w:firstLine="0"/>
              <w:rPr>
                <w:sz w:val="24"/>
                <w:szCs w:val="24"/>
              </w:rPr>
            </w:pPr>
            <w:r>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6D4A9A" w:rsidRDefault="001059BB">
            <w:pPr>
              <w:pStyle w:val="a9"/>
              <w:ind w:firstLine="0"/>
              <w:rPr>
                <w:sz w:val="24"/>
                <w:szCs w:val="24"/>
              </w:rPr>
            </w:pPr>
            <w:r>
              <w:rPr>
                <w:sz w:val="22"/>
                <w:szCs w:val="22"/>
              </w:rPr>
              <w:t xml:space="preserve">Принятие решения об отказе в приеме документов, </w:t>
            </w:r>
            <w:r>
              <w:rPr>
                <w:sz w:val="24"/>
                <w:szCs w:val="24"/>
              </w:rPr>
              <w:t>в случае выявления оснований для отказа в приеме документов</w:t>
            </w:r>
          </w:p>
        </w:tc>
        <w:tc>
          <w:tcPr>
            <w:tcW w:w="1699" w:type="dxa"/>
            <w:tcBorders>
              <w:top w:val="single" w:sz="4" w:space="0" w:color="auto"/>
              <w:left w:val="single" w:sz="4" w:space="0" w:color="auto"/>
              <w:bottom w:val="single" w:sz="4" w:space="0" w:color="auto"/>
            </w:tcBorders>
            <w:shd w:val="clear" w:color="auto" w:fill="FFFFFF"/>
            <w:vAlign w:val="center"/>
          </w:tcPr>
          <w:p w:rsidR="006D4A9A" w:rsidRDefault="001059BB">
            <w:pPr>
              <w:pStyle w:val="a9"/>
              <w:ind w:firstLine="0"/>
              <w:rPr>
                <w:sz w:val="24"/>
                <w:szCs w:val="24"/>
              </w:rPr>
            </w:pPr>
            <w:r>
              <w:rPr>
                <w:sz w:val="24"/>
                <w:szCs w:val="24"/>
              </w:rPr>
              <w:t>До 1 рабочего дня</w:t>
            </w:r>
          </w:p>
        </w:tc>
        <w:tc>
          <w:tcPr>
            <w:tcW w:w="1358"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45" w:type="dxa"/>
            <w:tcBorders>
              <w:top w:val="single" w:sz="4" w:space="0" w:color="auto"/>
              <w:left w:val="single" w:sz="4" w:space="0" w:color="auto"/>
              <w:bottom w:val="single" w:sz="4" w:space="0" w:color="auto"/>
            </w:tcBorders>
            <w:shd w:val="clear" w:color="auto" w:fill="FFFFFF"/>
          </w:tcPr>
          <w:p w:rsidR="006D4A9A" w:rsidRDefault="002F0E5C" w:rsidP="002F0E5C">
            <w:pPr>
              <w:pStyle w:val="a9"/>
              <w:ind w:firstLine="0"/>
              <w:rPr>
                <w:sz w:val="24"/>
                <w:szCs w:val="24"/>
              </w:rPr>
            </w:pPr>
            <w:r>
              <w:rPr>
                <w:sz w:val="24"/>
                <w:szCs w:val="24"/>
              </w:rPr>
              <w:t>Администрация</w:t>
            </w:r>
            <w:r w:rsidR="001059BB">
              <w:rPr>
                <w:sz w:val="24"/>
                <w:szCs w:val="24"/>
              </w:rPr>
              <w:t>/ ГИС /ПГС</w:t>
            </w:r>
          </w:p>
        </w:tc>
        <w:tc>
          <w:tcPr>
            <w:tcW w:w="1987" w:type="dxa"/>
            <w:tcBorders>
              <w:top w:val="single" w:sz="4" w:space="0" w:color="auto"/>
              <w:left w:val="single" w:sz="4" w:space="0" w:color="auto"/>
              <w:bottom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регистрация заявления и документов в ГИС (присвоение номера и датирование); назначение</w:t>
            </w:r>
          </w:p>
          <w:p w:rsidR="006D4A9A" w:rsidRDefault="001059BB">
            <w:pPr>
              <w:pStyle w:val="a9"/>
              <w:ind w:firstLine="0"/>
              <w:rPr>
                <w:sz w:val="24"/>
                <w:szCs w:val="24"/>
              </w:rPr>
            </w:pPr>
            <w:r>
              <w:rPr>
                <w:sz w:val="24"/>
                <w:szCs w:val="24"/>
              </w:rPr>
              <w:t>должностного лица, ответственного за</w:t>
            </w:r>
          </w:p>
          <w:p w:rsidR="006D4A9A" w:rsidRDefault="001059BB">
            <w:pPr>
              <w:pStyle w:val="a9"/>
              <w:ind w:firstLine="0"/>
              <w:rPr>
                <w:sz w:val="24"/>
                <w:szCs w:val="24"/>
              </w:rPr>
            </w:pPr>
            <w:r>
              <w:rPr>
                <w:sz w:val="24"/>
                <w:szCs w:val="24"/>
              </w:rPr>
              <w:t>предоставление муниципальной услуги, и передача ему документов</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82"/>
        <w:gridCol w:w="1704"/>
        <w:gridCol w:w="1349"/>
        <w:gridCol w:w="2059"/>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82"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704"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49" w:type="dxa"/>
            <w:tcBorders>
              <w:top w:val="single" w:sz="4" w:space="0" w:color="auto"/>
              <w:left w:val="single" w:sz="4" w:space="0" w:color="auto"/>
            </w:tcBorders>
            <w:shd w:val="clear" w:color="auto" w:fill="FFFFFF"/>
            <w:vAlign w:val="bottom"/>
          </w:tcPr>
          <w:p w:rsidR="006D4A9A" w:rsidRDefault="001059BB">
            <w:pPr>
              <w:pStyle w:val="a9"/>
              <w:ind w:firstLine="0"/>
              <w:jc w:val="both"/>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5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82"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704"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49" w:type="dxa"/>
            <w:tcBorders>
              <w:top w:val="single" w:sz="4" w:space="0" w:color="auto"/>
              <w:left w:val="single" w:sz="4" w:space="0" w:color="auto"/>
            </w:tcBorders>
            <w:shd w:val="clear" w:color="auto" w:fill="FFFFFF"/>
            <w:vAlign w:val="bottom"/>
          </w:tcPr>
          <w:p w:rsidR="006D4A9A" w:rsidRDefault="001059BB">
            <w:pPr>
              <w:pStyle w:val="a9"/>
              <w:ind w:firstLine="620"/>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140" w:firstLine="0"/>
              <w:jc w:val="right"/>
              <w:rPr>
                <w:sz w:val="24"/>
                <w:szCs w:val="24"/>
              </w:rPr>
            </w:pPr>
            <w:r>
              <w:rPr>
                <w:sz w:val="24"/>
                <w:szCs w:val="24"/>
              </w:rPr>
              <w:t>7</w:t>
            </w:r>
          </w:p>
        </w:tc>
      </w:tr>
      <w:tr w:rsidR="006D4A9A">
        <w:trPr>
          <w:trHeight w:hRule="exact" w:val="3384"/>
          <w:jc w:val="center"/>
        </w:trPr>
        <w:tc>
          <w:tcPr>
            <w:tcW w:w="2275" w:type="dxa"/>
            <w:tcBorders>
              <w:top w:val="single" w:sz="4" w:space="0" w:color="auto"/>
              <w:left w:val="single" w:sz="4" w:space="0" w:color="auto"/>
            </w:tcBorders>
            <w:shd w:val="clear" w:color="auto" w:fill="FFFFFF"/>
          </w:tcPr>
          <w:p w:rsidR="006D4A9A" w:rsidRDefault="006D4A9A">
            <w:pPr>
              <w:rPr>
                <w:sz w:val="10"/>
                <w:szCs w:val="10"/>
              </w:rPr>
            </w:pPr>
          </w:p>
        </w:tc>
        <w:tc>
          <w:tcPr>
            <w:tcW w:w="3682"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Регистрация заявления, в случае отсутствия оснований для отказа в приеме документов</w:t>
            </w:r>
          </w:p>
        </w:tc>
        <w:tc>
          <w:tcPr>
            <w:tcW w:w="1704" w:type="dxa"/>
            <w:tcBorders>
              <w:top w:val="single" w:sz="4" w:space="0" w:color="auto"/>
              <w:left w:val="single" w:sz="4" w:space="0" w:color="auto"/>
            </w:tcBorders>
            <w:shd w:val="clear" w:color="auto" w:fill="FFFFFF"/>
          </w:tcPr>
          <w:p w:rsidR="006D4A9A" w:rsidRDefault="006D4A9A">
            <w:pPr>
              <w:rPr>
                <w:sz w:val="10"/>
                <w:szCs w:val="10"/>
              </w:rPr>
            </w:pPr>
          </w:p>
        </w:tc>
        <w:tc>
          <w:tcPr>
            <w:tcW w:w="1349"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59" w:type="dxa"/>
            <w:tcBorders>
              <w:top w:val="single" w:sz="4" w:space="0" w:color="auto"/>
              <w:left w:val="single" w:sz="4" w:space="0" w:color="auto"/>
            </w:tcBorders>
            <w:shd w:val="clear" w:color="auto" w:fill="FFFFFF"/>
          </w:tcPr>
          <w:p w:rsidR="002F0E5C" w:rsidRDefault="002F0E5C">
            <w:pPr>
              <w:pStyle w:val="a9"/>
              <w:ind w:firstLine="0"/>
              <w:rPr>
                <w:sz w:val="24"/>
                <w:szCs w:val="24"/>
              </w:rPr>
            </w:pPr>
            <w:r>
              <w:rPr>
                <w:sz w:val="24"/>
                <w:szCs w:val="24"/>
              </w:rPr>
              <w:t>Администрация</w:t>
            </w:r>
          </w:p>
          <w:p w:rsidR="006D4A9A" w:rsidRDefault="001059BB">
            <w:pPr>
              <w:pStyle w:val="a9"/>
              <w:ind w:firstLine="0"/>
              <w:rPr>
                <w:sz w:val="24"/>
                <w:szCs w:val="24"/>
              </w:rPr>
            </w:pPr>
            <w:r>
              <w:rPr>
                <w:sz w:val="24"/>
                <w:szCs w:val="24"/>
              </w:rPr>
              <w:t>/ГИС</w:t>
            </w:r>
          </w:p>
        </w:tc>
        <w:tc>
          <w:tcPr>
            <w:tcW w:w="1987" w:type="dxa"/>
            <w:tcBorders>
              <w:top w:val="single" w:sz="4" w:space="0" w:color="auto"/>
              <w:left w:val="single" w:sz="4" w:space="0" w:color="auto"/>
            </w:tcBorders>
            <w:shd w:val="clear" w:color="auto" w:fill="FFFFFF"/>
          </w:tcPr>
          <w:p w:rsidR="006D4A9A" w:rsidRDefault="006D4A9A">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312"/>
          <w:jc w:val="center"/>
        </w:trPr>
        <w:tc>
          <w:tcPr>
            <w:tcW w:w="15600" w:type="dxa"/>
            <w:gridSpan w:val="7"/>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 Получение сведений посредством СМЭВ</w:t>
            </w:r>
          </w:p>
        </w:tc>
      </w:tr>
      <w:tr w:rsidR="006D4A9A">
        <w:trPr>
          <w:trHeight w:hRule="exact" w:val="3326"/>
          <w:jc w:val="center"/>
        </w:trPr>
        <w:tc>
          <w:tcPr>
            <w:tcW w:w="2275" w:type="dxa"/>
            <w:tcBorders>
              <w:top w:val="single" w:sz="4" w:space="0" w:color="auto"/>
              <w:left w:val="single" w:sz="4" w:space="0" w:color="auto"/>
              <w:bottom w:val="single" w:sz="4" w:space="0" w:color="auto"/>
            </w:tcBorders>
            <w:shd w:val="clear" w:color="auto" w:fill="FFFFFF"/>
          </w:tcPr>
          <w:p w:rsidR="006D4A9A" w:rsidRDefault="001059BB" w:rsidP="002F0E5C">
            <w:pPr>
              <w:pStyle w:val="a9"/>
              <w:ind w:firstLine="0"/>
              <w:rPr>
                <w:sz w:val="24"/>
                <w:szCs w:val="24"/>
              </w:rPr>
            </w:pPr>
            <w:r>
              <w:rPr>
                <w:sz w:val="24"/>
                <w:szCs w:val="24"/>
              </w:rPr>
              <w:t>пакет зарегистрирована! х документов, поступивших должностному лицу, ответственному за предоставление муниципальной услуги</w:t>
            </w:r>
          </w:p>
        </w:tc>
        <w:tc>
          <w:tcPr>
            <w:tcW w:w="3682" w:type="dxa"/>
            <w:tcBorders>
              <w:top w:val="single" w:sz="4" w:space="0" w:color="auto"/>
              <w:left w:val="single" w:sz="4" w:space="0" w:color="auto"/>
              <w:bottom w:val="single" w:sz="4" w:space="0" w:color="auto"/>
            </w:tcBorders>
            <w:shd w:val="clear" w:color="auto" w:fill="FFFFFF"/>
          </w:tcPr>
          <w:p w:rsidR="006D4A9A" w:rsidRDefault="001059BB">
            <w:pPr>
              <w:pStyle w:val="a9"/>
              <w:ind w:firstLine="0"/>
              <w:jc w:val="center"/>
              <w:rPr>
                <w:sz w:val="24"/>
                <w:szCs w:val="24"/>
              </w:rPr>
            </w:pPr>
            <w:r>
              <w:rPr>
                <w:sz w:val="24"/>
                <w:szCs w:val="24"/>
              </w:rPr>
              <w:t>Направление межведомственных запросов в органы и организации</w:t>
            </w:r>
          </w:p>
        </w:tc>
        <w:tc>
          <w:tcPr>
            <w:tcW w:w="1704"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в день регистрации заявления и документов</w:t>
            </w:r>
          </w:p>
        </w:tc>
        <w:tc>
          <w:tcPr>
            <w:tcW w:w="1349" w:type="dxa"/>
            <w:tcBorders>
              <w:top w:val="single" w:sz="4" w:space="0" w:color="auto"/>
              <w:left w:val="single" w:sz="4" w:space="0" w:color="auto"/>
              <w:bottom w:val="single" w:sz="4" w:space="0" w:color="auto"/>
            </w:tcBorders>
            <w:shd w:val="clear" w:color="auto" w:fill="FFFFFF"/>
            <w:vAlign w:val="bottom"/>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59"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/ГИС/ ПГС / СМЭВ</w:t>
            </w:r>
          </w:p>
        </w:tc>
        <w:tc>
          <w:tcPr>
            <w:tcW w:w="1987" w:type="dxa"/>
            <w:tcBorders>
              <w:top w:val="single" w:sz="4" w:space="0" w:color="auto"/>
              <w:left w:val="single" w:sz="4" w:space="0" w:color="auto"/>
              <w:bottom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отсутствие документов, необходимых для предоставления муниципальной услуги, находящихся в распоряжении государственных органов</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pPr>
              <w:pStyle w:val="a9"/>
              <w:ind w:firstLine="0"/>
              <w:rPr>
                <w:sz w:val="24"/>
                <w:szCs w:val="24"/>
              </w:rPr>
            </w:pPr>
            <w:r>
              <w:rPr>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77"/>
        <w:gridCol w:w="1709"/>
        <w:gridCol w:w="1363"/>
        <w:gridCol w:w="2045"/>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7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70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63"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7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70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63"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557"/>
          <w:jc w:val="center"/>
        </w:trPr>
        <w:tc>
          <w:tcPr>
            <w:tcW w:w="2275" w:type="dxa"/>
            <w:tcBorders>
              <w:top w:val="single" w:sz="4" w:space="0" w:color="auto"/>
              <w:left w:val="single" w:sz="4" w:space="0" w:color="auto"/>
            </w:tcBorders>
            <w:shd w:val="clear" w:color="auto" w:fill="FFFFFF"/>
          </w:tcPr>
          <w:p w:rsidR="006D4A9A" w:rsidRDefault="006D4A9A">
            <w:pPr>
              <w:rPr>
                <w:sz w:val="10"/>
                <w:szCs w:val="10"/>
              </w:rPr>
            </w:pPr>
          </w:p>
        </w:tc>
        <w:tc>
          <w:tcPr>
            <w:tcW w:w="3677" w:type="dxa"/>
            <w:tcBorders>
              <w:top w:val="single" w:sz="4" w:space="0" w:color="auto"/>
              <w:left w:val="single" w:sz="4" w:space="0" w:color="auto"/>
            </w:tcBorders>
            <w:shd w:val="clear" w:color="auto" w:fill="FFFFFF"/>
          </w:tcPr>
          <w:p w:rsidR="006D4A9A" w:rsidRDefault="006D4A9A">
            <w:pPr>
              <w:rPr>
                <w:sz w:val="10"/>
                <w:szCs w:val="10"/>
              </w:rPr>
            </w:pPr>
          </w:p>
        </w:tc>
        <w:tc>
          <w:tcPr>
            <w:tcW w:w="1709" w:type="dxa"/>
            <w:tcBorders>
              <w:top w:val="single" w:sz="4" w:space="0" w:color="auto"/>
              <w:left w:val="single" w:sz="4" w:space="0" w:color="auto"/>
            </w:tcBorders>
            <w:shd w:val="clear" w:color="auto" w:fill="FFFFFF"/>
          </w:tcPr>
          <w:p w:rsidR="006D4A9A" w:rsidRDefault="006D4A9A">
            <w:pPr>
              <w:rPr>
                <w:sz w:val="10"/>
                <w:szCs w:val="10"/>
              </w:rPr>
            </w:pPr>
          </w:p>
        </w:tc>
        <w:tc>
          <w:tcPr>
            <w:tcW w:w="1363"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льной</w:t>
            </w:r>
            <w:proofErr w:type="spellEnd"/>
            <w:r>
              <w:rPr>
                <w:sz w:val="24"/>
                <w:szCs w:val="24"/>
              </w:rPr>
              <w:t>) услуги</w:t>
            </w:r>
          </w:p>
        </w:tc>
        <w:tc>
          <w:tcPr>
            <w:tcW w:w="2045" w:type="dxa"/>
            <w:tcBorders>
              <w:top w:val="single" w:sz="4" w:space="0" w:color="auto"/>
              <w:left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(организаций)</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rPr>
                <w:sz w:val="24"/>
                <w:szCs w:val="24"/>
              </w:rPr>
            </w:pPr>
            <w:r>
              <w:rPr>
                <w:sz w:val="24"/>
                <w:szCs w:val="24"/>
              </w:rPr>
              <w:t>использованием</w:t>
            </w:r>
          </w:p>
          <w:p w:rsidR="006D4A9A" w:rsidRDefault="001059BB">
            <w:pPr>
              <w:pStyle w:val="a9"/>
              <w:ind w:firstLine="0"/>
              <w:rPr>
                <w:sz w:val="24"/>
                <w:szCs w:val="24"/>
              </w:rPr>
            </w:pPr>
            <w:r>
              <w:rPr>
                <w:sz w:val="24"/>
                <w:szCs w:val="24"/>
              </w:rPr>
              <w:t>СМЭВ</w:t>
            </w:r>
          </w:p>
        </w:tc>
      </w:tr>
      <w:tr w:rsidR="006D4A9A">
        <w:trPr>
          <w:trHeight w:hRule="exact" w:val="6091"/>
          <w:jc w:val="center"/>
        </w:trPr>
        <w:tc>
          <w:tcPr>
            <w:tcW w:w="2275" w:type="dxa"/>
            <w:tcBorders>
              <w:left w:val="single" w:sz="4" w:space="0" w:color="auto"/>
              <w:bottom w:val="single" w:sz="4" w:space="0" w:color="auto"/>
            </w:tcBorders>
            <w:shd w:val="clear" w:color="auto" w:fill="FFFFFF"/>
          </w:tcPr>
          <w:p w:rsidR="006D4A9A" w:rsidRDefault="006D4A9A">
            <w:pPr>
              <w:rPr>
                <w:sz w:val="10"/>
                <w:szCs w:val="10"/>
              </w:rPr>
            </w:pPr>
          </w:p>
        </w:tc>
        <w:tc>
          <w:tcPr>
            <w:tcW w:w="3677"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Получение ответов на межведомственные запросы, формирование полного комплекта документов</w:t>
            </w:r>
          </w:p>
        </w:tc>
        <w:tc>
          <w:tcPr>
            <w:tcW w:w="1709"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 xml:space="preserve">5 рабочих дня со дня направления </w:t>
            </w:r>
            <w:proofErr w:type="spellStart"/>
            <w:r>
              <w:rPr>
                <w:sz w:val="24"/>
                <w:szCs w:val="24"/>
              </w:rPr>
              <w:t>межведомстве</w:t>
            </w:r>
            <w:proofErr w:type="spellEnd"/>
            <w:r>
              <w:rPr>
                <w:sz w:val="24"/>
                <w:szCs w:val="24"/>
              </w:rPr>
              <w:t xml:space="preserve"> </w:t>
            </w:r>
            <w:proofErr w:type="spellStart"/>
            <w:r>
              <w:rPr>
                <w:sz w:val="24"/>
                <w:szCs w:val="24"/>
              </w:rPr>
              <w:t>нного</w:t>
            </w:r>
            <w:proofErr w:type="spellEnd"/>
            <w:r>
              <w:rPr>
                <w:sz w:val="24"/>
                <w:szCs w:val="24"/>
              </w:rPr>
              <w:t xml:space="preserve"> запроса в орган или организацию, предоставляю </w:t>
            </w:r>
            <w:proofErr w:type="spellStart"/>
            <w:r>
              <w:rPr>
                <w:sz w:val="24"/>
                <w:szCs w:val="24"/>
              </w:rPr>
              <w:t>щие</w:t>
            </w:r>
            <w:proofErr w:type="spellEnd"/>
            <w:r>
              <w:rPr>
                <w:sz w:val="24"/>
                <w:szCs w:val="24"/>
              </w:rPr>
              <w:t xml:space="preserve"> документ и информацию, если иные сроки не предусмотрен ы</w:t>
            </w:r>
          </w:p>
          <w:p w:rsidR="006D4A9A" w:rsidRDefault="001059BB">
            <w:pPr>
              <w:pStyle w:val="a9"/>
              <w:ind w:firstLine="0"/>
              <w:rPr>
                <w:sz w:val="24"/>
                <w:szCs w:val="24"/>
              </w:rPr>
            </w:pPr>
            <w:proofErr w:type="spellStart"/>
            <w:r>
              <w:rPr>
                <w:sz w:val="24"/>
                <w:szCs w:val="24"/>
              </w:rPr>
              <w:t>законодательс</w:t>
            </w:r>
            <w:proofErr w:type="spellEnd"/>
            <w:r>
              <w:rPr>
                <w:sz w:val="24"/>
                <w:szCs w:val="24"/>
              </w:rPr>
              <w:t xml:space="preserve"> </w:t>
            </w:r>
            <w:proofErr w:type="spellStart"/>
            <w:r>
              <w:rPr>
                <w:sz w:val="24"/>
                <w:szCs w:val="24"/>
              </w:rPr>
              <w:t>твом</w:t>
            </w:r>
            <w:proofErr w:type="spellEnd"/>
            <w:r>
              <w:rPr>
                <w:sz w:val="24"/>
                <w:szCs w:val="24"/>
              </w:rPr>
              <w:t xml:space="preserve"> Российской Федерации и субъекта Российской Федерации</w:t>
            </w:r>
          </w:p>
        </w:tc>
        <w:tc>
          <w:tcPr>
            <w:tcW w:w="1363"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45"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/ГИС/ ПГС / СМЭВ</w:t>
            </w:r>
          </w:p>
        </w:tc>
        <w:tc>
          <w:tcPr>
            <w:tcW w:w="1987" w:type="dxa"/>
            <w:tcBorders>
              <w:top w:val="single" w:sz="4" w:space="0" w:color="auto"/>
              <w:left w:val="single" w:sz="4" w:space="0" w:color="auto"/>
              <w:bottom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получение документов (сведений), необходимых для предоставления муниципальной услуги</w:t>
            </w:r>
          </w:p>
        </w:tc>
      </w:tr>
    </w:tbl>
    <w:p w:rsidR="006D4A9A" w:rsidRDefault="001059BB">
      <w:pPr>
        <w:pStyle w:val="a7"/>
        <w:ind w:left="5842"/>
        <w:jc w:val="left"/>
        <w:rPr>
          <w:sz w:val="24"/>
          <w:szCs w:val="24"/>
        </w:rPr>
      </w:pPr>
      <w:r>
        <w:rPr>
          <w:sz w:val="24"/>
          <w:szCs w:val="24"/>
        </w:rPr>
        <w:t>3. Рассмотрение документов и сведений</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30"/>
        <w:gridCol w:w="2074"/>
        <w:gridCol w:w="1987"/>
        <w:gridCol w:w="2549"/>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30"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74"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30" w:type="dxa"/>
            <w:tcBorders>
              <w:top w:val="single" w:sz="4" w:space="0" w:color="auto"/>
              <w:left w:val="single" w:sz="4" w:space="0" w:color="auto"/>
            </w:tcBorders>
            <w:shd w:val="clear" w:color="auto" w:fill="FFFFFF"/>
            <w:vAlign w:val="bottom"/>
          </w:tcPr>
          <w:p w:rsidR="006D4A9A" w:rsidRDefault="001059BB">
            <w:pPr>
              <w:pStyle w:val="a9"/>
              <w:ind w:firstLine="600"/>
              <w:rPr>
                <w:sz w:val="24"/>
                <w:szCs w:val="24"/>
              </w:rPr>
            </w:pPr>
            <w:r>
              <w:rPr>
                <w:sz w:val="24"/>
                <w:szCs w:val="24"/>
              </w:rPr>
              <w:t>4</w:t>
            </w:r>
          </w:p>
        </w:tc>
        <w:tc>
          <w:tcPr>
            <w:tcW w:w="2074"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7848"/>
          <w:jc w:val="center"/>
        </w:trPr>
        <w:tc>
          <w:tcPr>
            <w:tcW w:w="2275"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пакет зарегистрирована! х документов, поступивших должностному лицу, ответственному за предоставление муниципальной услуги</w:t>
            </w: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До 9 рабочих дней</w:t>
            </w:r>
          </w:p>
        </w:tc>
        <w:tc>
          <w:tcPr>
            <w:tcW w:w="1330"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и</w:t>
            </w:r>
          </w:p>
        </w:tc>
        <w:tc>
          <w:tcPr>
            <w:tcW w:w="2074"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 ГИС / ПГС</w:t>
            </w:r>
          </w:p>
        </w:tc>
        <w:tc>
          <w:tcPr>
            <w:tcW w:w="1987" w:type="dxa"/>
            <w:tcBorders>
              <w:top w:val="single" w:sz="4" w:space="0" w:color="auto"/>
              <w:left w:val="single" w:sz="4" w:space="0" w:color="auto"/>
            </w:tcBorders>
            <w:shd w:val="clear" w:color="auto" w:fill="FFFFFF"/>
          </w:tcPr>
          <w:p w:rsidR="006D4A9A" w:rsidRDefault="001059BB">
            <w:pPr>
              <w:pStyle w:val="a9"/>
              <w:spacing w:after="40"/>
              <w:ind w:firstLine="0"/>
              <w:rPr>
                <w:sz w:val="24"/>
                <w:szCs w:val="24"/>
              </w:rPr>
            </w:pPr>
            <w:r>
              <w:rPr>
                <w:sz w:val="24"/>
                <w:szCs w:val="24"/>
              </w:rPr>
              <w:t>основания</w:t>
            </w:r>
          </w:p>
          <w:p w:rsidR="006D4A9A" w:rsidRDefault="001059BB">
            <w:pPr>
              <w:pStyle w:val="a9"/>
              <w:spacing w:after="40"/>
              <w:ind w:firstLine="0"/>
              <w:rPr>
                <w:sz w:val="24"/>
                <w:szCs w:val="24"/>
              </w:rPr>
            </w:pPr>
            <w:r>
              <w:rPr>
                <w:sz w:val="24"/>
                <w:szCs w:val="24"/>
              </w:rPr>
              <w:t>отказа в</w:t>
            </w:r>
          </w:p>
          <w:p w:rsidR="006D4A9A" w:rsidRDefault="001059BB">
            <w:pPr>
              <w:pStyle w:val="a9"/>
              <w:ind w:firstLine="0"/>
              <w:rPr>
                <w:sz w:val="24"/>
                <w:szCs w:val="24"/>
              </w:rPr>
            </w:pPr>
            <w:r>
              <w:rPr>
                <w:sz w:val="24"/>
                <w:szCs w:val="24"/>
              </w:rPr>
              <w:t>предоставлении муниципальной  услуги,</w:t>
            </w:r>
          </w:p>
          <w:p w:rsidR="006D4A9A" w:rsidRDefault="001059BB">
            <w:pPr>
              <w:pStyle w:val="a9"/>
              <w:spacing w:after="40"/>
              <w:ind w:firstLine="0"/>
              <w:rPr>
                <w:sz w:val="24"/>
                <w:szCs w:val="24"/>
              </w:rPr>
            </w:pPr>
            <w:proofErr w:type="spellStart"/>
            <w:r>
              <w:rPr>
                <w:sz w:val="24"/>
                <w:szCs w:val="24"/>
              </w:rPr>
              <w:t>предусмотренны</w:t>
            </w:r>
            <w:proofErr w:type="spellEnd"/>
            <w:r>
              <w:rPr>
                <w:sz w:val="24"/>
                <w:szCs w:val="24"/>
              </w:rPr>
              <w:t xml:space="preserve"> е пунктом 2.19 </w:t>
            </w:r>
            <w:proofErr w:type="spellStart"/>
            <w:r>
              <w:rPr>
                <w:sz w:val="24"/>
                <w:szCs w:val="24"/>
              </w:rPr>
              <w:t>Административн</w:t>
            </w:r>
            <w:proofErr w:type="spellEnd"/>
            <w:r>
              <w:rPr>
                <w:sz w:val="24"/>
                <w:szCs w:val="24"/>
              </w:rPr>
              <w:t xml:space="preserve"> ого регламента</w:t>
            </w:r>
          </w:p>
        </w:tc>
        <w:tc>
          <w:tcPr>
            <w:tcW w:w="2549" w:type="dxa"/>
            <w:tcBorders>
              <w:top w:val="single" w:sz="4" w:space="0" w:color="auto"/>
              <w:left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проект результата предоставления муниципальной услуги</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9"/>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470"/>
          <w:jc w:val="center"/>
        </w:trPr>
        <w:tc>
          <w:tcPr>
            <w:tcW w:w="15604" w:type="dxa"/>
            <w:gridSpan w:val="7"/>
            <w:tcBorders>
              <w:top w:val="single" w:sz="4" w:space="0" w:color="auto"/>
              <w:left w:val="single" w:sz="4" w:space="0" w:color="auto"/>
              <w:right w:val="single" w:sz="4" w:space="0" w:color="auto"/>
            </w:tcBorders>
            <w:shd w:val="clear" w:color="auto" w:fill="FFFFFF"/>
          </w:tcPr>
          <w:p w:rsidR="006D4A9A" w:rsidRDefault="001059BB">
            <w:pPr>
              <w:pStyle w:val="a9"/>
              <w:ind w:firstLine="0"/>
              <w:jc w:val="center"/>
              <w:rPr>
                <w:sz w:val="24"/>
                <w:szCs w:val="24"/>
              </w:rPr>
            </w:pPr>
            <w:r>
              <w:rPr>
                <w:sz w:val="24"/>
                <w:szCs w:val="24"/>
              </w:rPr>
              <w:t>4. Принятие решения</w:t>
            </w:r>
          </w:p>
        </w:tc>
      </w:tr>
      <w:tr w:rsidR="006D4A9A">
        <w:trPr>
          <w:trHeight w:hRule="exact" w:val="1118"/>
          <w:jc w:val="center"/>
        </w:trPr>
        <w:tc>
          <w:tcPr>
            <w:tcW w:w="2275" w:type="dxa"/>
            <w:vMerge w:val="restart"/>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проект результата предоставления муниципальной услуги</w:t>
            </w: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Принятие решения о предоставления муниципальной услуги</w:t>
            </w:r>
          </w:p>
        </w:tc>
        <w:tc>
          <w:tcPr>
            <w:tcW w:w="1699" w:type="dxa"/>
            <w:vMerge w:val="restart"/>
            <w:tcBorders>
              <w:top w:val="single" w:sz="4" w:space="0" w:color="auto"/>
              <w:left w:val="single" w:sz="4" w:space="0" w:color="auto"/>
            </w:tcBorders>
            <w:shd w:val="clear" w:color="auto" w:fill="FFFFFF"/>
            <w:vAlign w:val="center"/>
          </w:tcPr>
          <w:p w:rsidR="006D4A9A" w:rsidRDefault="001059BB">
            <w:pPr>
              <w:pStyle w:val="a9"/>
              <w:ind w:firstLine="0"/>
              <w:rPr>
                <w:sz w:val="24"/>
                <w:szCs w:val="24"/>
              </w:rPr>
            </w:pPr>
            <w:r>
              <w:rPr>
                <w:sz w:val="24"/>
                <w:szCs w:val="24"/>
              </w:rPr>
              <w:t>До 9 рабочих дней</w:t>
            </w:r>
          </w:p>
        </w:tc>
        <w:tc>
          <w:tcPr>
            <w:tcW w:w="1358" w:type="dxa"/>
            <w:vMerge w:val="restart"/>
            <w:tcBorders>
              <w:top w:val="single" w:sz="4" w:space="0" w:color="auto"/>
              <w:left w:val="single" w:sz="4" w:space="0" w:color="auto"/>
            </w:tcBorders>
            <w:shd w:val="clear" w:color="auto" w:fill="FFFFFF"/>
            <w:vAlign w:val="bottom"/>
          </w:tcPr>
          <w:p w:rsidR="006D4A9A" w:rsidRDefault="002F0E5C" w:rsidP="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2F0E5C" w:rsidRDefault="002F0E5C" w:rsidP="002F0E5C">
            <w:pPr>
              <w:pStyle w:val="a9"/>
              <w:ind w:firstLine="0"/>
              <w:rPr>
                <w:sz w:val="24"/>
                <w:szCs w:val="24"/>
              </w:rPr>
            </w:pPr>
            <w:r>
              <w:rPr>
                <w:sz w:val="24"/>
                <w:szCs w:val="24"/>
              </w:rPr>
              <w:t xml:space="preserve">Глава администрации </w:t>
            </w:r>
          </w:p>
        </w:tc>
        <w:tc>
          <w:tcPr>
            <w:tcW w:w="2045" w:type="dxa"/>
            <w:vMerge w:val="restart"/>
            <w:tcBorders>
              <w:top w:val="single" w:sz="4" w:space="0" w:color="auto"/>
              <w:left w:val="single" w:sz="4" w:space="0" w:color="auto"/>
            </w:tcBorders>
            <w:shd w:val="clear" w:color="auto" w:fill="FFFFFF"/>
            <w:vAlign w:val="center"/>
          </w:tcPr>
          <w:p w:rsidR="006D4A9A" w:rsidRDefault="002F0E5C">
            <w:pPr>
              <w:pStyle w:val="a9"/>
              <w:ind w:firstLine="0"/>
              <w:rPr>
                <w:sz w:val="24"/>
                <w:szCs w:val="24"/>
              </w:rPr>
            </w:pPr>
            <w:r>
              <w:rPr>
                <w:sz w:val="24"/>
                <w:szCs w:val="24"/>
              </w:rPr>
              <w:t>Администрация</w:t>
            </w:r>
            <w:r w:rsidR="001059BB">
              <w:rPr>
                <w:sz w:val="24"/>
                <w:szCs w:val="24"/>
              </w:rPr>
              <w:t xml:space="preserve"> / ГИС / ПГС</w:t>
            </w:r>
          </w:p>
        </w:tc>
        <w:tc>
          <w:tcPr>
            <w:tcW w:w="1987" w:type="dxa"/>
            <w:vMerge w:val="restart"/>
            <w:tcBorders>
              <w:top w:val="single" w:sz="4" w:space="0" w:color="auto"/>
              <w:left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9" w:type="dxa"/>
            <w:vMerge w:val="restart"/>
            <w:tcBorders>
              <w:top w:val="single" w:sz="4" w:space="0" w:color="auto"/>
              <w:left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 xml:space="preserve">Результат предоставления муниципальной услуги, подписанный усиленной квалифицированной подписью </w:t>
            </w:r>
            <w:r w:rsidR="002F0E5C">
              <w:rPr>
                <w:sz w:val="24"/>
                <w:szCs w:val="24"/>
              </w:rPr>
              <w:t xml:space="preserve">Главы Северного района </w:t>
            </w:r>
          </w:p>
        </w:tc>
      </w:tr>
      <w:tr w:rsidR="006D4A9A">
        <w:trPr>
          <w:trHeight w:hRule="exact" w:val="5251"/>
          <w:jc w:val="center"/>
        </w:trPr>
        <w:tc>
          <w:tcPr>
            <w:tcW w:w="2275" w:type="dxa"/>
            <w:vMerge/>
            <w:tcBorders>
              <w:left w:val="single" w:sz="4" w:space="0" w:color="auto"/>
            </w:tcBorders>
            <w:shd w:val="clear" w:color="auto" w:fill="FFFFFF"/>
          </w:tcPr>
          <w:p w:rsidR="006D4A9A" w:rsidRDefault="006D4A9A"/>
        </w:tc>
        <w:tc>
          <w:tcPr>
            <w:tcW w:w="3691" w:type="dxa"/>
            <w:tcBorders>
              <w:top w:val="single" w:sz="4" w:space="0" w:color="auto"/>
              <w:left w:val="single" w:sz="4" w:space="0" w:color="auto"/>
              <w:bottom w:val="single" w:sz="4" w:space="0" w:color="auto"/>
            </w:tcBorders>
            <w:shd w:val="clear" w:color="auto" w:fill="FFFFFF"/>
          </w:tcPr>
          <w:p w:rsidR="006D4A9A" w:rsidRDefault="001059BB" w:rsidP="002F0E5C">
            <w:pPr>
              <w:pStyle w:val="a9"/>
              <w:ind w:firstLine="0"/>
              <w:rPr>
                <w:sz w:val="24"/>
                <w:szCs w:val="24"/>
              </w:rPr>
            </w:pPr>
            <w:r>
              <w:rPr>
                <w:sz w:val="24"/>
                <w:szCs w:val="24"/>
              </w:rPr>
              <w:t>Формирование решения о предоставлении муниципальной услуги</w:t>
            </w:r>
          </w:p>
        </w:tc>
        <w:tc>
          <w:tcPr>
            <w:tcW w:w="1699" w:type="dxa"/>
            <w:vMerge/>
            <w:tcBorders>
              <w:left w:val="single" w:sz="4" w:space="0" w:color="auto"/>
              <w:bottom w:val="single" w:sz="4" w:space="0" w:color="auto"/>
            </w:tcBorders>
            <w:shd w:val="clear" w:color="auto" w:fill="FFFFFF"/>
            <w:vAlign w:val="center"/>
          </w:tcPr>
          <w:p w:rsidR="006D4A9A" w:rsidRDefault="006D4A9A"/>
        </w:tc>
        <w:tc>
          <w:tcPr>
            <w:tcW w:w="1358" w:type="dxa"/>
            <w:vMerge/>
            <w:tcBorders>
              <w:left w:val="single" w:sz="4" w:space="0" w:color="auto"/>
              <w:bottom w:val="single" w:sz="4" w:space="0" w:color="auto"/>
            </w:tcBorders>
            <w:shd w:val="clear" w:color="auto" w:fill="FFFFFF"/>
            <w:vAlign w:val="bottom"/>
          </w:tcPr>
          <w:p w:rsidR="006D4A9A" w:rsidRDefault="006D4A9A"/>
        </w:tc>
        <w:tc>
          <w:tcPr>
            <w:tcW w:w="2045" w:type="dxa"/>
            <w:vMerge/>
            <w:tcBorders>
              <w:left w:val="single" w:sz="4" w:space="0" w:color="auto"/>
              <w:bottom w:val="single" w:sz="4" w:space="0" w:color="auto"/>
            </w:tcBorders>
            <w:shd w:val="clear" w:color="auto" w:fill="FFFFFF"/>
            <w:vAlign w:val="center"/>
          </w:tcPr>
          <w:p w:rsidR="006D4A9A" w:rsidRDefault="006D4A9A"/>
        </w:tc>
        <w:tc>
          <w:tcPr>
            <w:tcW w:w="1987" w:type="dxa"/>
            <w:vMerge/>
            <w:tcBorders>
              <w:left w:val="single" w:sz="4" w:space="0" w:color="auto"/>
              <w:bottom w:val="single" w:sz="4" w:space="0" w:color="auto"/>
            </w:tcBorders>
            <w:shd w:val="clear" w:color="auto" w:fill="FFFFFF"/>
          </w:tcPr>
          <w:p w:rsidR="006D4A9A" w:rsidRDefault="006D4A9A"/>
        </w:tc>
        <w:tc>
          <w:tcPr>
            <w:tcW w:w="2549" w:type="dxa"/>
            <w:vMerge/>
            <w:tcBorders>
              <w:left w:val="single" w:sz="4" w:space="0" w:color="auto"/>
              <w:bottom w:val="single" w:sz="4" w:space="0" w:color="auto"/>
              <w:right w:val="single" w:sz="4" w:space="0" w:color="auto"/>
            </w:tcBorders>
            <w:shd w:val="clear" w:color="auto" w:fill="FFFFFF"/>
          </w:tcPr>
          <w:p w:rsidR="006D4A9A" w:rsidRDefault="006D4A9A"/>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5256"/>
          <w:jc w:val="center"/>
        </w:trPr>
        <w:tc>
          <w:tcPr>
            <w:tcW w:w="2275"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3691"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Принятие решения об отказе в предоставлении услуги</w:t>
            </w:r>
          </w:p>
        </w:tc>
        <w:tc>
          <w:tcPr>
            <w:tcW w:w="1699"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1358"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045"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544"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 xml:space="preserve">Результат предоставления муниципальной услуги по форме, приведенной в приложении №3 к Административному регламенту, подписанный усиленной квалифицированной подписью </w:t>
            </w:r>
            <w:r w:rsidR="002F0E5C" w:rsidRPr="002F0E5C">
              <w:rPr>
                <w:sz w:val="24"/>
                <w:szCs w:val="24"/>
              </w:rPr>
              <w:t>Главы Северного района</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58"/>
        <w:gridCol w:w="2045"/>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4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58"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4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right="1200" w:firstLine="0"/>
              <w:jc w:val="right"/>
              <w:rPr>
                <w:sz w:val="24"/>
                <w:szCs w:val="24"/>
              </w:rPr>
            </w:pPr>
            <w:r>
              <w:rPr>
                <w:sz w:val="24"/>
                <w:szCs w:val="24"/>
              </w:rPr>
              <w:t>7</w:t>
            </w:r>
          </w:p>
        </w:tc>
      </w:tr>
      <w:tr w:rsidR="006D4A9A">
        <w:trPr>
          <w:trHeight w:hRule="exact" w:val="4406"/>
          <w:jc w:val="center"/>
        </w:trPr>
        <w:tc>
          <w:tcPr>
            <w:tcW w:w="2275" w:type="dxa"/>
            <w:tcBorders>
              <w:top w:val="single" w:sz="4" w:space="0" w:color="auto"/>
              <w:left w:val="single" w:sz="4" w:space="0" w:color="auto"/>
            </w:tcBorders>
            <w:shd w:val="clear" w:color="auto" w:fill="FFFFFF"/>
          </w:tcPr>
          <w:p w:rsidR="006D4A9A" w:rsidRDefault="006D4A9A">
            <w:pPr>
              <w:rPr>
                <w:sz w:val="10"/>
                <w:szCs w:val="10"/>
              </w:rPr>
            </w:pP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Формирование решения об отказе в предоставлении муниципальной услуги</w:t>
            </w:r>
          </w:p>
        </w:tc>
        <w:tc>
          <w:tcPr>
            <w:tcW w:w="1699" w:type="dxa"/>
            <w:tcBorders>
              <w:top w:val="single" w:sz="4" w:space="0" w:color="auto"/>
              <w:left w:val="single" w:sz="4" w:space="0" w:color="auto"/>
            </w:tcBorders>
            <w:shd w:val="clear" w:color="auto" w:fill="FFFFFF"/>
          </w:tcPr>
          <w:p w:rsidR="006D4A9A" w:rsidRDefault="006D4A9A">
            <w:pPr>
              <w:rPr>
                <w:sz w:val="10"/>
                <w:szCs w:val="10"/>
              </w:rPr>
            </w:pPr>
          </w:p>
        </w:tc>
        <w:tc>
          <w:tcPr>
            <w:tcW w:w="1358" w:type="dxa"/>
            <w:tcBorders>
              <w:top w:val="single" w:sz="4" w:space="0" w:color="auto"/>
              <w:left w:val="single" w:sz="4" w:space="0" w:color="auto"/>
            </w:tcBorders>
            <w:shd w:val="clear" w:color="auto" w:fill="FFFFFF"/>
          </w:tcPr>
          <w:p w:rsidR="006D4A9A" w:rsidRDefault="006D4A9A">
            <w:pPr>
              <w:rPr>
                <w:sz w:val="10"/>
                <w:szCs w:val="10"/>
              </w:rPr>
            </w:pPr>
          </w:p>
        </w:tc>
        <w:tc>
          <w:tcPr>
            <w:tcW w:w="2045" w:type="dxa"/>
            <w:tcBorders>
              <w:top w:val="single" w:sz="4" w:space="0" w:color="auto"/>
              <w:left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tcBorders>
            <w:shd w:val="clear" w:color="auto" w:fill="FFFFFF"/>
          </w:tcPr>
          <w:p w:rsidR="006D4A9A" w:rsidRDefault="006D4A9A">
            <w:pPr>
              <w:rPr>
                <w:sz w:val="10"/>
                <w:szCs w:val="10"/>
              </w:rPr>
            </w:pPr>
          </w:p>
        </w:tc>
        <w:tc>
          <w:tcPr>
            <w:tcW w:w="2544" w:type="dxa"/>
            <w:tcBorders>
              <w:top w:val="single" w:sz="4" w:space="0" w:color="auto"/>
              <w:left w:val="single" w:sz="4" w:space="0" w:color="auto"/>
              <w:right w:val="single" w:sz="4" w:space="0" w:color="auto"/>
            </w:tcBorders>
            <w:shd w:val="clear" w:color="auto" w:fill="FFFFFF"/>
          </w:tcPr>
          <w:p w:rsidR="006D4A9A" w:rsidRDefault="006D4A9A">
            <w:pPr>
              <w:rPr>
                <w:sz w:val="10"/>
                <w:szCs w:val="10"/>
              </w:rPr>
            </w:pPr>
          </w:p>
        </w:tc>
      </w:tr>
      <w:tr w:rsidR="006D4A9A">
        <w:trPr>
          <w:trHeight w:hRule="exact" w:val="442"/>
          <w:jc w:val="center"/>
        </w:trPr>
        <w:tc>
          <w:tcPr>
            <w:tcW w:w="15599" w:type="dxa"/>
            <w:gridSpan w:val="7"/>
            <w:tcBorders>
              <w:top w:val="single" w:sz="4" w:space="0" w:color="auto"/>
              <w:left w:val="single" w:sz="4" w:space="0" w:color="auto"/>
              <w:bottom w:val="single" w:sz="4" w:space="0" w:color="auto"/>
              <w:right w:val="single" w:sz="4" w:space="0" w:color="auto"/>
            </w:tcBorders>
            <w:shd w:val="clear" w:color="auto" w:fill="FFFFFF"/>
          </w:tcPr>
          <w:p w:rsidR="006D4A9A" w:rsidRDefault="001059BB">
            <w:pPr>
              <w:pStyle w:val="a9"/>
              <w:ind w:firstLine="0"/>
              <w:jc w:val="center"/>
              <w:rPr>
                <w:sz w:val="24"/>
                <w:szCs w:val="24"/>
              </w:rPr>
            </w:pPr>
            <w:r>
              <w:rPr>
                <w:sz w:val="24"/>
                <w:szCs w:val="24"/>
              </w:rPr>
              <w:t>5. Выдача результата</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75"/>
        <w:gridCol w:w="3691"/>
        <w:gridCol w:w="1699"/>
        <w:gridCol w:w="1344"/>
        <w:gridCol w:w="2059"/>
        <w:gridCol w:w="1987"/>
        <w:gridCol w:w="2544"/>
      </w:tblGrid>
      <w:tr w:rsidR="006D4A9A">
        <w:trPr>
          <w:trHeight w:hRule="exact" w:val="2496"/>
          <w:jc w:val="center"/>
        </w:trPr>
        <w:tc>
          <w:tcPr>
            <w:tcW w:w="2275"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5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4"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75"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4"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3907"/>
          <w:jc w:val="center"/>
        </w:trPr>
        <w:tc>
          <w:tcPr>
            <w:tcW w:w="2275" w:type="dxa"/>
            <w:vMerge w:val="restart"/>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формирование и регистрация результата муниципальной</w:t>
            </w:r>
            <w:r w:rsidR="002F0E5C">
              <w:rPr>
                <w:sz w:val="24"/>
                <w:szCs w:val="24"/>
              </w:rPr>
              <w:t xml:space="preserve"> </w:t>
            </w:r>
            <w:r>
              <w:rPr>
                <w:sz w:val="24"/>
                <w:szCs w:val="24"/>
              </w:rPr>
              <w:t>услуги, указанного в пункте 2.20 Административного регламента, в форме электронного документа в ГИС</w:t>
            </w:r>
          </w:p>
        </w:tc>
        <w:tc>
          <w:tcPr>
            <w:tcW w:w="3691" w:type="dxa"/>
            <w:tcBorders>
              <w:top w:val="single" w:sz="4" w:space="0" w:color="auto"/>
              <w:left w:val="single" w:sz="4" w:space="0" w:color="auto"/>
            </w:tcBorders>
            <w:shd w:val="clear" w:color="auto" w:fill="FFFFFF"/>
          </w:tcPr>
          <w:p w:rsidR="006D4A9A" w:rsidRDefault="001059BB" w:rsidP="002F0E5C">
            <w:pPr>
              <w:pStyle w:val="a9"/>
              <w:ind w:firstLine="0"/>
              <w:rPr>
                <w:sz w:val="24"/>
                <w:szCs w:val="24"/>
              </w:rPr>
            </w:pPr>
            <w:r>
              <w:rPr>
                <w:sz w:val="24"/>
                <w:szCs w:val="24"/>
              </w:rPr>
              <w:t>Регистрация результата предоставления муниципальной услуги</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r>
              <w:rPr>
                <w:sz w:val="24"/>
                <w:szCs w:val="24"/>
              </w:rPr>
              <w:t>после окончания процедуры принятия решения (в общий срок предоставления</w:t>
            </w:r>
          </w:p>
          <w:p w:rsidR="006D4A9A" w:rsidRDefault="002F0E5C" w:rsidP="002F0E5C">
            <w:pPr>
              <w:pStyle w:val="a9"/>
              <w:ind w:firstLine="0"/>
              <w:rPr>
                <w:sz w:val="24"/>
                <w:szCs w:val="24"/>
              </w:rPr>
            </w:pPr>
            <w:r>
              <w:rPr>
                <w:sz w:val="24"/>
                <w:szCs w:val="24"/>
              </w:rPr>
              <w:t>м</w:t>
            </w:r>
            <w:r w:rsidR="001059BB">
              <w:rPr>
                <w:sz w:val="24"/>
                <w:szCs w:val="24"/>
              </w:rPr>
              <w:t>униципал</w:t>
            </w:r>
            <w:r>
              <w:rPr>
                <w:sz w:val="24"/>
                <w:szCs w:val="24"/>
              </w:rPr>
              <w:t>ь</w:t>
            </w:r>
            <w:r w:rsidR="001059BB">
              <w:rPr>
                <w:sz w:val="24"/>
                <w:szCs w:val="24"/>
              </w:rPr>
              <w:t>ной услуги не включается)</w:t>
            </w:r>
          </w:p>
        </w:tc>
        <w:tc>
          <w:tcPr>
            <w:tcW w:w="1344" w:type="dxa"/>
            <w:tcBorders>
              <w:top w:val="single" w:sz="4" w:space="0" w:color="auto"/>
              <w:left w:val="single" w:sz="4" w:space="0" w:color="auto"/>
            </w:tcBorders>
            <w:shd w:val="clear" w:color="auto" w:fill="FFFFFF"/>
            <w:vAlign w:val="bottom"/>
          </w:tcPr>
          <w:p w:rsidR="002F0E5C" w:rsidRDefault="002F0E5C" w:rsidP="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6D4A9A" w:rsidRDefault="006D4A9A">
            <w:pPr>
              <w:pStyle w:val="a9"/>
              <w:ind w:firstLine="0"/>
              <w:rPr>
                <w:sz w:val="24"/>
                <w:szCs w:val="24"/>
              </w:rPr>
            </w:pPr>
          </w:p>
        </w:tc>
        <w:tc>
          <w:tcPr>
            <w:tcW w:w="2059" w:type="dxa"/>
            <w:tcBorders>
              <w:top w:val="single" w:sz="4" w:space="0" w:color="auto"/>
              <w:left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 ГИС</w:t>
            </w:r>
          </w:p>
        </w:tc>
        <w:tc>
          <w:tcPr>
            <w:tcW w:w="1987" w:type="dxa"/>
            <w:tcBorders>
              <w:top w:val="single" w:sz="4" w:space="0" w:color="auto"/>
              <w:left w:val="single" w:sz="4" w:space="0" w:color="auto"/>
            </w:tcBorders>
            <w:shd w:val="clear" w:color="auto" w:fill="FFFFFF"/>
          </w:tcPr>
          <w:p w:rsidR="006D4A9A" w:rsidRDefault="001059BB">
            <w:pPr>
              <w:pStyle w:val="a9"/>
              <w:spacing w:before="160"/>
              <w:ind w:firstLine="0"/>
              <w:rPr>
                <w:sz w:val="24"/>
                <w:szCs w:val="24"/>
              </w:rPr>
            </w:pPr>
            <w:r>
              <w:rPr>
                <w:sz w:val="24"/>
                <w:szCs w:val="24"/>
              </w:rPr>
              <w:t>—</w:t>
            </w:r>
          </w:p>
        </w:tc>
        <w:tc>
          <w:tcPr>
            <w:tcW w:w="2544" w:type="dxa"/>
            <w:tcBorders>
              <w:top w:val="single" w:sz="4" w:space="0" w:color="auto"/>
              <w:left w:val="single" w:sz="4" w:space="0" w:color="auto"/>
              <w:right w:val="single" w:sz="4" w:space="0" w:color="auto"/>
            </w:tcBorders>
            <w:shd w:val="clear" w:color="auto" w:fill="FFFFFF"/>
          </w:tcPr>
          <w:p w:rsidR="006D4A9A" w:rsidRDefault="001059BB" w:rsidP="002F0E5C">
            <w:pPr>
              <w:pStyle w:val="a9"/>
              <w:ind w:firstLine="0"/>
              <w:rPr>
                <w:sz w:val="24"/>
                <w:szCs w:val="24"/>
              </w:rPr>
            </w:pPr>
            <w:r>
              <w:rPr>
                <w:sz w:val="24"/>
                <w:szCs w:val="24"/>
              </w:rPr>
              <w:t>Внесение сведений о конечном результате предоставления муниципальной услуги</w:t>
            </w:r>
          </w:p>
        </w:tc>
      </w:tr>
      <w:tr w:rsidR="006D4A9A">
        <w:trPr>
          <w:trHeight w:hRule="exact" w:val="3326"/>
          <w:jc w:val="center"/>
        </w:trPr>
        <w:tc>
          <w:tcPr>
            <w:tcW w:w="2275" w:type="dxa"/>
            <w:vMerge/>
            <w:tcBorders>
              <w:left w:val="single" w:sz="4" w:space="0" w:color="auto"/>
              <w:bottom w:val="single" w:sz="4" w:space="0" w:color="auto"/>
            </w:tcBorders>
            <w:shd w:val="clear" w:color="auto" w:fill="FFFFFF"/>
          </w:tcPr>
          <w:p w:rsidR="006D4A9A" w:rsidRDefault="006D4A9A"/>
        </w:tc>
        <w:tc>
          <w:tcPr>
            <w:tcW w:w="3691" w:type="dxa"/>
            <w:tcBorders>
              <w:top w:val="single" w:sz="4" w:space="0" w:color="auto"/>
              <w:left w:val="single" w:sz="4" w:space="0" w:color="auto"/>
              <w:bottom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 xml:space="preserve">Направление в </w:t>
            </w:r>
            <w:r w:rsidR="002F0E5C">
              <w:rPr>
                <w:sz w:val="24"/>
                <w:szCs w:val="24"/>
              </w:rPr>
              <w:t>МФЦ</w:t>
            </w:r>
            <w:r>
              <w:rPr>
                <w:sz w:val="24"/>
                <w:szCs w:val="24"/>
              </w:rPr>
              <w:t xml:space="preserve"> результата муниципальной услуги, указанного в пункте 2.17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99" w:type="dxa"/>
            <w:tcBorders>
              <w:top w:val="single" w:sz="4" w:space="0" w:color="auto"/>
              <w:left w:val="single" w:sz="4" w:space="0" w:color="auto"/>
              <w:bottom w:val="single" w:sz="4" w:space="0" w:color="auto"/>
            </w:tcBorders>
            <w:shd w:val="clear" w:color="auto" w:fill="FFFFFF"/>
            <w:vAlign w:val="bottom"/>
          </w:tcPr>
          <w:p w:rsidR="006D4A9A" w:rsidRDefault="001059BB">
            <w:pPr>
              <w:pStyle w:val="a9"/>
              <w:ind w:firstLine="0"/>
              <w:rPr>
                <w:sz w:val="24"/>
                <w:szCs w:val="24"/>
              </w:rPr>
            </w:pPr>
            <w:r>
              <w:rPr>
                <w:sz w:val="24"/>
                <w:szCs w:val="24"/>
              </w:rPr>
              <w:t xml:space="preserve">в сроки, установленные соглашением о взаимодействии между </w:t>
            </w:r>
            <w:r w:rsidR="002F0E5C">
              <w:rPr>
                <w:sz w:val="24"/>
                <w:szCs w:val="24"/>
              </w:rPr>
              <w:t>администрацией</w:t>
            </w:r>
            <w:r>
              <w:rPr>
                <w:sz w:val="24"/>
                <w:szCs w:val="24"/>
              </w:rPr>
              <w:t xml:space="preserve"> и</w:t>
            </w:r>
          </w:p>
          <w:p w:rsidR="006D4A9A" w:rsidRDefault="002F0E5C">
            <w:pPr>
              <w:pStyle w:val="a9"/>
              <w:ind w:firstLine="0"/>
              <w:rPr>
                <w:sz w:val="24"/>
                <w:szCs w:val="24"/>
              </w:rPr>
            </w:pPr>
            <w:r>
              <w:rPr>
                <w:sz w:val="24"/>
                <w:szCs w:val="24"/>
              </w:rPr>
              <w:t>МФЦ</w:t>
            </w:r>
          </w:p>
        </w:tc>
        <w:tc>
          <w:tcPr>
            <w:tcW w:w="1344" w:type="dxa"/>
            <w:tcBorders>
              <w:top w:val="single" w:sz="4" w:space="0" w:color="auto"/>
              <w:left w:val="single" w:sz="4" w:space="0" w:color="auto"/>
              <w:bottom w:val="single" w:sz="4" w:space="0" w:color="auto"/>
            </w:tcBorders>
            <w:shd w:val="clear" w:color="auto" w:fill="FFFFFF"/>
            <w:vAlign w:val="bottom"/>
          </w:tcPr>
          <w:p w:rsidR="002F0E5C" w:rsidRDefault="002F0E5C" w:rsidP="002F0E5C">
            <w:pPr>
              <w:pStyle w:val="a9"/>
              <w:ind w:firstLine="0"/>
              <w:rPr>
                <w:sz w:val="24"/>
                <w:szCs w:val="24"/>
              </w:rPr>
            </w:pPr>
            <w:r>
              <w:rPr>
                <w:sz w:val="24"/>
                <w:szCs w:val="24"/>
              </w:rPr>
              <w:t>С</w:t>
            </w:r>
            <w:r w:rsidRPr="002F0E5C">
              <w:rPr>
                <w:sz w:val="24"/>
                <w:szCs w:val="24"/>
              </w:rPr>
              <w:t>отрудник отдела градостроительства, коммунального хозяйства, транспорта и земельных отношений администраци</w:t>
            </w:r>
            <w:r>
              <w:rPr>
                <w:sz w:val="24"/>
                <w:szCs w:val="24"/>
              </w:rPr>
              <w:t xml:space="preserve">и </w:t>
            </w:r>
          </w:p>
          <w:p w:rsidR="006D4A9A" w:rsidRDefault="006D4A9A">
            <w:pPr>
              <w:pStyle w:val="a9"/>
              <w:ind w:firstLine="0"/>
              <w:rPr>
                <w:sz w:val="24"/>
                <w:szCs w:val="24"/>
              </w:rPr>
            </w:pPr>
          </w:p>
        </w:tc>
        <w:tc>
          <w:tcPr>
            <w:tcW w:w="2059" w:type="dxa"/>
            <w:tcBorders>
              <w:top w:val="single" w:sz="4" w:space="0" w:color="auto"/>
              <w:left w:val="single" w:sz="4" w:space="0" w:color="auto"/>
              <w:bottom w:val="single" w:sz="4" w:space="0" w:color="auto"/>
            </w:tcBorders>
            <w:shd w:val="clear" w:color="auto" w:fill="FFFFFF"/>
          </w:tcPr>
          <w:p w:rsidR="006D4A9A" w:rsidRDefault="002F0E5C">
            <w:pPr>
              <w:pStyle w:val="a9"/>
              <w:ind w:firstLine="0"/>
              <w:rPr>
                <w:sz w:val="24"/>
                <w:szCs w:val="24"/>
              </w:rPr>
            </w:pPr>
            <w:r>
              <w:rPr>
                <w:sz w:val="24"/>
                <w:szCs w:val="24"/>
              </w:rPr>
              <w:t>Администрация</w:t>
            </w:r>
            <w:r w:rsidR="001059BB">
              <w:rPr>
                <w:sz w:val="24"/>
                <w:szCs w:val="24"/>
              </w:rPr>
              <w:t xml:space="preserve"> / АИС МФЦ</w:t>
            </w:r>
          </w:p>
        </w:tc>
        <w:tc>
          <w:tcPr>
            <w:tcW w:w="1987" w:type="dxa"/>
            <w:tcBorders>
              <w:top w:val="single" w:sz="4" w:space="0" w:color="auto"/>
              <w:left w:val="single" w:sz="4" w:space="0" w:color="auto"/>
              <w:bottom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 xml:space="preserve">Указание заявителем в Запросе способа выдачи результата муниципальной) услуги в </w:t>
            </w:r>
            <w:r w:rsidR="002F0E5C">
              <w:rPr>
                <w:sz w:val="24"/>
                <w:szCs w:val="24"/>
              </w:rPr>
              <w:t>МФЦ</w:t>
            </w:r>
            <w:r>
              <w:rPr>
                <w:sz w:val="24"/>
                <w:szCs w:val="24"/>
              </w:rPr>
              <w:t>, а также подача Запроса через</w:t>
            </w:r>
          </w:p>
        </w:tc>
        <w:tc>
          <w:tcPr>
            <w:tcW w:w="2544" w:type="dxa"/>
            <w:tcBorders>
              <w:top w:val="single" w:sz="4" w:space="0" w:color="auto"/>
              <w:left w:val="single" w:sz="4" w:space="0" w:color="auto"/>
              <w:bottom w:val="single" w:sz="4" w:space="0" w:color="auto"/>
              <w:right w:val="single" w:sz="4" w:space="0" w:color="auto"/>
            </w:tcBorders>
            <w:shd w:val="clear" w:color="auto" w:fill="FFFFFF"/>
            <w:vAlign w:val="bottom"/>
          </w:tcPr>
          <w:p w:rsidR="006D4A9A" w:rsidRDefault="001059BB" w:rsidP="002F0E5C">
            <w:pPr>
              <w:pStyle w:val="a9"/>
              <w:ind w:firstLine="0"/>
              <w:rPr>
                <w:sz w:val="24"/>
                <w:szCs w:val="24"/>
              </w:rPr>
            </w:pPr>
            <w:r>
              <w:rPr>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sidR="00C338D1">
              <w:rPr>
                <w:sz w:val="24"/>
                <w:szCs w:val="24"/>
              </w:rPr>
              <w:t>МФЦ;</w:t>
            </w:r>
          </w:p>
        </w:tc>
      </w:tr>
    </w:tbl>
    <w:p w:rsidR="006D4A9A" w:rsidRDefault="001059B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280"/>
        <w:gridCol w:w="3691"/>
        <w:gridCol w:w="1699"/>
        <w:gridCol w:w="1344"/>
        <w:gridCol w:w="2059"/>
        <w:gridCol w:w="1987"/>
        <w:gridCol w:w="2549"/>
      </w:tblGrid>
      <w:tr w:rsidR="006D4A9A">
        <w:trPr>
          <w:trHeight w:hRule="exact" w:val="2496"/>
          <w:jc w:val="center"/>
        </w:trPr>
        <w:tc>
          <w:tcPr>
            <w:tcW w:w="2280"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lastRenderedPageBreak/>
              <w:t>Основание для начала административной процедуры</w:t>
            </w:r>
          </w:p>
        </w:tc>
        <w:tc>
          <w:tcPr>
            <w:tcW w:w="3691"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Срок выполнения </w:t>
            </w:r>
            <w:proofErr w:type="spellStart"/>
            <w:r>
              <w:rPr>
                <w:sz w:val="24"/>
                <w:szCs w:val="24"/>
              </w:rPr>
              <w:t>администрати</w:t>
            </w:r>
            <w:proofErr w:type="spellEnd"/>
            <w:r>
              <w:rPr>
                <w:sz w:val="24"/>
                <w:szCs w:val="24"/>
              </w:rPr>
              <w:t xml:space="preserve"> </w:t>
            </w:r>
            <w:proofErr w:type="spellStart"/>
            <w:r>
              <w:rPr>
                <w:sz w:val="24"/>
                <w:szCs w:val="24"/>
              </w:rPr>
              <w:t>вных</w:t>
            </w:r>
            <w:proofErr w:type="spellEnd"/>
            <w:r>
              <w:rPr>
                <w:sz w:val="24"/>
                <w:szCs w:val="24"/>
              </w:rPr>
              <w:t xml:space="preserve"> действий</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0"/>
              <w:rPr>
                <w:sz w:val="24"/>
                <w:szCs w:val="24"/>
              </w:rPr>
            </w:pPr>
            <w:proofErr w:type="spellStart"/>
            <w:r>
              <w:rPr>
                <w:sz w:val="24"/>
                <w:szCs w:val="24"/>
              </w:rPr>
              <w:t>Должност</w:t>
            </w:r>
            <w:proofErr w:type="spellEnd"/>
            <w:r>
              <w:rPr>
                <w:sz w:val="24"/>
                <w:szCs w:val="24"/>
              </w:rPr>
              <w:t xml:space="preserve"> </w:t>
            </w:r>
            <w:proofErr w:type="spellStart"/>
            <w:r>
              <w:rPr>
                <w:sz w:val="24"/>
                <w:szCs w:val="24"/>
              </w:rPr>
              <w:t>ное</w:t>
            </w:r>
            <w:proofErr w:type="spellEnd"/>
            <w:r>
              <w:rPr>
                <w:sz w:val="24"/>
                <w:szCs w:val="24"/>
              </w:rPr>
              <w:t xml:space="preserve"> лицо, ответствен </w:t>
            </w:r>
            <w:proofErr w:type="spellStart"/>
            <w:r>
              <w:rPr>
                <w:sz w:val="24"/>
                <w:szCs w:val="24"/>
              </w:rPr>
              <w:t>ное</w:t>
            </w:r>
            <w:proofErr w:type="spellEnd"/>
            <w:r>
              <w:rPr>
                <w:sz w:val="24"/>
                <w:szCs w:val="24"/>
              </w:rPr>
              <w:t xml:space="preserve"> за </w:t>
            </w:r>
            <w:proofErr w:type="spellStart"/>
            <w:r>
              <w:rPr>
                <w:sz w:val="24"/>
                <w:szCs w:val="24"/>
              </w:rPr>
              <w:t>выполнени</w:t>
            </w:r>
            <w:proofErr w:type="spellEnd"/>
            <w:r>
              <w:rPr>
                <w:sz w:val="24"/>
                <w:szCs w:val="24"/>
              </w:rPr>
              <w:t xml:space="preserve"> е </w:t>
            </w:r>
            <w:proofErr w:type="spellStart"/>
            <w:r>
              <w:rPr>
                <w:sz w:val="24"/>
                <w:szCs w:val="24"/>
              </w:rPr>
              <w:t>администр</w:t>
            </w:r>
            <w:proofErr w:type="spellEnd"/>
            <w:r>
              <w:rPr>
                <w:sz w:val="24"/>
                <w:szCs w:val="24"/>
              </w:rPr>
              <w:t xml:space="preserve"> </w:t>
            </w:r>
            <w:proofErr w:type="spellStart"/>
            <w:r>
              <w:rPr>
                <w:sz w:val="24"/>
                <w:szCs w:val="24"/>
              </w:rPr>
              <w:t>ативного</w:t>
            </w:r>
            <w:proofErr w:type="spellEnd"/>
            <w:r>
              <w:rPr>
                <w:sz w:val="24"/>
                <w:szCs w:val="24"/>
              </w:rPr>
              <w:t xml:space="preserve"> действия</w:t>
            </w:r>
          </w:p>
        </w:tc>
        <w:tc>
          <w:tcPr>
            <w:tcW w:w="2059"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 xml:space="preserve">Место выполнения административно </w:t>
            </w:r>
            <w:proofErr w:type="spellStart"/>
            <w:r>
              <w:rPr>
                <w:sz w:val="24"/>
                <w:szCs w:val="24"/>
              </w:rPr>
              <w:t>го</w:t>
            </w:r>
            <w:proofErr w:type="spellEnd"/>
            <w:r>
              <w:rPr>
                <w:sz w:val="24"/>
                <w:szCs w:val="24"/>
              </w:rPr>
              <w:t xml:space="preserve"> действия/ используемая информационная система</w:t>
            </w:r>
          </w:p>
        </w:tc>
        <w:tc>
          <w:tcPr>
            <w:tcW w:w="1987" w:type="dxa"/>
            <w:tcBorders>
              <w:top w:val="single" w:sz="4" w:space="0" w:color="auto"/>
              <w:left w:val="single" w:sz="4" w:space="0" w:color="auto"/>
            </w:tcBorders>
            <w:shd w:val="clear" w:color="auto" w:fill="FFFFFF"/>
          </w:tcPr>
          <w:p w:rsidR="006D4A9A" w:rsidRDefault="001059BB">
            <w:pPr>
              <w:pStyle w:val="a9"/>
              <w:ind w:firstLine="0"/>
              <w:rPr>
                <w:sz w:val="24"/>
                <w:szCs w:val="24"/>
              </w:rPr>
            </w:pPr>
            <w:r>
              <w:rPr>
                <w:sz w:val="24"/>
                <w:szCs w:val="24"/>
              </w:rPr>
              <w:t>Критерии принятия решения</w:t>
            </w:r>
          </w:p>
        </w:tc>
        <w:tc>
          <w:tcPr>
            <w:tcW w:w="2549" w:type="dxa"/>
            <w:tcBorders>
              <w:top w:val="single" w:sz="4" w:space="0" w:color="auto"/>
              <w:left w:val="single" w:sz="4" w:space="0" w:color="auto"/>
              <w:right w:val="single" w:sz="4" w:space="0" w:color="auto"/>
            </w:tcBorders>
            <w:shd w:val="clear" w:color="auto" w:fill="FFFFFF"/>
          </w:tcPr>
          <w:p w:rsidR="006D4A9A" w:rsidRDefault="001059BB">
            <w:pPr>
              <w:pStyle w:val="a9"/>
              <w:ind w:firstLine="0"/>
              <w:rPr>
                <w:sz w:val="24"/>
                <w:szCs w:val="24"/>
              </w:rPr>
            </w:pPr>
            <w:r>
              <w:rPr>
                <w:sz w:val="24"/>
                <w:szCs w:val="24"/>
              </w:rPr>
              <w:t>Результат административного действия, способ фиксации</w:t>
            </w:r>
          </w:p>
        </w:tc>
      </w:tr>
      <w:tr w:rsidR="006D4A9A">
        <w:trPr>
          <w:trHeight w:hRule="exact" w:val="288"/>
          <w:jc w:val="center"/>
        </w:trPr>
        <w:tc>
          <w:tcPr>
            <w:tcW w:w="2280"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1</w:t>
            </w:r>
          </w:p>
        </w:tc>
        <w:tc>
          <w:tcPr>
            <w:tcW w:w="3691"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2</w:t>
            </w:r>
          </w:p>
        </w:tc>
        <w:tc>
          <w:tcPr>
            <w:tcW w:w="1699" w:type="dxa"/>
            <w:tcBorders>
              <w:top w:val="single" w:sz="4" w:space="0" w:color="auto"/>
              <w:left w:val="single" w:sz="4" w:space="0" w:color="auto"/>
            </w:tcBorders>
            <w:shd w:val="clear" w:color="auto" w:fill="FFFFFF"/>
            <w:vAlign w:val="bottom"/>
          </w:tcPr>
          <w:p w:rsidR="006D4A9A" w:rsidRDefault="001059BB">
            <w:pPr>
              <w:pStyle w:val="a9"/>
              <w:ind w:firstLine="780"/>
              <w:rPr>
                <w:sz w:val="24"/>
                <w:szCs w:val="24"/>
              </w:rPr>
            </w:pPr>
            <w:r>
              <w:rPr>
                <w:sz w:val="24"/>
                <w:szCs w:val="24"/>
              </w:rPr>
              <w:t>3</w:t>
            </w:r>
          </w:p>
        </w:tc>
        <w:tc>
          <w:tcPr>
            <w:tcW w:w="1344" w:type="dxa"/>
            <w:tcBorders>
              <w:top w:val="single" w:sz="4" w:space="0" w:color="auto"/>
              <w:left w:val="single" w:sz="4" w:space="0" w:color="auto"/>
            </w:tcBorders>
            <w:shd w:val="clear" w:color="auto" w:fill="FFFFFF"/>
            <w:vAlign w:val="bottom"/>
          </w:tcPr>
          <w:p w:rsidR="006D4A9A" w:rsidRDefault="001059BB">
            <w:pPr>
              <w:pStyle w:val="a9"/>
              <w:ind w:firstLine="600"/>
              <w:rPr>
                <w:sz w:val="24"/>
                <w:szCs w:val="24"/>
              </w:rPr>
            </w:pPr>
            <w:r>
              <w:rPr>
                <w:sz w:val="24"/>
                <w:szCs w:val="24"/>
              </w:rPr>
              <w:t>4</w:t>
            </w:r>
          </w:p>
        </w:tc>
        <w:tc>
          <w:tcPr>
            <w:tcW w:w="2059"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5</w:t>
            </w:r>
          </w:p>
        </w:tc>
        <w:tc>
          <w:tcPr>
            <w:tcW w:w="1987" w:type="dxa"/>
            <w:tcBorders>
              <w:top w:val="single" w:sz="4" w:space="0" w:color="auto"/>
              <w:lef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6</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pPr>
              <w:pStyle w:val="a9"/>
              <w:ind w:firstLine="0"/>
              <w:jc w:val="center"/>
              <w:rPr>
                <w:sz w:val="24"/>
                <w:szCs w:val="24"/>
              </w:rPr>
            </w:pPr>
            <w:r>
              <w:rPr>
                <w:sz w:val="24"/>
                <w:szCs w:val="24"/>
              </w:rPr>
              <w:t>7</w:t>
            </w:r>
          </w:p>
        </w:tc>
      </w:tr>
      <w:tr w:rsidR="006D4A9A">
        <w:trPr>
          <w:trHeight w:hRule="exact" w:val="1934"/>
          <w:jc w:val="center"/>
        </w:trPr>
        <w:tc>
          <w:tcPr>
            <w:tcW w:w="2280" w:type="dxa"/>
            <w:vMerge w:val="restart"/>
            <w:tcBorders>
              <w:top w:val="single" w:sz="4" w:space="0" w:color="auto"/>
              <w:left w:val="single" w:sz="4" w:space="0" w:color="auto"/>
            </w:tcBorders>
            <w:shd w:val="clear" w:color="auto" w:fill="FFFFFF"/>
          </w:tcPr>
          <w:p w:rsidR="006D4A9A" w:rsidRDefault="006D4A9A">
            <w:pPr>
              <w:rPr>
                <w:sz w:val="10"/>
                <w:szCs w:val="10"/>
              </w:rPr>
            </w:pPr>
          </w:p>
        </w:tc>
        <w:tc>
          <w:tcPr>
            <w:tcW w:w="3691" w:type="dxa"/>
            <w:tcBorders>
              <w:top w:val="single" w:sz="4" w:space="0" w:color="auto"/>
              <w:left w:val="single" w:sz="4" w:space="0" w:color="auto"/>
            </w:tcBorders>
            <w:shd w:val="clear" w:color="auto" w:fill="FFFFFF"/>
          </w:tcPr>
          <w:p w:rsidR="006D4A9A" w:rsidRDefault="006D4A9A">
            <w:pPr>
              <w:rPr>
                <w:sz w:val="10"/>
                <w:szCs w:val="10"/>
              </w:rPr>
            </w:pPr>
          </w:p>
        </w:tc>
        <w:tc>
          <w:tcPr>
            <w:tcW w:w="1699" w:type="dxa"/>
            <w:tcBorders>
              <w:top w:val="single" w:sz="4" w:space="0" w:color="auto"/>
              <w:left w:val="single" w:sz="4" w:space="0" w:color="auto"/>
            </w:tcBorders>
            <w:shd w:val="clear" w:color="auto" w:fill="FFFFFF"/>
          </w:tcPr>
          <w:p w:rsidR="006D4A9A" w:rsidRDefault="006D4A9A">
            <w:pPr>
              <w:pStyle w:val="a9"/>
              <w:ind w:firstLine="0"/>
              <w:rPr>
                <w:sz w:val="24"/>
                <w:szCs w:val="24"/>
              </w:rPr>
            </w:pPr>
          </w:p>
        </w:tc>
        <w:tc>
          <w:tcPr>
            <w:tcW w:w="1344" w:type="dxa"/>
            <w:tcBorders>
              <w:top w:val="single" w:sz="4" w:space="0" w:color="auto"/>
              <w:left w:val="single" w:sz="4" w:space="0" w:color="auto"/>
            </w:tcBorders>
            <w:shd w:val="clear" w:color="auto" w:fill="FFFFFF"/>
          </w:tcPr>
          <w:p w:rsidR="006D4A9A" w:rsidRDefault="006D4A9A">
            <w:pPr>
              <w:pStyle w:val="a9"/>
              <w:ind w:firstLine="0"/>
              <w:rPr>
                <w:sz w:val="24"/>
                <w:szCs w:val="24"/>
              </w:rPr>
            </w:pPr>
          </w:p>
        </w:tc>
        <w:tc>
          <w:tcPr>
            <w:tcW w:w="2059" w:type="dxa"/>
            <w:tcBorders>
              <w:top w:val="single" w:sz="4" w:space="0" w:color="auto"/>
              <w:left w:val="single" w:sz="4" w:space="0" w:color="auto"/>
            </w:tcBorders>
            <w:shd w:val="clear" w:color="auto" w:fill="FFFFFF"/>
          </w:tcPr>
          <w:p w:rsidR="006D4A9A" w:rsidRDefault="006D4A9A">
            <w:pPr>
              <w:rPr>
                <w:sz w:val="10"/>
                <w:szCs w:val="10"/>
              </w:rPr>
            </w:pPr>
          </w:p>
        </w:tc>
        <w:tc>
          <w:tcPr>
            <w:tcW w:w="1987" w:type="dxa"/>
            <w:tcBorders>
              <w:top w:val="single" w:sz="4" w:space="0" w:color="auto"/>
              <w:left w:val="single" w:sz="4" w:space="0" w:color="auto"/>
            </w:tcBorders>
            <w:shd w:val="clear" w:color="auto" w:fill="FFFFFF"/>
          </w:tcPr>
          <w:p w:rsidR="006D4A9A" w:rsidRDefault="00C338D1">
            <w:pPr>
              <w:pStyle w:val="a9"/>
              <w:ind w:firstLine="0"/>
              <w:rPr>
                <w:sz w:val="24"/>
                <w:szCs w:val="24"/>
              </w:rPr>
            </w:pPr>
            <w:r>
              <w:rPr>
                <w:sz w:val="24"/>
                <w:szCs w:val="24"/>
              </w:rPr>
              <w:t>МФЦ</w:t>
            </w:r>
          </w:p>
        </w:tc>
        <w:tc>
          <w:tcPr>
            <w:tcW w:w="2549" w:type="dxa"/>
            <w:tcBorders>
              <w:top w:val="single" w:sz="4" w:space="0" w:color="auto"/>
              <w:left w:val="single" w:sz="4" w:space="0" w:color="auto"/>
              <w:right w:val="single" w:sz="4" w:space="0" w:color="auto"/>
            </w:tcBorders>
            <w:shd w:val="clear" w:color="auto" w:fill="FFFFFF"/>
            <w:vAlign w:val="bottom"/>
          </w:tcPr>
          <w:p w:rsidR="006D4A9A" w:rsidRDefault="001059BB" w:rsidP="00C338D1">
            <w:pPr>
              <w:pStyle w:val="a9"/>
              <w:ind w:firstLine="0"/>
              <w:rPr>
                <w:sz w:val="24"/>
                <w:szCs w:val="24"/>
              </w:rPr>
            </w:pPr>
            <w:r>
              <w:rPr>
                <w:sz w:val="24"/>
                <w:szCs w:val="24"/>
              </w:rPr>
              <w:t>внесение сведений в ГИС о выдаче результата муниципальной услуги</w:t>
            </w:r>
          </w:p>
        </w:tc>
      </w:tr>
      <w:tr w:rsidR="006D4A9A">
        <w:trPr>
          <w:trHeight w:hRule="exact" w:val="3883"/>
          <w:jc w:val="center"/>
        </w:trPr>
        <w:tc>
          <w:tcPr>
            <w:tcW w:w="2280" w:type="dxa"/>
            <w:vMerge/>
            <w:tcBorders>
              <w:left w:val="single" w:sz="4" w:space="0" w:color="auto"/>
              <w:bottom w:val="single" w:sz="4" w:space="0" w:color="auto"/>
            </w:tcBorders>
            <w:shd w:val="clear" w:color="auto" w:fill="FFFFFF"/>
          </w:tcPr>
          <w:p w:rsidR="006D4A9A" w:rsidRDefault="006D4A9A"/>
        </w:tc>
        <w:tc>
          <w:tcPr>
            <w:tcW w:w="3691" w:type="dxa"/>
            <w:tcBorders>
              <w:top w:val="single" w:sz="4" w:space="0" w:color="auto"/>
              <w:left w:val="single" w:sz="4" w:space="0" w:color="auto"/>
              <w:bottom w:val="single" w:sz="4" w:space="0" w:color="auto"/>
            </w:tcBorders>
            <w:shd w:val="clear" w:color="auto" w:fill="FFFFFF"/>
          </w:tcPr>
          <w:p w:rsidR="006D4A9A" w:rsidRDefault="001059BB" w:rsidP="00C338D1">
            <w:pPr>
              <w:pStyle w:val="a9"/>
              <w:ind w:firstLine="0"/>
              <w:rPr>
                <w:sz w:val="24"/>
                <w:szCs w:val="24"/>
              </w:rPr>
            </w:pPr>
            <w:r>
              <w:rPr>
                <w:sz w:val="24"/>
                <w:szCs w:val="24"/>
              </w:rPr>
              <w:t>Направление заявителю результата предоставления муниципальной услуги в личный кабинет на Едином портале</w:t>
            </w:r>
          </w:p>
        </w:tc>
        <w:tc>
          <w:tcPr>
            <w:tcW w:w="1699" w:type="dxa"/>
            <w:tcBorders>
              <w:top w:val="single" w:sz="4" w:space="0" w:color="auto"/>
              <w:left w:val="single" w:sz="4" w:space="0" w:color="auto"/>
              <w:bottom w:val="single" w:sz="4" w:space="0" w:color="auto"/>
            </w:tcBorders>
            <w:shd w:val="clear" w:color="auto" w:fill="FFFFFF"/>
          </w:tcPr>
          <w:p w:rsidR="006D4A9A" w:rsidRDefault="001059BB" w:rsidP="00C338D1">
            <w:pPr>
              <w:pStyle w:val="a9"/>
              <w:ind w:firstLine="0"/>
              <w:rPr>
                <w:sz w:val="24"/>
                <w:szCs w:val="24"/>
              </w:rPr>
            </w:pPr>
            <w:r>
              <w:rPr>
                <w:sz w:val="24"/>
                <w:szCs w:val="24"/>
              </w:rPr>
              <w:t>В день регистрации результата предоставления муниципальной услуги</w:t>
            </w:r>
          </w:p>
        </w:tc>
        <w:tc>
          <w:tcPr>
            <w:tcW w:w="1344" w:type="dxa"/>
            <w:tcBorders>
              <w:top w:val="single" w:sz="4" w:space="0" w:color="auto"/>
              <w:left w:val="single" w:sz="4" w:space="0" w:color="auto"/>
              <w:bottom w:val="single" w:sz="4" w:space="0" w:color="auto"/>
            </w:tcBorders>
            <w:shd w:val="clear" w:color="auto" w:fill="FFFFFF"/>
            <w:vAlign w:val="bottom"/>
          </w:tcPr>
          <w:p w:rsidR="006D4A9A" w:rsidRDefault="00C338D1">
            <w:pPr>
              <w:pStyle w:val="a9"/>
              <w:ind w:firstLine="0"/>
              <w:rPr>
                <w:sz w:val="24"/>
                <w:szCs w:val="24"/>
              </w:rPr>
            </w:pPr>
            <w:r w:rsidRPr="00C338D1">
              <w:rPr>
                <w:sz w:val="24"/>
                <w:szCs w:val="24"/>
              </w:rPr>
              <w:t>Сотрудник отдела градостроительства, коммунального хозяйства, транспорта и земельных отношений администрации</w:t>
            </w:r>
          </w:p>
        </w:tc>
        <w:tc>
          <w:tcPr>
            <w:tcW w:w="2059" w:type="dxa"/>
            <w:tcBorders>
              <w:top w:val="single" w:sz="4" w:space="0" w:color="auto"/>
              <w:left w:val="single" w:sz="4" w:space="0" w:color="auto"/>
              <w:bottom w:val="single" w:sz="4" w:space="0" w:color="auto"/>
            </w:tcBorders>
            <w:shd w:val="clear" w:color="auto" w:fill="FFFFFF"/>
          </w:tcPr>
          <w:p w:rsidR="006D4A9A" w:rsidRDefault="001059BB">
            <w:pPr>
              <w:pStyle w:val="a9"/>
              <w:ind w:firstLine="0"/>
              <w:rPr>
                <w:sz w:val="24"/>
                <w:szCs w:val="24"/>
              </w:rPr>
            </w:pPr>
            <w:r>
              <w:rPr>
                <w:sz w:val="24"/>
                <w:szCs w:val="24"/>
              </w:rPr>
              <w:t>ГИС</w:t>
            </w:r>
          </w:p>
        </w:tc>
        <w:tc>
          <w:tcPr>
            <w:tcW w:w="1987" w:type="dxa"/>
            <w:tcBorders>
              <w:top w:val="single" w:sz="4" w:space="0" w:color="auto"/>
              <w:left w:val="single" w:sz="4" w:space="0" w:color="auto"/>
              <w:bottom w:val="single" w:sz="4" w:space="0" w:color="auto"/>
            </w:tcBorders>
            <w:shd w:val="clear" w:color="auto" w:fill="FFFFFF"/>
          </w:tcPr>
          <w:p w:rsidR="006D4A9A" w:rsidRDefault="006D4A9A">
            <w:pPr>
              <w:rPr>
                <w:sz w:val="10"/>
                <w:szCs w:val="10"/>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6D4A9A" w:rsidRDefault="001059BB" w:rsidP="00C338D1">
            <w:pPr>
              <w:pStyle w:val="a9"/>
              <w:ind w:firstLine="0"/>
              <w:rPr>
                <w:sz w:val="24"/>
                <w:szCs w:val="24"/>
              </w:rPr>
            </w:pPr>
            <w:r>
              <w:rPr>
                <w:sz w:val="24"/>
                <w:szCs w:val="24"/>
              </w:rPr>
              <w:t xml:space="preserve">Результат муниципальной услуги, направленный заявителю на личный кабинет на </w:t>
            </w:r>
            <w:r w:rsidR="00C338D1">
              <w:rPr>
                <w:sz w:val="24"/>
                <w:szCs w:val="24"/>
              </w:rPr>
              <w:t>ЕПГУ</w:t>
            </w:r>
          </w:p>
        </w:tc>
      </w:tr>
    </w:tbl>
    <w:p w:rsidR="001059BB" w:rsidRDefault="001059BB"/>
    <w:sectPr w:rsidR="001059BB">
      <w:headerReference w:type="default" r:id="rId51"/>
      <w:footerReference w:type="default" r:id="rId52"/>
      <w:pgSz w:w="16840" w:h="11900" w:orient="landscape"/>
      <w:pgMar w:top="1068" w:right="528" w:bottom="0" w:left="702" w:header="640" w:footer="3" w:gutter="0"/>
      <w:pgNumType w:start="5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BC0" w:rsidRDefault="00E26BC0">
      <w:r>
        <w:separator/>
      </w:r>
    </w:p>
  </w:endnote>
  <w:endnote w:type="continuationSeparator" w:id="0">
    <w:p w:rsidR="00E26BC0" w:rsidRDefault="00E2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3" name="Shape 3"/>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20"/>
                          </w:pPr>
                          <w:r>
                            <w:fldChar w:fldCharType="begin"/>
                          </w:r>
                          <w:r>
                            <w:instrText xml:space="preserve"> PAGE \* MERGEFORMAT </w:instrText>
                          </w:r>
                          <w:r>
                            <w:fldChar w:fldCharType="separate"/>
                          </w:r>
                          <w:r w:rsidR="002062CF" w:rsidRPr="002062CF">
                            <w:rPr>
                              <w:noProof/>
                              <w:shd w:val="clear" w:color="auto" w:fill="FFFFFF"/>
                              <w:vertAlign w:val="superscript"/>
                            </w:rPr>
                            <w:t>1</w:t>
                          </w:r>
                          <w:r>
                            <w:rPr>
                              <w:shd w:val="clear" w:color="auto" w:fill="FFFFFF"/>
                              <w:vertAlign w:val="superscript"/>
                            </w:rPr>
                            <w:fldChar w:fldCharType="end"/>
                          </w:r>
                          <w:r>
                            <w:rPr>
                              <w:shd w:val="clear" w:color="auto" w:fill="FFFFFF"/>
                            </w:rPr>
                            <w:t xml:space="preserve"> Заявителями являются правообладатели земельных участков, а также иные лица, указанные в части 1</w:t>
                          </w:r>
                          <w:r>
                            <w:rPr>
                              <w:shd w:val="clear" w:color="auto" w:fill="FFFFFF"/>
                              <w:vertAlign w:val="superscript"/>
                            </w:rPr>
                            <w:t>1</w:t>
                          </w:r>
                          <w:r>
                            <w:rPr>
                              <w:shd w:val="clear" w:color="auto" w:fill="FFFFFF"/>
                            </w:rPr>
                            <w:t xml:space="preserve"> статьи 57</w:t>
                          </w:r>
                          <w:r>
                            <w:rPr>
                              <w:shd w:val="clear" w:color="auto" w:fill="FFFFFF"/>
                              <w:vertAlign w:val="superscript"/>
                            </w:rPr>
                            <w:t>3</w:t>
                          </w:r>
                        </w:p>
                        <w:p w:rsidR="00E26BC0" w:rsidRDefault="00E26BC0">
                          <w:pPr>
                            <w:pStyle w:val="20"/>
                          </w:pPr>
                          <w: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41" type="#_x0000_t202" style="position:absolute;margin-left:63.95pt;margin-top:763.7pt;width:489.1pt;height:21.6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" filled="f" stroked="f">
              <v:textbox style="mso-fit-shape-to-text:t" inset="0,0,0,0">
                <w:txbxContent>
                  <w:p w:rsidR="00E26BC0" w:rsidRDefault="00E26BC0">
                    <w:pPr>
                      <w:pStyle w:val="20"/>
                    </w:pPr>
                    <w:r>
                      <w:fldChar w:fldCharType="begin"/>
                    </w:r>
                    <w:r>
                      <w:instrText xml:space="preserve"> PAGE \* MERGEFORMAT </w:instrText>
                    </w:r>
                    <w:r>
                      <w:fldChar w:fldCharType="separate"/>
                    </w:r>
                    <w:r w:rsidR="002062CF" w:rsidRPr="002062CF">
                      <w:rPr>
                        <w:noProof/>
                        <w:shd w:val="clear" w:color="auto" w:fill="FFFFFF"/>
                        <w:vertAlign w:val="superscript"/>
                      </w:rPr>
                      <w:t>1</w:t>
                    </w:r>
                    <w:r>
                      <w:rPr>
                        <w:shd w:val="clear" w:color="auto" w:fill="FFFFFF"/>
                        <w:vertAlign w:val="superscript"/>
                      </w:rPr>
                      <w:fldChar w:fldCharType="end"/>
                    </w:r>
                    <w:r>
                      <w:rPr>
                        <w:shd w:val="clear" w:color="auto" w:fill="FFFFFF"/>
                      </w:rPr>
                      <w:t xml:space="preserve"> Заявителями являются правообладатели земельных участков, а также иные лица, указанные в части 1</w:t>
                    </w:r>
                    <w:r>
                      <w:rPr>
                        <w:shd w:val="clear" w:color="auto" w:fill="FFFFFF"/>
                        <w:vertAlign w:val="superscript"/>
                      </w:rPr>
                      <w:t>1</w:t>
                    </w:r>
                    <w:r>
                      <w:rPr>
                        <w:shd w:val="clear" w:color="auto" w:fill="FFFFFF"/>
                      </w:rPr>
                      <w:t xml:space="preserve"> статьи 57</w:t>
                    </w:r>
                    <w:r>
                      <w:rPr>
                        <w:shd w:val="clear" w:color="auto" w:fill="FFFFFF"/>
                        <w:vertAlign w:val="superscript"/>
                      </w:rPr>
                      <w:t>3</w:t>
                    </w:r>
                  </w:p>
                  <w:p w:rsidR="00E26BC0" w:rsidRDefault="00E26BC0">
                    <w:pPr>
                      <w:pStyle w:val="20"/>
                    </w:pPr>
                    <w:r>
                      <w:t>Градостроительного кодекса Российской Федерации</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2" behindDoc="1" locked="0" layoutInCell="1" allowOverlap="1">
              <wp:simplePos x="0" y="0"/>
              <wp:positionH relativeFrom="page">
                <wp:posOffset>807720</wp:posOffset>
              </wp:positionH>
              <wp:positionV relativeFrom="page">
                <wp:posOffset>8969375</wp:posOffset>
              </wp:positionV>
              <wp:extent cx="6211570" cy="274320"/>
              <wp:effectExtent l="0" t="0" r="0" b="0"/>
              <wp:wrapNone/>
              <wp:docPr id="37" name="Shape 37"/>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6</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7" o:spid="_x0000_s1051" type="#_x0000_t202" style="position:absolute;margin-left:63.6pt;margin-top:706.25pt;width:489.1pt;height:21.6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6</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6"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41" name="Shape 41"/>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7</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1" o:spid="_x0000_s1053" type="#_x0000_t202" style="position:absolute;margin-left:63.95pt;margin-top:763.7pt;width:489.1pt;height:21.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7</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20"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51" name="Shape 51"/>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8</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1" o:spid="_x0000_s1055" type="#_x0000_t202" style="position:absolute;margin-left:63.95pt;margin-top:763.7pt;width:489.1pt;height:21.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8</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24"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57" name="Shape 57"/>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9</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7" o:spid="_x0000_s1057" type="#_x0000_t202" style="position:absolute;margin-left:63.95pt;margin-top:763.7pt;width:489.1pt;height:21.6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9</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9" name="Shape 9"/>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2</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 o:spid="_x0000_s1043" type="#_x0000_t202" style="position:absolute;margin-left:63.95pt;margin-top:763.7pt;width:489.1pt;height:21.6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2</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0"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13" name="Shape 13"/>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3</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45" type="#_x0000_t202" style="position:absolute;margin-left:63.95pt;margin-top:763.7pt;width:489.1pt;height:21.6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3</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4"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23" name="Shape 23"/>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4</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47" type="#_x0000_t202" style="position:absolute;margin-left:63.95pt;margin-top:763.7pt;width:489.1pt;height:21.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4</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812165</wp:posOffset>
              </wp:positionH>
              <wp:positionV relativeFrom="page">
                <wp:posOffset>9698990</wp:posOffset>
              </wp:positionV>
              <wp:extent cx="6211570" cy="274320"/>
              <wp:effectExtent l="0" t="0" r="0" b="0"/>
              <wp:wrapNone/>
              <wp:docPr id="27" name="Shape 27"/>
              <wp:cNvGraphicFramePr/>
              <a:graphic xmlns:a="http://schemas.openxmlformats.org/drawingml/2006/main">
                <a:graphicData uri="http://schemas.microsoft.com/office/word/2010/wordprocessingShape">
                  <wps:wsp>
                    <wps:cNvSpPr txBox="1"/>
                    <wps:spPr>
                      <a:xfrm>
                        <a:off x="0" y="0"/>
                        <a:ext cx="6211570" cy="274320"/>
                      </a:xfrm>
                      <a:prstGeom prst="rect">
                        <a:avLst/>
                      </a:prstGeom>
                      <a:noFill/>
                    </wps:spPr>
                    <wps:txbx>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5</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49" type="#_x0000_t202" style="position:absolute;margin-left:63.95pt;margin-top:763.7pt;width:489.1pt;height:21.6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" filled="f" stroked="f">
              <v:textbox style="mso-fit-shape-to-text:t" inset="0,0,0,0">
                <w:txbxContent>
                  <w:p w:rsidR="00E26BC0" w:rsidRDefault="00E26BC0">
                    <w:pPr>
                      <w:pStyle w:val="ab"/>
                      <w:jc w:val="left"/>
                    </w:pPr>
                    <w:r>
                      <w:fldChar w:fldCharType="begin"/>
                    </w:r>
                    <w:r>
                      <w:instrText xml:space="preserve"> PAGE \* MERGEFORMAT </w:instrText>
                    </w:r>
                    <w:r>
                      <w:fldChar w:fldCharType="separate"/>
                    </w:r>
                    <w:r w:rsidR="002062CF" w:rsidRPr="002062CF">
                      <w:rPr>
                        <w:noProof/>
                        <w:vertAlign w:val="superscript"/>
                      </w:rPr>
                      <w:t>5</w:t>
                    </w:r>
                    <w:r>
                      <w:rPr>
                        <w:vertAlign w:val="superscript"/>
                      </w:rPr>
                      <w:fldChar w:fldCharType="end"/>
                    </w:r>
                    <w:r>
                      <w:t xml:space="preserve"> Заявителями являются правообладатели земельных участков, а также иные лица, указанные в части 1</w:t>
                    </w:r>
                    <w:r>
                      <w:rPr>
                        <w:vertAlign w:val="superscript"/>
                      </w:rPr>
                      <w:t>1</w:t>
                    </w:r>
                    <w:r>
                      <w:t xml:space="preserve"> статьи 57</w:t>
                    </w:r>
                    <w:r>
                      <w:rPr>
                        <w:vertAlign w:val="superscript"/>
                      </w:rPr>
                      <w:t>3</w:t>
                    </w:r>
                  </w:p>
                  <w:p w:rsidR="00E26BC0" w:rsidRDefault="00E26BC0">
                    <w:pPr>
                      <w:pStyle w:val="ab"/>
                      <w:jc w:val="left"/>
                    </w:pPr>
                    <w:r>
                      <w:rPr>
                        <w:shd w:val="clear" w:color="auto" w:fill="auto"/>
                      </w:rPr>
                      <w:t>Градостроительного кодекса Российской Федерации</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BC0" w:rsidRDefault="00E26BC0"/>
  </w:footnote>
  <w:footnote w:type="continuationSeparator" w:id="0">
    <w:p w:rsidR="00E26BC0" w:rsidRDefault="00E26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4067175</wp:posOffset>
              </wp:positionH>
              <wp:positionV relativeFrom="page">
                <wp:posOffset>771525</wp:posOffset>
              </wp:positionV>
              <wp:extent cx="3612515" cy="765175"/>
              <wp:effectExtent l="0" t="0" r="0" b="0"/>
              <wp:wrapNone/>
              <wp:docPr id="1" name="Shape 1"/>
              <wp:cNvGraphicFramePr/>
              <a:graphic xmlns:a="http://schemas.openxmlformats.org/drawingml/2006/main">
                <a:graphicData uri="http://schemas.microsoft.com/office/word/2010/wordprocessingShape">
                  <wps:wsp>
                    <wps:cNvSpPr txBox="1"/>
                    <wps:spPr>
                      <a:xfrm>
                        <a:off x="0" y="0"/>
                        <a:ext cx="3612515" cy="765175"/>
                      </a:xfrm>
                      <a:prstGeom prst="rect">
                        <a:avLst/>
                      </a:prstGeom>
                      <a:noFill/>
                    </wps:spPr>
                    <wps:txbx>
                      <w:txbxContent>
                        <w:p w:rsidR="00E26BC0" w:rsidRDefault="00E26BC0">
                          <w:pPr>
                            <w:pStyle w:val="20"/>
                            <w:rPr>
                              <w:sz w:val="28"/>
                              <w:szCs w:val="28"/>
                            </w:rPr>
                          </w:pPr>
                          <w:r>
                            <w:rPr>
                              <w:sz w:val="28"/>
                              <w:szCs w:val="28"/>
                              <w:shd w:val="clear" w:color="auto" w:fill="FFFFFF"/>
                            </w:rPr>
                            <w:t>Приложение № 1</w:t>
                          </w:r>
                        </w:p>
                        <w:p w:rsidR="00E26BC0" w:rsidRDefault="00E26BC0">
                          <w:pPr>
                            <w:pStyle w:val="20"/>
                            <w:rPr>
                              <w:sz w:val="28"/>
                              <w:szCs w:val="28"/>
                            </w:rPr>
                          </w:pPr>
                          <w:r>
                            <w:rPr>
                              <w:sz w:val="28"/>
                              <w:szCs w:val="28"/>
                              <w:shd w:val="clear" w:color="auto" w:fill="FFFFFF"/>
                            </w:rPr>
                            <w:t>к Административному регламенту</w:t>
                          </w:r>
                        </w:p>
                        <w:p w:rsidR="00E26BC0" w:rsidRDefault="00E26BC0">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 o:spid="_x0000_s1040" type="#_x0000_t202" style="position:absolute;margin-left:320.25pt;margin-top:60.75pt;width:284.45pt;height:60.25pt;z-index:-4404017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" filled="f" stroked="f">
              <v:textbox style="mso-fit-shape-to-text:t" inset="0,0,0,0">
                <w:txbxContent>
                  <w:p w:rsidR="006B459E" w:rsidRDefault="006B459E">
                    <w:pPr>
                      <w:pStyle w:val="20"/>
                      <w:rPr>
                        <w:sz w:val="28"/>
                        <w:szCs w:val="28"/>
                      </w:rPr>
                    </w:pPr>
                    <w:r>
                      <w:rPr>
                        <w:sz w:val="28"/>
                        <w:szCs w:val="28"/>
                        <w:shd w:val="clear" w:color="auto" w:fill="FFFFFF"/>
                      </w:rPr>
                      <w:t>Приложение № 1</w:t>
                    </w:r>
                  </w:p>
                  <w:p w:rsidR="006B459E" w:rsidRDefault="006B459E">
                    <w:pPr>
                      <w:pStyle w:val="20"/>
                      <w:rPr>
                        <w:sz w:val="28"/>
                        <w:szCs w:val="28"/>
                      </w:rPr>
                    </w:pPr>
                    <w:r>
                      <w:rPr>
                        <w:sz w:val="28"/>
                        <w:szCs w:val="28"/>
                        <w:shd w:val="clear" w:color="auto" w:fill="FFFFFF"/>
                      </w:rPr>
                      <w:t>к Административному регламенту</w:t>
                    </w:r>
                  </w:p>
                  <w:p w:rsidR="006B459E" w:rsidRDefault="006B459E">
                    <w:pPr>
                      <w:pStyle w:val="20"/>
                      <w:rPr>
                        <w:sz w:val="28"/>
                        <w:szCs w:val="28"/>
                      </w:rPr>
                    </w:pPr>
                    <w:r>
                      <w:rPr>
                        <w:sz w:val="28"/>
                        <w:szCs w:val="28"/>
                        <w:shd w:val="clear" w:color="auto" w:fill="FFFFFF"/>
                      </w:rPr>
                      <w:t xml:space="preserve">по предоставлению </w:t>
                    </w:r>
                    <w:r>
                      <w:rPr>
                        <w:sz w:val="28"/>
                        <w:szCs w:val="28"/>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3981451</wp:posOffset>
              </wp:positionH>
              <wp:positionV relativeFrom="page">
                <wp:posOffset>247650</wp:posOffset>
              </wp:positionV>
              <wp:extent cx="3698240" cy="768350"/>
              <wp:effectExtent l="0" t="0" r="0" b="0"/>
              <wp:wrapNone/>
              <wp:docPr id="35" name="Shape 35"/>
              <wp:cNvGraphicFramePr/>
              <a:graphic xmlns:a="http://schemas.openxmlformats.org/drawingml/2006/main">
                <a:graphicData uri="http://schemas.microsoft.com/office/word/2010/wordprocessingShape">
                  <wps:wsp>
                    <wps:cNvSpPr txBox="1"/>
                    <wps:spPr>
                      <a:xfrm>
                        <a:off x="0" y="0"/>
                        <a:ext cx="3698240" cy="768350"/>
                      </a:xfrm>
                      <a:prstGeom prst="rect">
                        <a:avLst/>
                      </a:prstGeom>
                      <a:noFill/>
                    </wps:spPr>
                    <wps:txbx>
                      <w:txbxContent>
                        <w:p w:rsidR="00E26BC0" w:rsidRDefault="00E26BC0">
                          <w:pPr>
                            <w:pStyle w:val="ab"/>
                            <w:jc w:val="left"/>
                            <w:rPr>
                              <w:sz w:val="28"/>
                              <w:szCs w:val="28"/>
                            </w:rPr>
                          </w:pPr>
                          <w:r>
                            <w:rPr>
                              <w:sz w:val="28"/>
                              <w:szCs w:val="28"/>
                            </w:rPr>
                            <w:t>Приложение № 6</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5" o:spid="_x0000_s1050" type="#_x0000_t202" style="position:absolute;margin-left:313.5pt;margin-top:19.5pt;width:291.2pt;height:60.5pt;z-index:-44040177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" filled="f" stroked="f">
              <v:textbox style="mso-fit-shape-to-text:t" inset="0,0,0,0">
                <w:txbxContent>
                  <w:p w:rsidR="006B459E" w:rsidRDefault="006B459E">
                    <w:pPr>
                      <w:pStyle w:val="ab"/>
                      <w:jc w:val="left"/>
                      <w:rPr>
                        <w:sz w:val="28"/>
                        <w:szCs w:val="28"/>
                      </w:rPr>
                    </w:pPr>
                    <w:r>
                      <w:rPr>
                        <w:sz w:val="28"/>
                        <w:szCs w:val="28"/>
                      </w:rPr>
                      <w:t>Приложение № 6</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4" behindDoc="1" locked="0" layoutInCell="1" allowOverlap="1">
              <wp:simplePos x="0" y="0"/>
              <wp:positionH relativeFrom="page">
                <wp:posOffset>4133851</wp:posOffset>
              </wp:positionH>
              <wp:positionV relativeFrom="page">
                <wp:posOffset>971550</wp:posOffset>
              </wp:positionV>
              <wp:extent cx="3545840" cy="765175"/>
              <wp:effectExtent l="0" t="0" r="0" b="0"/>
              <wp:wrapNone/>
              <wp:docPr id="39" name="Shape 39"/>
              <wp:cNvGraphicFramePr/>
              <a:graphic xmlns:a="http://schemas.openxmlformats.org/drawingml/2006/main">
                <a:graphicData uri="http://schemas.microsoft.com/office/word/2010/wordprocessingShape">
                  <wps:wsp>
                    <wps:cNvSpPr txBox="1"/>
                    <wps:spPr>
                      <a:xfrm>
                        <a:off x="0" y="0"/>
                        <a:ext cx="3545840" cy="765175"/>
                      </a:xfrm>
                      <a:prstGeom prst="rect">
                        <a:avLst/>
                      </a:prstGeom>
                      <a:noFill/>
                    </wps:spPr>
                    <wps:txbx>
                      <w:txbxContent>
                        <w:p w:rsidR="00E26BC0" w:rsidRDefault="00E26BC0">
                          <w:pPr>
                            <w:pStyle w:val="ab"/>
                            <w:jc w:val="left"/>
                            <w:rPr>
                              <w:sz w:val="28"/>
                              <w:szCs w:val="28"/>
                            </w:rPr>
                          </w:pPr>
                          <w:r>
                            <w:rPr>
                              <w:sz w:val="28"/>
                              <w:szCs w:val="28"/>
                            </w:rPr>
                            <w:t>Приложение № 7</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9" o:spid="_x0000_s1052" type="#_x0000_t202" style="position:absolute;margin-left:325.5pt;margin-top:76.5pt;width:279.2pt;height:60.25pt;z-index:-44040176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" filled="f" stroked="f">
              <v:textbox style="mso-fit-shape-to-text:t" inset="0,0,0,0">
                <w:txbxContent>
                  <w:p w:rsidR="006B459E" w:rsidRDefault="006B459E">
                    <w:pPr>
                      <w:pStyle w:val="ab"/>
                      <w:jc w:val="left"/>
                      <w:rPr>
                        <w:sz w:val="28"/>
                        <w:szCs w:val="28"/>
                      </w:rPr>
                    </w:pPr>
                    <w:r>
                      <w:rPr>
                        <w:sz w:val="28"/>
                        <w:szCs w:val="28"/>
                      </w:rPr>
                      <w:t>Приложение № 7</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18" behindDoc="1" locked="0" layoutInCell="1" allowOverlap="1">
              <wp:simplePos x="0" y="0"/>
              <wp:positionH relativeFrom="page">
                <wp:posOffset>4057651</wp:posOffset>
              </wp:positionH>
              <wp:positionV relativeFrom="page">
                <wp:posOffset>971550</wp:posOffset>
              </wp:positionV>
              <wp:extent cx="3622040" cy="768350"/>
              <wp:effectExtent l="0" t="0" r="0" b="0"/>
              <wp:wrapNone/>
              <wp:docPr id="49" name="Shape 49"/>
              <wp:cNvGraphicFramePr/>
              <a:graphic xmlns:a="http://schemas.openxmlformats.org/drawingml/2006/main">
                <a:graphicData uri="http://schemas.microsoft.com/office/word/2010/wordprocessingShape">
                  <wps:wsp>
                    <wps:cNvSpPr txBox="1"/>
                    <wps:spPr>
                      <a:xfrm>
                        <a:off x="0" y="0"/>
                        <a:ext cx="3622040" cy="768350"/>
                      </a:xfrm>
                      <a:prstGeom prst="rect">
                        <a:avLst/>
                      </a:prstGeom>
                      <a:noFill/>
                    </wps:spPr>
                    <wps:txbx>
                      <w:txbxContent>
                        <w:p w:rsidR="00E26BC0" w:rsidRDefault="00E26BC0">
                          <w:pPr>
                            <w:pStyle w:val="ab"/>
                            <w:jc w:val="left"/>
                            <w:rPr>
                              <w:sz w:val="28"/>
                              <w:szCs w:val="28"/>
                            </w:rPr>
                          </w:pPr>
                          <w:r>
                            <w:rPr>
                              <w:sz w:val="28"/>
                              <w:szCs w:val="28"/>
                            </w:rPr>
                            <w:t>Приложение № 8</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49" o:spid="_x0000_s1054" type="#_x0000_t202" style="position:absolute;margin-left:319.5pt;margin-top:76.5pt;width:285.2pt;height:60.5pt;z-index:-44040176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" filled="f" stroked="f">
              <v:textbox style="mso-fit-shape-to-text:t" inset="0,0,0,0">
                <w:txbxContent>
                  <w:p w:rsidR="006B459E" w:rsidRDefault="006B459E">
                    <w:pPr>
                      <w:pStyle w:val="ab"/>
                      <w:jc w:val="left"/>
                      <w:rPr>
                        <w:sz w:val="28"/>
                        <w:szCs w:val="28"/>
                      </w:rPr>
                    </w:pPr>
                    <w:r>
                      <w:rPr>
                        <w:sz w:val="28"/>
                        <w:szCs w:val="28"/>
                      </w:rPr>
                      <w:t>Приложение № 8</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22" behindDoc="1" locked="0" layoutInCell="1" allowOverlap="1">
              <wp:simplePos x="0" y="0"/>
              <wp:positionH relativeFrom="page">
                <wp:posOffset>4000501</wp:posOffset>
              </wp:positionH>
              <wp:positionV relativeFrom="page">
                <wp:posOffset>942975</wp:posOffset>
              </wp:positionV>
              <wp:extent cx="3679190" cy="768350"/>
              <wp:effectExtent l="0" t="0" r="0" b="0"/>
              <wp:wrapNone/>
              <wp:docPr id="55" name="Shape 55"/>
              <wp:cNvGraphicFramePr/>
              <a:graphic xmlns:a="http://schemas.openxmlformats.org/drawingml/2006/main">
                <a:graphicData uri="http://schemas.microsoft.com/office/word/2010/wordprocessingShape">
                  <wps:wsp>
                    <wps:cNvSpPr txBox="1"/>
                    <wps:spPr>
                      <a:xfrm>
                        <a:off x="0" y="0"/>
                        <a:ext cx="3679190" cy="768350"/>
                      </a:xfrm>
                      <a:prstGeom prst="rect">
                        <a:avLst/>
                      </a:prstGeom>
                      <a:noFill/>
                    </wps:spPr>
                    <wps:txbx>
                      <w:txbxContent>
                        <w:p w:rsidR="00E26BC0" w:rsidRDefault="00E26BC0">
                          <w:pPr>
                            <w:pStyle w:val="ab"/>
                            <w:jc w:val="left"/>
                            <w:rPr>
                              <w:sz w:val="28"/>
                              <w:szCs w:val="28"/>
                            </w:rPr>
                          </w:pPr>
                          <w:r>
                            <w:rPr>
                              <w:sz w:val="28"/>
                              <w:szCs w:val="28"/>
                            </w:rPr>
                            <w:t>Приложение № 9</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55" o:spid="_x0000_s1056" type="#_x0000_t202" style="position:absolute;margin-left:315pt;margin-top:74.25pt;width:289.7pt;height:60.5pt;z-index:-44040175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" filled="f" stroked="f">
              <v:textbox style="mso-fit-shape-to-text:t" inset="0,0,0,0">
                <w:txbxContent>
                  <w:p w:rsidR="006B459E" w:rsidRDefault="006B459E">
                    <w:pPr>
                      <w:pStyle w:val="ab"/>
                      <w:jc w:val="left"/>
                      <w:rPr>
                        <w:sz w:val="28"/>
                        <w:szCs w:val="28"/>
                      </w:rPr>
                    </w:pPr>
                    <w:r>
                      <w:rPr>
                        <w:sz w:val="28"/>
                        <w:szCs w:val="28"/>
                      </w:rPr>
                      <w:t>Приложение № 9</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4181475</wp:posOffset>
              </wp:positionH>
              <wp:positionV relativeFrom="page">
                <wp:posOffset>971550</wp:posOffset>
              </wp:positionV>
              <wp:extent cx="3498215" cy="765175"/>
              <wp:effectExtent l="0" t="0" r="0" b="0"/>
              <wp:wrapNone/>
              <wp:docPr id="7" name="Shape 7"/>
              <wp:cNvGraphicFramePr/>
              <a:graphic xmlns:a="http://schemas.openxmlformats.org/drawingml/2006/main">
                <a:graphicData uri="http://schemas.microsoft.com/office/word/2010/wordprocessingShape">
                  <wps:wsp>
                    <wps:cNvSpPr txBox="1"/>
                    <wps:spPr>
                      <a:xfrm>
                        <a:off x="0" y="0"/>
                        <a:ext cx="3498215" cy="765175"/>
                      </a:xfrm>
                      <a:prstGeom prst="rect">
                        <a:avLst/>
                      </a:prstGeom>
                      <a:noFill/>
                    </wps:spPr>
                    <wps:txbx>
                      <w:txbxContent>
                        <w:p w:rsidR="00E26BC0" w:rsidRDefault="00E26BC0">
                          <w:pPr>
                            <w:pStyle w:val="ab"/>
                            <w:jc w:val="left"/>
                            <w:rPr>
                              <w:sz w:val="28"/>
                              <w:szCs w:val="28"/>
                            </w:rPr>
                          </w:pPr>
                          <w:r>
                            <w:rPr>
                              <w:sz w:val="28"/>
                              <w:szCs w:val="28"/>
                            </w:rPr>
                            <w:t>Приложение № 2</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7" o:spid="_x0000_s1042" type="#_x0000_t202" style="position:absolute;margin-left:329.25pt;margin-top:76.5pt;width:275.45pt;height:60.25pt;z-index:-44040178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" filled="f" stroked="f">
              <v:textbox style="mso-fit-shape-to-text:t" inset="0,0,0,0">
                <w:txbxContent>
                  <w:p w:rsidR="006B459E" w:rsidRDefault="006B459E">
                    <w:pPr>
                      <w:pStyle w:val="ab"/>
                      <w:jc w:val="left"/>
                      <w:rPr>
                        <w:sz w:val="28"/>
                        <w:szCs w:val="28"/>
                      </w:rPr>
                    </w:pPr>
                    <w:r>
                      <w:rPr>
                        <w:sz w:val="28"/>
                        <w:szCs w:val="28"/>
                      </w:rPr>
                      <w:t>Приложение № 2</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4086225</wp:posOffset>
              </wp:positionH>
              <wp:positionV relativeFrom="page">
                <wp:posOffset>971550</wp:posOffset>
              </wp:positionV>
              <wp:extent cx="3593465" cy="768350"/>
              <wp:effectExtent l="0" t="0" r="0" b="0"/>
              <wp:wrapNone/>
              <wp:docPr id="11" name="Shape 11"/>
              <wp:cNvGraphicFramePr/>
              <a:graphic xmlns:a="http://schemas.openxmlformats.org/drawingml/2006/main">
                <a:graphicData uri="http://schemas.microsoft.com/office/word/2010/wordprocessingShape">
                  <wps:wsp>
                    <wps:cNvSpPr txBox="1"/>
                    <wps:spPr>
                      <a:xfrm>
                        <a:off x="0" y="0"/>
                        <a:ext cx="3593465" cy="768350"/>
                      </a:xfrm>
                      <a:prstGeom prst="rect">
                        <a:avLst/>
                      </a:prstGeom>
                      <a:noFill/>
                    </wps:spPr>
                    <wps:txbx>
                      <w:txbxContent>
                        <w:p w:rsidR="00E26BC0" w:rsidRDefault="00E26BC0">
                          <w:pPr>
                            <w:pStyle w:val="ab"/>
                            <w:jc w:val="left"/>
                            <w:rPr>
                              <w:sz w:val="28"/>
                              <w:szCs w:val="28"/>
                            </w:rPr>
                          </w:pPr>
                          <w:r>
                            <w:rPr>
                              <w:sz w:val="28"/>
                              <w:szCs w:val="28"/>
                            </w:rPr>
                            <w:t>Приложение № 3</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11" o:spid="_x0000_s1044" type="#_x0000_t202" style="position:absolute;margin-left:321.75pt;margin-top:76.5pt;width:282.95pt;height:60.5pt;z-index:-44040178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" filled="f" stroked="f">
              <v:textbox style="mso-fit-shape-to-text:t" inset="0,0,0,0">
                <w:txbxContent>
                  <w:p w:rsidR="006B459E" w:rsidRDefault="006B459E">
                    <w:pPr>
                      <w:pStyle w:val="ab"/>
                      <w:jc w:val="left"/>
                      <w:rPr>
                        <w:sz w:val="28"/>
                        <w:szCs w:val="28"/>
                      </w:rPr>
                    </w:pPr>
                    <w:r>
                      <w:rPr>
                        <w:sz w:val="28"/>
                        <w:szCs w:val="28"/>
                      </w:rPr>
                      <w:t>Приложение № 3</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2" behindDoc="1" locked="0" layoutInCell="1" allowOverlap="1">
              <wp:simplePos x="0" y="0"/>
              <wp:positionH relativeFrom="page">
                <wp:posOffset>4038601</wp:posOffset>
              </wp:positionH>
              <wp:positionV relativeFrom="page">
                <wp:posOffset>971550</wp:posOffset>
              </wp:positionV>
              <wp:extent cx="3641090" cy="765175"/>
              <wp:effectExtent l="0" t="0" r="0" b="0"/>
              <wp:wrapNone/>
              <wp:docPr id="21" name="Shape 21"/>
              <wp:cNvGraphicFramePr/>
              <a:graphic xmlns:a="http://schemas.openxmlformats.org/drawingml/2006/main">
                <a:graphicData uri="http://schemas.microsoft.com/office/word/2010/wordprocessingShape">
                  <wps:wsp>
                    <wps:cNvSpPr txBox="1"/>
                    <wps:spPr>
                      <a:xfrm>
                        <a:off x="0" y="0"/>
                        <a:ext cx="3641090" cy="765175"/>
                      </a:xfrm>
                      <a:prstGeom prst="rect">
                        <a:avLst/>
                      </a:prstGeom>
                      <a:noFill/>
                    </wps:spPr>
                    <wps:txbx>
                      <w:txbxContent>
                        <w:p w:rsidR="00E26BC0" w:rsidRDefault="00E26BC0">
                          <w:pPr>
                            <w:pStyle w:val="ab"/>
                            <w:jc w:val="left"/>
                            <w:rPr>
                              <w:sz w:val="28"/>
                              <w:szCs w:val="28"/>
                            </w:rPr>
                          </w:pPr>
                          <w:r>
                            <w:rPr>
                              <w:sz w:val="28"/>
                              <w:szCs w:val="28"/>
                            </w:rPr>
                            <w:t>Приложение № 4</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21" o:spid="_x0000_s1046" type="#_x0000_t202" style="position:absolute;margin-left:318pt;margin-top:76.5pt;width:286.7pt;height:60.25pt;z-index:-44040177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" filled="f" stroked="f">
              <v:textbox style="mso-fit-shape-to-text:t" inset="0,0,0,0">
                <w:txbxContent>
                  <w:p w:rsidR="006B459E" w:rsidRDefault="006B459E">
                    <w:pPr>
                      <w:pStyle w:val="ab"/>
                      <w:jc w:val="left"/>
                      <w:rPr>
                        <w:sz w:val="28"/>
                        <w:szCs w:val="28"/>
                      </w:rPr>
                    </w:pPr>
                    <w:r>
                      <w:rPr>
                        <w:sz w:val="28"/>
                        <w:szCs w:val="28"/>
                      </w:rPr>
                      <w:t>Приложение № 4</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BC0" w:rsidRDefault="00E26BC0">
    <w:pPr>
      <w:spacing w:line="1"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4048125</wp:posOffset>
              </wp:positionH>
              <wp:positionV relativeFrom="page">
                <wp:posOffset>971550</wp:posOffset>
              </wp:positionV>
              <wp:extent cx="3631565" cy="765175"/>
              <wp:effectExtent l="0" t="0" r="0" b="0"/>
              <wp:wrapNone/>
              <wp:docPr id="25" name="Shape 25"/>
              <wp:cNvGraphicFramePr/>
              <a:graphic xmlns:a="http://schemas.openxmlformats.org/drawingml/2006/main">
                <a:graphicData uri="http://schemas.microsoft.com/office/word/2010/wordprocessingShape">
                  <wps:wsp>
                    <wps:cNvSpPr txBox="1"/>
                    <wps:spPr>
                      <a:xfrm>
                        <a:off x="0" y="0"/>
                        <a:ext cx="3631565" cy="765175"/>
                      </a:xfrm>
                      <a:prstGeom prst="rect">
                        <a:avLst/>
                      </a:prstGeom>
                      <a:noFill/>
                    </wps:spPr>
                    <wps:txbx>
                      <w:txbxContent>
                        <w:p w:rsidR="00E26BC0" w:rsidRDefault="00E26BC0">
                          <w:pPr>
                            <w:pStyle w:val="ab"/>
                            <w:jc w:val="left"/>
                            <w:rPr>
                              <w:sz w:val="28"/>
                              <w:szCs w:val="28"/>
                            </w:rPr>
                          </w:pPr>
                          <w:r>
                            <w:rPr>
                              <w:sz w:val="28"/>
                              <w:szCs w:val="28"/>
                            </w:rPr>
                            <w:t>Приложение № 5</w:t>
                          </w:r>
                        </w:p>
                        <w:p w:rsidR="00E26BC0" w:rsidRDefault="00E26BC0">
                          <w:pPr>
                            <w:pStyle w:val="ab"/>
                            <w:jc w:val="left"/>
                            <w:rPr>
                              <w:sz w:val="28"/>
                              <w:szCs w:val="28"/>
                            </w:rPr>
                          </w:pPr>
                          <w:r>
                            <w:rPr>
                              <w:sz w:val="28"/>
                              <w:szCs w:val="28"/>
                            </w:rPr>
                            <w:t>к Административному регламенту</w:t>
                          </w:r>
                        </w:p>
                        <w:p w:rsidR="00E26BC0" w:rsidRDefault="00E26BC0">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wps:txbx>
                    <wps:bodyPr wrap="square" lIns="0" tIns="0" rIns="0" bIns="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25" o:spid="_x0000_s1048" type="#_x0000_t202" style="position:absolute;margin-left:318.75pt;margin-top:76.5pt;width:285.95pt;height:60.25pt;z-index:-44040177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" filled="f" stroked="f">
              <v:textbox style="mso-fit-shape-to-text:t" inset="0,0,0,0">
                <w:txbxContent>
                  <w:p w:rsidR="006B459E" w:rsidRDefault="006B459E">
                    <w:pPr>
                      <w:pStyle w:val="ab"/>
                      <w:jc w:val="left"/>
                      <w:rPr>
                        <w:sz w:val="28"/>
                        <w:szCs w:val="28"/>
                      </w:rPr>
                    </w:pPr>
                    <w:r>
                      <w:rPr>
                        <w:sz w:val="28"/>
                        <w:szCs w:val="28"/>
                      </w:rPr>
                      <w:t>Приложение № 5</w:t>
                    </w:r>
                  </w:p>
                  <w:p w:rsidR="006B459E" w:rsidRDefault="006B459E">
                    <w:pPr>
                      <w:pStyle w:val="ab"/>
                      <w:jc w:val="left"/>
                      <w:rPr>
                        <w:sz w:val="28"/>
                        <w:szCs w:val="28"/>
                      </w:rPr>
                    </w:pPr>
                    <w:r>
                      <w:rPr>
                        <w:sz w:val="28"/>
                        <w:szCs w:val="28"/>
                      </w:rPr>
                      <w:t>к Административному регламенту</w:t>
                    </w:r>
                  </w:p>
                  <w:p w:rsidR="006B459E" w:rsidRDefault="006B459E">
                    <w:pPr>
                      <w:pStyle w:val="ab"/>
                      <w:jc w:val="left"/>
                      <w:rPr>
                        <w:sz w:val="28"/>
                        <w:szCs w:val="28"/>
                      </w:rPr>
                    </w:pPr>
                    <w:r>
                      <w:rPr>
                        <w:sz w:val="28"/>
                        <w:szCs w:val="28"/>
                      </w:rPr>
                      <w:t xml:space="preserve">по предоставлению </w:t>
                    </w:r>
                    <w:r>
                      <w:rPr>
                        <w:sz w:val="28"/>
                        <w:szCs w:val="28"/>
                        <w:shd w:val="clear" w:color="auto" w:fill="auto"/>
                      </w:rP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719"/>
    <w:multiLevelType w:val="multilevel"/>
    <w:tmpl w:val="83EEE026"/>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7172DB"/>
    <w:multiLevelType w:val="multilevel"/>
    <w:tmpl w:val="236C3C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90D9B"/>
    <w:multiLevelType w:val="multilevel"/>
    <w:tmpl w:val="4D6C81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CD787D"/>
    <w:multiLevelType w:val="multilevel"/>
    <w:tmpl w:val="3350140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E9126A"/>
    <w:multiLevelType w:val="multilevel"/>
    <w:tmpl w:val="629C5B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9D4A6F"/>
    <w:multiLevelType w:val="multilevel"/>
    <w:tmpl w:val="B76AE62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F80387"/>
    <w:multiLevelType w:val="multilevel"/>
    <w:tmpl w:val="EBC8E2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3B0B2F"/>
    <w:multiLevelType w:val="multilevel"/>
    <w:tmpl w:val="69404F7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42D75"/>
    <w:multiLevelType w:val="multilevel"/>
    <w:tmpl w:val="38125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5"/>
  </w:num>
  <w:num w:numId="4">
    <w:abstractNumId w:val="1"/>
  </w:num>
  <w:num w:numId="5">
    <w:abstractNumId w:val="7"/>
  </w:num>
  <w:num w:numId="6">
    <w:abstractNumId w:val="0"/>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D4A9A"/>
    <w:rsid w:val="00060FC8"/>
    <w:rsid w:val="00081C3D"/>
    <w:rsid w:val="001030F3"/>
    <w:rsid w:val="001059BB"/>
    <w:rsid w:val="0012622B"/>
    <w:rsid w:val="0012677B"/>
    <w:rsid w:val="00164ABC"/>
    <w:rsid w:val="00172C8B"/>
    <w:rsid w:val="00191AAF"/>
    <w:rsid w:val="00196170"/>
    <w:rsid w:val="002062CF"/>
    <w:rsid w:val="00223EA9"/>
    <w:rsid w:val="00292A69"/>
    <w:rsid w:val="002A7B8E"/>
    <w:rsid w:val="002F0E5C"/>
    <w:rsid w:val="003C6EE4"/>
    <w:rsid w:val="003E2733"/>
    <w:rsid w:val="0048020B"/>
    <w:rsid w:val="005C1EB7"/>
    <w:rsid w:val="005C32CF"/>
    <w:rsid w:val="005E0767"/>
    <w:rsid w:val="006152AE"/>
    <w:rsid w:val="006B1544"/>
    <w:rsid w:val="006B459E"/>
    <w:rsid w:val="006D4A9A"/>
    <w:rsid w:val="00747E55"/>
    <w:rsid w:val="00755B12"/>
    <w:rsid w:val="007A4BCC"/>
    <w:rsid w:val="007E68FB"/>
    <w:rsid w:val="00914BDC"/>
    <w:rsid w:val="0092147C"/>
    <w:rsid w:val="00922DB8"/>
    <w:rsid w:val="00954D51"/>
    <w:rsid w:val="009C7D24"/>
    <w:rsid w:val="00B10077"/>
    <w:rsid w:val="00B6676E"/>
    <w:rsid w:val="00BF63F1"/>
    <w:rsid w:val="00C338D1"/>
    <w:rsid w:val="00C40AB1"/>
    <w:rsid w:val="00DF4FD3"/>
    <w:rsid w:val="00E1187B"/>
    <w:rsid w:val="00E26BC0"/>
    <w:rsid w:val="00E86ED0"/>
    <w:rsid w:val="00F7462A"/>
    <w:rsid w:val="00FA4850"/>
    <w:rsid w:val="00FA7DE5"/>
    <w:rsid w:val="00FF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960"/>
      <w:ind w:firstLine="680"/>
    </w:pPr>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pPr>
      <w:jc w:val="right"/>
    </w:pPr>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pPr>
      <w:spacing w:after="300"/>
      <w:jc w:val="center"/>
    </w:pPr>
    <w:rPr>
      <w:rFonts w:ascii="Times New Roman" w:eastAsia="Times New Roman" w:hAnsi="Times New Roman" w:cs="Times New Roman"/>
      <w:b/>
      <w:bCs/>
    </w:rPr>
  </w:style>
  <w:style w:type="paragraph" w:styleId="ac">
    <w:name w:val="Balloon Text"/>
    <w:basedOn w:val="a"/>
    <w:link w:val="ad"/>
    <w:uiPriority w:val="99"/>
    <w:semiHidden/>
    <w:unhideWhenUsed/>
    <w:rsid w:val="001059BB"/>
    <w:rPr>
      <w:rFonts w:ascii="Tahoma" w:hAnsi="Tahoma" w:cs="Tahoma"/>
      <w:sz w:val="16"/>
      <w:szCs w:val="16"/>
    </w:rPr>
  </w:style>
  <w:style w:type="character" w:customStyle="1" w:styleId="ad">
    <w:name w:val="Текст выноски Знак"/>
    <w:basedOn w:val="a0"/>
    <w:link w:val="ac"/>
    <w:uiPriority w:val="99"/>
    <w:semiHidden/>
    <w:rsid w:val="001059BB"/>
    <w:rPr>
      <w:rFonts w:ascii="Tahoma" w:hAnsi="Tahoma" w:cs="Tahoma"/>
      <w:color w:val="000000"/>
      <w:sz w:val="16"/>
      <w:szCs w:val="16"/>
    </w:rPr>
  </w:style>
  <w:style w:type="character" w:styleId="ae">
    <w:name w:val="Hyperlink"/>
    <w:basedOn w:val="a0"/>
    <w:uiPriority w:val="99"/>
    <w:unhideWhenUsed/>
    <w:rsid w:val="005C1EB7"/>
    <w:rPr>
      <w:color w:val="0000FF" w:themeColor="hyperlink"/>
      <w:u w:val="single"/>
    </w:rPr>
  </w:style>
  <w:style w:type="paragraph" w:styleId="af">
    <w:name w:val="List Paragraph"/>
    <w:basedOn w:val="a"/>
    <w:uiPriority w:val="34"/>
    <w:qFormat/>
    <w:rsid w:val="00FF7604"/>
    <w:pPr>
      <w:ind w:left="720"/>
      <w:contextualSpacing/>
    </w:pPr>
  </w:style>
  <w:style w:type="paragraph" w:styleId="af0">
    <w:name w:val="header"/>
    <w:basedOn w:val="a"/>
    <w:link w:val="af1"/>
    <w:uiPriority w:val="99"/>
    <w:unhideWhenUsed/>
    <w:rsid w:val="002A7B8E"/>
    <w:pPr>
      <w:tabs>
        <w:tab w:val="center" w:pos="4677"/>
        <w:tab w:val="right" w:pos="9355"/>
      </w:tabs>
    </w:pPr>
  </w:style>
  <w:style w:type="character" w:customStyle="1" w:styleId="af1">
    <w:name w:val="Верхний колонтитул Знак"/>
    <w:basedOn w:val="a0"/>
    <w:link w:val="af0"/>
    <w:uiPriority w:val="99"/>
    <w:rsid w:val="002A7B8E"/>
    <w:rPr>
      <w:color w:val="000000"/>
    </w:rPr>
  </w:style>
  <w:style w:type="paragraph" w:styleId="af2">
    <w:name w:val="footer"/>
    <w:basedOn w:val="a"/>
    <w:link w:val="af3"/>
    <w:uiPriority w:val="99"/>
    <w:unhideWhenUsed/>
    <w:rsid w:val="002A7B8E"/>
    <w:pPr>
      <w:tabs>
        <w:tab w:val="center" w:pos="4677"/>
        <w:tab w:val="right" w:pos="9355"/>
      </w:tabs>
    </w:pPr>
  </w:style>
  <w:style w:type="character" w:customStyle="1" w:styleId="af3">
    <w:name w:val="Нижний колонтитул Знак"/>
    <w:basedOn w:val="a0"/>
    <w:link w:val="af2"/>
    <w:uiPriority w:val="99"/>
    <w:rsid w:val="002A7B8E"/>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4">
    <w:name w:val="Оглавление_"/>
    <w:basedOn w:val="a0"/>
    <w:link w:val="a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u w:val="none"/>
      <w:shd w:val="clear" w:color="auto" w:fill="auto"/>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a5">
    <w:name w:val="Оглавление"/>
    <w:basedOn w:val="a"/>
    <w:link w:val="a4"/>
    <w:pPr>
      <w:ind w:firstLine="720"/>
    </w:pPr>
    <w:rPr>
      <w:rFonts w:ascii="Times New Roman" w:eastAsia="Times New Roman" w:hAnsi="Times New Roman" w:cs="Times New Roman"/>
      <w:sz w:val="28"/>
      <w:szCs w:val="28"/>
    </w:rPr>
  </w:style>
  <w:style w:type="paragraph" w:customStyle="1" w:styleId="11">
    <w:name w:val="Заголовок №1"/>
    <w:basedOn w:val="a"/>
    <w:link w:val="10"/>
    <w:pPr>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22">
    <w:name w:val="Основной текст (2)"/>
    <w:basedOn w:val="a"/>
    <w:link w:val="21"/>
    <w:pPr>
      <w:spacing w:after="960"/>
      <w:ind w:firstLine="680"/>
    </w:pPr>
    <w:rPr>
      <w:rFonts w:ascii="Times New Roman" w:eastAsia="Times New Roman" w:hAnsi="Times New Roman" w:cs="Times New Roman"/>
      <w:sz w:val="20"/>
      <w:szCs w:val="20"/>
    </w:rPr>
  </w:style>
  <w:style w:type="paragraph" w:customStyle="1" w:styleId="a7">
    <w:name w:val="Подпись к таблице"/>
    <w:basedOn w:val="a"/>
    <w:link w:val="a6"/>
    <w:pPr>
      <w:jc w:val="center"/>
    </w:pPr>
    <w:rPr>
      <w:rFonts w:ascii="Times New Roman" w:eastAsia="Times New Roman" w:hAnsi="Times New Roman" w:cs="Times New Roman"/>
      <w:sz w:val="28"/>
      <w:szCs w:val="28"/>
    </w:rPr>
  </w:style>
  <w:style w:type="paragraph" w:customStyle="1" w:styleId="a9">
    <w:name w:val="Другое"/>
    <w:basedOn w:val="a"/>
    <w:link w:val="a8"/>
    <w:pPr>
      <w:ind w:firstLine="400"/>
    </w:pPr>
    <w:rPr>
      <w:rFonts w:ascii="Times New Roman" w:eastAsia="Times New Roman" w:hAnsi="Times New Roman" w:cs="Times New Roman"/>
      <w:sz w:val="28"/>
      <w:szCs w:val="28"/>
    </w:rPr>
  </w:style>
  <w:style w:type="paragraph" w:customStyle="1" w:styleId="ab">
    <w:name w:val="Колонтитул"/>
    <w:basedOn w:val="a"/>
    <w:link w:val="aa"/>
    <w:pPr>
      <w:jc w:val="right"/>
    </w:pPr>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pPr>
      <w:spacing w:after="300"/>
      <w:jc w:val="center"/>
    </w:pPr>
    <w:rPr>
      <w:rFonts w:ascii="Times New Roman" w:eastAsia="Times New Roman" w:hAnsi="Times New Roman" w:cs="Times New Roman"/>
      <w:b/>
      <w:bCs/>
    </w:rPr>
  </w:style>
  <w:style w:type="paragraph" w:styleId="ac">
    <w:name w:val="Balloon Text"/>
    <w:basedOn w:val="a"/>
    <w:link w:val="ad"/>
    <w:uiPriority w:val="99"/>
    <w:semiHidden/>
    <w:unhideWhenUsed/>
    <w:rsid w:val="001059BB"/>
    <w:rPr>
      <w:rFonts w:ascii="Tahoma" w:hAnsi="Tahoma" w:cs="Tahoma"/>
      <w:sz w:val="16"/>
      <w:szCs w:val="16"/>
    </w:rPr>
  </w:style>
  <w:style w:type="character" w:customStyle="1" w:styleId="ad">
    <w:name w:val="Текст выноски Знак"/>
    <w:basedOn w:val="a0"/>
    <w:link w:val="ac"/>
    <w:uiPriority w:val="99"/>
    <w:semiHidden/>
    <w:rsid w:val="001059BB"/>
    <w:rPr>
      <w:rFonts w:ascii="Tahoma" w:hAnsi="Tahoma" w:cs="Tahoma"/>
      <w:color w:val="000000"/>
      <w:sz w:val="16"/>
      <w:szCs w:val="16"/>
    </w:rPr>
  </w:style>
  <w:style w:type="character" w:styleId="ae">
    <w:name w:val="Hyperlink"/>
    <w:basedOn w:val="a0"/>
    <w:uiPriority w:val="99"/>
    <w:unhideWhenUsed/>
    <w:rsid w:val="005C1EB7"/>
    <w:rPr>
      <w:color w:val="0000FF" w:themeColor="hyperlink"/>
      <w:u w:val="single"/>
    </w:rPr>
  </w:style>
  <w:style w:type="paragraph" w:styleId="af">
    <w:name w:val="List Paragraph"/>
    <w:basedOn w:val="a"/>
    <w:uiPriority w:val="34"/>
    <w:qFormat/>
    <w:rsid w:val="00FF7604"/>
    <w:pPr>
      <w:ind w:left="720"/>
      <w:contextualSpacing/>
    </w:pPr>
  </w:style>
  <w:style w:type="paragraph" w:styleId="af0">
    <w:name w:val="header"/>
    <w:basedOn w:val="a"/>
    <w:link w:val="af1"/>
    <w:uiPriority w:val="99"/>
    <w:unhideWhenUsed/>
    <w:rsid w:val="002A7B8E"/>
    <w:pPr>
      <w:tabs>
        <w:tab w:val="center" w:pos="4677"/>
        <w:tab w:val="right" w:pos="9355"/>
      </w:tabs>
    </w:pPr>
  </w:style>
  <w:style w:type="character" w:customStyle="1" w:styleId="af1">
    <w:name w:val="Верхний колонтитул Знак"/>
    <w:basedOn w:val="a0"/>
    <w:link w:val="af0"/>
    <w:uiPriority w:val="99"/>
    <w:rsid w:val="002A7B8E"/>
    <w:rPr>
      <w:color w:val="000000"/>
    </w:rPr>
  </w:style>
  <w:style w:type="paragraph" w:styleId="af2">
    <w:name w:val="footer"/>
    <w:basedOn w:val="a"/>
    <w:link w:val="af3"/>
    <w:uiPriority w:val="99"/>
    <w:unhideWhenUsed/>
    <w:rsid w:val="002A7B8E"/>
    <w:pPr>
      <w:tabs>
        <w:tab w:val="center" w:pos="4677"/>
        <w:tab w:val="right" w:pos="9355"/>
      </w:tabs>
    </w:pPr>
  </w:style>
  <w:style w:type="character" w:customStyle="1" w:styleId="af3">
    <w:name w:val="Нижний колонтитул Знак"/>
    <w:basedOn w:val="a0"/>
    <w:link w:val="af2"/>
    <w:uiPriority w:val="99"/>
    <w:rsid w:val="002A7B8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0962416F0760F0DD4EC28CEC769E32AF472A2E0AF3FD16B87EFA23590C01B7403C5D6AB529879D92aFq7D"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footer" Target="footer13.xml"/><Relationship Id="rId47" Type="http://schemas.openxmlformats.org/officeDocument/2006/relationships/header" Target="header16.xml"/><Relationship Id="rId50"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hyperlink" Target="consultantplus://offline/ref=0962416F0760F0DD4EC28CEC769E32AF472B2E09F5FB16B87EFA23590Ca0q1D" TargetMode="External"/><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footer" Target="footer11.xml"/><Relationship Id="rId46"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yperlink" Target="consultantplus://offline/ref=0962416F0760F0DD4EC292E160F26CA64F297305F6FF14E725A578045B08BD177B1233F76D8A9A9AF4105Aa8q5D" TargetMode="External"/><Relationship Id="rId20" Type="http://schemas.openxmlformats.org/officeDocument/2006/relationships/footer" Target="footer2.xml"/><Relationship Id="rId29" Type="http://schemas.openxmlformats.org/officeDocument/2006/relationships/header" Target="header7.xml"/><Relationship Id="rId41" Type="http://schemas.openxmlformats.org/officeDocument/2006/relationships/header" Target="header13.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962416F0760F0DD4EC28CEC769E32AF442A2A0DFBAA41BA2FAF2Da5qCD" TargetMode="Externa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header" Target="header11.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962416F0760F0DD4EC28CEC769E32AF472A2E0AF2F916B87EFA23590C01B7403C5D6AB529879B93aFq0D" TargetMode="Externa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49" Type="http://schemas.openxmlformats.org/officeDocument/2006/relationships/header" Target="header17.xml"/><Relationship Id="rId10" Type="http://schemas.openxmlformats.org/officeDocument/2006/relationships/hyperlink" Target="http://www.gosuslugi.ru" TargetMode="External"/><Relationship Id="rId19" Type="http://schemas.openxmlformats.org/officeDocument/2006/relationships/header" Target="header2.xml"/><Relationship Id="rId31" Type="http://schemas.openxmlformats.org/officeDocument/2006/relationships/header" Target="header8.xml"/><Relationship Id="rId44" Type="http://schemas.openxmlformats.org/officeDocument/2006/relationships/footer" Target="footer14.xml"/><Relationship Id="rId52"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0962416F0760F0DD4EC28CEC769E32AF472A250BF5F416B87EFA23590Ca0q1D"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header" Target="header1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6F140-2FB9-4797-9372-CF0E333D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58</Pages>
  <Words>15627</Words>
  <Characters>89074</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Dyurova</cp:lastModifiedBy>
  <cp:revision>22</cp:revision>
  <cp:lastPrinted>2022-02-17T07:58:00Z</cp:lastPrinted>
  <dcterms:created xsi:type="dcterms:W3CDTF">2022-02-07T08:42:00Z</dcterms:created>
  <dcterms:modified xsi:type="dcterms:W3CDTF">2022-02-17T07:58:00Z</dcterms:modified>
</cp:coreProperties>
</file>