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1A302A">
      <w:pPr>
        <w:spacing w:after="200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1A302A">
      <w:pPr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1A302A">
      <w:pPr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1A302A">
      <w:pPr>
        <w:ind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1A302A">
      <w:pPr>
        <w:shd w:val="clear" w:color="auto" w:fill="FFFFFF"/>
        <w:ind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1A302A">
      <w:pPr>
        <w:shd w:val="clear" w:color="auto" w:fill="FFFFFF"/>
        <w:ind w:right="-284"/>
        <w:jc w:val="center"/>
        <w:rPr>
          <w:b/>
          <w:color w:val="000000"/>
          <w:sz w:val="28"/>
          <w:szCs w:val="28"/>
        </w:rPr>
      </w:pPr>
    </w:p>
    <w:p w14:paraId="0EA67044" w14:textId="164C08AE" w:rsidR="008F6A16" w:rsidRDefault="00927338" w:rsidP="001A302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D87ABB">
        <w:rPr>
          <w:sz w:val="28"/>
          <w:szCs w:val="28"/>
        </w:rPr>
        <w:t>.12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</w:t>
      </w:r>
      <w:r w:rsidR="00230096">
        <w:rPr>
          <w:sz w:val="28"/>
          <w:szCs w:val="28"/>
        </w:rPr>
        <w:t xml:space="preserve">  </w:t>
      </w:r>
      <w:r w:rsidR="001A302A">
        <w:rPr>
          <w:sz w:val="28"/>
          <w:szCs w:val="28"/>
        </w:rPr>
        <w:t xml:space="preserve">    </w:t>
      </w:r>
      <w:r w:rsidR="00230096">
        <w:rPr>
          <w:sz w:val="28"/>
          <w:szCs w:val="28"/>
        </w:rPr>
        <w:t xml:space="preserve"> </w:t>
      </w:r>
      <w:r w:rsidR="00457DED">
        <w:rPr>
          <w:sz w:val="28"/>
          <w:szCs w:val="28"/>
        </w:rPr>
        <w:t xml:space="preserve">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A5055D">
        <w:rPr>
          <w:sz w:val="28"/>
          <w:szCs w:val="28"/>
        </w:rPr>
        <w:t xml:space="preserve">      </w:t>
      </w:r>
      <w:r w:rsidR="00885E81">
        <w:rPr>
          <w:sz w:val="28"/>
          <w:szCs w:val="28"/>
        </w:rPr>
        <w:t xml:space="preserve">        </w:t>
      </w:r>
      <w:r w:rsidR="006A0C3E">
        <w:rPr>
          <w:sz w:val="28"/>
          <w:szCs w:val="28"/>
        </w:rPr>
        <w:t xml:space="preserve">№ </w:t>
      </w:r>
      <w:r w:rsidR="00A5055D">
        <w:rPr>
          <w:sz w:val="28"/>
          <w:szCs w:val="28"/>
        </w:rPr>
        <w:t>928</w:t>
      </w:r>
    </w:p>
    <w:p w14:paraId="38119DBC" w14:textId="77777777" w:rsidR="001A302A" w:rsidRPr="00CD679D" w:rsidRDefault="001A302A" w:rsidP="001A302A">
      <w:pPr>
        <w:rPr>
          <w:sz w:val="28"/>
          <w:szCs w:val="28"/>
        </w:rPr>
      </w:pPr>
    </w:p>
    <w:p w14:paraId="42625A5B" w14:textId="7BA0CDEA" w:rsidR="001A302A" w:rsidRPr="001A302A" w:rsidRDefault="001A302A" w:rsidP="00A5055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A302A">
        <w:rPr>
          <w:b/>
          <w:sz w:val="28"/>
          <w:szCs w:val="28"/>
        </w:rPr>
        <w:t xml:space="preserve">Об утверждении </w:t>
      </w:r>
      <w:proofErr w:type="gramStart"/>
      <w:r w:rsidRPr="001A302A">
        <w:rPr>
          <w:b/>
          <w:sz w:val="28"/>
          <w:szCs w:val="28"/>
        </w:rPr>
        <w:t xml:space="preserve">Порядка </w:t>
      </w:r>
      <w:r w:rsidRPr="001A302A">
        <w:rPr>
          <w:b/>
          <w:bCs/>
          <w:sz w:val="28"/>
          <w:szCs w:val="28"/>
        </w:rPr>
        <w:t>проведения оценки значений показателей</w:t>
      </w:r>
      <w:proofErr w:type="gramEnd"/>
      <w:r w:rsidRPr="001A302A">
        <w:rPr>
          <w:b/>
          <w:bCs/>
          <w:sz w:val="28"/>
          <w:szCs w:val="28"/>
        </w:rPr>
        <w:t xml:space="preserve"> для формирования муниципальных социальных заказов на оказание муниципальных услуг в социальной сфере, отнесенных к полномочиям администрации Северного района Новосибирской области</w:t>
      </w:r>
    </w:p>
    <w:p w14:paraId="52312D06" w14:textId="77777777" w:rsidR="001A302A" w:rsidRPr="001A302A" w:rsidRDefault="001A302A" w:rsidP="001A302A">
      <w:pPr>
        <w:widowControl w:val="0"/>
        <w:autoSpaceDE w:val="0"/>
        <w:autoSpaceDN w:val="0"/>
        <w:jc w:val="center"/>
        <w:rPr>
          <w:b/>
          <w:color w:val="FF0000"/>
          <w:sz w:val="28"/>
          <w:szCs w:val="28"/>
        </w:rPr>
      </w:pPr>
    </w:p>
    <w:p w14:paraId="43992276" w14:textId="77777777" w:rsidR="001A302A" w:rsidRPr="001A302A" w:rsidRDefault="001A302A" w:rsidP="001A302A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A302A">
        <w:rPr>
          <w:sz w:val="28"/>
          <w:szCs w:val="28"/>
        </w:rPr>
        <w:t xml:space="preserve">В соответствии с </w:t>
      </w:r>
      <w:hyperlink r:id="rId7" w:history="1">
        <w:r w:rsidRPr="001A302A">
          <w:rPr>
            <w:color w:val="0000FF"/>
            <w:sz w:val="28"/>
            <w:szCs w:val="28"/>
            <w:u w:val="single"/>
          </w:rPr>
          <w:t>пунктом 6 части 5 статьи 6</w:t>
        </w:r>
      </w:hyperlink>
      <w:r w:rsidRPr="001A302A">
        <w:rPr>
          <w:sz w:val="28"/>
          <w:szCs w:val="28"/>
        </w:rPr>
        <w:t xml:space="preserve"> Федерального закона </w:t>
      </w:r>
      <w:r w:rsidRPr="001A302A">
        <w:rPr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Северного района Новосибирской области от 06.03.2023 № 101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Северного района</w:t>
      </w:r>
      <w:proofErr w:type="gramEnd"/>
      <w:r w:rsidRPr="001A302A">
        <w:rPr>
          <w:sz w:val="28"/>
          <w:szCs w:val="28"/>
        </w:rPr>
        <w:t xml:space="preserve"> Новосибирской области, о форме и сроках формирования отчета об их исполнении» администрация Северного района Новосибирской области</w:t>
      </w:r>
    </w:p>
    <w:p w14:paraId="64CBD631" w14:textId="77777777" w:rsidR="001A302A" w:rsidRPr="001A302A" w:rsidRDefault="001A302A" w:rsidP="001A302A">
      <w:pPr>
        <w:widowControl w:val="0"/>
        <w:shd w:val="clear" w:color="auto" w:fill="FFFFFF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1A302A">
        <w:rPr>
          <w:b/>
          <w:bCs/>
          <w:sz w:val="28"/>
          <w:szCs w:val="28"/>
        </w:rPr>
        <w:t>ПОСТАНОВЛЯЕТ:</w:t>
      </w:r>
    </w:p>
    <w:p w14:paraId="7AE50105" w14:textId="77777777" w:rsidR="001A302A" w:rsidRPr="001A302A" w:rsidRDefault="001A302A" w:rsidP="001A302A">
      <w:pPr>
        <w:numPr>
          <w:ilvl w:val="0"/>
          <w:numId w:val="26"/>
        </w:numPr>
        <w:spacing w:after="1"/>
        <w:ind w:left="0" w:firstLine="709"/>
        <w:contextualSpacing/>
        <w:jc w:val="both"/>
        <w:rPr>
          <w:sz w:val="28"/>
          <w:szCs w:val="28"/>
        </w:rPr>
      </w:pPr>
      <w:r w:rsidRPr="001A302A">
        <w:rPr>
          <w:sz w:val="28"/>
          <w:szCs w:val="28"/>
        </w:rPr>
        <w:t xml:space="preserve">Утвердить прилагаемый </w:t>
      </w:r>
      <w:r w:rsidRPr="001A302A">
        <w:rPr>
          <w:rFonts w:eastAsia="Calibri"/>
          <w:sz w:val="28"/>
          <w:szCs w:val="28"/>
          <w:lang w:eastAsia="en-US"/>
        </w:rPr>
        <w:t xml:space="preserve">Порядок </w:t>
      </w:r>
      <w:r w:rsidRPr="001A302A">
        <w:rPr>
          <w:bCs/>
          <w:sz w:val="28"/>
          <w:szCs w:val="28"/>
        </w:rPr>
        <w:t xml:space="preserve">проведения оценки значений показателей для формирования </w:t>
      </w:r>
      <w:r w:rsidRPr="001A302A">
        <w:rPr>
          <w:rFonts w:eastAsia="Calibri"/>
          <w:bCs/>
          <w:sz w:val="28"/>
          <w:szCs w:val="28"/>
          <w:lang w:eastAsia="en-US"/>
        </w:rPr>
        <w:t>муниципальных</w:t>
      </w:r>
      <w:r w:rsidRPr="001A302A">
        <w:rPr>
          <w:bCs/>
          <w:sz w:val="28"/>
          <w:szCs w:val="28"/>
        </w:rPr>
        <w:t xml:space="preserve"> социальных заказов на оказание </w:t>
      </w:r>
      <w:r w:rsidRPr="001A302A">
        <w:rPr>
          <w:rFonts w:eastAsia="Calibri"/>
          <w:bCs/>
          <w:sz w:val="28"/>
          <w:szCs w:val="28"/>
          <w:lang w:eastAsia="en-US"/>
        </w:rPr>
        <w:t>муниципальных</w:t>
      </w:r>
      <w:r w:rsidRPr="001A302A">
        <w:rPr>
          <w:bCs/>
          <w:sz w:val="28"/>
          <w:szCs w:val="28"/>
        </w:rPr>
        <w:t xml:space="preserve"> услуг в социальной сфере, отнесенных к полномочиям администрации Северного района Новосибирской области</w:t>
      </w:r>
      <w:r w:rsidRPr="001A302A">
        <w:rPr>
          <w:rFonts w:eastAsia="Calibri"/>
          <w:sz w:val="28"/>
          <w:szCs w:val="28"/>
          <w:lang w:eastAsia="en-US"/>
        </w:rPr>
        <w:t>.</w:t>
      </w:r>
    </w:p>
    <w:p w14:paraId="3E651A3F" w14:textId="77777777" w:rsidR="001A302A" w:rsidRPr="001A302A" w:rsidRDefault="001A302A" w:rsidP="001A302A">
      <w:pPr>
        <w:numPr>
          <w:ilvl w:val="0"/>
          <w:numId w:val="26"/>
        </w:numPr>
        <w:spacing w:after="1"/>
        <w:ind w:left="0" w:firstLine="709"/>
        <w:contextualSpacing/>
        <w:jc w:val="both"/>
        <w:rPr>
          <w:sz w:val="28"/>
          <w:szCs w:val="28"/>
        </w:rPr>
      </w:pPr>
      <w:r w:rsidRPr="001A302A">
        <w:rPr>
          <w:sz w:val="28"/>
          <w:szCs w:val="28"/>
        </w:rPr>
        <w:t>Настоящее постановление вступает в силу с 1 января 2025 года.</w:t>
      </w:r>
    </w:p>
    <w:p w14:paraId="47ACBF6C" w14:textId="77777777" w:rsidR="001A302A" w:rsidRPr="001A302A" w:rsidRDefault="001A302A" w:rsidP="001A302A">
      <w:pPr>
        <w:numPr>
          <w:ilvl w:val="0"/>
          <w:numId w:val="26"/>
        </w:numPr>
        <w:spacing w:after="1"/>
        <w:ind w:left="0" w:firstLine="709"/>
        <w:contextualSpacing/>
        <w:jc w:val="both"/>
        <w:rPr>
          <w:sz w:val="28"/>
          <w:szCs w:val="28"/>
        </w:rPr>
      </w:pPr>
      <w:r w:rsidRPr="001A302A">
        <w:rPr>
          <w:rFonts w:eastAsia="Calibri"/>
          <w:sz w:val="28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1A302A">
        <w:rPr>
          <w:rFonts w:eastAsia="Calibri"/>
          <w:sz w:val="28"/>
          <w:szCs w:val="28"/>
          <w:lang w:eastAsia="en-US"/>
        </w:rPr>
        <w:t>Кайгородову</w:t>
      </w:r>
      <w:proofErr w:type="spellEnd"/>
      <w:r w:rsidRPr="001A302A">
        <w:rPr>
          <w:rFonts w:eastAsia="Calibri"/>
          <w:sz w:val="28"/>
          <w:szCs w:val="28"/>
          <w:lang w:eastAsia="en-US"/>
        </w:rPr>
        <w:t xml:space="preserve"> Г.М.</w:t>
      </w:r>
      <w:r w:rsidRPr="001A302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A302A">
        <w:rPr>
          <w:rFonts w:eastAsia="Calibri"/>
          <w:sz w:val="28"/>
          <w:szCs w:val="28"/>
          <w:lang w:eastAsia="en-US"/>
        </w:rPr>
        <w:t xml:space="preserve">и заместителя главы администрации по сельскому хозяйству и экономическому развитию администрации </w:t>
      </w:r>
      <w:proofErr w:type="spellStart"/>
      <w:proofErr w:type="gramStart"/>
      <w:r w:rsidRPr="001A302A">
        <w:rPr>
          <w:rFonts w:eastAsia="Calibri"/>
          <w:sz w:val="28"/>
          <w:szCs w:val="28"/>
          <w:lang w:eastAsia="en-US"/>
        </w:rPr>
        <w:t>C</w:t>
      </w:r>
      <w:proofErr w:type="gramEnd"/>
      <w:r w:rsidRPr="001A302A">
        <w:rPr>
          <w:rFonts w:eastAsia="Calibri"/>
          <w:sz w:val="28"/>
          <w:szCs w:val="28"/>
          <w:lang w:eastAsia="en-US"/>
        </w:rPr>
        <w:t>еверного</w:t>
      </w:r>
      <w:proofErr w:type="spellEnd"/>
      <w:r w:rsidRPr="001A302A">
        <w:rPr>
          <w:rFonts w:eastAsia="Calibri"/>
          <w:sz w:val="28"/>
          <w:szCs w:val="28"/>
          <w:lang w:eastAsia="en-US"/>
        </w:rPr>
        <w:t xml:space="preserve"> района Новосибирской области Воробьева И.Г.</w:t>
      </w:r>
    </w:p>
    <w:p w14:paraId="49387896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sz w:val="28"/>
          <w:szCs w:val="28"/>
        </w:rPr>
      </w:pPr>
    </w:p>
    <w:p w14:paraId="1676F0FB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sz w:val="28"/>
          <w:szCs w:val="28"/>
        </w:rPr>
      </w:pPr>
    </w:p>
    <w:p w14:paraId="6C078288" w14:textId="6FB22A5F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 w:rsidRPr="001A302A">
        <w:rPr>
          <w:sz w:val="28"/>
          <w:szCs w:val="28"/>
        </w:rPr>
        <w:t xml:space="preserve">Глава Северного района </w:t>
      </w:r>
    </w:p>
    <w:p w14:paraId="772781D5" w14:textId="10F9A2E2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 w:rsidRPr="001A302A">
        <w:rPr>
          <w:sz w:val="28"/>
          <w:szCs w:val="28"/>
        </w:rPr>
        <w:t xml:space="preserve">Новосибирской области                                                       </w:t>
      </w:r>
      <w:r>
        <w:rPr>
          <w:sz w:val="28"/>
          <w:szCs w:val="28"/>
        </w:rPr>
        <w:t xml:space="preserve">            </w:t>
      </w:r>
      <w:r w:rsidRPr="001A302A">
        <w:rPr>
          <w:sz w:val="28"/>
          <w:szCs w:val="28"/>
        </w:rPr>
        <w:t xml:space="preserve">     С.В. Коростелев</w:t>
      </w:r>
    </w:p>
    <w:p w14:paraId="41ACADE8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14:paraId="18987BEB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14:paraId="2CD6A9A8" w14:textId="77777777" w:rsidR="001A302A" w:rsidRPr="001A302A" w:rsidRDefault="001A302A" w:rsidP="001A302A">
      <w:pPr>
        <w:rPr>
          <w:sz w:val="28"/>
          <w:szCs w:val="28"/>
        </w:rPr>
        <w:sectPr w:rsidR="001A302A" w:rsidRPr="001A302A" w:rsidSect="001A302A">
          <w:pgSz w:w="11906" w:h="16838"/>
          <w:pgMar w:top="1134" w:right="567" w:bottom="1134" w:left="1418" w:header="709" w:footer="0" w:gutter="0"/>
          <w:cols w:space="720"/>
          <w:formProt w:val="0"/>
        </w:sectPr>
      </w:pPr>
    </w:p>
    <w:p w14:paraId="42377037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Verdana" w:hAnsi="Verdana" w:cs="Courier New"/>
          <w:sz w:val="28"/>
          <w:szCs w:val="28"/>
        </w:rPr>
      </w:pPr>
      <w:r w:rsidRPr="001A302A">
        <w:rPr>
          <w:sz w:val="28"/>
          <w:szCs w:val="28"/>
        </w:rPr>
        <w:lastRenderedPageBreak/>
        <w:t>УТВЕРЖДЕН</w:t>
      </w:r>
    </w:p>
    <w:p w14:paraId="63D8D42E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sz w:val="28"/>
          <w:szCs w:val="28"/>
        </w:rPr>
      </w:pPr>
      <w:r w:rsidRPr="001A302A">
        <w:rPr>
          <w:sz w:val="28"/>
          <w:szCs w:val="28"/>
        </w:rPr>
        <w:t>постановлением администрации</w:t>
      </w:r>
    </w:p>
    <w:p w14:paraId="1050DFA0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sz w:val="28"/>
          <w:szCs w:val="28"/>
        </w:rPr>
      </w:pPr>
      <w:r w:rsidRPr="001A302A">
        <w:rPr>
          <w:sz w:val="28"/>
          <w:szCs w:val="28"/>
        </w:rPr>
        <w:t>Северного района</w:t>
      </w:r>
    </w:p>
    <w:p w14:paraId="099FBAB8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Verdana" w:hAnsi="Verdana" w:cs="Courier New"/>
          <w:sz w:val="28"/>
          <w:szCs w:val="28"/>
        </w:rPr>
      </w:pPr>
      <w:r w:rsidRPr="001A302A">
        <w:rPr>
          <w:sz w:val="28"/>
          <w:szCs w:val="28"/>
        </w:rPr>
        <w:t>Новосибирской области</w:t>
      </w:r>
    </w:p>
    <w:p w14:paraId="4FCAE428" w14:textId="20718B9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>от</w:t>
      </w:r>
      <w:r w:rsidRPr="001A3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13.12.2024 </w:t>
      </w:r>
      <w:r w:rsidRPr="001A302A">
        <w:rPr>
          <w:sz w:val="28"/>
          <w:szCs w:val="28"/>
        </w:rPr>
        <w:t xml:space="preserve">№ </w:t>
      </w:r>
      <w:r>
        <w:rPr>
          <w:sz w:val="28"/>
          <w:szCs w:val="28"/>
        </w:rPr>
        <w:t>928</w:t>
      </w:r>
    </w:p>
    <w:p w14:paraId="359FBF07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 </w:t>
      </w:r>
    </w:p>
    <w:p w14:paraId="4C7049FB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</w:p>
    <w:p w14:paraId="0AD3053E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Verdana" w:hAnsi="Verdana" w:cs="Courier New"/>
          <w:sz w:val="28"/>
          <w:szCs w:val="28"/>
        </w:rPr>
      </w:pPr>
    </w:p>
    <w:p w14:paraId="5C7CD3F1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contextualSpacing/>
        <w:jc w:val="center"/>
        <w:rPr>
          <w:b/>
          <w:sz w:val="28"/>
          <w:szCs w:val="28"/>
        </w:rPr>
      </w:pPr>
      <w:r w:rsidRPr="001A302A">
        <w:rPr>
          <w:b/>
          <w:sz w:val="28"/>
          <w:szCs w:val="28"/>
        </w:rPr>
        <w:t>ПОРЯДОК</w:t>
      </w:r>
    </w:p>
    <w:p w14:paraId="3BDBBC23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contextualSpacing/>
        <w:jc w:val="center"/>
        <w:rPr>
          <w:b/>
          <w:sz w:val="28"/>
          <w:szCs w:val="28"/>
        </w:rPr>
      </w:pPr>
      <w:bookmarkStart w:id="0" w:name="__DdeLink__142_2703285628"/>
      <w:r w:rsidRPr="001A302A">
        <w:rPr>
          <w:b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0"/>
      <w:r w:rsidRPr="001A302A">
        <w:rPr>
          <w:b/>
          <w:sz w:val="28"/>
          <w:szCs w:val="28"/>
        </w:rPr>
        <w:t>администрации Северного района Новосибирской области</w:t>
      </w:r>
    </w:p>
    <w:p w14:paraId="77CD60A8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Verdana" w:hAnsi="Verdana" w:cs="Courier New"/>
          <w:sz w:val="28"/>
          <w:szCs w:val="28"/>
          <w:highlight w:val="blue"/>
        </w:rPr>
      </w:pPr>
    </w:p>
    <w:p w14:paraId="1D01F3FC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Verdana" w:hAnsi="Verdana" w:cs="Courier New"/>
          <w:sz w:val="28"/>
          <w:szCs w:val="28"/>
          <w:highlight w:val="blue"/>
        </w:rPr>
      </w:pPr>
    </w:p>
    <w:p w14:paraId="6EF9D433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 xml:space="preserve">1. </w:t>
      </w:r>
      <w:proofErr w:type="gramStart"/>
      <w:r w:rsidRPr="001A302A">
        <w:rPr>
          <w:sz w:val="28"/>
          <w:szCs w:val="28"/>
        </w:rPr>
        <w:t xml:space="preserve">Настоящий Порядок разработан в соответствии с постановлением администрации Северного района Новосибирской области от 06.03.2023 № 101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Северного района Новосибирской области, о форме и сроках формирования отчета об их исполнении»,  с целью организации </w:t>
      </w:r>
      <w:bookmarkStart w:id="1" w:name="_GoBack"/>
      <w:bookmarkEnd w:id="1"/>
      <w:r w:rsidRPr="001A302A">
        <w:rPr>
          <w:sz w:val="28"/>
          <w:szCs w:val="28"/>
        </w:rPr>
        <w:t>администрацией Северного района Новосибирской области</w:t>
      </w:r>
      <w:r w:rsidRPr="001A302A">
        <w:rPr>
          <w:b/>
          <w:sz w:val="28"/>
          <w:szCs w:val="28"/>
        </w:rPr>
        <w:t xml:space="preserve"> </w:t>
      </w:r>
      <w:r w:rsidRPr="001A302A">
        <w:rPr>
          <w:sz w:val="28"/>
          <w:szCs w:val="28"/>
        </w:rPr>
        <w:t>(далее – Уполномоченный орган) оценки значений</w:t>
      </w:r>
      <w:proofErr w:type="gramEnd"/>
      <w:r w:rsidRPr="001A302A">
        <w:rPr>
          <w:sz w:val="28"/>
          <w:szCs w:val="28"/>
        </w:rPr>
        <w:t xml:space="preserve"> показателей для формирования </w:t>
      </w:r>
      <w:r w:rsidRPr="001A302A">
        <w:rPr>
          <w:rFonts w:eastAsia="Calibri"/>
          <w:sz w:val="28"/>
          <w:szCs w:val="22"/>
          <w:lang w:eastAsia="en-US"/>
        </w:rPr>
        <w:t>муниципальных</w:t>
      </w:r>
      <w:r w:rsidRPr="001A302A">
        <w:rPr>
          <w:sz w:val="28"/>
          <w:szCs w:val="28"/>
        </w:rPr>
        <w:t xml:space="preserve"> социальных заказов на оказание </w:t>
      </w:r>
      <w:r w:rsidRPr="001A302A">
        <w:rPr>
          <w:rFonts w:eastAsia="Calibri"/>
          <w:sz w:val="28"/>
          <w:szCs w:val="22"/>
          <w:lang w:eastAsia="en-US"/>
        </w:rPr>
        <w:t>муниципальных</w:t>
      </w:r>
      <w:r w:rsidRPr="001A302A">
        <w:rPr>
          <w:sz w:val="28"/>
          <w:szCs w:val="28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</w:p>
    <w:p w14:paraId="014E9793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2. Оценка значений показателей осуществляется Уполномоченным органом в соответствии с Постановлением.</w:t>
      </w:r>
    </w:p>
    <w:p w14:paraId="3F199D5F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3. 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14:paraId="54B71D7A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1) доступность муниципальных услуг в социальной сфере, оказываемых муниципальными учреждениями Северного района Новосибирской области, для потребителей услуг;</w:t>
      </w:r>
    </w:p>
    <w:p w14:paraId="0FF2C011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 xml:space="preserve">2) </w:t>
      </w:r>
      <w:r w:rsidRPr="001A302A">
        <w:rPr>
          <w:rFonts w:eastAsia="Calibri"/>
          <w:sz w:val="28"/>
          <w:szCs w:val="28"/>
          <w:lang w:eastAsia="en-US"/>
        </w:rPr>
        <w:t xml:space="preserve">количество юридических лиц, не являющихся муниципальными учреждениями Северного района Новосибирской области, индивидуальных </w:t>
      </w:r>
      <w:proofErr w:type="gramStart"/>
      <w:r w:rsidRPr="001A302A">
        <w:rPr>
          <w:rFonts w:eastAsia="Calibri"/>
          <w:sz w:val="28"/>
          <w:szCs w:val="28"/>
          <w:lang w:eastAsia="en-US"/>
        </w:rPr>
        <w:t>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  <w:proofErr w:type="gramEnd"/>
    </w:p>
    <w:p w14:paraId="6EBF117B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4. Уполномоченный орган определяет значение показателей исходя из следующих условий:</w:t>
      </w:r>
    </w:p>
    <w:p w14:paraId="330E9C90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lastRenderedPageBreak/>
        <w:t xml:space="preserve">4.1. Доступность муниципальных услуг в социальной сфере, оказываемых </w:t>
      </w:r>
      <w:r w:rsidRPr="001A302A">
        <w:rPr>
          <w:rFonts w:eastAsia="Calibri"/>
          <w:sz w:val="28"/>
          <w:szCs w:val="28"/>
          <w:lang w:eastAsia="en-US"/>
        </w:rPr>
        <w:t>муниципальными учреждениями Северного района Новосибирской области</w:t>
      </w:r>
      <w:r w:rsidRPr="001A302A">
        <w:rPr>
          <w:sz w:val="28"/>
          <w:szCs w:val="28"/>
        </w:rPr>
        <w:t>, для потребителей услуг:</w:t>
      </w:r>
    </w:p>
    <w:p w14:paraId="529903F9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 xml:space="preserve">не более 1 </w:t>
      </w:r>
      <w:r w:rsidRPr="001A302A">
        <w:rPr>
          <w:rFonts w:eastAsia="Calibri"/>
          <w:sz w:val="28"/>
          <w:szCs w:val="28"/>
          <w:lang w:eastAsia="en-US"/>
        </w:rPr>
        <w:t xml:space="preserve">муниципального учреждения </w:t>
      </w:r>
      <w:r w:rsidRPr="001A302A">
        <w:rPr>
          <w:sz w:val="28"/>
          <w:szCs w:val="28"/>
        </w:rPr>
        <w:t>на обслуживаемой территории по соответствующей муниципальной услуге – «низкая»;</w:t>
      </w:r>
    </w:p>
    <w:p w14:paraId="533A421F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14:paraId="7D0770DB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 xml:space="preserve">4.2. </w:t>
      </w:r>
      <w:proofErr w:type="gramStart"/>
      <w:r w:rsidRPr="001A302A">
        <w:rPr>
          <w:sz w:val="28"/>
          <w:szCs w:val="28"/>
        </w:rPr>
        <w:t>К</w:t>
      </w:r>
      <w:r w:rsidRPr="001A302A">
        <w:rPr>
          <w:rFonts w:eastAsia="Calibri"/>
          <w:sz w:val="28"/>
          <w:szCs w:val="28"/>
          <w:lang w:eastAsia="en-US"/>
        </w:rPr>
        <w:t>оличество юридических лиц, не являющихся муниципальными учреждениями Северного района Новосибирской области,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</w:t>
      </w:r>
      <w:r w:rsidRPr="001A302A">
        <w:rPr>
          <w:sz w:val="28"/>
          <w:szCs w:val="28"/>
        </w:rPr>
        <w:t>:</w:t>
      </w:r>
      <w:proofErr w:type="gramEnd"/>
    </w:p>
    <w:p w14:paraId="21817A58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не более 1 юридического лица, не являющегося муниципальным учреждением Северного района Новосибирской области, индивидуального предпринимателя на обсуживаемой территории по соответствующей муниципальной услуге - «незначительно»;</w:t>
      </w:r>
    </w:p>
    <w:p w14:paraId="7F3F5450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более 1 юридического лица, не являющегося муниципальным учреждением Северного района Новосибирской области, индивидуального предпринимателя на обслуживаемой территории по соответствующей муниципальной услуге - «значительное».</w:t>
      </w:r>
    </w:p>
    <w:p w14:paraId="3B9272CE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A302A">
        <w:rPr>
          <w:sz w:val="28"/>
          <w:szCs w:val="28"/>
        </w:rPr>
        <w:t xml:space="preserve">5. </w:t>
      </w:r>
      <w:proofErr w:type="gramStart"/>
      <w:r w:rsidRPr="001A302A">
        <w:rPr>
          <w:sz w:val="28"/>
          <w:szCs w:val="28"/>
        </w:rPr>
        <w:t xml:space="preserve">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1A302A">
        <w:rPr>
          <w:rFonts w:eastAsia="Calibri"/>
          <w:sz w:val="28"/>
          <w:szCs w:val="28"/>
          <w:lang w:eastAsia="en-US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</w:t>
      </w:r>
      <w:proofErr w:type="gramEnd"/>
      <w:r w:rsidRPr="001A302A">
        <w:rPr>
          <w:rFonts w:eastAsia="Calibri"/>
          <w:sz w:val="28"/>
          <w:szCs w:val="28"/>
          <w:lang w:eastAsia="en-US"/>
        </w:rPr>
        <w:t xml:space="preserve"> государственном </w:t>
      </w:r>
      <w:proofErr w:type="gramStart"/>
      <w:r w:rsidRPr="001A302A">
        <w:rPr>
          <w:rFonts w:eastAsia="Calibri"/>
          <w:sz w:val="28"/>
          <w:szCs w:val="28"/>
          <w:lang w:eastAsia="en-US"/>
        </w:rPr>
        <w:t>реестре</w:t>
      </w:r>
      <w:proofErr w:type="gramEnd"/>
      <w:r w:rsidRPr="001A302A">
        <w:rPr>
          <w:rFonts w:eastAsia="Calibri"/>
          <w:sz w:val="28"/>
          <w:szCs w:val="28"/>
          <w:lang w:eastAsia="en-US"/>
        </w:rPr>
        <w:t xml:space="preserve"> индивидуальных предпринимателей, что и муниципальные услуги  в социальной сфере</w:t>
      </w:r>
      <w:r w:rsidRPr="001A302A">
        <w:rPr>
          <w:sz w:val="28"/>
          <w:szCs w:val="28"/>
        </w:rPr>
        <w:t>.</w:t>
      </w:r>
    </w:p>
    <w:p w14:paraId="7C4B187B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6. В соответствии с Постановлением значения показателей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 № 212-ФЗ «Об основах общественного контроля в Российской Федерации».</w:t>
      </w:r>
    </w:p>
    <w:p w14:paraId="67F72A1B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14:paraId="10173EBB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14:paraId="66CE3524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1A302A">
        <w:rPr>
          <w:sz w:val="28"/>
          <w:szCs w:val="28"/>
        </w:rPr>
        <w:lastRenderedPageBreak/>
        <w:t xml:space="preserve">7. </w:t>
      </w:r>
      <w:proofErr w:type="gramStart"/>
      <w:r w:rsidRPr="001A302A">
        <w:rPr>
          <w:sz w:val="28"/>
          <w:szCs w:val="28"/>
        </w:rPr>
        <w:t xml:space="preserve">В случае согласования значений показателей, определенных по результатам оценки значений показателей, Уполномоченный орган в порядке, установленном Постановлением, принимает решение о выборе способа (способов) определения исполнителей муниципальных услуг в социальной сфере </w:t>
      </w:r>
      <w:r w:rsidRPr="001A302A">
        <w:rPr>
          <w:rFonts w:eastAsia="Calibri"/>
          <w:sz w:val="28"/>
          <w:szCs w:val="28"/>
          <w:lang w:eastAsia="en-US"/>
        </w:rPr>
        <w:t>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  <w:proofErr w:type="gramEnd"/>
    </w:p>
    <w:p w14:paraId="0FD9A28A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</w:p>
    <w:p w14:paraId="2B3D304C" w14:textId="77777777" w:rsidR="001A302A" w:rsidRPr="001A302A" w:rsidRDefault="001A302A" w:rsidP="001A3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Verdana" w:hAnsi="Verdana" w:cs="Courier New"/>
          <w:sz w:val="28"/>
          <w:szCs w:val="28"/>
        </w:rPr>
      </w:pPr>
    </w:p>
    <w:p w14:paraId="657294DF" w14:textId="77777777" w:rsidR="001A302A" w:rsidRPr="001A302A" w:rsidRDefault="001A302A" w:rsidP="001A302A">
      <w:pPr>
        <w:tabs>
          <w:tab w:val="left" w:pos="8931"/>
          <w:tab w:val="left" w:pos="9072"/>
        </w:tabs>
        <w:spacing w:after="200"/>
        <w:ind w:right="-1" w:firstLine="709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A302A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_______________________________________________________________</w:t>
      </w:r>
    </w:p>
    <w:p w14:paraId="6C475F36" w14:textId="77777777" w:rsidR="00230096" w:rsidRPr="00230096" w:rsidRDefault="00230096" w:rsidP="00230096">
      <w:pPr>
        <w:jc w:val="center"/>
        <w:rPr>
          <w:sz w:val="28"/>
          <w:szCs w:val="28"/>
        </w:rPr>
      </w:pPr>
      <w:r w:rsidRPr="00230096">
        <w:rPr>
          <w:sz w:val="28"/>
          <w:szCs w:val="28"/>
        </w:rPr>
        <w:t xml:space="preserve">  </w:t>
      </w:r>
    </w:p>
    <w:sectPr w:rsidR="00230096" w:rsidRPr="00230096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F173B"/>
    <w:multiLevelType w:val="multilevel"/>
    <w:tmpl w:val="AD52A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D53314"/>
    <w:multiLevelType w:val="multilevel"/>
    <w:tmpl w:val="905CBC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8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29559F"/>
    <w:multiLevelType w:val="multilevel"/>
    <w:tmpl w:val="00062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D5D349D"/>
    <w:multiLevelType w:val="multilevel"/>
    <w:tmpl w:val="4CB2BB3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5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7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997E01"/>
    <w:multiLevelType w:val="hybridMultilevel"/>
    <w:tmpl w:val="3C8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</w:num>
  <w:num w:numId="5">
    <w:abstractNumId w:val="15"/>
  </w:num>
  <w:num w:numId="6">
    <w:abstractNumId w:val="1"/>
  </w:num>
  <w:num w:numId="7">
    <w:abstractNumId w:val="16"/>
  </w:num>
  <w:num w:numId="8">
    <w:abstractNumId w:val="2"/>
  </w:num>
  <w:num w:numId="9">
    <w:abstractNumId w:val="10"/>
  </w:num>
  <w:num w:numId="10">
    <w:abstractNumId w:val="18"/>
  </w:num>
  <w:num w:numId="11">
    <w:abstractNumId w:val="3"/>
  </w:num>
  <w:num w:numId="12">
    <w:abstractNumId w:val="25"/>
  </w:num>
  <w:num w:numId="13">
    <w:abstractNumId w:val="4"/>
  </w:num>
  <w:num w:numId="14">
    <w:abstractNumId w:val="6"/>
  </w:num>
  <w:num w:numId="15">
    <w:abstractNumId w:val="8"/>
  </w:num>
  <w:num w:numId="16">
    <w:abstractNumId w:val="0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5"/>
  </w:num>
  <w:num w:numId="23">
    <w:abstractNumId w:val="13"/>
  </w:num>
  <w:num w:numId="24">
    <w:abstractNumId w:val="7"/>
  </w:num>
  <w:num w:numId="25">
    <w:abstractNumId w:val="2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0D00BC"/>
    <w:rsid w:val="00111328"/>
    <w:rsid w:val="0014181D"/>
    <w:rsid w:val="001A302A"/>
    <w:rsid w:val="00230096"/>
    <w:rsid w:val="00230944"/>
    <w:rsid w:val="00236C5E"/>
    <w:rsid w:val="002606CB"/>
    <w:rsid w:val="00270083"/>
    <w:rsid w:val="0027067B"/>
    <w:rsid w:val="002778B3"/>
    <w:rsid w:val="00294006"/>
    <w:rsid w:val="002D74F5"/>
    <w:rsid w:val="00362AFE"/>
    <w:rsid w:val="00373DED"/>
    <w:rsid w:val="00385B4A"/>
    <w:rsid w:val="003B7FE6"/>
    <w:rsid w:val="003E3653"/>
    <w:rsid w:val="003F69C3"/>
    <w:rsid w:val="00420F11"/>
    <w:rsid w:val="00457DED"/>
    <w:rsid w:val="004C5DFA"/>
    <w:rsid w:val="004D2D5D"/>
    <w:rsid w:val="004D5ECC"/>
    <w:rsid w:val="004F3D66"/>
    <w:rsid w:val="00522065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7E2F0C"/>
    <w:rsid w:val="00814171"/>
    <w:rsid w:val="008318F9"/>
    <w:rsid w:val="00885E81"/>
    <w:rsid w:val="008A0B8F"/>
    <w:rsid w:val="008B2A6D"/>
    <w:rsid w:val="008D1250"/>
    <w:rsid w:val="008F6A16"/>
    <w:rsid w:val="00917F08"/>
    <w:rsid w:val="009269ED"/>
    <w:rsid w:val="00927338"/>
    <w:rsid w:val="00935449"/>
    <w:rsid w:val="00970482"/>
    <w:rsid w:val="00970C19"/>
    <w:rsid w:val="009A2062"/>
    <w:rsid w:val="009A3673"/>
    <w:rsid w:val="00A110F8"/>
    <w:rsid w:val="00A37E4E"/>
    <w:rsid w:val="00A5055D"/>
    <w:rsid w:val="00A657F6"/>
    <w:rsid w:val="00A724F6"/>
    <w:rsid w:val="00AA55F2"/>
    <w:rsid w:val="00AA7F7C"/>
    <w:rsid w:val="00AD41C2"/>
    <w:rsid w:val="00B04DCD"/>
    <w:rsid w:val="00B4488C"/>
    <w:rsid w:val="00B46506"/>
    <w:rsid w:val="00B96DBE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87ABB"/>
    <w:rsid w:val="00DE0770"/>
    <w:rsid w:val="00DE4F61"/>
    <w:rsid w:val="00E35B7F"/>
    <w:rsid w:val="00E66D01"/>
    <w:rsid w:val="00EA7625"/>
    <w:rsid w:val="00EB5524"/>
    <w:rsid w:val="00ED53C6"/>
    <w:rsid w:val="00EF5ADC"/>
    <w:rsid w:val="00F85FE2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91</cp:revision>
  <cp:lastPrinted>2024-12-16T04:27:00Z</cp:lastPrinted>
  <dcterms:created xsi:type="dcterms:W3CDTF">2023-10-17T06:23:00Z</dcterms:created>
  <dcterms:modified xsi:type="dcterms:W3CDTF">2024-12-16T04:28:00Z</dcterms:modified>
</cp:coreProperties>
</file>