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FC364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5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Северное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94C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2D2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B0933" w:rsidRDefault="005B0933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33" w:rsidRPr="005B0933" w:rsidRDefault="005B0933" w:rsidP="005B0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02.11.2018 № 730</w:t>
      </w:r>
    </w:p>
    <w:p w:rsidR="005B0933" w:rsidRPr="005B0933" w:rsidRDefault="005B0933" w:rsidP="005B0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33" w:rsidRPr="005B0933" w:rsidRDefault="005B0933" w:rsidP="005B0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5B0933" w:rsidRPr="005B0933" w:rsidRDefault="005B0933" w:rsidP="005B0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B0933" w:rsidRPr="005B0933" w:rsidRDefault="005B0933" w:rsidP="005B0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933">
        <w:rPr>
          <w:rFonts w:ascii="Times New Roman" w:eastAsia="Calibri" w:hAnsi="Times New Roman" w:cs="Times New Roman"/>
          <w:sz w:val="28"/>
          <w:szCs w:val="28"/>
        </w:rPr>
        <w:t>1. Внести в приложение к муниципальной программе Северного района Новосибирской области «Культура Северного района Новосибирской области на 2019 – 2023 годы» (далее – муниципальная программа), утвержденной постановлением администрации Северного района Новосибирской области от 02.11.2018 №730 «Об утверждении муниципальной программы Северного района Новосибирской области «Культура Северного района Новосибирской области на 2019 – 2023 годы» (далее – постановление) следующие изменения:</w:t>
      </w:r>
    </w:p>
    <w:p w:rsidR="005B0933" w:rsidRPr="005B0933" w:rsidRDefault="005B0933" w:rsidP="005B0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5B0933">
        <w:rPr>
          <w:rFonts w:ascii="Times New Roman" w:eastAsia="Calibri" w:hAnsi="Times New Roman" w:cs="Times New Roman"/>
          <w:sz w:val="28"/>
          <w:szCs w:val="28"/>
        </w:rPr>
        <w:t xml:space="preserve">В задаче 2 </w:t>
      </w:r>
      <w:r w:rsidRPr="005B0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 муниципальной программы </w:t>
      </w:r>
      <w:r w:rsidRPr="005B0933">
        <w:rPr>
          <w:rFonts w:ascii="Times New Roman" w:eastAsia="Calibri" w:hAnsi="Times New Roman" w:cs="Times New Roman"/>
          <w:sz w:val="28"/>
          <w:szCs w:val="28"/>
        </w:rPr>
        <w:t>«Создание условий для наиболее полного удовлетворения культурных потребностей населения и его занятий художественным творчеством» мероприятия «</w:t>
      </w:r>
      <w:r w:rsidRPr="005B0933">
        <w:rPr>
          <w:rFonts w:ascii="Times New Roman" w:eastAsia="Calibri" w:hAnsi="Times New Roman" w:cs="Times New Roman"/>
          <w:sz w:val="28"/>
          <w:szCs w:val="28"/>
          <w:lang w:eastAsia="ru-RU"/>
        </w:rPr>
        <w:t>Пополнение материально-технической базы учреждений культуры: приобретение музыкальных инструментов, сценических костюмов и обуви, звуковой и световой аппаратуры, одежды сцены и т.д.</w:t>
      </w:r>
      <w:r w:rsidRPr="005B0933">
        <w:rPr>
          <w:rFonts w:ascii="Times New Roman" w:eastAsia="Calibri" w:hAnsi="Times New Roman" w:cs="Times New Roman"/>
          <w:sz w:val="28"/>
          <w:szCs w:val="28"/>
        </w:rPr>
        <w:t>» и «</w:t>
      </w:r>
      <w:r w:rsidRPr="005B0933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Комплектование библиотечных фондов</w:t>
      </w:r>
      <w:r w:rsidRPr="005B0933">
        <w:rPr>
          <w:rFonts w:ascii="Times New Roman" w:eastAsia="Calibri" w:hAnsi="Times New Roman" w:cs="Times New Roman"/>
          <w:sz w:val="28"/>
          <w:szCs w:val="28"/>
        </w:rPr>
        <w:t xml:space="preserve">» изложить в редакции: </w:t>
      </w:r>
    </w:p>
    <w:p w:rsidR="005B0933" w:rsidRPr="005B0933" w:rsidRDefault="005B0933" w:rsidP="005B0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933">
        <w:rPr>
          <w:rFonts w:ascii="Times New Roman" w:eastAsia="Calibri" w:hAnsi="Times New Roman" w:cs="Times New Roman"/>
          <w:sz w:val="28"/>
          <w:szCs w:val="28"/>
        </w:rPr>
        <w:t xml:space="preserve"> « </w:t>
      </w:r>
    </w:p>
    <w:tbl>
      <w:tblPr>
        <w:tblW w:w="10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992"/>
        <w:gridCol w:w="850"/>
        <w:gridCol w:w="850"/>
        <w:gridCol w:w="849"/>
        <w:gridCol w:w="850"/>
        <w:gridCol w:w="991"/>
        <w:gridCol w:w="850"/>
        <w:gridCol w:w="849"/>
        <w:gridCol w:w="1417"/>
      </w:tblGrid>
      <w:tr w:rsidR="005B0933" w:rsidRPr="005B0933" w:rsidTr="005B0933">
        <w:trPr>
          <w:trHeight w:val="55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Пополнение материально-технической базы учреждений культуры: приобретение музыкальных инструментов, сценических костюмов и обуви, звуковой и световой аппаратуры, одежды сцены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ОК,МиС</w:t>
            </w:r>
            <w:proofErr w:type="spellEnd"/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УК, с/с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Улучшение качества предоставляемых учреждениями культуры услуг населению</w:t>
            </w:r>
          </w:p>
        </w:tc>
      </w:tr>
      <w:tr w:rsidR="005B0933" w:rsidRPr="005B0933" w:rsidTr="005B0933">
        <w:trPr>
          <w:trHeight w:val="9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933" w:rsidRPr="005B0933" w:rsidRDefault="005B0933" w:rsidP="005B0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(ФБ)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84,9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(ОБ)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20,3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(МБ)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403,6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(ФБ)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113,8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(ОБ)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135,04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(МБ)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571,1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(ФБ)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161,1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(ОБ)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(МБ)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145,7 (ФБ)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1542,8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(ОБ)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17,1 (МБ)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1162,2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(МБ)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933" w:rsidRPr="005B0933" w:rsidRDefault="005B0933" w:rsidP="005B0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933" w:rsidRPr="005B0933" w:rsidRDefault="005B0933" w:rsidP="005B0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933" w:rsidRPr="005B0933" w:rsidTr="005B0933">
        <w:trPr>
          <w:trHeight w:val="52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Комплектование библиотечных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ОК,МиС</w:t>
            </w:r>
            <w:proofErr w:type="spellEnd"/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МКУК «ЦБС» Северного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Улучшение качества предоставляемых библиотечной системой услуг населению</w:t>
            </w:r>
          </w:p>
        </w:tc>
      </w:tr>
      <w:tr w:rsidR="005B0933" w:rsidRPr="005B0933" w:rsidTr="005B0933">
        <w:trPr>
          <w:trHeight w:val="8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933" w:rsidRPr="005B0933" w:rsidRDefault="005B0933" w:rsidP="005B0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260,0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260,0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92,0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142,7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272,4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25,90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208,4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272,4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208,4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(ОБ)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282,1</w:t>
            </w:r>
          </w:p>
          <w:p w:rsidR="005B0933" w:rsidRPr="005B0933" w:rsidRDefault="005B0933" w:rsidP="005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0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(МБ)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933" w:rsidRPr="005B0933" w:rsidRDefault="005B0933" w:rsidP="005B0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933" w:rsidRPr="005B0933" w:rsidRDefault="005B0933" w:rsidP="005B0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0933" w:rsidRPr="005B0933" w:rsidRDefault="005B0933" w:rsidP="005B093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09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:rsidR="005B0933" w:rsidRPr="005B0933" w:rsidRDefault="005B0933" w:rsidP="005B093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093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5B0933" w:rsidRPr="005B0933" w:rsidRDefault="005B0933" w:rsidP="005B0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93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органов местного самоуправления Северного района «Северный Вестник» и разместить на официальном сайте администрации Северного района Новосибирской области.</w:t>
      </w:r>
    </w:p>
    <w:p w:rsidR="005B0933" w:rsidRPr="005B0933" w:rsidRDefault="005B0933" w:rsidP="005B0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33" w:rsidRPr="005B0933" w:rsidRDefault="005B0933" w:rsidP="005B0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33" w:rsidRPr="005B0933" w:rsidRDefault="005B0933" w:rsidP="005B0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0933" w:rsidRPr="005B0933" w:rsidRDefault="005B0933" w:rsidP="005B0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5B0933" w:rsidRPr="005B0933" w:rsidRDefault="005B0933" w:rsidP="005B0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bookmarkStart w:id="0" w:name="_GoBack"/>
      <w:bookmarkEnd w:id="0"/>
      <w:r w:rsidRPr="005B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С.В. Коростелев</w:t>
      </w:r>
    </w:p>
    <w:p w:rsidR="00474A9E" w:rsidRDefault="00474A9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4A9E" w:rsidSect="00E139F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B0A" w:rsidRDefault="001F1B0A" w:rsidP="008729EC">
      <w:pPr>
        <w:spacing w:after="0" w:line="240" w:lineRule="auto"/>
      </w:pPr>
      <w:r>
        <w:separator/>
      </w:r>
    </w:p>
  </w:endnote>
  <w:endnote w:type="continuationSeparator" w:id="0">
    <w:p w:rsidR="001F1B0A" w:rsidRDefault="001F1B0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B0A" w:rsidRDefault="001F1B0A" w:rsidP="008729EC">
      <w:pPr>
        <w:spacing w:after="0" w:line="240" w:lineRule="auto"/>
      </w:pPr>
      <w:r>
        <w:separator/>
      </w:r>
    </w:p>
  </w:footnote>
  <w:footnote w:type="continuationSeparator" w:id="0">
    <w:p w:rsidR="001F1B0A" w:rsidRDefault="001F1B0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4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6"/>
  </w:num>
  <w:num w:numId="5">
    <w:abstractNumId w:val="29"/>
  </w:num>
  <w:num w:numId="6">
    <w:abstractNumId w:val="2"/>
  </w:num>
  <w:num w:numId="7">
    <w:abstractNumId w:val="21"/>
  </w:num>
  <w:num w:numId="8">
    <w:abstractNumId w:val="4"/>
  </w:num>
  <w:num w:numId="9">
    <w:abstractNumId w:val="26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3"/>
  </w:num>
  <w:num w:numId="18">
    <w:abstractNumId w:val="25"/>
  </w:num>
  <w:num w:numId="19">
    <w:abstractNumId w:val="22"/>
  </w:num>
  <w:num w:numId="20">
    <w:abstractNumId w:val="24"/>
  </w:num>
  <w:num w:numId="21">
    <w:abstractNumId w:val="17"/>
  </w:num>
  <w:num w:numId="22">
    <w:abstractNumId w:val="20"/>
  </w:num>
  <w:num w:numId="23">
    <w:abstractNumId w:val="14"/>
  </w:num>
  <w:num w:numId="24">
    <w:abstractNumId w:val="15"/>
  </w:num>
  <w:num w:numId="25">
    <w:abstractNumId w:val="12"/>
  </w:num>
  <w:num w:numId="26">
    <w:abstractNumId w:val="27"/>
  </w:num>
  <w:num w:numId="27">
    <w:abstractNumId w:val="18"/>
  </w:num>
  <w:num w:numId="28">
    <w:abstractNumId w:val="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1B0A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0CD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0933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7AE4"/>
    <w:rsid w:val="00880BCC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45A65"/>
    <w:rsid w:val="00C46F3F"/>
    <w:rsid w:val="00C47983"/>
    <w:rsid w:val="00C51DCF"/>
    <w:rsid w:val="00C52D29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1337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D4D1-3275-4BC9-9B9C-B5C7F7F3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Alena</cp:lastModifiedBy>
  <cp:revision>19</cp:revision>
  <cp:lastPrinted>2022-02-21T05:39:00Z</cp:lastPrinted>
  <dcterms:created xsi:type="dcterms:W3CDTF">2022-02-08T02:34:00Z</dcterms:created>
  <dcterms:modified xsi:type="dcterms:W3CDTF">2022-02-24T03:40:00Z</dcterms:modified>
</cp:coreProperties>
</file>