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2C1A" w14:textId="77777777" w:rsidR="009B395E" w:rsidRDefault="009B395E" w:rsidP="009F644D">
      <w:pPr>
        <w:tabs>
          <w:tab w:val="left" w:pos="2715"/>
          <w:tab w:val="center" w:pos="4677"/>
        </w:tabs>
        <w:jc w:val="center"/>
        <w:rPr>
          <w:b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A61565" wp14:editId="038F9C1C">
            <wp:extent cx="581025" cy="695325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D18A" w14:textId="77777777" w:rsidR="009B395E" w:rsidRPr="00281FC3" w:rsidRDefault="009B395E" w:rsidP="009B395E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81FC3">
        <w:rPr>
          <w:b/>
          <w:sz w:val="28"/>
          <w:szCs w:val="28"/>
        </w:rPr>
        <w:t>АДМИНИСТРАЦИЯ СЕВЕРНОГО РАЙОНА</w:t>
      </w:r>
    </w:p>
    <w:p w14:paraId="0B676AC9" w14:textId="77777777" w:rsidR="009B395E" w:rsidRPr="00281FC3" w:rsidRDefault="009B395E" w:rsidP="009B395E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81FC3">
        <w:rPr>
          <w:b/>
          <w:sz w:val="28"/>
          <w:szCs w:val="28"/>
        </w:rPr>
        <w:t>НОВОСИБИРСКОЙ ОБЛАСТИ</w:t>
      </w:r>
    </w:p>
    <w:p w14:paraId="197857B8" w14:textId="77777777" w:rsidR="009B395E" w:rsidRPr="00281FC3" w:rsidRDefault="009B395E" w:rsidP="009B395E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14:paraId="38C9F840" w14:textId="77777777" w:rsidR="009B395E" w:rsidRPr="00281FC3" w:rsidRDefault="009B395E" w:rsidP="009B395E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81FC3">
        <w:rPr>
          <w:b/>
          <w:sz w:val="28"/>
          <w:szCs w:val="28"/>
        </w:rPr>
        <w:t>РАСПОРЯЖЕНИЕ</w:t>
      </w:r>
    </w:p>
    <w:p w14:paraId="374570E3" w14:textId="77777777" w:rsidR="009B395E" w:rsidRDefault="009B395E" w:rsidP="009B395E">
      <w:pPr>
        <w:jc w:val="center"/>
        <w:rPr>
          <w:sz w:val="28"/>
          <w:szCs w:val="28"/>
        </w:rPr>
      </w:pPr>
    </w:p>
    <w:p w14:paraId="7E0892CC" w14:textId="69D2A799" w:rsidR="009B395E" w:rsidRDefault="00322CB5" w:rsidP="009B395E">
      <w:pPr>
        <w:jc w:val="both"/>
        <w:rPr>
          <w:sz w:val="28"/>
          <w:szCs w:val="28"/>
        </w:rPr>
      </w:pPr>
      <w:r>
        <w:rPr>
          <w:sz w:val="28"/>
          <w:szCs w:val="28"/>
        </w:rPr>
        <w:t>23.10</w:t>
      </w:r>
      <w:r w:rsidR="009B395E">
        <w:rPr>
          <w:sz w:val="28"/>
          <w:szCs w:val="28"/>
        </w:rPr>
        <w:t>.20</w:t>
      </w:r>
      <w:r w:rsidR="00A85495">
        <w:rPr>
          <w:sz w:val="28"/>
          <w:szCs w:val="28"/>
        </w:rPr>
        <w:t>2</w:t>
      </w:r>
      <w:r w:rsidR="00FC568F" w:rsidRPr="00F96972">
        <w:rPr>
          <w:sz w:val="28"/>
          <w:szCs w:val="28"/>
        </w:rPr>
        <w:t>3</w:t>
      </w:r>
      <w:r w:rsidR="009B395E">
        <w:rPr>
          <w:sz w:val="28"/>
          <w:szCs w:val="28"/>
        </w:rPr>
        <w:t xml:space="preserve">                                   </w:t>
      </w:r>
      <w:r w:rsidR="00FC568F" w:rsidRPr="00F96972">
        <w:rPr>
          <w:sz w:val="28"/>
          <w:szCs w:val="28"/>
        </w:rPr>
        <w:t xml:space="preserve">     </w:t>
      </w:r>
      <w:r w:rsidR="009B395E">
        <w:rPr>
          <w:sz w:val="28"/>
          <w:szCs w:val="28"/>
        </w:rPr>
        <w:t xml:space="preserve">  с. </w:t>
      </w:r>
      <w:proofErr w:type="gramStart"/>
      <w:r w:rsidR="009B395E">
        <w:rPr>
          <w:sz w:val="28"/>
          <w:szCs w:val="28"/>
        </w:rPr>
        <w:t>Северное</w:t>
      </w:r>
      <w:proofErr w:type="gramEnd"/>
      <w:r w:rsidR="009B395E">
        <w:rPr>
          <w:sz w:val="28"/>
          <w:szCs w:val="28"/>
        </w:rPr>
        <w:t xml:space="preserve">                    </w:t>
      </w:r>
      <w:r w:rsidR="00FC568F" w:rsidRPr="00F96972">
        <w:rPr>
          <w:sz w:val="28"/>
          <w:szCs w:val="28"/>
        </w:rPr>
        <w:t xml:space="preserve">     </w:t>
      </w:r>
      <w:r w:rsidR="009B395E">
        <w:rPr>
          <w:sz w:val="28"/>
          <w:szCs w:val="28"/>
        </w:rPr>
        <w:t xml:space="preserve">                       №</w:t>
      </w:r>
      <w:r w:rsidR="0078418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B395E">
        <w:rPr>
          <w:sz w:val="28"/>
          <w:szCs w:val="28"/>
        </w:rPr>
        <w:t>-Р</w:t>
      </w:r>
    </w:p>
    <w:p w14:paraId="56449B91" w14:textId="77777777" w:rsidR="00031311" w:rsidRDefault="00031311" w:rsidP="009B395E">
      <w:pPr>
        <w:jc w:val="both"/>
        <w:rPr>
          <w:sz w:val="28"/>
          <w:szCs w:val="28"/>
        </w:rPr>
      </w:pPr>
    </w:p>
    <w:p w14:paraId="138955E7" w14:textId="77777777" w:rsidR="00031311" w:rsidRPr="00031311" w:rsidRDefault="00031311" w:rsidP="00031311">
      <w:pPr>
        <w:jc w:val="center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О внесении изменений в распоряжение администрации Северного района</w:t>
      </w:r>
    </w:p>
    <w:p w14:paraId="16B14A00" w14:textId="77777777" w:rsidR="00031311" w:rsidRPr="00031311" w:rsidRDefault="00031311" w:rsidP="00031311">
      <w:pPr>
        <w:jc w:val="center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Новосибирской области от </w:t>
      </w:r>
      <w:r w:rsidRPr="00031311">
        <w:rPr>
          <w:sz w:val="28"/>
          <w:szCs w:val="28"/>
          <w:lang w:eastAsia="en-US"/>
        </w:rPr>
        <w:t xml:space="preserve">20.05.2020 </w:t>
      </w:r>
      <w:r w:rsidRPr="00031311">
        <w:rPr>
          <w:rFonts w:eastAsia="Calibri"/>
          <w:sz w:val="28"/>
          <w:szCs w:val="28"/>
          <w:lang w:eastAsia="en-US"/>
        </w:rPr>
        <w:t>№ 7-Р</w:t>
      </w:r>
    </w:p>
    <w:p w14:paraId="2A7095A1" w14:textId="77777777" w:rsidR="00031311" w:rsidRPr="00031311" w:rsidRDefault="00031311" w:rsidP="00031311">
      <w:pPr>
        <w:rPr>
          <w:rFonts w:eastAsia="Calibri"/>
          <w:sz w:val="28"/>
          <w:szCs w:val="28"/>
          <w:lang w:eastAsia="en-US"/>
        </w:rPr>
      </w:pPr>
    </w:p>
    <w:p w14:paraId="7C4692A8" w14:textId="77777777" w:rsid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31311">
        <w:rPr>
          <w:rFonts w:eastAsia="Calibri"/>
          <w:sz w:val="28"/>
          <w:szCs w:val="28"/>
          <w:lang w:eastAsia="en-US"/>
        </w:rPr>
        <w:t xml:space="preserve">Внести в </w:t>
      </w:r>
      <w:r w:rsidRPr="00031311">
        <w:rPr>
          <w:rFonts w:eastAsia="Calibri"/>
          <w:color w:val="000000"/>
          <w:sz w:val="28"/>
          <w:szCs w:val="28"/>
          <w:lang w:eastAsia="en-US"/>
        </w:rPr>
        <w:t xml:space="preserve">Порядок организации работы с обращениями граждан </w:t>
      </w:r>
      <w:r w:rsidRPr="00031311">
        <w:rPr>
          <w:sz w:val="28"/>
          <w:szCs w:val="28"/>
          <w:lang w:eastAsia="en-US"/>
        </w:rPr>
        <w:t xml:space="preserve">в администрации Северного района Новосибирской области </w:t>
      </w:r>
      <w:r w:rsidRPr="00031311">
        <w:rPr>
          <w:rFonts w:eastAsia="Calibri"/>
          <w:color w:val="000000"/>
          <w:sz w:val="28"/>
          <w:szCs w:val="28"/>
          <w:lang w:eastAsia="en-US"/>
        </w:rPr>
        <w:t xml:space="preserve">(далее - Порядок), утвержденный </w:t>
      </w:r>
      <w:r w:rsidRPr="00031311">
        <w:rPr>
          <w:rFonts w:eastAsia="Calibri"/>
          <w:sz w:val="28"/>
          <w:szCs w:val="28"/>
          <w:lang w:eastAsia="en-US"/>
        </w:rPr>
        <w:t xml:space="preserve">распоряжением администрации Северного района Новосибирской области от </w:t>
      </w:r>
      <w:r w:rsidRPr="00031311">
        <w:rPr>
          <w:sz w:val="28"/>
          <w:szCs w:val="28"/>
          <w:lang w:eastAsia="en-US"/>
        </w:rPr>
        <w:t xml:space="preserve">20.05.2020 </w:t>
      </w:r>
      <w:r w:rsidRPr="00031311">
        <w:rPr>
          <w:rFonts w:eastAsia="Calibri"/>
          <w:sz w:val="28"/>
          <w:szCs w:val="28"/>
          <w:lang w:eastAsia="en-US"/>
        </w:rPr>
        <w:t>№ 7-Р «</w:t>
      </w:r>
      <w:r w:rsidRPr="00031311">
        <w:rPr>
          <w:sz w:val="28"/>
          <w:szCs w:val="28"/>
          <w:lang w:eastAsia="en-US"/>
        </w:rPr>
        <w:t>О порядке организации работы с обращениями граждан в администрации Северного района Новосибирской области</w:t>
      </w:r>
      <w:r w:rsidRPr="00031311">
        <w:rPr>
          <w:rFonts w:eastAsia="Calibri"/>
          <w:sz w:val="28"/>
          <w:szCs w:val="28"/>
          <w:lang w:eastAsia="en-US"/>
        </w:rPr>
        <w:t>» следующие изменения:</w:t>
      </w:r>
    </w:p>
    <w:p w14:paraId="3FC4EE84" w14:textId="77777777" w:rsidR="00031311" w:rsidRDefault="00031311" w:rsidP="0003131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Pr="00031311">
        <w:rPr>
          <w:rFonts w:eastAsia="Calibri"/>
          <w:sz w:val="28"/>
          <w:szCs w:val="28"/>
          <w:lang w:eastAsia="en-US"/>
        </w:rPr>
        <w:t xml:space="preserve">Подпункт 2 пункта 5 раздела </w:t>
      </w:r>
      <w:r w:rsidRPr="00031311">
        <w:rPr>
          <w:rFonts w:eastAsia="Calibri"/>
          <w:sz w:val="28"/>
          <w:szCs w:val="28"/>
          <w:lang w:val="en-US" w:eastAsia="en-US"/>
        </w:rPr>
        <w:t>I</w:t>
      </w:r>
      <w:r w:rsidRPr="00031311">
        <w:rPr>
          <w:rFonts w:eastAsia="Calibri"/>
          <w:sz w:val="28"/>
          <w:szCs w:val="28"/>
          <w:lang w:eastAsia="en-US"/>
        </w:rPr>
        <w:t xml:space="preserve"> «</w:t>
      </w:r>
      <w:r w:rsidRPr="00031311">
        <w:rPr>
          <w:color w:val="000000"/>
          <w:sz w:val="28"/>
          <w:szCs w:val="28"/>
          <w:lang w:eastAsia="en-US"/>
        </w:rPr>
        <w:t>Общие положения» Порядка после слов «</w:t>
      </w:r>
      <w:r w:rsidRPr="00031311">
        <w:rPr>
          <w:sz w:val="28"/>
          <w:szCs w:val="28"/>
          <w:lang w:eastAsia="en-US"/>
        </w:rPr>
        <w:t xml:space="preserve">в форме электронного документа» дополнить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портал)». </w:t>
      </w:r>
    </w:p>
    <w:p w14:paraId="791474C2" w14:textId="00FF02BE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>1.2.</w:t>
      </w:r>
      <w:r w:rsidRPr="00031311">
        <w:rPr>
          <w:rFonts w:cs="Arial"/>
          <w:sz w:val="28"/>
          <w:szCs w:val="28"/>
        </w:rPr>
        <w:t xml:space="preserve">Пункт 6 раздела </w:t>
      </w:r>
      <w:r w:rsidRPr="00031311">
        <w:rPr>
          <w:rFonts w:cs="Arial"/>
          <w:sz w:val="28"/>
          <w:szCs w:val="28"/>
          <w:lang w:val="en-US"/>
        </w:rPr>
        <w:t>II</w:t>
      </w:r>
      <w:r w:rsidRPr="00031311">
        <w:rPr>
          <w:rFonts w:cs="Arial"/>
          <w:sz w:val="28"/>
          <w:szCs w:val="28"/>
        </w:rPr>
        <w:t xml:space="preserve"> «</w:t>
      </w:r>
      <w:r w:rsidRPr="00031311">
        <w:rPr>
          <w:rFonts w:cs="Arial"/>
          <w:color w:val="000000"/>
          <w:sz w:val="28"/>
          <w:szCs w:val="28"/>
        </w:rPr>
        <w:t xml:space="preserve">Прием и регистрация письменных обращений </w:t>
      </w:r>
    </w:p>
    <w:p w14:paraId="075D4EB2" w14:textId="77777777" w:rsidR="00031311" w:rsidRDefault="00031311" w:rsidP="0003131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1311">
        <w:rPr>
          <w:rFonts w:cs="Arial"/>
          <w:color w:val="000000"/>
          <w:sz w:val="28"/>
          <w:szCs w:val="28"/>
        </w:rPr>
        <w:t xml:space="preserve">граждан» </w:t>
      </w:r>
      <w:r w:rsidRPr="00031311">
        <w:rPr>
          <w:sz w:val="28"/>
          <w:szCs w:val="28"/>
        </w:rPr>
        <w:t>Порядка изложить в следующей редакции:</w:t>
      </w:r>
    </w:p>
    <w:p w14:paraId="64E9E0D6" w14:textId="77777777" w:rsidR="00031311" w:rsidRDefault="00031311" w:rsidP="000313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1311">
        <w:rPr>
          <w:rFonts w:eastAsia="Calibri"/>
          <w:sz w:val="28"/>
          <w:szCs w:val="28"/>
          <w:lang w:eastAsia="en-US"/>
        </w:rPr>
        <w:t>«6.</w:t>
      </w:r>
      <w:r w:rsidRPr="0003131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31311">
        <w:rPr>
          <w:rFonts w:eastAsia="Calibri"/>
          <w:sz w:val="28"/>
          <w:szCs w:val="28"/>
          <w:lang w:eastAsia="en-US"/>
        </w:rPr>
        <w:t>Письменные обращения граждан, поступившие к главе района и в администрацию района, подлежат обязательной регистрации и рассмотрению.</w:t>
      </w:r>
    </w:p>
    <w:p w14:paraId="32A10D58" w14:textId="77777777" w:rsidR="00031311" w:rsidRDefault="00031311" w:rsidP="000313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1311">
        <w:rPr>
          <w:rFonts w:eastAsia="Calibri"/>
          <w:sz w:val="28"/>
          <w:szCs w:val="28"/>
          <w:lang w:eastAsia="en-US"/>
        </w:rPr>
        <w:t>Обращения граждан могут быть направлены:</w:t>
      </w:r>
    </w:p>
    <w:p w14:paraId="2793C43D" w14:textId="6789C13B" w:rsidR="00031311" w:rsidRPr="00031311" w:rsidRDefault="00031311" w:rsidP="000313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1311">
        <w:rPr>
          <w:rFonts w:eastAsia="Calibri"/>
          <w:sz w:val="28"/>
          <w:szCs w:val="28"/>
          <w:lang w:eastAsia="en-US"/>
        </w:rPr>
        <w:t>1) в письменной форме:</w:t>
      </w:r>
    </w:p>
    <w:p w14:paraId="22D586D5" w14:textId="77777777" w:rsid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по почтовому адресу: ул. Ленина, 14, с. </w:t>
      </w:r>
      <w:proofErr w:type="gramStart"/>
      <w:r w:rsidRPr="00031311">
        <w:rPr>
          <w:rFonts w:eastAsia="Calibri"/>
          <w:sz w:val="28"/>
          <w:szCs w:val="28"/>
          <w:lang w:eastAsia="en-US"/>
        </w:rPr>
        <w:t>Северное</w:t>
      </w:r>
      <w:proofErr w:type="gramEnd"/>
      <w:r w:rsidRPr="00031311">
        <w:rPr>
          <w:rFonts w:eastAsia="Calibri"/>
          <w:sz w:val="28"/>
          <w:szCs w:val="28"/>
          <w:lang w:eastAsia="en-US"/>
        </w:rPr>
        <w:t>, Северный район, Новосибирская область, 632080;</w:t>
      </w:r>
    </w:p>
    <w:p w14:paraId="1B3DA9C5" w14:textId="74A2685A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2) в форме электронного документа:</w:t>
      </w:r>
    </w:p>
    <w:p w14:paraId="27A6B8DE" w14:textId="77777777" w:rsidR="00031311" w:rsidRPr="00031311" w:rsidRDefault="00031311" w:rsidP="00031311">
      <w:pPr>
        <w:ind w:firstLine="709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через унифицированную форму официального сайта администрации Северного района Новосибирской области: </w:t>
      </w:r>
      <w:hyperlink r:id="rId8" w:history="1">
        <w:r w:rsidRPr="0003131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3131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3131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severnoe</w:t>
        </w:r>
        <w:proofErr w:type="spellEnd"/>
        <w:r w:rsidRPr="00031311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03131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nso</w:t>
        </w:r>
        <w:proofErr w:type="spellEnd"/>
        <w:r w:rsidRPr="0003131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3131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31311">
        <w:rPr>
          <w:rFonts w:eastAsia="Calibri"/>
          <w:sz w:val="28"/>
          <w:szCs w:val="28"/>
          <w:lang w:eastAsia="en-US"/>
        </w:rPr>
        <w:t>;</w:t>
      </w:r>
    </w:p>
    <w:p w14:paraId="420EEF5F" w14:textId="77777777" w:rsidR="00031311" w:rsidRPr="00031311" w:rsidRDefault="00031311" w:rsidP="00031311">
      <w:pPr>
        <w:ind w:firstLine="709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на адрес электронной почты администрации Северного района Новосибирской области: </w:t>
      </w:r>
      <w:proofErr w:type="spellStart"/>
      <w:r w:rsidRPr="00031311">
        <w:rPr>
          <w:color w:val="0070C0"/>
          <w:sz w:val="28"/>
          <w:szCs w:val="28"/>
          <w:lang w:val="en-US"/>
        </w:rPr>
        <w:t>sevadmn</w:t>
      </w:r>
      <w:proofErr w:type="spellEnd"/>
      <w:r w:rsidRPr="00031311">
        <w:rPr>
          <w:color w:val="0070C0"/>
          <w:sz w:val="28"/>
          <w:szCs w:val="28"/>
        </w:rPr>
        <w:t>@</w:t>
      </w:r>
      <w:proofErr w:type="spellStart"/>
      <w:r w:rsidRPr="00031311">
        <w:rPr>
          <w:color w:val="0070C0"/>
          <w:sz w:val="28"/>
          <w:szCs w:val="28"/>
          <w:lang w:val="en-US"/>
        </w:rPr>
        <w:t>yandex</w:t>
      </w:r>
      <w:proofErr w:type="spellEnd"/>
      <w:r w:rsidRPr="00031311">
        <w:rPr>
          <w:color w:val="0070C0"/>
          <w:sz w:val="28"/>
          <w:szCs w:val="28"/>
        </w:rPr>
        <w:t>.</w:t>
      </w:r>
      <w:proofErr w:type="spellStart"/>
      <w:r w:rsidRPr="00031311">
        <w:rPr>
          <w:color w:val="0070C0"/>
          <w:sz w:val="28"/>
          <w:szCs w:val="28"/>
          <w:lang w:val="en-US"/>
        </w:rPr>
        <w:t>ru</w:t>
      </w:r>
      <w:proofErr w:type="spellEnd"/>
      <w:r w:rsidRPr="00031311">
        <w:rPr>
          <w:rFonts w:eastAsia="Calibri"/>
          <w:sz w:val="28"/>
          <w:szCs w:val="28"/>
          <w:lang w:eastAsia="en-US"/>
        </w:rPr>
        <w:t>;</w:t>
      </w:r>
    </w:p>
    <w:p w14:paraId="5201D75E" w14:textId="77777777" w:rsidR="00031311" w:rsidRPr="00031311" w:rsidRDefault="00031311" w:rsidP="00031311">
      <w:pPr>
        <w:ind w:firstLine="709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с использованием Единого портала: </w:t>
      </w:r>
      <w:r w:rsidRPr="00031311">
        <w:rPr>
          <w:rFonts w:eastAsia="Calibri"/>
          <w:sz w:val="28"/>
          <w:szCs w:val="28"/>
          <w:lang w:val="en-US" w:eastAsia="en-US"/>
        </w:rPr>
        <w:t>https</w:t>
      </w:r>
      <w:r w:rsidRPr="00031311">
        <w:rPr>
          <w:rFonts w:eastAsia="Calibri"/>
          <w:sz w:val="28"/>
          <w:szCs w:val="28"/>
          <w:lang w:eastAsia="en-US"/>
        </w:rPr>
        <w:t>://</w:t>
      </w:r>
      <w:proofErr w:type="spellStart"/>
      <w:r w:rsidRPr="00031311">
        <w:rPr>
          <w:rFonts w:eastAsia="Calibri"/>
          <w:sz w:val="28"/>
          <w:szCs w:val="28"/>
          <w:lang w:val="en-US" w:eastAsia="en-US"/>
        </w:rPr>
        <w:t>esia</w:t>
      </w:r>
      <w:proofErr w:type="spellEnd"/>
      <w:r w:rsidRPr="00031311">
        <w:rPr>
          <w:rFonts w:eastAsia="Calibri"/>
          <w:sz w:val="28"/>
          <w:szCs w:val="28"/>
          <w:lang w:eastAsia="en-US"/>
        </w:rPr>
        <w:t>.</w:t>
      </w:r>
      <w:proofErr w:type="spellStart"/>
      <w:r w:rsidRPr="00031311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031311">
        <w:rPr>
          <w:rFonts w:eastAsia="Calibri"/>
          <w:sz w:val="28"/>
          <w:szCs w:val="28"/>
          <w:lang w:eastAsia="en-US"/>
        </w:rPr>
        <w:t>.</w:t>
      </w:r>
      <w:proofErr w:type="spellStart"/>
      <w:r w:rsidRPr="00031311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031311">
        <w:rPr>
          <w:rFonts w:eastAsia="Calibri"/>
          <w:sz w:val="28"/>
          <w:szCs w:val="28"/>
          <w:lang w:eastAsia="en-US"/>
        </w:rPr>
        <w:t>.».</w:t>
      </w:r>
    </w:p>
    <w:p w14:paraId="2BB01268" w14:textId="158A2FC5" w:rsidR="00031311" w:rsidRPr="00031311" w:rsidRDefault="00031311" w:rsidP="000313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</w:t>
      </w:r>
      <w:r w:rsidRPr="00031311">
        <w:rPr>
          <w:sz w:val="28"/>
          <w:szCs w:val="28"/>
        </w:rPr>
        <w:t>В пункте 7</w:t>
      </w:r>
      <w:r w:rsidRPr="00031311">
        <w:rPr>
          <w:rFonts w:cs="Arial"/>
          <w:sz w:val="28"/>
          <w:szCs w:val="28"/>
        </w:rPr>
        <w:t xml:space="preserve"> раздела </w:t>
      </w:r>
      <w:r w:rsidRPr="00031311">
        <w:rPr>
          <w:rFonts w:cs="Arial"/>
          <w:sz w:val="28"/>
          <w:szCs w:val="28"/>
          <w:lang w:val="en-US"/>
        </w:rPr>
        <w:t>II</w:t>
      </w:r>
      <w:r w:rsidRPr="00031311">
        <w:rPr>
          <w:rFonts w:cs="Arial"/>
          <w:sz w:val="28"/>
          <w:szCs w:val="28"/>
        </w:rPr>
        <w:t xml:space="preserve"> «</w:t>
      </w:r>
      <w:r w:rsidRPr="00031311">
        <w:rPr>
          <w:rFonts w:cs="Arial"/>
          <w:color w:val="000000"/>
          <w:sz w:val="28"/>
          <w:szCs w:val="28"/>
        </w:rPr>
        <w:t xml:space="preserve">Прием и регистрация письменных обращений </w:t>
      </w:r>
    </w:p>
    <w:p w14:paraId="1CBEF0C8" w14:textId="77777777" w:rsidR="00031311" w:rsidRPr="00031311" w:rsidRDefault="00031311" w:rsidP="0003131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1311">
        <w:rPr>
          <w:rFonts w:cs="Arial"/>
          <w:color w:val="000000"/>
          <w:sz w:val="28"/>
          <w:szCs w:val="28"/>
        </w:rPr>
        <w:t xml:space="preserve">граждан» </w:t>
      </w:r>
      <w:r w:rsidRPr="00031311">
        <w:rPr>
          <w:sz w:val="28"/>
          <w:szCs w:val="28"/>
        </w:rPr>
        <w:t>Порядка</w:t>
      </w:r>
    </w:p>
    <w:p w14:paraId="6427E9B1" w14:textId="77777777" w:rsidR="00031311" w:rsidRPr="00031311" w:rsidRDefault="00031311" w:rsidP="0003131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31311">
        <w:rPr>
          <w:sz w:val="28"/>
          <w:szCs w:val="28"/>
        </w:rPr>
        <w:t>в абзаце первом слова «</w:t>
      </w:r>
      <w:r w:rsidRPr="00031311">
        <w:rPr>
          <w:color w:val="000000"/>
          <w:sz w:val="28"/>
          <w:szCs w:val="28"/>
        </w:rPr>
        <w:t xml:space="preserve">письменных обращений граждан» заменить </w:t>
      </w:r>
    </w:p>
    <w:p w14:paraId="6A3D1E9D" w14:textId="77777777" w:rsidR="00031311" w:rsidRPr="00031311" w:rsidRDefault="00031311" w:rsidP="000313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1311">
        <w:rPr>
          <w:color w:val="000000"/>
          <w:sz w:val="28"/>
          <w:szCs w:val="28"/>
        </w:rPr>
        <w:t>словами «</w:t>
      </w:r>
      <w:r w:rsidRPr="00031311">
        <w:rPr>
          <w:sz w:val="28"/>
          <w:szCs w:val="28"/>
        </w:rPr>
        <w:t>обращений в письменной форме»;</w:t>
      </w:r>
    </w:p>
    <w:p w14:paraId="45CC5BC7" w14:textId="77777777" w:rsidR="00031311" w:rsidRPr="00031311" w:rsidRDefault="00031311" w:rsidP="0003131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31311">
        <w:rPr>
          <w:sz w:val="28"/>
          <w:szCs w:val="28"/>
        </w:rPr>
        <w:t>в абзаце втором слова «</w:t>
      </w:r>
      <w:r w:rsidRPr="00031311">
        <w:rPr>
          <w:color w:val="000000"/>
          <w:sz w:val="28"/>
          <w:szCs w:val="28"/>
        </w:rPr>
        <w:t>письменных обращений</w:t>
      </w:r>
      <w:r w:rsidRPr="00031311">
        <w:rPr>
          <w:sz w:val="28"/>
          <w:szCs w:val="28"/>
        </w:rPr>
        <w:t xml:space="preserve">» заменить словами </w:t>
      </w:r>
    </w:p>
    <w:p w14:paraId="4BE9CCF7" w14:textId="77777777" w:rsidR="00031311" w:rsidRPr="00031311" w:rsidRDefault="00031311" w:rsidP="000313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1311">
        <w:rPr>
          <w:sz w:val="28"/>
          <w:szCs w:val="28"/>
        </w:rPr>
        <w:t>«обращений в письменной форме»;</w:t>
      </w:r>
    </w:p>
    <w:p w14:paraId="4D55068C" w14:textId="65573A0E" w:rsidR="00031311" w:rsidRPr="00031311" w:rsidRDefault="00031311" w:rsidP="0003131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31311">
        <w:rPr>
          <w:sz w:val="28"/>
          <w:szCs w:val="28"/>
        </w:rPr>
        <w:t>в абзаце третьем слова «</w:t>
      </w:r>
      <w:r w:rsidRPr="00031311">
        <w:rPr>
          <w:rFonts w:cs="Arial"/>
          <w:color w:val="000000"/>
          <w:sz w:val="28"/>
          <w:szCs w:val="28"/>
        </w:rPr>
        <w:t>письменное поступившее обращение</w:t>
      </w:r>
      <w:r w:rsidRPr="00031311">
        <w:rPr>
          <w:sz w:val="28"/>
          <w:szCs w:val="28"/>
        </w:rPr>
        <w:t xml:space="preserve">» </w:t>
      </w:r>
      <w:r w:rsidRPr="00031311">
        <w:rPr>
          <w:sz w:val="28"/>
          <w:szCs w:val="28"/>
        </w:rPr>
        <w:lastRenderedPageBreak/>
        <w:t>заменить словами «обращение в письменной форме»;</w:t>
      </w:r>
    </w:p>
    <w:p w14:paraId="51E90386" w14:textId="77777777" w:rsidR="00031311" w:rsidRPr="00031311" w:rsidRDefault="00031311" w:rsidP="0003131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31311">
        <w:rPr>
          <w:rFonts w:cs="Arial"/>
          <w:sz w:val="28"/>
          <w:szCs w:val="28"/>
        </w:rPr>
        <w:t xml:space="preserve">В пункте 8 раздела </w:t>
      </w:r>
      <w:r w:rsidRPr="00031311">
        <w:rPr>
          <w:rFonts w:cs="Arial"/>
          <w:color w:val="000000"/>
          <w:sz w:val="28"/>
          <w:szCs w:val="28"/>
        </w:rPr>
        <w:t>I</w:t>
      </w:r>
      <w:r w:rsidRPr="00031311">
        <w:rPr>
          <w:rFonts w:cs="Arial"/>
          <w:color w:val="000000"/>
          <w:sz w:val="28"/>
          <w:szCs w:val="28"/>
          <w:lang w:val="en-US"/>
        </w:rPr>
        <w:t>I</w:t>
      </w:r>
      <w:r w:rsidRPr="00031311">
        <w:rPr>
          <w:rFonts w:cs="Arial"/>
          <w:color w:val="000000"/>
          <w:sz w:val="28"/>
          <w:szCs w:val="28"/>
        </w:rPr>
        <w:t xml:space="preserve"> «Прием и регистрация письменных обращений </w:t>
      </w:r>
    </w:p>
    <w:p w14:paraId="7338FD46" w14:textId="77777777" w:rsidR="00031311" w:rsidRPr="00031311" w:rsidRDefault="00031311" w:rsidP="00031311">
      <w:pPr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color w:val="000000"/>
          <w:sz w:val="28"/>
          <w:szCs w:val="28"/>
          <w:lang w:eastAsia="en-US"/>
        </w:rPr>
        <w:t>граждан</w:t>
      </w:r>
      <w:r w:rsidRPr="00031311">
        <w:rPr>
          <w:color w:val="000000"/>
          <w:sz w:val="28"/>
          <w:szCs w:val="28"/>
          <w:lang w:eastAsia="en-US"/>
        </w:rPr>
        <w:t xml:space="preserve">» </w:t>
      </w:r>
      <w:r w:rsidRPr="00031311">
        <w:rPr>
          <w:rFonts w:eastAsia="Calibri"/>
          <w:sz w:val="28"/>
          <w:szCs w:val="28"/>
          <w:lang w:eastAsia="en-US"/>
        </w:rPr>
        <w:t>Порядка слова «</w:t>
      </w:r>
      <w:r w:rsidRPr="00031311">
        <w:rPr>
          <w:rFonts w:eastAsia="Calibri"/>
          <w:color w:val="000000"/>
          <w:sz w:val="28"/>
          <w:szCs w:val="28"/>
          <w:lang w:eastAsia="en-US"/>
        </w:rPr>
        <w:t>п</w:t>
      </w:r>
      <w:r w:rsidRPr="00031311">
        <w:rPr>
          <w:color w:val="000000"/>
          <w:sz w:val="28"/>
          <w:szCs w:val="28"/>
          <w:lang w:eastAsia="en-US"/>
        </w:rPr>
        <w:t>исьменные обращения граждан</w:t>
      </w:r>
      <w:r w:rsidRPr="00031311">
        <w:rPr>
          <w:rFonts w:eastAsia="Calibri"/>
          <w:sz w:val="28"/>
          <w:szCs w:val="28"/>
          <w:lang w:eastAsia="en-US"/>
        </w:rPr>
        <w:t>» заменить словами «обращение в письменной форме», слова «письменным обращением» заменить словами «обращением в письменной форме».</w:t>
      </w:r>
    </w:p>
    <w:p w14:paraId="6C595F36" w14:textId="77777777" w:rsidR="00031311" w:rsidRPr="00031311" w:rsidRDefault="00031311" w:rsidP="0003131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31311">
        <w:rPr>
          <w:rFonts w:cs="Arial"/>
          <w:sz w:val="28"/>
          <w:szCs w:val="28"/>
        </w:rPr>
        <w:t xml:space="preserve">В пункте 9 раздела </w:t>
      </w:r>
      <w:r w:rsidRPr="00031311">
        <w:rPr>
          <w:rFonts w:cs="Arial"/>
          <w:color w:val="000000"/>
          <w:sz w:val="28"/>
          <w:szCs w:val="28"/>
        </w:rPr>
        <w:t>I</w:t>
      </w:r>
      <w:r w:rsidRPr="00031311">
        <w:rPr>
          <w:rFonts w:cs="Arial"/>
          <w:color w:val="000000"/>
          <w:sz w:val="28"/>
          <w:szCs w:val="28"/>
          <w:lang w:val="en-US"/>
        </w:rPr>
        <w:t>I</w:t>
      </w:r>
      <w:r w:rsidRPr="00031311">
        <w:rPr>
          <w:rFonts w:cs="Arial"/>
          <w:color w:val="000000"/>
          <w:sz w:val="28"/>
          <w:szCs w:val="28"/>
        </w:rPr>
        <w:t xml:space="preserve"> «Прием и регистрация письменных обращений </w:t>
      </w:r>
    </w:p>
    <w:p w14:paraId="3BA69354" w14:textId="77777777" w:rsidR="00031311" w:rsidRPr="00031311" w:rsidRDefault="00031311" w:rsidP="00031311">
      <w:pPr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color w:val="000000"/>
          <w:sz w:val="28"/>
          <w:szCs w:val="28"/>
          <w:lang w:eastAsia="en-US"/>
        </w:rPr>
        <w:t>граждан</w:t>
      </w:r>
      <w:r w:rsidRPr="00031311">
        <w:rPr>
          <w:color w:val="000000"/>
          <w:sz w:val="28"/>
          <w:szCs w:val="28"/>
          <w:lang w:eastAsia="en-US"/>
        </w:rPr>
        <w:t xml:space="preserve">» </w:t>
      </w:r>
      <w:r w:rsidRPr="00031311">
        <w:rPr>
          <w:rFonts w:eastAsia="Calibri"/>
          <w:sz w:val="28"/>
          <w:szCs w:val="28"/>
          <w:lang w:eastAsia="en-US"/>
        </w:rPr>
        <w:t>Порядка слова «письменных обращений» заменить словами «обращений в письменной форме».</w:t>
      </w:r>
    </w:p>
    <w:p w14:paraId="006EC8F9" w14:textId="77777777" w:rsidR="00031311" w:rsidRPr="00031311" w:rsidRDefault="00031311" w:rsidP="0003131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31311">
        <w:rPr>
          <w:rFonts w:cs="Arial"/>
          <w:sz w:val="28"/>
          <w:szCs w:val="28"/>
        </w:rPr>
        <w:t xml:space="preserve">В пункте 10 раздела </w:t>
      </w:r>
      <w:r w:rsidRPr="00031311">
        <w:rPr>
          <w:rFonts w:cs="Arial"/>
          <w:color w:val="000000"/>
          <w:sz w:val="28"/>
          <w:szCs w:val="28"/>
        </w:rPr>
        <w:t>I</w:t>
      </w:r>
      <w:r w:rsidRPr="00031311">
        <w:rPr>
          <w:rFonts w:cs="Arial"/>
          <w:color w:val="000000"/>
          <w:sz w:val="28"/>
          <w:szCs w:val="28"/>
          <w:lang w:val="en-US"/>
        </w:rPr>
        <w:t>I</w:t>
      </w:r>
      <w:r w:rsidRPr="00031311">
        <w:rPr>
          <w:rFonts w:cs="Arial"/>
          <w:color w:val="000000"/>
          <w:sz w:val="28"/>
          <w:szCs w:val="28"/>
        </w:rPr>
        <w:t xml:space="preserve"> «Прием и регистрация письменных обращений </w:t>
      </w:r>
    </w:p>
    <w:p w14:paraId="3520A890" w14:textId="77777777" w:rsidR="00031311" w:rsidRPr="00031311" w:rsidRDefault="00031311" w:rsidP="00031311">
      <w:pPr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color w:val="000000"/>
          <w:sz w:val="28"/>
          <w:szCs w:val="28"/>
          <w:lang w:eastAsia="en-US"/>
        </w:rPr>
        <w:t>граждан</w:t>
      </w:r>
      <w:r w:rsidRPr="00031311">
        <w:rPr>
          <w:color w:val="000000"/>
          <w:sz w:val="28"/>
          <w:szCs w:val="28"/>
          <w:lang w:eastAsia="en-US"/>
        </w:rPr>
        <w:t xml:space="preserve">» </w:t>
      </w:r>
      <w:r w:rsidRPr="00031311">
        <w:rPr>
          <w:rFonts w:eastAsia="Calibri"/>
          <w:sz w:val="28"/>
          <w:szCs w:val="28"/>
          <w:lang w:eastAsia="en-US"/>
        </w:rPr>
        <w:t>Порядка слова «письменных обращений граждан» заменить словами «обращений в письменной форме».</w:t>
      </w:r>
    </w:p>
    <w:p w14:paraId="40EF6751" w14:textId="77777777" w:rsidR="00031311" w:rsidRPr="00031311" w:rsidRDefault="00031311" w:rsidP="0003131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31311">
        <w:rPr>
          <w:sz w:val="28"/>
          <w:szCs w:val="28"/>
        </w:rPr>
        <w:t xml:space="preserve">Пункт 11 раздела </w:t>
      </w:r>
      <w:r w:rsidRPr="00031311">
        <w:rPr>
          <w:color w:val="000000"/>
          <w:sz w:val="28"/>
          <w:szCs w:val="28"/>
        </w:rPr>
        <w:t>I</w:t>
      </w:r>
      <w:r w:rsidRPr="00031311">
        <w:rPr>
          <w:color w:val="000000"/>
          <w:sz w:val="28"/>
          <w:szCs w:val="28"/>
          <w:lang w:val="en-US"/>
        </w:rPr>
        <w:t>I</w:t>
      </w:r>
      <w:r w:rsidRPr="00031311">
        <w:rPr>
          <w:color w:val="000000"/>
          <w:sz w:val="28"/>
          <w:szCs w:val="28"/>
        </w:rPr>
        <w:t xml:space="preserve"> «Прием и регистрация письменных обращений </w:t>
      </w:r>
    </w:p>
    <w:p w14:paraId="3B5B6CF3" w14:textId="77777777" w:rsidR="00031311" w:rsidRPr="00031311" w:rsidRDefault="00031311" w:rsidP="00031311">
      <w:pPr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color w:val="000000"/>
          <w:sz w:val="28"/>
          <w:szCs w:val="28"/>
          <w:lang w:eastAsia="en-US"/>
        </w:rPr>
        <w:t>граждан</w:t>
      </w:r>
      <w:r w:rsidRPr="00031311">
        <w:rPr>
          <w:color w:val="000000"/>
          <w:sz w:val="28"/>
          <w:szCs w:val="28"/>
          <w:lang w:eastAsia="en-US"/>
        </w:rPr>
        <w:t xml:space="preserve">» </w:t>
      </w:r>
      <w:r w:rsidRPr="00031311">
        <w:rPr>
          <w:rFonts w:eastAsia="Calibri"/>
          <w:sz w:val="28"/>
          <w:szCs w:val="28"/>
          <w:lang w:eastAsia="en-US"/>
        </w:rPr>
        <w:t>Порядка после слов «в форме электронного документа</w:t>
      </w:r>
      <w:proofErr w:type="gramStart"/>
      <w:r w:rsidRPr="00031311">
        <w:rPr>
          <w:rFonts w:eastAsia="Calibri"/>
          <w:sz w:val="28"/>
          <w:szCs w:val="28"/>
          <w:lang w:eastAsia="en-US"/>
        </w:rPr>
        <w:t>,»</w:t>
      </w:r>
      <w:proofErr w:type="gramEnd"/>
      <w:r w:rsidRPr="00031311">
        <w:rPr>
          <w:rFonts w:eastAsia="Calibri"/>
          <w:sz w:val="28"/>
          <w:szCs w:val="28"/>
          <w:lang w:eastAsia="en-US"/>
        </w:rPr>
        <w:t xml:space="preserve"> дополнить словами «в том числе с использованием Единого портала,».</w:t>
      </w:r>
    </w:p>
    <w:p w14:paraId="280F6A07" w14:textId="77777777" w:rsid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2. Внести в Список руководителей и должностных лиц, уполномоченных на ведение личного приема граждан в администрации Северного района Новосибирской области </w:t>
      </w:r>
      <w:r w:rsidRPr="00031311">
        <w:rPr>
          <w:rFonts w:eastAsia="Calibri"/>
          <w:color w:val="000000"/>
          <w:sz w:val="28"/>
          <w:szCs w:val="28"/>
          <w:lang w:eastAsia="en-US"/>
        </w:rPr>
        <w:t>(далее - Список)</w:t>
      </w:r>
      <w:r w:rsidRPr="00031311">
        <w:rPr>
          <w:rFonts w:eastAsia="Calibri"/>
          <w:sz w:val="28"/>
          <w:szCs w:val="28"/>
          <w:lang w:eastAsia="en-US"/>
        </w:rPr>
        <w:t xml:space="preserve">, </w:t>
      </w:r>
      <w:r w:rsidRPr="00031311">
        <w:rPr>
          <w:rFonts w:eastAsia="Calibri"/>
          <w:color w:val="000000"/>
          <w:sz w:val="28"/>
          <w:szCs w:val="28"/>
          <w:lang w:eastAsia="en-US"/>
        </w:rPr>
        <w:t xml:space="preserve">утвержденный </w:t>
      </w:r>
      <w:r w:rsidRPr="00031311">
        <w:rPr>
          <w:rFonts w:eastAsia="Calibri"/>
          <w:sz w:val="28"/>
          <w:szCs w:val="28"/>
          <w:lang w:eastAsia="en-US"/>
        </w:rPr>
        <w:t xml:space="preserve">распоряжением администрации Северного района Новосибирской области от </w:t>
      </w:r>
      <w:r w:rsidRPr="00031311">
        <w:rPr>
          <w:sz w:val="28"/>
          <w:szCs w:val="28"/>
          <w:lang w:eastAsia="en-US"/>
        </w:rPr>
        <w:t xml:space="preserve">20.05.2020 </w:t>
      </w:r>
      <w:r w:rsidRPr="00031311">
        <w:rPr>
          <w:rFonts w:eastAsia="Calibri"/>
          <w:sz w:val="28"/>
          <w:szCs w:val="28"/>
          <w:lang w:eastAsia="en-US"/>
        </w:rPr>
        <w:t>№ 7-Р «</w:t>
      </w:r>
      <w:r w:rsidRPr="00031311">
        <w:rPr>
          <w:sz w:val="28"/>
          <w:szCs w:val="28"/>
          <w:lang w:eastAsia="en-US"/>
        </w:rPr>
        <w:t>О порядке организации работы с обращениями граждан в администрации Северного района Новосибирской области</w:t>
      </w:r>
      <w:r w:rsidRPr="00031311">
        <w:rPr>
          <w:rFonts w:eastAsia="Calibri"/>
          <w:sz w:val="28"/>
          <w:szCs w:val="28"/>
          <w:lang w:eastAsia="en-US"/>
        </w:rPr>
        <w:t>» следующие изменения:</w:t>
      </w:r>
    </w:p>
    <w:p w14:paraId="786C25BE" w14:textId="1CDEFF8B" w:rsid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Строки</w:t>
      </w:r>
      <w:r w:rsidRPr="000313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0313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столбец</w:t>
      </w:r>
      <w:r w:rsidRPr="00031311">
        <w:rPr>
          <w:rFonts w:eastAsia="Calibri"/>
          <w:sz w:val="28"/>
          <w:szCs w:val="28"/>
          <w:lang w:eastAsia="en-US"/>
        </w:rPr>
        <w:t xml:space="preserve"> 1 </w:t>
      </w:r>
      <w:bookmarkStart w:id="0" w:name="_GoBack"/>
      <w:bookmarkEnd w:id="0"/>
      <w:r w:rsidRPr="00031311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127084F6" w14:textId="77777777" w:rsid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b/>
          <w:bCs/>
          <w:sz w:val="28"/>
          <w:szCs w:val="28"/>
          <w:lang w:eastAsia="en-US"/>
        </w:rPr>
        <w:t>« Начальник управления экономического развития, труда, имущества  и сельского</w:t>
      </w:r>
      <w:r w:rsidRPr="00031311">
        <w:rPr>
          <w:rFonts w:eastAsia="Calibri"/>
          <w:sz w:val="28"/>
          <w:szCs w:val="28"/>
          <w:lang w:eastAsia="en-US"/>
        </w:rPr>
        <w:t xml:space="preserve"> </w:t>
      </w:r>
      <w:r w:rsidRPr="00031311">
        <w:rPr>
          <w:rFonts w:eastAsia="Calibri"/>
          <w:b/>
          <w:bCs/>
          <w:sz w:val="28"/>
          <w:szCs w:val="28"/>
          <w:lang w:eastAsia="en-US"/>
        </w:rPr>
        <w:t>хозяйства</w:t>
      </w:r>
    </w:p>
    <w:p w14:paraId="440636AD" w14:textId="01A97EB4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Ведет вопросы:</w:t>
      </w:r>
    </w:p>
    <w:p w14:paraId="3D6C55ED" w14:textId="5E6E6EBE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-оказания финансовой поддержки субъектам малого и среднего предпринимательства;</w:t>
      </w:r>
    </w:p>
    <w:p w14:paraId="00293F17" w14:textId="77777777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- защиты прав потребителей;</w:t>
      </w:r>
    </w:p>
    <w:p w14:paraId="49660E9A" w14:textId="77777777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- розничной продажи алкогольной продукции;</w:t>
      </w:r>
    </w:p>
    <w:p w14:paraId="6B4AFB18" w14:textId="77777777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- выдачи разрешений на распространение наружной рекламы;</w:t>
      </w:r>
    </w:p>
    <w:p w14:paraId="368FA515" w14:textId="77777777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- предоставления земельных участков;</w:t>
      </w:r>
    </w:p>
    <w:p w14:paraId="3FBCD6B1" w14:textId="77777777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- заключения (продления) договоров аренды муниципального имущества;</w:t>
      </w:r>
    </w:p>
    <w:p w14:paraId="4A8529C1" w14:textId="77777777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- приватизации муниципального имущества;</w:t>
      </w:r>
    </w:p>
    <w:p w14:paraId="719FA8B4" w14:textId="77777777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- регистрации перехода права на жилые помещения, переданные в собственность граждан в Управлении Федеральной регистрационной службы;</w:t>
      </w:r>
    </w:p>
    <w:p w14:paraId="1517E832" w14:textId="3BF20EE3" w:rsidR="00031311" w:rsidRPr="00031311" w:rsidRDefault="00031311" w:rsidP="0003131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031311">
        <w:rPr>
          <w:rFonts w:eastAsia="Calibri"/>
          <w:color w:val="000000"/>
          <w:sz w:val="28"/>
          <w:szCs w:val="28"/>
          <w:lang w:eastAsia="en-US"/>
        </w:rPr>
        <w:t>разрабатывает проекты районных долгосрочных и целевых программ,</w:t>
      </w:r>
      <w:r w:rsidRPr="00031311">
        <w:rPr>
          <w:rFonts w:eastAsia="Calibri"/>
          <w:color w:val="000000"/>
          <w:sz w:val="28"/>
          <w:szCs w:val="28"/>
          <w:lang w:eastAsia="en-US"/>
        </w:rPr>
        <w:br/>
        <w:t>относящихся к компетенции управления, в части деятельности сельского хозяйства;</w:t>
      </w:r>
    </w:p>
    <w:p w14:paraId="513381BB" w14:textId="3EFE6BEB" w:rsidR="00031311" w:rsidRPr="00031311" w:rsidRDefault="00031311" w:rsidP="0003131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11"/>
          <w:sz w:val="28"/>
          <w:szCs w:val="28"/>
          <w:lang w:eastAsia="en-US"/>
        </w:rPr>
        <w:t>-</w:t>
      </w:r>
      <w:r w:rsidRPr="00031311">
        <w:rPr>
          <w:rFonts w:eastAsia="Calibri"/>
          <w:color w:val="000000"/>
          <w:spacing w:val="11"/>
          <w:sz w:val="28"/>
          <w:szCs w:val="28"/>
          <w:lang w:eastAsia="en-US"/>
        </w:rPr>
        <w:t>участвует    в     осуществлении    руководства    всеми    видами</w:t>
      </w:r>
      <w:r w:rsidRPr="00031311">
        <w:rPr>
          <w:rFonts w:eastAsia="Calibri"/>
          <w:color w:val="000000"/>
          <w:spacing w:val="11"/>
          <w:sz w:val="28"/>
          <w:szCs w:val="28"/>
          <w:lang w:eastAsia="en-US"/>
        </w:rPr>
        <w:br/>
      </w:r>
      <w:r w:rsidRPr="00031311">
        <w:rPr>
          <w:rFonts w:eastAsia="Calibri"/>
          <w:color w:val="000000"/>
          <w:spacing w:val="5"/>
          <w:sz w:val="28"/>
          <w:szCs w:val="28"/>
          <w:lang w:eastAsia="en-US"/>
        </w:rPr>
        <w:t>производственно-хозяйственной         деятельности         сельскохозяйственных</w:t>
      </w:r>
      <w:r w:rsidRPr="00031311">
        <w:rPr>
          <w:rFonts w:eastAsia="Calibri"/>
          <w:color w:val="000000"/>
          <w:spacing w:val="5"/>
          <w:sz w:val="28"/>
          <w:szCs w:val="28"/>
          <w:lang w:eastAsia="en-US"/>
        </w:rPr>
        <w:br/>
      </w:r>
      <w:r w:rsidRPr="00031311">
        <w:rPr>
          <w:rFonts w:eastAsia="Calibri"/>
          <w:color w:val="000000"/>
          <w:spacing w:val="-3"/>
          <w:sz w:val="28"/>
          <w:szCs w:val="28"/>
          <w:lang w:eastAsia="en-US"/>
        </w:rPr>
        <w:t>предприятий;</w:t>
      </w:r>
    </w:p>
    <w:p w14:paraId="4004CC48" w14:textId="77777777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color w:val="000000"/>
          <w:sz w:val="28"/>
          <w:szCs w:val="28"/>
          <w:lang w:eastAsia="en-US"/>
        </w:rPr>
        <w:t>- а</w:t>
      </w:r>
      <w:r w:rsidRPr="00031311">
        <w:rPr>
          <w:rFonts w:eastAsia="Calibri"/>
          <w:color w:val="000000"/>
          <w:spacing w:val="2"/>
          <w:sz w:val="28"/>
          <w:szCs w:val="28"/>
          <w:lang w:eastAsia="en-US"/>
        </w:rPr>
        <w:t>нализирует состояние сельскохозяйственного производства в районе;</w:t>
      </w:r>
    </w:p>
    <w:p w14:paraId="131DCED6" w14:textId="5DDBEEA8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4"/>
          <w:sz w:val="28"/>
          <w:szCs w:val="28"/>
          <w:lang w:eastAsia="en-US"/>
        </w:rPr>
        <w:t>-</w:t>
      </w:r>
      <w:r w:rsidRPr="00031311">
        <w:rPr>
          <w:rFonts w:eastAsia="Calibri"/>
          <w:color w:val="000000"/>
          <w:sz w:val="28"/>
          <w:szCs w:val="28"/>
          <w:lang w:eastAsia="en-US"/>
        </w:rPr>
        <w:t>оказывает   содействие   в   исполнении   сельскохозяйственными товаропроизводителями принятых на себя обязательств по соглашению о реструктуризации   долгов   и   выполнении   плана   улучшения   финансового состояния должника;</w:t>
      </w:r>
    </w:p>
    <w:p w14:paraId="799491B3" w14:textId="2F40BDD4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</w:t>
      </w:r>
      <w:r w:rsidRPr="00031311">
        <w:rPr>
          <w:rFonts w:eastAsia="Calibri"/>
          <w:color w:val="000000"/>
          <w:sz w:val="28"/>
          <w:szCs w:val="28"/>
          <w:lang w:eastAsia="en-US"/>
        </w:rPr>
        <w:t>реализует   мероприятия   государственной   программы   развития сельского хозяйства и регулирования рынков сельскохозяйственной продукции, сырья и продовольствия;</w:t>
      </w:r>
    </w:p>
    <w:p w14:paraId="53A67570" w14:textId="7846599E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031311">
        <w:rPr>
          <w:rFonts w:eastAsia="Calibri"/>
          <w:color w:val="000000"/>
          <w:sz w:val="28"/>
          <w:szCs w:val="28"/>
          <w:lang w:eastAsia="en-US"/>
        </w:rPr>
        <w:t>обеспечивает меры по предоставлению государственной поддержки на   развитие   сельскохозяйственного   производства, сельскохозяйственным предприятиям, крестьянским (фермерским) хозяйствам, владельцам личных подсобных хозяйств;</w:t>
      </w:r>
    </w:p>
    <w:p w14:paraId="7E7555C4" w14:textId="77777777" w:rsid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031311">
        <w:rPr>
          <w:rFonts w:eastAsia="Calibri"/>
          <w:color w:val="000000"/>
          <w:sz w:val="28"/>
          <w:szCs w:val="28"/>
          <w:lang w:eastAsia="en-US"/>
        </w:rPr>
        <w:t>содействует    в    предоставлении    государственной    поддержки сельскохозяйственным предприятиям всех форм собственности».</w:t>
      </w:r>
    </w:p>
    <w:p w14:paraId="3BA719D0" w14:textId="7668310B" w:rsidR="00031311" w:rsidRPr="00031311" w:rsidRDefault="00031311" w:rsidP="00031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>3. Опубликовать настоящее распоряжение в п</w:t>
      </w:r>
      <w:r w:rsidRPr="00031311">
        <w:rPr>
          <w:rFonts w:eastAsia="Calibri"/>
          <w:sz w:val="28"/>
          <w:szCs w:val="28"/>
          <w:shd w:val="clear" w:color="auto" w:fill="FFFFFF"/>
          <w:lang w:eastAsia="en-US"/>
        </w:rPr>
        <w:t xml:space="preserve">ериодическом печатном издании органов местного самоуправления Северного района Новосибирской области «Северный Вестник».  </w:t>
      </w:r>
    </w:p>
    <w:p w14:paraId="14962173" w14:textId="77777777" w:rsidR="00031311" w:rsidRPr="00031311" w:rsidRDefault="00031311" w:rsidP="00031311">
      <w:pPr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 </w:t>
      </w:r>
    </w:p>
    <w:p w14:paraId="5E8DE6EE" w14:textId="77777777" w:rsidR="00031311" w:rsidRPr="00031311" w:rsidRDefault="00031311" w:rsidP="00031311">
      <w:pPr>
        <w:jc w:val="both"/>
        <w:rPr>
          <w:rFonts w:eastAsia="Calibri"/>
          <w:sz w:val="28"/>
          <w:szCs w:val="28"/>
          <w:lang w:eastAsia="en-US"/>
        </w:rPr>
      </w:pPr>
    </w:p>
    <w:p w14:paraId="04E13479" w14:textId="77777777" w:rsidR="00031311" w:rsidRPr="00031311" w:rsidRDefault="00031311" w:rsidP="00031311">
      <w:pPr>
        <w:jc w:val="both"/>
        <w:rPr>
          <w:rFonts w:eastAsia="Calibri"/>
          <w:sz w:val="28"/>
          <w:szCs w:val="28"/>
          <w:lang w:eastAsia="en-US"/>
        </w:rPr>
      </w:pPr>
    </w:p>
    <w:p w14:paraId="4EA6AAAC" w14:textId="77777777" w:rsidR="00031311" w:rsidRPr="00031311" w:rsidRDefault="00031311" w:rsidP="00031311">
      <w:pPr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Глава Северного района </w:t>
      </w:r>
    </w:p>
    <w:p w14:paraId="6AEE6279" w14:textId="162E621E" w:rsidR="00031311" w:rsidRPr="00031311" w:rsidRDefault="00031311" w:rsidP="00031311">
      <w:pPr>
        <w:jc w:val="both"/>
        <w:rPr>
          <w:rFonts w:eastAsia="Calibri"/>
          <w:sz w:val="28"/>
          <w:szCs w:val="28"/>
          <w:lang w:eastAsia="en-US"/>
        </w:rPr>
      </w:pPr>
      <w:r w:rsidRPr="00031311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031311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31311">
        <w:rPr>
          <w:rFonts w:eastAsia="Calibri"/>
          <w:sz w:val="28"/>
          <w:szCs w:val="28"/>
          <w:lang w:eastAsia="en-US"/>
        </w:rPr>
        <w:t xml:space="preserve">С.В. Коростелев </w:t>
      </w:r>
    </w:p>
    <w:p w14:paraId="29F49040" w14:textId="77777777" w:rsidR="009F644D" w:rsidRDefault="009F644D" w:rsidP="00031311">
      <w:pPr>
        <w:tabs>
          <w:tab w:val="left" w:pos="2715"/>
          <w:tab w:val="center" w:pos="4677"/>
        </w:tabs>
        <w:rPr>
          <w:sz w:val="28"/>
          <w:szCs w:val="28"/>
        </w:rPr>
      </w:pPr>
    </w:p>
    <w:sectPr w:rsidR="009F644D" w:rsidSect="009B395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E0E"/>
    <w:multiLevelType w:val="hybridMultilevel"/>
    <w:tmpl w:val="F730B352"/>
    <w:lvl w:ilvl="0" w:tplc="0EA64B8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6D215A5"/>
    <w:multiLevelType w:val="multilevel"/>
    <w:tmpl w:val="C83E8F58"/>
    <w:lvl w:ilvl="0">
      <w:start w:val="1"/>
      <w:numFmt w:val="decimal"/>
      <w:lvlText w:val="%1."/>
      <w:lvlJc w:val="left"/>
      <w:pPr>
        <w:ind w:left="85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eastAsia="Calibri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4D"/>
    <w:rsid w:val="00031311"/>
    <w:rsid w:val="0005025B"/>
    <w:rsid w:val="000E5F2B"/>
    <w:rsid w:val="000F5607"/>
    <w:rsid w:val="001164E9"/>
    <w:rsid w:val="001512DF"/>
    <w:rsid w:val="001B1EC0"/>
    <w:rsid w:val="001D7E62"/>
    <w:rsid w:val="001E44D3"/>
    <w:rsid w:val="00214F1C"/>
    <w:rsid w:val="002664DA"/>
    <w:rsid w:val="00266DE9"/>
    <w:rsid w:val="00294882"/>
    <w:rsid w:val="002C7357"/>
    <w:rsid w:val="00321958"/>
    <w:rsid w:val="00322CB5"/>
    <w:rsid w:val="0034542A"/>
    <w:rsid w:val="00363A30"/>
    <w:rsid w:val="00474494"/>
    <w:rsid w:val="0049002F"/>
    <w:rsid w:val="00537EB7"/>
    <w:rsid w:val="005415FC"/>
    <w:rsid w:val="00550F69"/>
    <w:rsid w:val="00630E4C"/>
    <w:rsid w:val="00655F80"/>
    <w:rsid w:val="0068410B"/>
    <w:rsid w:val="00697BCD"/>
    <w:rsid w:val="006A126E"/>
    <w:rsid w:val="006A1C13"/>
    <w:rsid w:val="006B2E2B"/>
    <w:rsid w:val="006B4AE6"/>
    <w:rsid w:val="006B5C87"/>
    <w:rsid w:val="006C3F6D"/>
    <w:rsid w:val="006C48CF"/>
    <w:rsid w:val="00725B2E"/>
    <w:rsid w:val="00784184"/>
    <w:rsid w:val="007959EC"/>
    <w:rsid w:val="007B2547"/>
    <w:rsid w:val="007C5ACF"/>
    <w:rsid w:val="007D30B5"/>
    <w:rsid w:val="007E76CE"/>
    <w:rsid w:val="008C3979"/>
    <w:rsid w:val="0090492B"/>
    <w:rsid w:val="00927A90"/>
    <w:rsid w:val="00933AE7"/>
    <w:rsid w:val="009360DA"/>
    <w:rsid w:val="00946D5B"/>
    <w:rsid w:val="00994C52"/>
    <w:rsid w:val="009B395E"/>
    <w:rsid w:val="009C3561"/>
    <w:rsid w:val="009C5D40"/>
    <w:rsid w:val="009D4B8F"/>
    <w:rsid w:val="009F644D"/>
    <w:rsid w:val="00A01736"/>
    <w:rsid w:val="00A31D30"/>
    <w:rsid w:val="00A54E30"/>
    <w:rsid w:val="00A85495"/>
    <w:rsid w:val="00AB7EFC"/>
    <w:rsid w:val="00B0039A"/>
    <w:rsid w:val="00B0521D"/>
    <w:rsid w:val="00BF33CA"/>
    <w:rsid w:val="00C3267B"/>
    <w:rsid w:val="00C50E16"/>
    <w:rsid w:val="00C70467"/>
    <w:rsid w:val="00C72C24"/>
    <w:rsid w:val="00C95700"/>
    <w:rsid w:val="00CA59FC"/>
    <w:rsid w:val="00CC5AB7"/>
    <w:rsid w:val="00CD2356"/>
    <w:rsid w:val="00D135EC"/>
    <w:rsid w:val="00D278C5"/>
    <w:rsid w:val="00DB0624"/>
    <w:rsid w:val="00DF4929"/>
    <w:rsid w:val="00E10F69"/>
    <w:rsid w:val="00E620E3"/>
    <w:rsid w:val="00E67112"/>
    <w:rsid w:val="00E67481"/>
    <w:rsid w:val="00E756E3"/>
    <w:rsid w:val="00EA125E"/>
    <w:rsid w:val="00ED4F31"/>
    <w:rsid w:val="00F24500"/>
    <w:rsid w:val="00F85D53"/>
    <w:rsid w:val="00F96972"/>
    <w:rsid w:val="00FA5FC1"/>
    <w:rsid w:val="00FB185B"/>
    <w:rsid w:val="00FB22E2"/>
    <w:rsid w:val="00FC568F"/>
    <w:rsid w:val="00FE6287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C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rsid w:val="009F644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5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9B395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31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rsid w:val="009F644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5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9B395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3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-ns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66DE-C00C-47C2-8C70-8DE4CF4C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Dyurova</cp:lastModifiedBy>
  <cp:revision>4</cp:revision>
  <cp:lastPrinted>2023-10-24T07:41:00Z</cp:lastPrinted>
  <dcterms:created xsi:type="dcterms:W3CDTF">2023-07-26T07:29:00Z</dcterms:created>
  <dcterms:modified xsi:type="dcterms:W3CDTF">2023-10-24T07:41:00Z</dcterms:modified>
</cp:coreProperties>
</file>