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BC10" w14:textId="77777777" w:rsidR="0030332E" w:rsidRDefault="0030332E" w:rsidP="0030332E">
      <w:pPr>
        <w:tabs>
          <w:tab w:val="left" w:pos="0"/>
        </w:tabs>
        <w:ind w:right="201"/>
        <w:jc w:val="right"/>
        <w:rPr>
          <w:szCs w:val="18"/>
        </w:rPr>
        <w:sectPr w:rsidR="0030332E" w:rsidSect="003033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C025CFA" w14:textId="77777777" w:rsidR="00025D66" w:rsidRPr="00583115" w:rsidRDefault="00025D66" w:rsidP="00025D66">
      <w:pPr>
        <w:adjustRightInd w:val="0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83115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 xml:space="preserve">Отчет о реализации мероприятий ("дорожной карты") </w:t>
      </w:r>
    </w:p>
    <w:p w14:paraId="71B59EE9" w14:textId="77777777" w:rsidR="00025D66" w:rsidRPr="00583115" w:rsidRDefault="00025D66" w:rsidP="00025D66">
      <w:pPr>
        <w:adjustRightInd w:val="0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8311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по содействию развитию конкуренции в Новосибирской области </w:t>
      </w:r>
    </w:p>
    <w:p w14:paraId="5F9E4468" w14:textId="22FF3F6E" w:rsidR="00025D66" w:rsidRPr="00583115" w:rsidRDefault="00025D66" w:rsidP="00025D66">
      <w:pPr>
        <w:adjustRightInd w:val="0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8311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за </w:t>
      </w:r>
      <w:r w:rsidR="00C73714" w:rsidRPr="00583115">
        <w:rPr>
          <w:rFonts w:ascii="Arial" w:eastAsiaTheme="minorHAnsi" w:hAnsi="Arial" w:cs="Arial"/>
          <w:b/>
          <w:sz w:val="20"/>
          <w:szCs w:val="20"/>
          <w:lang w:eastAsia="en-US"/>
        </w:rPr>
        <w:t>202</w:t>
      </w:r>
      <w:r w:rsidR="00DA21A8" w:rsidRPr="00583115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Pr="0058311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год </w:t>
      </w:r>
    </w:p>
    <w:p w14:paraId="55B33C0C" w14:textId="77777777" w:rsidR="00025D66" w:rsidRPr="00583115" w:rsidRDefault="000E294B" w:rsidP="00025D66">
      <w:pPr>
        <w:adjustRightInd w:val="0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83115">
        <w:rPr>
          <w:rFonts w:ascii="Arial" w:eastAsiaTheme="minorHAnsi" w:hAnsi="Arial" w:cs="Arial"/>
          <w:b/>
          <w:sz w:val="20"/>
          <w:szCs w:val="20"/>
          <w:lang w:eastAsia="en-US"/>
        </w:rPr>
        <w:t>Администрация Северного района Новосибирской области</w:t>
      </w:r>
    </w:p>
    <w:p w14:paraId="58137246" w14:textId="77777777" w:rsidR="00025D66" w:rsidRPr="00583115" w:rsidRDefault="00025D66" w:rsidP="00025D66">
      <w:pPr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583115">
        <w:rPr>
          <w:rFonts w:ascii="Arial" w:eastAsiaTheme="minorHAnsi" w:hAnsi="Arial" w:cs="Arial"/>
          <w:sz w:val="20"/>
          <w:szCs w:val="20"/>
          <w:lang w:eastAsia="en-US"/>
        </w:rPr>
        <w:t xml:space="preserve">(наименование ответственного исполнителя за реализацию </w:t>
      </w:r>
    </w:p>
    <w:p w14:paraId="7D13C011" w14:textId="77777777" w:rsidR="00025D66" w:rsidRPr="00583115" w:rsidRDefault="00025D66" w:rsidP="00025D66">
      <w:pPr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583115">
        <w:rPr>
          <w:rFonts w:ascii="Arial" w:eastAsiaTheme="minorHAnsi" w:hAnsi="Arial" w:cs="Arial"/>
          <w:sz w:val="20"/>
          <w:szCs w:val="20"/>
          <w:lang w:eastAsia="en-US"/>
        </w:rPr>
        <w:t xml:space="preserve">мероприятий "дорожной карты") </w:t>
      </w:r>
    </w:p>
    <w:p w14:paraId="79BC47CE" w14:textId="77777777" w:rsidR="00025D66" w:rsidRPr="00583115" w:rsidRDefault="00025D66" w:rsidP="00025D66">
      <w:pPr>
        <w:adjustRightInd w:val="0"/>
        <w:ind w:firstLine="54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4"/>
        <w:gridCol w:w="5115"/>
        <w:gridCol w:w="10"/>
        <w:gridCol w:w="1124"/>
        <w:gridCol w:w="10"/>
        <w:gridCol w:w="1124"/>
        <w:gridCol w:w="10"/>
        <w:gridCol w:w="4867"/>
        <w:gridCol w:w="1701"/>
      </w:tblGrid>
      <w:tr w:rsidR="00583115" w:rsidRPr="00583115" w14:paraId="4B25E17A" w14:textId="77777777" w:rsidTr="00967B1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EF3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 п/п </w:t>
            </w:r>
          </w:p>
        </w:tc>
        <w:tc>
          <w:tcPr>
            <w:tcW w:w="5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686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Наименование мероприятия "дорожной карты"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8C7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Срок реализации мероприятия </w:t>
            </w:r>
          </w:p>
        </w:tc>
        <w:tc>
          <w:tcPr>
            <w:tcW w:w="4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9AC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Результат выполнения мероприятия (краткое описание)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474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Проблемы, возникшие при выполнении мероприятия </w:t>
            </w:r>
          </w:p>
        </w:tc>
      </w:tr>
      <w:tr w:rsidR="00583115" w:rsidRPr="00583115" w14:paraId="41E38475" w14:textId="77777777" w:rsidTr="00967B1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F46" w14:textId="77777777" w:rsidR="00025D66" w:rsidRPr="00583115" w:rsidRDefault="00025D66">
            <w:pPr>
              <w:adjustRightInd w:val="0"/>
              <w:ind w:firstLine="540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DC2" w14:textId="77777777" w:rsidR="00025D66" w:rsidRPr="00583115" w:rsidRDefault="00025D66">
            <w:pPr>
              <w:adjustRightInd w:val="0"/>
              <w:ind w:firstLine="540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790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AFF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факт </w:t>
            </w:r>
          </w:p>
        </w:tc>
        <w:tc>
          <w:tcPr>
            <w:tcW w:w="4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E81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AD9" w14:textId="77777777" w:rsidR="00025D66" w:rsidRPr="00583115" w:rsidRDefault="00025D66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83115" w:rsidRPr="00583115" w14:paraId="28CEB3BF" w14:textId="77777777" w:rsidTr="00B748A3">
        <w:trPr>
          <w:trHeight w:val="454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0EE" w14:textId="7FE7CDEA" w:rsidR="00010FD7" w:rsidRPr="00583115" w:rsidRDefault="00010FD7" w:rsidP="00967B1F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hAnsi="Arial" w:cs="Arial"/>
                <w:bCs/>
                <w:sz w:val="20"/>
                <w:szCs w:val="20"/>
              </w:rPr>
              <w:t>9. Рынок теплоснабжения (производство тепловой энергии)</w:t>
            </w:r>
          </w:p>
          <w:p w14:paraId="505D5D3C" w14:textId="1D0FB240" w:rsidR="00354A2F" w:rsidRPr="00583115" w:rsidRDefault="00354A2F">
            <w:pPr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83115" w:rsidRPr="00583115" w14:paraId="2792E72C" w14:textId="77777777" w:rsidTr="00967B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DE9" w14:textId="12CFB18B" w:rsidR="00025D66" w:rsidRPr="00583115" w:rsidRDefault="00354A2F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9.</w:t>
            </w:r>
            <w:r w:rsidR="00010FD7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DF9" w14:textId="666761DE" w:rsidR="00025D66" w:rsidRPr="00583115" w:rsidRDefault="00010FD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Сокращение неэффективных муниципальных унитарных предприятий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A7D" w14:textId="7FEA52E5" w:rsidR="00025D66" w:rsidRPr="00583115" w:rsidRDefault="00C73714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010FD7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FDD" w14:textId="50A7DEB6" w:rsidR="00025D66" w:rsidRPr="00583115" w:rsidRDefault="00C73714" w:rsidP="00B9262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50D" w14:textId="50C7888C" w:rsidR="00025D66" w:rsidRPr="00583115" w:rsidRDefault="00010FD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году сокращений неэффективных муниципальных унитарных предприятий не проводилось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F8C" w14:textId="77777777" w:rsidR="00025D66" w:rsidRPr="00583115" w:rsidRDefault="00C7371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30439AB5" w14:textId="77777777" w:rsidTr="00967B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6B2" w14:textId="7C47D49C" w:rsidR="00BD6878" w:rsidRPr="00583115" w:rsidRDefault="00BD6878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9.3.2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0DD" w14:textId="77777777" w:rsidR="00BD6878" w:rsidRPr="00583115" w:rsidRDefault="00BD6878" w:rsidP="00BD6878">
            <w:pPr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Передача мощностей (котельных), работающих на газовом топливе, обслуживаемых неэффективными муниципальными предприятиями в концессию, в том числе структурам ПАО "Газпром"</w:t>
            </w:r>
          </w:p>
          <w:p w14:paraId="0BBA006C" w14:textId="77777777" w:rsidR="00BD6878" w:rsidRPr="00583115" w:rsidRDefault="00BD687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5F8" w14:textId="2D259044" w:rsidR="00BD6878" w:rsidRPr="00583115" w:rsidRDefault="00BD6878" w:rsidP="005F216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7C6" w14:textId="1774BE0B" w:rsidR="00BD6878" w:rsidRPr="00583115" w:rsidRDefault="00BD6878" w:rsidP="00B9262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A5B" w14:textId="0027C3F3" w:rsidR="00BD6878" w:rsidRPr="00583115" w:rsidRDefault="000D246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Котельные</w:t>
            </w:r>
            <w:proofErr w:type="gramEnd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работающие на газовом топливе на территории Северного района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6B0" w14:textId="1615EF0A" w:rsidR="00BD6878" w:rsidRPr="00583115" w:rsidRDefault="000D246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E98195E" w14:textId="77777777" w:rsidTr="00967B1F">
        <w:trPr>
          <w:trHeight w:val="243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228" w14:textId="7B541694" w:rsidR="00010FD7" w:rsidRPr="00583115" w:rsidRDefault="00010FD7" w:rsidP="00010FD7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3115">
              <w:rPr>
                <w:rFonts w:ascii="Arial" w:hAnsi="Arial" w:cs="Arial"/>
                <w:bCs/>
                <w:sz w:val="20"/>
                <w:szCs w:val="20"/>
              </w:rPr>
              <w:t>11. Рынок выполнения работ по благоустройству городской среды</w:t>
            </w:r>
          </w:p>
          <w:p w14:paraId="49BB3975" w14:textId="496337EA" w:rsidR="00354A2F" w:rsidRPr="00583115" w:rsidRDefault="00354A2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115" w:rsidRPr="00583115" w14:paraId="4D91CCC0" w14:textId="77777777" w:rsidTr="00967B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927" w14:textId="77DF1828" w:rsidR="00025D66" w:rsidRPr="00583115" w:rsidRDefault="00010FD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11.3.1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403" w14:textId="2E93F403" w:rsidR="00025D66" w:rsidRPr="00583115" w:rsidRDefault="00010FD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Создание универсальных механизмов вовлечения организаций в реализацию мероприятий по благоустройству территорий муниципальных образований Новосибирской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5CB" w14:textId="28F7DEB2" w:rsidR="00025D66" w:rsidRPr="00583115" w:rsidRDefault="00C73714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010FD7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C94" w14:textId="006F5780" w:rsidR="00025D66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8DA" w14:textId="77777777" w:rsidR="00CD57D9" w:rsidRPr="00583115" w:rsidRDefault="00CD57D9" w:rsidP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Организации в реализацию мероприятий по благоустройству территорий муниципальных образований не вовлекались.</w:t>
            </w:r>
          </w:p>
          <w:p w14:paraId="09EA1FD2" w14:textId="48271CC5" w:rsidR="00025D66" w:rsidRPr="00583115" w:rsidRDefault="00025D66" w:rsidP="008D143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DE6" w14:textId="77777777" w:rsidR="00025D66" w:rsidRPr="00583115" w:rsidRDefault="00C73714" w:rsidP="0052003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722BCF96" w14:textId="77777777" w:rsidTr="00967B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6AD" w14:textId="0958EFE3" w:rsidR="00025D66" w:rsidRPr="00583115" w:rsidRDefault="00010FD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11.3.2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E63" w14:textId="6EA422C0" w:rsidR="00025D66" w:rsidRPr="00583115" w:rsidRDefault="00010FD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Организация и проведение конкурсных процедур, направленных на определение исполнителей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967" w14:textId="77777777" w:rsidR="00025D66" w:rsidRPr="00583115" w:rsidRDefault="00C73714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5F216E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B4C" w14:textId="255A6E6B" w:rsidR="00025D66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A4E3" w14:textId="77777777" w:rsidR="00CD57D9" w:rsidRPr="00583115" w:rsidRDefault="00CD57D9" w:rsidP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Конкурсные процедуры, направленные на определение исполнителей мероприятий по благоустройству территорий муниципальных образований в соответствии с едиными требованиями, организовывались и проводились.</w:t>
            </w:r>
          </w:p>
          <w:p w14:paraId="2E388C5F" w14:textId="1F877DB2" w:rsidR="00025D66" w:rsidRPr="00583115" w:rsidRDefault="00025D66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25B" w14:textId="77777777" w:rsidR="00025D66" w:rsidRPr="00583115" w:rsidRDefault="00C7371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78D80EE" w14:textId="77777777" w:rsidTr="00967B1F">
        <w:trPr>
          <w:trHeight w:val="13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C2C" w14:textId="371AAD73" w:rsidR="00CD57D9" w:rsidRPr="00583115" w:rsidRDefault="00CD57D9" w:rsidP="00CD57D9">
            <w:pPr>
              <w:widowControl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hAnsi="Arial" w:cs="Arial"/>
                <w:bCs/>
                <w:sz w:val="20"/>
                <w:szCs w:val="20"/>
              </w:rPr>
              <w:lastRenderedPageBreak/>
              <w:t>12. 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14:paraId="15C7A83A" w14:textId="72AF9C1F" w:rsidR="00117FBF" w:rsidRPr="00583115" w:rsidRDefault="00117FBF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3115" w:rsidRPr="00583115" w14:paraId="7D589462" w14:textId="77777777" w:rsidTr="00967B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55A" w14:textId="4A47CAB6" w:rsidR="00025D66" w:rsidRPr="00583115" w:rsidRDefault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12.3</w:t>
            </w:r>
            <w:r w:rsidR="00117FBF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F" w14:textId="77777777" w:rsidR="00D90941" w:rsidRPr="00583115" w:rsidRDefault="00D90941" w:rsidP="00D9094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Сокращение неэффективных муниципальных унитарных предприятий</w:t>
            </w:r>
          </w:p>
          <w:p w14:paraId="2136F190" w14:textId="5C1B2F10" w:rsidR="00025D66" w:rsidRPr="00583115" w:rsidRDefault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</w:t>
            </w:r>
            <w:hyperlink r:id="rId12" w:tooltip="&quot;Жилищный кодекс Российской Федерации&quot; от 29.12.2004 N 188-ФЗ (ред. от 21.11.2022) {КонсультантПлюс}">
              <w:r w:rsidRPr="00583115">
                <w:rPr>
                  <w:rFonts w:ascii="Arial" w:hAnsi="Arial" w:cs="Arial"/>
                  <w:sz w:val="20"/>
                  <w:szCs w:val="20"/>
                </w:rPr>
                <w:t>кодексом</w:t>
              </w:r>
            </w:hyperlink>
            <w:r w:rsidRPr="00583115">
              <w:rPr>
                <w:rFonts w:ascii="Arial" w:hAnsi="Arial" w:cs="Arial"/>
                <w:sz w:val="20"/>
                <w:szCs w:val="20"/>
              </w:rPr>
              <w:t xml:space="preserve"> Российской Федерации и </w:t>
            </w:r>
            <w:hyperlink r:id="rId13" w:tooltip="Постановление Правительства РФ от 06.02.2006 N 75 (ред. от 21.12.2018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 {КонсультантПлюс}">
              <w:r w:rsidRPr="00583115">
                <w:rPr>
                  <w:rFonts w:ascii="Arial" w:hAnsi="Arial" w:cs="Arial"/>
                  <w:sz w:val="20"/>
                  <w:szCs w:val="20"/>
                </w:rPr>
                <w:t>Правилами</w:t>
              </w:r>
            </w:hyperlink>
            <w:r w:rsidRPr="00583115">
              <w:rPr>
                <w:rFonts w:ascii="Arial" w:hAnsi="Arial" w:cs="Arial"/>
                <w:sz w:val="20"/>
                <w:szCs w:val="20"/>
              </w:rPr>
      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53B" w14:textId="77777777" w:rsidR="00025D66" w:rsidRPr="00583115" w:rsidRDefault="00984017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5F216E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30F" w14:textId="46A27B25" w:rsidR="00025D66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C22" w14:textId="699C181C" w:rsidR="00025D66" w:rsidRPr="00583115" w:rsidRDefault="00CD57D9" w:rsidP="00473BD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Северном районе отсутствуют управляющие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B58" w14:textId="77777777" w:rsidR="00025D66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275D72D" w14:textId="77777777" w:rsidTr="00967B1F">
        <w:trPr>
          <w:trHeight w:val="450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E03" w14:textId="5628C29C" w:rsidR="00CD57D9" w:rsidRPr="00583115" w:rsidRDefault="00CD57D9" w:rsidP="00967B1F">
            <w:pPr>
              <w:widowControl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hAnsi="Arial" w:cs="Arial"/>
                <w:bCs/>
                <w:sz w:val="20"/>
                <w:szCs w:val="20"/>
              </w:rPr>
              <w:t>16. 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14:paraId="15946C92" w14:textId="77777777" w:rsidR="00CD57D9" w:rsidRPr="00583115" w:rsidRDefault="00CD57D9" w:rsidP="00CD57D9">
            <w:pPr>
              <w:widowControl w:val="0"/>
              <w:ind w:firstLine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A866A0" w14:textId="2879738C" w:rsidR="00117FBF" w:rsidRPr="00583115" w:rsidRDefault="00117FBF">
            <w:pPr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583115" w:rsidRPr="00583115" w14:paraId="02124DD4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507" w14:textId="4919F217" w:rsidR="00D90941" w:rsidRPr="00583115" w:rsidRDefault="00117FBF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  <w:r w:rsidR="00CD57D9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03B" w14:textId="68296ED3" w:rsidR="00D90941" w:rsidRPr="00583115" w:rsidRDefault="00CD57D9" w:rsidP="00D9094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Размещение информации о критериях конкурсного отбора перевозчиков в открытом доступе в сети "Интернет"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537" w14:textId="77777777" w:rsidR="00D90941" w:rsidRPr="00583115" w:rsidRDefault="00984017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5F216E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825" w14:textId="5B28BFB3" w:rsidR="00D90941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ABD" w14:textId="454F0B4C" w:rsidR="00D90941" w:rsidRPr="00583115" w:rsidRDefault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ГИС НСО проводится</w:t>
            </w:r>
            <w:r w:rsidRPr="00583115">
              <w:rPr>
                <w:rFonts w:ascii="Arial" w:hAnsi="Arial" w:cs="Arial"/>
                <w:sz w:val="20"/>
                <w:szCs w:val="20"/>
              </w:rPr>
              <w:t xml:space="preserve"> размещение информации о критериях конкурсного отбора перевозчиков,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5E0" w14:textId="77777777" w:rsidR="00D90941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080A86C0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44" w14:textId="757F1746" w:rsidR="00D90941" w:rsidRPr="00583115" w:rsidRDefault="00117FBF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  <w:r w:rsidR="00CD57D9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.3.2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1753" w14:textId="53D5E773" w:rsidR="00D90941" w:rsidRPr="00583115" w:rsidRDefault="00CD57D9" w:rsidP="00D9094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49D" w14:textId="77777777" w:rsidR="00D90941" w:rsidRPr="00583115" w:rsidRDefault="00984017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5F216E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F5F" w14:textId="0579ACDA" w:rsidR="00D90941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20" w14:textId="4CCA6B3C" w:rsidR="00D90941" w:rsidRPr="00583115" w:rsidRDefault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Обращения от </w:t>
            </w:r>
            <w:r w:rsidRPr="00583115">
              <w:rPr>
                <w:rFonts w:ascii="Arial" w:hAnsi="Arial" w:cs="Arial"/>
                <w:sz w:val="20"/>
                <w:szCs w:val="20"/>
              </w:rPr>
              <w:t>негосударственных перевозчиков отсутствуют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9C7" w14:textId="77777777" w:rsidR="00D90941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43E7193D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552" w14:textId="4CD2BE1F" w:rsidR="00CD57D9" w:rsidRPr="00583115" w:rsidRDefault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16.3.3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E68" w14:textId="4F08A1D4" w:rsidR="00CD57D9" w:rsidRPr="00583115" w:rsidRDefault="00CD57D9" w:rsidP="00D9094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Мониторинг пассажиропотока и оптимизация маршрутной автобусной сети в городских округах и муниципальных районах Новосибирской области, планирование регулярных перевозок с учетом </w:t>
            </w: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полученной информации по результатам мониторинга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9BF" w14:textId="2011AC17" w:rsidR="00CD57D9" w:rsidRPr="00583115" w:rsidRDefault="00CD57D9" w:rsidP="005F216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68B" w14:textId="2BAF436F" w:rsidR="00CD57D9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63C" w14:textId="7E5E1873" w:rsidR="009F0BE1" w:rsidRPr="00583115" w:rsidRDefault="009F0BE1" w:rsidP="009F0BE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Мониторинг пассажиропотока проводится, в 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="00137929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году оптимизация маршрутной автобусной сети </w:t>
            </w:r>
            <w:r w:rsidR="004D36F7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 проводилась.</w:t>
            </w:r>
          </w:p>
          <w:p w14:paraId="11292A64" w14:textId="77777777" w:rsidR="00CD57D9" w:rsidRPr="00583115" w:rsidRDefault="00CD57D9" w:rsidP="00F80B1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446" w14:textId="40C8DB81" w:rsidR="00CD57D9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D74DB39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0C1" w14:textId="5F57A629" w:rsidR="00CD57D9" w:rsidRPr="00583115" w:rsidRDefault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16.3.4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606" w14:textId="63742E5B" w:rsidR="00CD57D9" w:rsidRPr="00583115" w:rsidRDefault="00CD57D9" w:rsidP="00D9094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рамках действующей государственной программы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C0A" w14:textId="1088A3CE" w:rsidR="00CD57D9" w:rsidRPr="00583115" w:rsidRDefault="00CD57D9" w:rsidP="005F216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687" w14:textId="52324D73" w:rsidR="00CD57D9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A0A" w14:textId="1F00C813" w:rsidR="00CD57D9" w:rsidRPr="00583115" w:rsidRDefault="000D2460" w:rsidP="00F80B1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Приобретено </w:t>
            </w:r>
            <w:r w:rsidR="00362A7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4 автомобиля марки </w:t>
            </w:r>
            <w:proofErr w:type="spellStart"/>
            <w:r w:rsidR="00362A7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ГАЗель</w:t>
            </w:r>
            <w:proofErr w:type="spellEnd"/>
            <w:r w:rsidR="00362A7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сумму </w:t>
            </w:r>
            <w:r w:rsidR="000F7700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14454000,00рублей.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908" w14:textId="7EB11439" w:rsidR="00CD57D9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FEA9E85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6DB" w14:textId="6245A2A3" w:rsidR="00CD57D9" w:rsidRPr="00583115" w:rsidRDefault="00CD57D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16.3.5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112" w14:textId="79C1B2F7" w:rsidR="00CD57D9" w:rsidRPr="00583115" w:rsidRDefault="00CD57D9" w:rsidP="00D9094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6EF" w14:textId="5AF08ACD" w:rsidR="00CD57D9" w:rsidRPr="00583115" w:rsidRDefault="00CD57D9" w:rsidP="005F216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15B" w14:textId="424F4235" w:rsidR="00CD57D9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9E5C1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46D" w14:textId="0792A68E" w:rsidR="00CD57D9" w:rsidRPr="00583115" w:rsidRDefault="004D36F7" w:rsidP="00F80B1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К</w:t>
            </w:r>
            <w:r w:rsidR="009F0BE1" w:rsidRPr="00583115">
              <w:rPr>
                <w:rFonts w:ascii="Arial" w:hAnsi="Arial" w:cs="Arial"/>
                <w:sz w:val="20"/>
                <w:szCs w:val="20"/>
              </w:rPr>
              <w:t>онкурсны</w:t>
            </w:r>
            <w:r w:rsidRPr="00583115">
              <w:rPr>
                <w:rFonts w:ascii="Arial" w:hAnsi="Arial" w:cs="Arial"/>
                <w:sz w:val="20"/>
                <w:szCs w:val="20"/>
              </w:rPr>
              <w:t>е</w:t>
            </w:r>
            <w:r w:rsidR="009F0BE1" w:rsidRPr="00583115">
              <w:rPr>
                <w:rFonts w:ascii="Arial" w:hAnsi="Arial" w:cs="Arial"/>
                <w:sz w:val="20"/>
                <w:szCs w:val="20"/>
              </w:rPr>
              <w:t xml:space="preserve"> процедур</w:t>
            </w:r>
            <w:r w:rsidRPr="00583115">
              <w:rPr>
                <w:rFonts w:ascii="Arial" w:hAnsi="Arial" w:cs="Arial"/>
                <w:sz w:val="20"/>
                <w:szCs w:val="20"/>
              </w:rPr>
              <w:t>ы</w:t>
            </w:r>
            <w:r w:rsidR="009F0BE1" w:rsidRPr="00583115">
              <w:rPr>
                <w:rFonts w:ascii="Arial" w:hAnsi="Arial" w:cs="Arial"/>
                <w:sz w:val="20"/>
                <w:szCs w:val="20"/>
              </w:rPr>
              <w:t xml:space="preserve">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 проводились</w:t>
            </w:r>
            <w:r w:rsidRPr="005831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7AC" w14:textId="6A61CE3C" w:rsidR="00CD57D9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30228FAF" w14:textId="77777777" w:rsidTr="00967B1F">
        <w:trPr>
          <w:trHeight w:val="424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6E0" w14:textId="14E5FC1F" w:rsidR="009F0BE1" w:rsidRPr="00583115" w:rsidRDefault="009F0BE1" w:rsidP="009F0BE1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hAnsi="Arial" w:cs="Arial"/>
                <w:bCs/>
                <w:sz w:val="20"/>
                <w:szCs w:val="20"/>
              </w:rPr>
              <w:t>19.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14:paraId="16E0261B" w14:textId="04D29133" w:rsidR="00117FBF" w:rsidRPr="00583115" w:rsidRDefault="00117FBF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83115" w:rsidRPr="00583115" w14:paraId="5BF8F0DD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70E" w14:textId="4AB954B9" w:rsidR="00D90941" w:rsidRPr="00583115" w:rsidRDefault="00117FBF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  <w:r w:rsidR="009F0BE1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C85" w14:textId="1B874D60" w:rsidR="00D90941" w:rsidRPr="00583115" w:rsidRDefault="009F0BE1" w:rsidP="00D9094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Обеспечение современными услугами связи жителей и юридических лиц в населенных пунктах Новосибирской области с численностью населения от </w:t>
            </w:r>
            <w:r w:rsidR="004C2A45" w:rsidRPr="00583115">
              <w:rPr>
                <w:rFonts w:ascii="Arial" w:hAnsi="Arial" w:cs="Arial"/>
                <w:sz w:val="20"/>
                <w:szCs w:val="20"/>
              </w:rPr>
              <w:t>100 до 500</w:t>
            </w:r>
            <w:r w:rsidRPr="00583115">
              <w:rPr>
                <w:rFonts w:ascii="Arial" w:hAnsi="Arial" w:cs="Arial"/>
                <w:sz w:val="20"/>
                <w:szCs w:val="20"/>
              </w:rPr>
              <w:t xml:space="preserve"> человек в рамках региональных программ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21A" w14:textId="77777777" w:rsidR="00D90941" w:rsidRPr="00583115" w:rsidRDefault="00984017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5F216E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A97" w14:textId="0AFABB69" w:rsidR="00D90941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433F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CD0" w14:textId="0F668C5E" w:rsidR="004C2A45" w:rsidRPr="00583115" w:rsidRDefault="004C2A45" w:rsidP="004C2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В 2023 году построено 2 вышки сотовой связи в д. </w:t>
            </w:r>
            <w:proofErr w:type="spellStart"/>
            <w:r w:rsidRPr="00583115">
              <w:rPr>
                <w:rFonts w:ascii="Arial" w:hAnsi="Arial" w:cs="Arial"/>
                <w:sz w:val="20"/>
                <w:szCs w:val="20"/>
              </w:rPr>
              <w:t>Витинск</w:t>
            </w:r>
            <w:proofErr w:type="spellEnd"/>
            <w:r w:rsidRPr="00583115">
              <w:rPr>
                <w:rFonts w:ascii="Arial" w:hAnsi="Arial" w:cs="Arial"/>
                <w:sz w:val="20"/>
                <w:szCs w:val="20"/>
              </w:rPr>
              <w:t xml:space="preserve"> и с. Чебаки. Проведена сеть скоростного интернета в </w:t>
            </w:r>
            <w:proofErr w:type="spellStart"/>
            <w:r w:rsidRPr="00583115">
              <w:rPr>
                <w:rFonts w:ascii="Arial" w:hAnsi="Arial" w:cs="Arial"/>
                <w:sz w:val="20"/>
                <w:szCs w:val="20"/>
              </w:rPr>
              <w:t>д.Витинск</w:t>
            </w:r>
            <w:proofErr w:type="spellEnd"/>
            <w:r w:rsidRPr="0058311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83115">
              <w:rPr>
                <w:rFonts w:ascii="Arial" w:hAnsi="Arial" w:cs="Arial"/>
                <w:sz w:val="20"/>
                <w:szCs w:val="20"/>
              </w:rPr>
              <w:t>д.Ударник</w:t>
            </w:r>
            <w:proofErr w:type="spellEnd"/>
            <w:r w:rsidRPr="00583115">
              <w:rPr>
                <w:rFonts w:ascii="Arial" w:hAnsi="Arial" w:cs="Arial"/>
                <w:sz w:val="20"/>
                <w:szCs w:val="20"/>
              </w:rPr>
              <w:t xml:space="preserve"> – затрачено </w:t>
            </w:r>
            <w:r w:rsidR="000F7700" w:rsidRPr="00583115">
              <w:rPr>
                <w:rFonts w:ascii="Arial" w:hAnsi="Arial" w:cs="Arial"/>
                <w:sz w:val="20"/>
                <w:szCs w:val="20"/>
              </w:rPr>
              <w:t>70</w:t>
            </w:r>
            <w:r w:rsidR="00281069" w:rsidRPr="00583115">
              <w:rPr>
                <w:rFonts w:ascii="Arial" w:hAnsi="Arial" w:cs="Arial"/>
                <w:sz w:val="20"/>
                <w:szCs w:val="20"/>
              </w:rPr>
              <w:t>20</w:t>
            </w:r>
            <w:r w:rsidR="000F7700" w:rsidRPr="00583115">
              <w:rPr>
                <w:rFonts w:ascii="Arial" w:hAnsi="Arial" w:cs="Arial"/>
                <w:sz w:val="20"/>
                <w:szCs w:val="20"/>
              </w:rPr>
              <w:t>000,00рублей</w:t>
            </w:r>
          </w:p>
          <w:p w14:paraId="67832951" w14:textId="75293B58" w:rsidR="00D90941" w:rsidRPr="00583115" w:rsidRDefault="00D9094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8EF" w14:textId="77777777" w:rsidR="00D90941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1042CBAD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17F" w14:textId="38512646" w:rsidR="009F0BE1" w:rsidRPr="00583115" w:rsidRDefault="009F0BE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19.3.2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1E6" w14:textId="47255D11" w:rsidR="009F0BE1" w:rsidRPr="00583115" w:rsidRDefault="009F0BE1" w:rsidP="00D9094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Размещение в открытом доступе на официальном сайте уполномоченного органа государственной власти Новосибирской области, а также официальных сайтах органов местного самоуправления Новосибирской области актуальных перечней объектов государственной и </w:t>
            </w: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972" w14:textId="157CF695" w:rsidR="009F0BE1" w:rsidRPr="00583115" w:rsidRDefault="009F0BE1" w:rsidP="005F216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2E5" w14:textId="11EB83B7" w:rsidR="009F0BE1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F356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C08" w14:textId="77777777" w:rsidR="009F0BE1" w:rsidRPr="00583115" w:rsidRDefault="009F0BE1" w:rsidP="009F0BE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Размещения в открытом доступе на официальном сайте уполномоченного органа государственной власти Новосибирской области, а также официальных сайтах органов местного самоуправления Новосибирской области перечней объектов государственной и 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муниципальной собственности для размещения объектов, сооружений и средств связи, а также порядков и условий подачи заявлений на доступ к таким объектам не производилось.</w:t>
            </w:r>
          </w:p>
          <w:p w14:paraId="051ADE65" w14:textId="77777777" w:rsidR="009F0BE1" w:rsidRPr="00583115" w:rsidRDefault="009F0BE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E43" w14:textId="4531B3A1" w:rsidR="009F0BE1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отсутствуют</w:t>
            </w:r>
          </w:p>
        </w:tc>
      </w:tr>
      <w:tr w:rsidR="00583115" w:rsidRPr="00583115" w14:paraId="5FAEA8F9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0BB" w14:textId="3D06E8F0" w:rsidR="00234AC3" w:rsidRPr="00583115" w:rsidRDefault="00234AC3" w:rsidP="00234AC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hAnsi="Arial" w:cs="Arial"/>
                <w:bCs/>
                <w:sz w:val="20"/>
                <w:szCs w:val="20"/>
              </w:rPr>
              <w:t>21. Рынок строительства объектов капитального строительства, за исключением жилищного и дорожного строительства</w:t>
            </w:r>
          </w:p>
          <w:p w14:paraId="645DD416" w14:textId="77777777" w:rsidR="00234AC3" w:rsidRPr="00583115" w:rsidRDefault="00234AC3" w:rsidP="00234AC3">
            <w:pPr>
              <w:widowControl w:val="0"/>
              <w:ind w:firstLine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3D3888" w14:textId="7E9E4BFF" w:rsidR="00117FBF" w:rsidRPr="00583115" w:rsidRDefault="00117FBF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83115" w:rsidRPr="00583115" w14:paraId="4C0C364C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421" w14:textId="73A4AB69" w:rsidR="00DF2E83" w:rsidRPr="00583115" w:rsidRDefault="00234AC3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21</w:t>
            </w:r>
            <w:r w:rsidR="00DF2E83" w:rsidRPr="00583115">
              <w:rPr>
                <w:rFonts w:ascii="Arial" w:hAnsi="Arial" w:cs="Arial"/>
                <w:sz w:val="20"/>
                <w:szCs w:val="20"/>
              </w:rPr>
              <w:t>.3.1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080" w14:textId="347E9F80" w:rsidR="00DF2E83" w:rsidRPr="00583115" w:rsidRDefault="00234AC3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Сокращение количества дней и процедур, необходимых для получения разрешения на строительство эталонного объекта капитального строительства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887" w14:textId="07516987" w:rsidR="00DF2E83" w:rsidRPr="00583115" w:rsidRDefault="00234AC3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757" w14:textId="1E302D76" w:rsidR="00DF2E83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F356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79AB" w14:textId="6348AA17" w:rsidR="00234AC3" w:rsidRPr="00583115" w:rsidRDefault="00234AC3" w:rsidP="00234AC3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Количеств дней и процедур, необходимых для получения разрешения на строительство эталонного объекта капитального строительства, в 202</w:t>
            </w:r>
            <w:r w:rsidR="004D0490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году- </w:t>
            </w:r>
            <w:r w:rsidR="004D0490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5 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процедур</w:t>
            </w:r>
            <w:r w:rsidR="004D0490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до 5 рабочих 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дней</w:t>
            </w:r>
            <w:r w:rsidR="00C02A6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1 процедуру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.:</w:t>
            </w:r>
          </w:p>
          <w:p w14:paraId="44672C91" w14:textId="499FBF73" w:rsidR="00DF2E83" w:rsidRPr="00583115" w:rsidRDefault="00DF2E83" w:rsidP="0052136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92C" w14:textId="77777777" w:rsidR="00DF2E83" w:rsidRPr="00583115" w:rsidRDefault="00DF2E83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C8F6E85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F09" w14:textId="67063A04" w:rsidR="00234AC3" w:rsidRPr="00583115" w:rsidRDefault="00CF5159" w:rsidP="00234AC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34AC3" w:rsidRPr="00583115">
              <w:rPr>
                <w:rFonts w:ascii="Arial" w:hAnsi="Arial" w:cs="Arial"/>
                <w:bCs/>
                <w:sz w:val="20"/>
                <w:szCs w:val="20"/>
              </w:rPr>
              <w:t>22. Рынок дорожной деятельности (за исключением проектирования)</w:t>
            </w:r>
          </w:p>
          <w:p w14:paraId="10732642" w14:textId="74EC95B3" w:rsidR="00CF5159" w:rsidRPr="00583115" w:rsidRDefault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83115" w:rsidRPr="00583115" w14:paraId="47100FEA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52B" w14:textId="2192AC3F" w:rsidR="00623990" w:rsidRPr="00583115" w:rsidRDefault="00234AC3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</w:t>
            </w:r>
            <w:r w:rsidR="00CF5159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5B9" w14:textId="64F81327" w:rsidR="00623990" w:rsidRPr="00583115" w:rsidRDefault="00234AC3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Осуществление закупок товаров, работ, услуг для обеспечения государственных и муниципальных нужд Новосибирской области (далее - закупки) конкурентными способами с соблюдением принципов обеспечения конкуренции, открытости и прозрачности</w:t>
            </w:r>
          </w:p>
          <w:p w14:paraId="59EABF66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A0D" w14:textId="77777777" w:rsidR="00623990" w:rsidRPr="00583115" w:rsidRDefault="00984017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5F216E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114" w14:textId="4FF84DED" w:rsidR="00623990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F356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364" w14:textId="77777777" w:rsidR="00234AC3" w:rsidRPr="00583115" w:rsidRDefault="00234AC3" w:rsidP="00234AC3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Закупки товаров, работ, услуг для обеспечения государственных и муниципальных нужд Новосибирской области (далее - закупки) конкурентными способами с соблюдением принципов обеспечения конкуренции, открытости и прозрачности проводились.</w:t>
            </w:r>
          </w:p>
          <w:p w14:paraId="5A550343" w14:textId="19375DF1" w:rsidR="00623990" w:rsidRPr="00583115" w:rsidRDefault="00623990" w:rsidP="005631C6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79F" w14:textId="77777777" w:rsidR="00623990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6EA285C3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3D7" w14:textId="075B035A" w:rsidR="00623990" w:rsidRPr="00583115" w:rsidRDefault="00234AC3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</w:t>
            </w:r>
            <w:r w:rsidR="00CF5159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.3.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881" w14:textId="09A06E06" w:rsidR="00623990" w:rsidRPr="00583115" w:rsidRDefault="00234AC3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Мониторинг конкурентной среды на рынке дорожной деятельности в Новосибирской области</w:t>
            </w:r>
          </w:p>
          <w:p w14:paraId="6C6FA922" w14:textId="77777777" w:rsidR="00623990" w:rsidRPr="00583115" w:rsidRDefault="00623990" w:rsidP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940" w14:textId="77777777" w:rsidR="00623990" w:rsidRPr="00583115" w:rsidRDefault="00984017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5F216E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54E" w14:textId="35D43894" w:rsidR="00623990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F356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86C" w14:textId="7AB1FB86" w:rsidR="00623990" w:rsidRPr="00583115" w:rsidRDefault="00234AC3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Аукционы и торги через электронный магазин проводились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4B4" w14:textId="77777777" w:rsidR="00623990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52CBF7FC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C0F" w14:textId="247A4939" w:rsidR="00234AC3" w:rsidRPr="00583115" w:rsidRDefault="00CF5159" w:rsidP="00234AC3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34AC3" w:rsidRPr="00583115">
              <w:rPr>
                <w:rFonts w:ascii="Arial" w:hAnsi="Arial" w:cs="Arial"/>
                <w:bCs/>
                <w:sz w:val="20"/>
                <w:szCs w:val="20"/>
              </w:rPr>
              <w:t>23. Рынок архитектурно-строительного проектирования</w:t>
            </w:r>
          </w:p>
          <w:p w14:paraId="27C88CE7" w14:textId="77777777" w:rsidR="00234AC3" w:rsidRPr="00583115" w:rsidRDefault="00234AC3" w:rsidP="00234AC3">
            <w:pPr>
              <w:widowControl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F28B04" w14:textId="53D24F43" w:rsidR="00CF5159" w:rsidRPr="00583115" w:rsidRDefault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83115" w:rsidRPr="00583115" w14:paraId="3BD32568" w14:textId="77777777" w:rsidTr="00BE5824">
        <w:trPr>
          <w:trHeight w:val="13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F29" w14:textId="137B64EB" w:rsidR="00CF5159" w:rsidRPr="00583115" w:rsidRDefault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  <w:r w:rsidR="00E508B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.3.</w:t>
            </w:r>
            <w:r w:rsidR="00E508B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883" w14:textId="76469582" w:rsidR="00CF5159" w:rsidRPr="00583115" w:rsidRDefault="00F3563E" w:rsidP="0067710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Использование типовой проектной документации при реализации государственных и муниципальных контрактов на выполнение работ по строительству </w:t>
            </w: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социально значимых объектов: школ, детских садов и т.д.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AEB" w14:textId="77777777" w:rsidR="00CF5159" w:rsidRPr="00583115" w:rsidRDefault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07A" w14:textId="612D8282" w:rsidR="00CF5159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F356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277" w14:textId="29BD0473" w:rsidR="00234AC3" w:rsidRPr="00583115" w:rsidRDefault="00F3563E" w:rsidP="00234AC3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Использование типовой проектной документации при реализации государственных и муниципальных контрактов на выполнение работ по строительству социально значимых объектов: </w:t>
            </w: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школ, детских садов и т.д.</w:t>
            </w:r>
            <w:r w:rsidR="00234AC3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использовалось, в связи с отсутствием объектов.</w:t>
            </w:r>
          </w:p>
          <w:p w14:paraId="0DEDF79C" w14:textId="77777777" w:rsidR="00CF5159" w:rsidRPr="00583115" w:rsidRDefault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909" w14:textId="77777777" w:rsidR="00CF5159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отсутствуют</w:t>
            </w:r>
          </w:p>
        </w:tc>
      </w:tr>
      <w:tr w:rsidR="00583115" w:rsidRPr="00583115" w14:paraId="21F811DA" w14:textId="77777777" w:rsidTr="00967B1F">
        <w:trPr>
          <w:trHeight w:val="264"/>
        </w:trPr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D27" w14:textId="77777777" w:rsidR="00835C51" w:rsidRPr="00583115" w:rsidRDefault="00835C51" w:rsidP="00835C51">
            <w:pPr>
              <w:widowControl w:val="0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583115">
              <w:rPr>
                <w:rFonts w:ascii="Arial" w:hAnsi="Arial" w:cs="Arial"/>
                <w:bCs/>
                <w:sz w:val="20"/>
                <w:szCs w:val="20"/>
              </w:rPr>
              <w:t>34. Рынок услуг по ремонту автотранспортных средств</w:t>
            </w:r>
          </w:p>
          <w:p w14:paraId="220E0A31" w14:textId="77777777" w:rsidR="00835C51" w:rsidRPr="00583115" w:rsidRDefault="00835C51" w:rsidP="00835C51">
            <w:pPr>
              <w:widowControl w:val="0"/>
              <w:ind w:firstLine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4ED96E" w14:textId="5A984870" w:rsidR="00CF5159" w:rsidRPr="00583115" w:rsidRDefault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83115" w:rsidRPr="00583115" w14:paraId="1B9CA734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736" w14:textId="52D5E487" w:rsidR="00623990" w:rsidRPr="00583115" w:rsidRDefault="00835C5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</w:t>
            </w:r>
            <w:r w:rsidR="00CF5159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614" w14:textId="2A7A84A7" w:rsidR="00623990" w:rsidRPr="00583115" w:rsidRDefault="00835C51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530" w14:textId="5BDCA92F" w:rsidR="00623990" w:rsidRPr="00583115" w:rsidRDefault="00835C51" w:rsidP="005F216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919" w14:textId="27241F3A" w:rsidR="00623990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401F3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79D" w14:textId="1F2C2541" w:rsidR="00623990" w:rsidRPr="00583115" w:rsidRDefault="00222DA8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Осуществляется мониторинг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D14" w14:textId="77777777" w:rsidR="00623990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10AFD9DD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EAF" w14:textId="790689B5" w:rsidR="00623990" w:rsidRPr="00583115" w:rsidRDefault="00835C5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34.3.2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3A3" w14:textId="778989AD" w:rsidR="00623990" w:rsidRPr="00583115" w:rsidRDefault="00835C51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Проведение мероприятий (совещаний, круглых столов и т.д.), направленных на выработку согласованных комплексных подходов к решению задач развития рынка ремонта автотранспортных средств</w:t>
            </w:r>
          </w:p>
          <w:p w14:paraId="7F67CBE9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8D5" w14:textId="6D7B6B70" w:rsidR="00623990" w:rsidRPr="00583115" w:rsidRDefault="00835C51" w:rsidP="001C191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1B7" w14:textId="2A2327D0" w:rsidR="00623990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401F3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742" w14:textId="3FBCABD9" w:rsidR="00623990" w:rsidRPr="00583115" w:rsidRDefault="00222DA8" w:rsidP="005631C6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Совещания, круглые столы на территории Северного района Новосибирской области не проводились.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749" w14:textId="77777777" w:rsidR="00623990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38D6D128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0D2" w14:textId="17CFC0C9" w:rsidR="00835C51" w:rsidRPr="00583115" w:rsidRDefault="00835C5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34.3.3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8D6" w14:textId="6BE0F43F" w:rsidR="00835C51" w:rsidRPr="00583115" w:rsidRDefault="00835C51" w:rsidP="0062399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DB2" w14:textId="16E1FB97" w:rsidR="00835C51" w:rsidRPr="00583115" w:rsidRDefault="00835C51" w:rsidP="001C191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B57" w14:textId="217F7C28" w:rsidR="00835C51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401F3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B17" w14:textId="5BCB2268" w:rsidR="00423778" w:rsidRPr="00583115" w:rsidRDefault="00423778" w:rsidP="00423778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3115">
              <w:rPr>
                <w:rFonts w:eastAsiaTheme="minorHAnsi"/>
                <w:sz w:val="22"/>
                <w:szCs w:val="22"/>
                <w:lang w:eastAsia="en-US"/>
              </w:rPr>
              <w:t>Осуществлялось информирование в рамках поддержки субъектов малого и среднего предпринимательства осуществляется в рамках Федерального закона от 24.07.2007 N 209-ФЗ "О развитии малого и среднего предпринимательства в Российской Федерации" в рамках статьи 16,1 настоящего Федерального Закона.</w:t>
            </w:r>
          </w:p>
          <w:p w14:paraId="5845C51A" w14:textId="57FB8AA0" w:rsidR="00835C51" w:rsidRPr="00583115" w:rsidRDefault="00835C51" w:rsidP="005631C6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0E3" w14:textId="7335FF08" w:rsidR="00835C51" w:rsidRPr="00583115" w:rsidRDefault="00835C5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44BCE3B3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AA8" w14:textId="77777777" w:rsidR="00CF5159" w:rsidRPr="00583115" w:rsidRDefault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583115" w:rsidRPr="00583115" w14:paraId="72D2709E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D9C" w14:textId="77777777" w:rsidR="00623990" w:rsidRPr="00583115" w:rsidRDefault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C83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Организация и проведение совещаний, семинаров, круглых столов и других мероприятий по развитию предпринимательства на территории муниципальных образований</w:t>
            </w:r>
          </w:p>
          <w:p w14:paraId="440761F7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94B" w14:textId="77777777" w:rsidR="00623990" w:rsidRPr="00583115" w:rsidRDefault="0061584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6E9" w14:textId="48719555" w:rsidR="00623990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5F626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B5D" w14:textId="1FFCEC69" w:rsidR="00623990" w:rsidRPr="00583115" w:rsidRDefault="008D143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</w:t>
            </w:r>
            <w:r w:rsidR="00A91FDB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овещания, семинары по развитию предпринимательства на территории Северного района Новосибирской области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не проводились</w:t>
            </w:r>
            <w:r w:rsidR="00A91FDB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На базе информационно-консультационного пункта субъектам СМ</w:t>
            </w:r>
            <w:r w:rsidR="00ED4F40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A91FDB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="00ED4F40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A91FDB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СП оказывается консультационная помощь по поддержке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D01" w14:textId="77777777" w:rsidR="00623990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569E5321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4C3" w14:textId="77777777" w:rsidR="00623990" w:rsidRPr="00583115" w:rsidRDefault="00CF515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1.8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DF3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Актуализация раздела по развитию малого и среднего предпринимательства на официальных сайтах муниципальных образований.</w:t>
            </w:r>
          </w:p>
          <w:p w14:paraId="62DBCD8F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  <w:p w14:paraId="2569D193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A15" w14:textId="77777777" w:rsidR="00623990" w:rsidRPr="00583115" w:rsidRDefault="0061584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4FD" w14:textId="2884CCE5" w:rsidR="00623990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5F626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CF6" w14:textId="002DACB3" w:rsidR="009E54E5" w:rsidRPr="00583115" w:rsidRDefault="00A91FDB" w:rsidP="008D1437">
            <w:pPr>
              <w:autoSpaceDE/>
              <w:autoSpaceDN/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На официальном сайте администрации Северного района Новосибирской области </w:t>
            </w:r>
            <w:r w:rsidR="008D1437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постоянно проводится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работа по актуализации раздела по развитию малого и среднего предпринимательства, размещается информация о мерах и инфраструктуре поддержки субъектов малого и среднего предпринимательства. </w:t>
            </w:r>
            <w:r w:rsidR="00FB22C6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 официальном сайте администрации Северного района создан раздел «Сельское хозяйство».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C44" w14:textId="77777777" w:rsidR="00623990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691BEC83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E85" w14:textId="77777777" w:rsidR="009E54E5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&lt;2&gt;</w:t>
            </w:r>
          </w:p>
        </w:tc>
      </w:tr>
      <w:tr w:rsidR="00583115" w:rsidRPr="00583115" w14:paraId="5FE07FE3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045" w14:textId="77777777" w:rsidR="00623990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960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Проведение закупок у субъектов малого и среднего предпринимательства в соответствии с Федеральным </w:t>
            </w:r>
            <w:hyperlink r:id="rId14" w:history="1">
              <w:r w:rsidRPr="00583115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законом</w:t>
              </w:r>
            </w:hyperlink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 18.07.2011 N 223-ФЗ "О закупках товаров, работ, услуг отдельными видами юридических лиц"</w:t>
            </w:r>
          </w:p>
          <w:p w14:paraId="10E81758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8AD" w14:textId="77777777" w:rsidR="00623990" w:rsidRPr="00583115" w:rsidRDefault="00984017" w:rsidP="0069635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696354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28C" w14:textId="79E8790C" w:rsidR="00623990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</w:t>
            </w:r>
            <w:r w:rsidR="005F626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26F" w14:textId="7346EE32" w:rsidR="00623990" w:rsidRPr="00583115" w:rsidRDefault="00A91FDB" w:rsidP="00FB22C6">
            <w:pPr>
              <w:adjustRightInd w:val="0"/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Закупки по Федеральному закону от 18.07.2011 № 223-ФЗ «О закупках товаров, работ, услуг отдельными видами юридических лиц» не осуществляются.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77A" w14:textId="77777777" w:rsidR="00623990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17A01584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3BD" w14:textId="77777777" w:rsidR="00623990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F32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Проведение закупок у субъектов малого предпринимательства в соответствии с Федеральным </w:t>
            </w:r>
            <w:hyperlink r:id="rId15" w:history="1">
              <w:r w:rsidRPr="00583115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законом</w:t>
              </w:r>
            </w:hyperlink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14:paraId="1136EA39" w14:textId="77777777" w:rsidR="00623990" w:rsidRPr="00583115" w:rsidRDefault="00623990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402" w14:textId="77777777" w:rsidR="00623990" w:rsidRPr="00583115" w:rsidRDefault="000E294B" w:rsidP="0069635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696354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627" w14:textId="43588F9B" w:rsidR="00623990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5F626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D34" w14:textId="1AB46A93" w:rsidR="00A91FDB" w:rsidRPr="00583115" w:rsidRDefault="00A91FDB" w:rsidP="00FB22C6">
            <w:pPr>
              <w:adjustRightInd w:val="0"/>
              <w:spacing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Доля 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конкурентных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закупок 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субъект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ами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малого предпринимательства в совокупном стоимостном объеме контрактов, заключенных по результатам закупок в соответствии с Федеральным законом </w:t>
            </w:r>
          </w:p>
          <w:p w14:paraId="791845DC" w14:textId="77777777" w:rsidR="00A91FDB" w:rsidRPr="00583115" w:rsidRDefault="00A91FDB" w:rsidP="00FB22C6">
            <w:pPr>
              <w:adjustRightInd w:val="0"/>
              <w:spacing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нужд»:</w:t>
            </w:r>
          </w:p>
          <w:p w14:paraId="333CFE30" w14:textId="43AE0CFD" w:rsidR="00A91FDB" w:rsidRPr="00583115" w:rsidRDefault="00A91FDB" w:rsidP="00FB22C6">
            <w:pPr>
              <w:adjustRightInd w:val="0"/>
              <w:spacing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A46937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год – 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%; </w:t>
            </w:r>
          </w:p>
          <w:p w14:paraId="45F03541" w14:textId="7B52BBAB" w:rsidR="00623990" w:rsidRPr="00583115" w:rsidRDefault="00A91FDB" w:rsidP="00FB22C6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Северный район 20</w:t>
            </w:r>
            <w:r w:rsidR="00A46937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 – 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60,2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2D6" w14:textId="77777777" w:rsidR="00623990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08EDBAFC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E26" w14:textId="77777777" w:rsidR="007C0D2D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6A9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16" w:history="1">
              <w:r w:rsidRPr="00583115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законом</w:t>
              </w:r>
            </w:hyperlink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 18.07.2011 N 223-ФЗ "О закупках товаров, работ, услуг отдельными видами юридических лиц"</w:t>
            </w:r>
          </w:p>
          <w:p w14:paraId="186398CE" w14:textId="77777777" w:rsidR="007C0D2D" w:rsidRPr="00583115" w:rsidRDefault="007C0D2D" w:rsidP="00623990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E49" w14:textId="77777777" w:rsidR="007C0D2D" w:rsidRPr="00583115" w:rsidRDefault="00984017" w:rsidP="003C0A8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3C0A8D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9E2" w14:textId="77BB880D" w:rsidR="007C0D2D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1E3" w14:textId="77777777" w:rsidR="00A91FDB" w:rsidRPr="00583115" w:rsidRDefault="00A91FDB" w:rsidP="00FB22C6">
            <w:pPr>
              <w:adjustRightInd w:val="0"/>
              <w:spacing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Закупки конкурентными способами определения поставщиков (подрядчиков, исполнителей)</w:t>
            </w:r>
          </w:p>
          <w:p w14:paraId="6A8949E8" w14:textId="77777777" w:rsidR="007C0D2D" w:rsidRPr="00583115" w:rsidRDefault="00A91FDB" w:rsidP="00FB22C6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соответствии с Федеральным законом от 18.07.2011 № 223-ФЗ «О закупках товаров, работ, услуг отдельными видами юридических лиц» не осуществляются.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0A5" w14:textId="77777777" w:rsidR="007C0D2D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4D91EAD6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C23" w14:textId="77777777" w:rsidR="007C0D2D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2.4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319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17" w:history="1">
              <w:r w:rsidRPr="00583115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законом</w:t>
              </w:r>
            </w:hyperlink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14:paraId="7A72EB63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5D8" w14:textId="77777777" w:rsidR="007C0D2D" w:rsidRPr="00583115" w:rsidRDefault="00984017" w:rsidP="003C0A8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3C0A8D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321" w14:textId="164C9B1E" w:rsidR="007C0D2D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3A8" w14:textId="77777777" w:rsidR="00A91FDB" w:rsidRPr="00583115" w:rsidRDefault="00A91FDB" w:rsidP="00FB22C6">
            <w:pPr>
              <w:adjustRightInd w:val="0"/>
              <w:spacing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</w:t>
            </w:r>
          </w:p>
          <w:p w14:paraId="5888AF44" w14:textId="752A0EB0" w:rsidR="00A91FDB" w:rsidRPr="00583115" w:rsidRDefault="00A91FDB" w:rsidP="00FB22C6">
            <w:pPr>
              <w:adjustRightInd w:val="0"/>
              <w:spacing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 44-ФЗ «О контрактной системе в сфере закупок товаров, работ, услуг для обеспечения государственных и муниципальных нужд» – 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2,8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участника.</w:t>
            </w:r>
          </w:p>
          <w:p w14:paraId="0EB89621" w14:textId="2260673D" w:rsidR="007C0D2D" w:rsidRPr="00583115" w:rsidRDefault="00A91FDB" w:rsidP="00FB22C6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Северный район 20</w:t>
            </w:r>
            <w:r w:rsidR="00A46937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 – </w:t>
            </w:r>
            <w:r w:rsidR="005F626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631C6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участника.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BF8" w14:textId="77777777" w:rsidR="007C0D2D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017D8806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E04" w14:textId="6BB8A0A6" w:rsidR="007C0D2D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  <w:r w:rsidR="0053453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D430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  <w:p w14:paraId="2760357E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683" w14:textId="77777777" w:rsidR="007C0D2D" w:rsidRPr="00583115" w:rsidRDefault="00984017" w:rsidP="003C0A8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3C0A8D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ADC" w14:textId="377CE1F5" w:rsidR="007C0D2D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766" w14:textId="77777777" w:rsidR="007C0D2D" w:rsidRPr="00583115" w:rsidRDefault="00A91FD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Ежеквартально администрацией Северного района Новосибирской области предоставляется отчетность в контрольное управление Новосибирской области о достижении заказчиками ключевых показателей эффективности, направленных на развитие конкуренции в сфере закупок.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6D9" w14:textId="77777777" w:rsidR="007C0D2D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4542D604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4F4" w14:textId="77777777" w:rsidR="009E54E5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4. 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583115" w:rsidRPr="00583115" w14:paraId="3DE71415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06F" w14:textId="77777777" w:rsidR="007C0D2D" w:rsidRPr="00583115" w:rsidRDefault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4EFE1904" w14:textId="77777777" w:rsidR="007C0D2D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E5E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      </w:r>
            <w:hyperlink r:id="rId18" w:history="1">
              <w:r w:rsidRPr="00583115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статьям 15</w:t>
              </w:r>
            </w:hyperlink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hyperlink r:id="rId19" w:history="1">
              <w:r w:rsidRPr="00583115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16</w:t>
              </w:r>
            </w:hyperlink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Федерального закона от 26.07.2006 N 135-ФЗ "О защите конкуренции"</w:t>
            </w:r>
          </w:p>
          <w:p w14:paraId="33EC4C72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6FE8" w14:textId="77777777" w:rsidR="007C0D2D" w:rsidRPr="00583115" w:rsidRDefault="00984017" w:rsidP="003C0A8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3C0A8D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D7D" w14:textId="76990D17" w:rsidR="007C0D2D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5D2" w14:textId="2FF16887" w:rsidR="007C0D2D" w:rsidRPr="00583115" w:rsidRDefault="00A91FDB" w:rsidP="009D6F3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 20</w:t>
            </w:r>
            <w:r w:rsidR="00A46937"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  <w:r w:rsidR="00E66D2C"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году проведен анализ практики реализации муниципальных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      </w:r>
            <w:hyperlink r:id="rId20" w:history="1">
              <w:r w:rsidRPr="00583115">
                <w:rPr>
                  <w:rFonts w:ascii="Arial" w:eastAsia="Calibri" w:hAnsi="Arial" w:cs="Arial"/>
                  <w:bCs/>
                  <w:sz w:val="20"/>
                  <w:szCs w:val="20"/>
                  <w:lang w:eastAsia="en-US"/>
                </w:rPr>
                <w:t>статьям 15</w:t>
              </w:r>
            </w:hyperlink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и </w:t>
            </w:r>
            <w:hyperlink r:id="rId21" w:history="1">
              <w:r w:rsidRPr="00583115">
                <w:rPr>
                  <w:rFonts w:ascii="Arial" w:eastAsia="Calibri" w:hAnsi="Arial" w:cs="Arial"/>
                  <w:bCs/>
                  <w:sz w:val="20"/>
                  <w:szCs w:val="20"/>
                  <w:lang w:eastAsia="en-US"/>
                </w:rPr>
                <w:t>16</w:t>
              </w:r>
            </w:hyperlink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Федерального закона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от 26.07.2006 № 135-ФЗ </w:t>
            </w: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«О защите конкуренции». Нарушений не выявлено.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1DC" w14:textId="77777777" w:rsidR="007C0D2D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348EDBBB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3754" w14:textId="77777777" w:rsidR="007C0D2D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937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Перевод государственных и муниципальных услуг, связанных со сферой предпринимательской деятельности, в электронную форм</w:t>
            </w:r>
            <w:r w:rsidR="008D1437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</w:p>
          <w:p w14:paraId="481C1BCE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C2B" w14:textId="2A3EC5B7" w:rsidR="007C0D2D" w:rsidRPr="00583115" w:rsidRDefault="0098401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E66D2C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1C2" w14:textId="6FAD43E9" w:rsidR="007C0D2D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E4C" w14:textId="77777777" w:rsidR="007C0D2D" w:rsidRPr="00583115" w:rsidRDefault="00363C5C" w:rsidP="00363C5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</w:t>
            </w:r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осударственны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</w:t>
            </w:r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 муниципальны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</w:t>
            </w:r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услуг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связанны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</w:t>
            </w:r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со сферой предпринимательской деятельности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переведены</w:t>
            </w:r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электронную форму.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5F6" w14:textId="77777777" w:rsidR="007C0D2D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77599EDC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4D8" w14:textId="77777777" w:rsidR="007C0D2D" w:rsidRPr="00583115" w:rsidRDefault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05A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Оптимизация процесса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  <w:p w14:paraId="4092962A" w14:textId="77777777" w:rsidR="007C0D2D" w:rsidRPr="00583115" w:rsidRDefault="007C0D2D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F4F" w14:textId="77777777" w:rsidR="007C0D2D" w:rsidRPr="00583115" w:rsidRDefault="005C7899" w:rsidP="005C789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2AD" w14:textId="29FDEB31" w:rsidR="007C0D2D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CAF" w14:textId="77777777" w:rsidR="00437E55" w:rsidRPr="00583115" w:rsidRDefault="0083166A" w:rsidP="00FB22C6">
            <w:pPr>
              <w:autoSpaceDE/>
              <w:autoSpaceDN/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Согласно регламентов установлены</w:t>
            </w:r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сроки предоставления муниципальных услуг «Выдача разрешения на строительство» и «Подготовка, </w:t>
            </w:r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регистрация и </w:t>
            </w:r>
            <w:proofErr w:type="gramStart"/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выдача  градостроительного</w:t>
            </w:r>
            <w:proofErr w:type="gramEnd"/>
            <w:r w:rsidR="00437E55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плана земельного участка».</w:t>
            </w:r>
          </w:p>
          <w:p w14:paraId="1DC10424" w14:textId="77777777" w:rsidR="00437E55" w:rsidRPr="00583115" w:rsidRDefault="00437E55" w:rsidP="00FB22C6">
            <w:pPr>
              <w:autoSpaceDE/>
              <w:autoSpaceDN/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Документы  необходимые</w:t>
            </w:r>
            <w:proofErr w:type="gramEnd"/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для предоставления услуги и   </w:t>
            </w:r>
            <w:r w:rsidRPr="00583115">
              <w:rPr>
                <w:rFonts w:ascii="Arial" w:hAnsi="Arial" w:cs="Arial"/>
                <w:sz w:val="20"/>
                <w:szCs w:val="20"/>
              </w:rPr>
              <w:t>находящихся в распоряжении органов государственной власти, запрашиваются по каналам межведомственного взаимодействия.</w:t>
            </w:r>
          </w:p>
          <w:p w14:paraId="10C8A642" w14:textId="77777777" w:rsidR="007C0D2D" w:rsidRPr="00583115" w:rsidRDefault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8E5" w14:textId="77777777" w:rsidR="007C0D2D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отсутствуют</w:t>
            </w:r>
          </w:p>
        </w:tc>
      </w:tr>
      <w:tr w:rsidR="00583115" w:rsidRPr="00583115" w14:paraId="1380BC7E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FEC" w14:textId="77777777" w:rsidR="009E54E5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045" w14:textId="77777777" w:rsidR="009E54E5" w:rsidRPr="00583115" w:rsidRDefault="009E54E5" w:rsidP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Проведение мероприятий по информированию бизнес-сообществ об институте оценки регулирующего воздействия, о проводимых публичных консультациях, подготовленных заключениях, достигнутых результатах</w:t>
            </w:r>
          </w:p>
          <w:p w14:paraId="45C8E13F" w14:textId="77777777" w:rsidR="009E54E5" w:rsidRPr="00583115" w:rsidRDefault="009E54E5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0FB" w14:textId="77777777" w:rsidR="009E54E5" w:rsidRPr="00583115" w:rsidRDefault="00FD7B1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7E2" w14:textId="30F1BF8A" w:rsidR="009E54E5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B5C0" w14:textId="77777777" w:rsidR="009E54E5" w:rsidRPr="00583115" w:rsidRDefault="008B5EB5" w:rsidP="00437E55">
            <w:pPr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течение года предприниматели Северного района Новосибирской области информировались об институте оценки регулирующего воздействия о проводимых консультациях, подготовленных заключениях, достигнутых результатах.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FFC" w14:textId="77777777" w:rsidR="009E54E5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58170AFD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F4A" w14:textId="77777777" w:rsidR="00FC6122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 Совершенствование процессов управления в рамках полномочий ОИОГВ НСО и ОМСУ НСО,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ограничение влияния государственных и муниципальных предприятий на конкуренцию</w:t>
            </w:r>
          </w:p>
        </w:tc>
      </w:tr>
      <w:tr w:rsidR="00583115" w:rsidRPr="00583115" w14:paraId="1B72B034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557" w14:textId="77777777" w:rsidR="00FC6122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D86" w14:textId="77777777" w:rsidR="00FC6122" w:rsidRPr="00583115" w:rsidRDefault="00FC6122" w:rsidP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Разработка,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предприятий на условия формирования рыночных отношений</w:t>
            </w:r>
          </w:p>
          <w:p w14:paraId="06EE39E3" w14:textId="77777777" w:rsidR="00FC6122" w:rsidRPr="00583115" w:rsidRDefault="00FC6122" w:rsidP="009E54E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6286" w14:textId="77777777" w:rsidR="00FC6122" w:rsidRPr="00583115" w:rsidRDefault="00984017" w:rsidP="00FD7B1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2019-202</w:t>
            </w:r>
            <w:r w:rsidR="00FD7B1C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D33" w14:textId="59E5BC7F" w:rsidR="00FC6122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45E" w14:textId="2A16D66E" w:rsidR="00FC6122" w:rsidRPr="00583115" w:rsidRDefault="008B5EB5" w:rsidP="000A665C">
            <w:pPr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Ведется работа по разработке комплексного плана по эффективному управлению муниципальными предприятиями и учреждениями, акционерными обществ</w:t>
            </w:r>
            <w:r w:rsidR="000A665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ами с государственным участием,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муниципальными</w:t>
            </w:r>
            <w:r w:rsidR="00E66D2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предприятий на условия формирования рыночных отношений.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7FF" w14:textId="77777777" w:rsidR="00FC6122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отсутствуют</w:t>
            </w:r>
          </w:p>
        </w:tc>
      </w:tr>
      <w:tr w:rsidR="00583115" w:rsidRPr="00583115" w14:paraId="45336232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812" w14:textId="77777777" w:rsidR="00FC6122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177" w14:textId="77777777" w:rsidR="00FC6122" w:rsidRPr="00583115" w:rsidRDefault="00FC6122" w:rsidP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</w:p>
          <w:p w14:paraId="4B6E7B2D" w14:textId="77777777" w:rsidR="00FC6122" w:rsidRPr="00583115" w:rsidRDefault="00FC6122" w:rsidP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8FC" w14:textId="77777777" w:rsidR="00FC6122" w:rsidRPr="00583115" w:rsidRDefault="00984017" w:rsidP="004E450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4E450C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B01" w14:textId="5CDCC501" w:rsidR="00FC6122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E66D2C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EF1" w14:textId="77777777" w:rsidR="008B5EB5" w:rsidRPr="00583115" w:rsidRDefault="008B5EB5" w:rsidP="000B3852">
            <w:pPr>
              <w:adjustRightInd w:val="0"/>
              <w:spacing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Организация и проведение публичных торгов или иных конкурентных процедур при реализации имущества хозяйствующими субъектами, </w:t>
            </w:r>
          </w:p>
          <w:p w14:paraId="13DBA468" w14:textId="6BB1320E" w:rsidR="00FC6122" w:rsidRPr="00583115" w:rsidRDefault="008B5EB5" w:rsidP="000B3852">
            <w:pPr>
              <w:adjustRightInd w:val="0"/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участия субъекта Российской Федерации или муниципального образования в которых составляет 50 и более процентов, в 202</w:t>
            </w:r>
            <w:r w:rsidR="004750C8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году не осуществлялось.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DBD" w14:textId="77777777" w:rsidR="00FC6122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6888A056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FCA" w14:textId="77777777" w:rsidR="00E360B5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A3D" w14:textId="77777777" w:rsidR="00E360B5" w:rsidRPr="00583115" w:rsidRDefault="00E360B5" w:rsidP="00E360B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  <w:p w14:paraId="52B2688A" w14:textId="77777777" w:rsidR="00E360B5" w:rsidRPr="00583115" w:rsidRDefault="00E360B5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2EE" w14:textId="77777777" w:rsidR="00E360B5" w:rsidRPr="00583115" w:rsidRDefault="00984017" w:rsidP="004E450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4E450C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469" w14:textId="5A266D48" w:rsidR="00E360B5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4750C8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2B7" w14:textId="77777777" w:rsidR="00E360B5" w:rsidRPr="00583115" w:rsidRDefault="00437E5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Хозяйствующие субъекты, доля участия субъекта Российской Федерации или муниципального образования в которых составляет 50 и более процентов, принимают участие в указанных закупках на равных условиях.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6C3" w14:textId="77777777" w:rsidR="00E360B5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8562D9A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9DA" w14:textId="77777777" w:rsidR="00E360B5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EA4" w14:textId="77777777" w:rsidR="00E360B5" w:rsidRPr="00583115" w:rsidRDefault="00E360B5" w:rsidP="00E360B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</w:p>
          <w:p w14:paraId="2A977961" w14:textId="77777777" w:rsidR="00E360B5" w:rsidRPr="00583115" w:rsidRDefault="00E360B5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2E0" w14:textId="77777777" w:rsidR="00E360B5" w:rsidRPr="00583115" w:rsidRDefault="00984017" w:rsidP="004E450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4E450C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D8A" w14:textId="72404A89" w:rsidR="00E360B5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4750C8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985" w14:textId="4D72D613" w:rsidR="00E360B5" w:rsidRPr="00583115" w:rsidRDefault="00437E55" w:rsidP="004E10D4">
            <w:pPr>
              <w:adjustRightInd w:val="0"/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Земельные участки </w:t>
            </w:r>
            <w:proofErr w:type="gramStart"/>
            <w:r w:rsidR="000A665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предоставляются ,по</w:t>
            </w:r>
            <w:proofErr w:type="gramEnd"/>
            <w:r w:rsidR="000A665C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мере обращения, </w:t>
            </w:r>
            <w:r w:rsidR="004E10D4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202</w:t>
            </w:r>
            <w:r w:rsidR="004750C8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E10D4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году обращения не поступали.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A9C" w14:textId="77777777" w:rsidR="00E360B5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837767D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900" w14:textId="77777777" w:rsidR="00FC6122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6. Создание условий для недискриминационного доступа хозяйствующих субъектов на товарные рынки</w:t>
            </w:r>
          </w:p>
        </w:tc>
      </w:tr>
      <w:tr w:rsidR="00583115" w:rsidRPr="00583115" w14:paraId="6B812525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9CE" w14:textId="77777777" w:rsidR="00E360B5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038" w14:textId="77777777" w:rsidR="00B363A1" w:rsidRPr="00583115" w:rsidRDefault="00B363A1" w:rsidP="00B363A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Предоставление хозяйствующим субъектам мер государственной и муниципальной поддержки на равных условиях</w:t>
            </w:r>
          </w:p>
          <w:p w14:paraId="262E2BE7" w14:textId="77777777" w:rsidR="00E360B5" w:rsidRPr="00583115" w:rsidRDefault="00E360B5" w:rsidP="007C0D2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24D" w14:textId="77777777" w:rsidR="00E360B5" w:rsidRPr="00583115" w:rsidRDefault="00C3563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575" w14:textId="22F2E8F6" w:rsidR="00E360B5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1C778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90C" w14:textId="77777777" w:rsidR="00437E55" w:rsidRPr="00583115" w:rsidRDefault="00437E55" w:rsidP="00437E55">
            <w:pPr>
              <w:adjustRightInd w:val="0"/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Меры муниципальной поддержки хозяйствующим субъектам предоставляются на равных условиях.</w:t>
            </w:r>
          </w:p>
          <w:p w14:paraId="5B2CB608" w14:textId="77777777" w:rsidR="00E360B5" w:rsidRPr="00583115" w:rsidRDefault="00E360B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558" w14:textId="77777777" w:rsidR="00E360B5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0C638151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706" w14:textId="77777777" w:rsidR="00FC6122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7.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583115" w:rsidRPr="00583115" w14:paraId="2E59842C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5A0" w14:textId="77777777" w:rsidR="00B363A1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7.1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39E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и </w:t>
            </w:r>
            <w:proofErr w:type="spellStart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  <w:p w14:paraId="0263DBBC" w14:textId="77777777" w:rsidR="00B363A1" w:rsidRPr="00583115" w:rsidRDefault="00B363A1" w:rsidP="00B363A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BC6" w14:textId="77777777" w:rsidR="00B363A1" w:rsidRPr="00583115" w:rsidRDefault="00C3563D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8C8" w14:textId="366EDE0E" w:rsidR="00B363A1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1C778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5A8" w14:textId="5DBC6AC2" w:rsidR="00B363A1" w:rsidRPr="00583115" w:rsidRDefault="00437E55" w:rsidP="000B3852">
            <w:pPr>
              <w:autoSpaceDE/>
              <w:autoSpaceDN/>
              <w:spacing w:after="160" w:line="259" w:lineRule="auto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Перечень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и </w:t>
            </w:r>
            <w:proofErr w:type="spellStart"/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-частного партнерства</w:t>
            </w:r>
            <w:r w:rsidR="000B3852"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 сфере дошкольного образования, детского отдыха и оздоровления, здравоохранения, социального обслуживания не разработан</w:t>
            </w:r>
            <w:r w:rsidR="000B3852"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, ввиду отсутствия таковых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E18" w14:textId="77777777" w:rsidR="00B363A1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4A68E534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393" w14:textId="77777777" w:rsidR="00FC6122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8. Содействие развитию практики применения механизмов государственно-частного и </w:t>
            </w:r>
            <w:proofErr w:type="spellStart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583115" w:rsidRPr="00583115" w14:paraId="58EC459C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DDD3" w14:textId="77777777" w:rsidR="00B363A1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AA4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Актуализация региональной и муниципальной нормативной правовой базы, регулирующей применение механизмов государственно-частного партнерства и </w:t>
            </w:r>
            <w:proofErr w:type="spellStart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-частного партнерства</w:t>
            </w:r>
          </w:p>
          <w:p w14:paraId="10D617E5" w14:textId="77777777" w:rsidR="00B363A1" w:rsidRPr="00583115" w:rsidRDefault="00B363A1" w:rsidP="00B363A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628" w14:textId="77777777" w:rsidR="00B363A1" w:rsidRPr="00583115" w:rsidRDefault="00984017" w:rsidP="009E423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9E423C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537" w14:textId="5E3DA7A2" w:rsidR="00B363A1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1C778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107" w14:textId="77777777" w:rsidR="00B363A1" w:rsidRPr="00583115" w:rsidRDefault="00437E5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По мере необходимости ведется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актуализация муниципальной нормативной правовой базы, регулирующей </w:t>
            </w: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применение механизмов </w:t>
            </w:r>
            <w:proofErr w:type="spellStart"/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-частного партнерства.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694" w14:textId="77777777" w:rsidR="00B363A1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562DAD1E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433" w14:textId="77777777" w:rsidR="00B363A1" w:rsidRPr="00583115" w:rsidRDefault="00FC6122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343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Заключение соглашений с применением механизмов государственно-частного партнерства и </w:t>
            </w:r>
            <w:proofErr w:type="spellStart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  <w:p w14:paraId="44A38932" w14:textId="77777777" w:rsidR="00B363A1" w:rsidRPr="00583115" w:rsidRDefault="00B363A1" w:rsidP="00B363A1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46C" w14:textId="77777777" w:rsidR="00B363A1" w:rsidRPr="00583115" w:rsidRDefault="009E423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43B" w14:textId="18CEB7AE" w:rsidR="00B363A1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1C778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2D5" w14:textId="59FE4F20" w:rsidR="00B363A1" w:rsidRPr="00583115" w:rsidRDefault="00437E55" w:rsidP="004E10D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 20</w:t>
            </w:r>
            <w:r w:rsidR="00485BD3"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  <w:r w:rsidR="001C7786"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году заключенных соглашений с применением механизмов государственно-частного партнерства и </w:t>
            </w:r>
            <w:proofErr w:type="spellStart"/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 не было.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8B2" w14:textId="77777777" w:rsidR="00B363A1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7BD6E32C" w14:textId="77777777" w:rsidTr="00780D5B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83E" w14:textId="36693B94" w:rsidR="001C7786" w:rsidRPr="00583115" w:rsidRDefault="001C778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13.Выявление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583115" w:rsidRPr="00583115" w14:paraId="4546E57B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C6C" w14:textId="7D0D4619" w:rsidR="001C7786" w:rsidRPr="00583115" w:rsidRDefault="001C7786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6454" w14:textId="6084763F" w:rsidR="001C7786" w:rsidRPr="00583115" w:rsidRDefault="001C7786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Предоставление мер государственной поддержки</w:t>
            </w:r>
            <w:r w:rsidR="00057D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417" w14:textId="18AFA0FC" w:rsidR="001C7786" w:rsidRPr="00583115" w:rsidRDefault="00057D3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D93" w14:textId="522E5B82" w:rsidR="001C7786" w:rsidRPr="00583115" w:rsidRDefault="00057D3E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45D" w14:textId="142C1416" w:rsidR="001C7786" w:rsidRPr="00583115" w:rsidRDefault="00057D3E" w:rsidP="004E10D4">
            <w:pPr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Поддержка молодых специалистов в различных сферах 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3F6" w14:textId="272BE50F" w:rsidR="001C7786" w:rsidRPr="00583115" w:rsidRDefault="00057D3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B1FCCEF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471" w14:textId="77777777" w:rsidR="00FC6122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14.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583115" w:rsidRPr="00583115" w14:paraId="116DDCE1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40B" w14:textId="77777777" w:rsidR="00DA70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352E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Актуализация на официальных сайтах муниципальных образований в информационно-телекоммуникационной сети "Интернет"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  <w:p w14:paraId="13CBF0DE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F3F" w14:textId="77777777" w:rsidR="00DA705A" w:rsidRPr="00583115" w:rsidRDefault="00984017" w:rsidP="009E423C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9E423C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902" w14:textId="72314380" w:rsidR="00DA705A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57D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F99C" w14:textId="77777777" w:rsidR="00DA705A" w:rsidRPr="00583115" w:rsidRDefault="001941E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 постоянной основе размещается актуализированная информация об имуществе, находящимся в муниципальной собственности.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77D" w14:textId="77777777" w:rsidR="00DA705A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5108420B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EBE" w14:textId="4EFEBF6E" w:rsidR="001D145A" w:rsidRPr="00583115" w:rsidRDefault="00222DA8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  <w:r w:rsidR="001D145A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 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583115" w:rsidRPr="00583115" w14:paraId="3307E289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3BA" w14:textId="77777777" w:rsidR="00DA70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759" w14:textId="77777777" w:rsidR="00DA705A" w:rsidRPr="00583115" w:rsidRDefault="004F5896" w:rsidP="001941E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Мониторинг и прогнозирование перспективной кадровой потребности организаций Новосибирской области с учетом реализации инвестиционных проектов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D78" w14:textId="77777777" w:rsidR="00DA705A" w:rsidRPr="00583115" w:rsidRDefault="00984017" w:rsidP="0023329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233299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78D" w14:textId="3C984CC4" w:rsidR="00DA705A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57D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D1D" w14:textId="77777777" w:rsidR="00DA705A" w:rsidRPr="00583115" w:rsidRDefault="001941E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Ежегодно составляется баланс трудовых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7C7" w14:textId="77777777" w:rsidR="00DA705A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678A7152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FCF" w14:textId="77777777" w:rsidR="001D14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23. 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583115" w:rsidRPr="00583115" w14:paraId="044BFB79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0EC" w14:textId="77777777" w:rsidR="001941E4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23.3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4A6D" w14:textId="77777777" w:rsidR="001941E4" w:rsidRPr="00583115" w:rsidRDefault="001941E4" w:rsidP="001941E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  <w:p w14:paraId="5F86DF28" w14:textId="77777777" w:rsidR="001941E4" w:rsidRPr="00583115" w:rsidRDefault="001941E4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E23" w14:textId="77777777" w:rsidR="001941E4" w:rsidRPr="00583115" w:rsidRDefault="00B92629" w:rsidP="0023329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233299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612D" w14:textId="730415C3" w:rsidR="001941E4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57D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ABC" w14:textId="77777777" w:rsidR="001941E4" w:rsidRPr="00583115" w:rsidRDefault="00816B4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Северном районе Новосибирской области отсутствуют барьеры </w:t>
            </w:r>
            <w:r w:rsidRPr="00583115">
              <w:rPr>
                <w:rFonts w:ascii="Arial" w:hAnsi="Arial" w:cs="Arial"/>
                <w:sz w:val="20"/>
                <w:szCs w:val="20"/>
              </w:rPr>
              <w:t>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A89" w14:textId="77777777" w:rsidR="001941E4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0E6C38B8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49D" w14:textId="77777777" w:rsidR="00DA70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23.4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C10" w14:textId="4CF72B00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Содействие </w:t>
            </w:r>
            <w:proofErr w:type="spellStart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выставочно</w:t>
            </w:r>
            <w:proofErr w:type="spellEnd"/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  <w:p w14:paraId="2B6B5390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54E" w14:textId="77777777" w:rsidR="00DA705A" w:rsidRPr="00583115" w:rsidRDefault="00984017" w:rsidP="0023329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233299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1CD" w14:textId="3B797F31" w:rsidR="00DA705A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057D3E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7F7" w14:textId="29C73062" w:rsidR="00DA705A" w:rsidRPr="00583115" w:rsidRDefault="00816B4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Субъектам малого и среднего предпринимательства оказывается с</w:t>
            </w:r>
            <w:r w:rsidRPr="00583115">
              <w:rPr>
                <w:rFonts w:ascii="Arial" w:hAnsi="Arial" w:cs="Arial"/>
                <w:sz w:val="20"/>
                <w:szCs w:val="20"/>
              </w:rPr>
              <w:t xml:space="preserve">одействие в </w:t>
            </w:r>
            <w:proofErr w:type="spellStart"/>
            <w:r w:rsidRPr="00583115">
              <w:rPr>
                <w:rFonts w:ascii="Arial" w:hAnsi="Arial" w:cs="Arial"/>
                <w:sz w:val="20"/>
                <w:szCs w:val="20"/>
              </w:rPr>
              <w:t>выставочно</w:t>
            </w:r>
            <w:proofErr w:type="spellEnd"/>
            <w:r w:rsidRPr="00583115">
              <w:rPr>
                <w:rFonts w:ascii="Arial" w:hAnsi="Arial" w:cs="Arial"/>
                <w:sz w:val="20"/>
                <w:szCs w:val="20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72F" w14:textId="77777777" w:rsidR="00DA705A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72EA4768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ADF" w14:textId="77777777" w:rsidR="001D14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25. 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 &lt;3&gt;</w:t>
            </w:r>
          </w:p>
        </w:tc>
      </w:tr>
      <w:tr w:rsidR="00583115" w:rsidRPr="00583115" w14:paraId="23B9BF30" w14:textId="77777777" w:rsidTr="00083C9D">
        <w:trPr>
          <w:trHeight w:val="243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E4A" w14:textId="77777777" w:rsidR="00DA70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9F3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  <w:p w14:paraId="562CBA8A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31E" w14:textId="77777777" w:rsidR="00DA705A" w:rsidRPr="00583115" w:rsidRDefault="00984017" w:rsidP="0023329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233299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759" w14:textId="01266F11" w:rsidR="00DA705A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FD76ED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AC6" w14:textId="7A4C0874" w:rsidR="00136E15" w:rsidRPr="00583115" w:rsidRDefault="00136E15" w:rsidP="00136E15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Регламент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  <w:p w14:paraId="7A027E33" w14:textId="1217E6E1" w:rsidR="00DA705A" w:rsidRPr="00583115" w:rsidRDefault="00823EBF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</w:t>
            </w:r>
            <w:r w:rsidR="00136E15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тсутствует.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500" w14:textId="77777777" w:rsidR="00DA705A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16F5F858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447" w14:textId="77777777" w:rsidR="001D14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27. 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583115" w:rsidRPr="00583115" w14:paraId="37AF48E3" w14:textId="77777777" w:rsidTr="00083C9D">
        <w:trPr>
          <w:trHeight w:val="2388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58F" w14:textId="77777777" w:rsidR="00DA70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4A0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  <w:p w14:paraId="51D0FAB2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025" w14:textId="77777777" w:rsidR="00DA705A" w:rsidRPr="00583115" w:rsidRDefault="00984017" w:rsidP="00233299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2019-202</w:t>
            </w:r>
            <w:r w:rsidR="00233299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158" w14:textId="48D11D5F" w:rsidR="00DA705A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FD76ED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803" w14:textId="77777777" w:rsidR="00B87E27" w:rsidRPr="00583115" w:rsidRDefault="00B87E27" w:rsidP="00B87E27">
            <w:pPr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строительства, актуализирован в соответствии с действующим законодательством Российской Федерации.</w:t>
            </w:r>
          </w:p>
          <w:p w14:paraId="17F4B2CE" w14:textId="77777777" w:rsidR="00DA705A" w:rsidRPr="00583115" w:rsidRDefault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6A7" w14:textId="77777777" w:rsidR="00DA705A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31C9EB3D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C99" w14:textId="77777777" w:rsidR="00DA705A" w:rsidRPr="00583115" w:rsidRDefault="001D14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27.2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525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Размещение на официальных сайтах муниципальных образований административного </w:t>
            </w: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  <w:p w14:paraId="37B9D4EF" w14:textId="77777777" w:rsidR="00DA705A" w:rsidRPr="00583115" w:rsidRDefault="00DA705A" w:rsidP="00DA705A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C27" w14:textId="77777777" w:rsidR="00DA705A" w:rsidRPr="00583115" w:rsidRDefault="00984017" w:rsidP="000D6D8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2019-202</w:t>
            </w:r>
            <w:r w:rsidR="000D6D8B" w:rsidRPr="00583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15F" w14:textId="294CE2B3" w:rsidR="00DA705A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FD76ED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76E" w14:textId="77777777" w:rsidR="00DA705A" w:rsidRPr="00583115" w:rsidRDefault="00B87E27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Административный регламент предоставления муниципальной услуги по выдаче разрешения на </w:t>
            </w: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строительства, размещен официальном сайте администрации Северного района Новосибирской области (вкладка документы, муниципальные услуги, административные регламенты).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2B6" w14:textId="77777777" w:rsidR="00DA705A" w:rsidRPr="00583115" w:rsidRDefault="000E294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отсутствуют</w:t>
            </w:r>
          </w:p>
        </w:tc>
      </w:tr>
      <w:tr w:rsidR="00583115" w:rsidRPr="00583115" w14:paraId="0F9D6241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811" w14:textId="64F373A8" w:rsidR="0028724B" w:rsidRPr="00583115" w:rsidRDefault="006B728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30. Мероприятия по реализации Национального плана ("дорожной карты") развития конкуренции в Российской Федерации на 2021 - 2025 годы (далее - Национальный план)</w:t>
            </w:r>
          </w:p>
        </w:tc>
      </w:tr>
      <w:tr w:rsidR="00583115" w:rsidRPr="00583115" w14:paraId="30BD3697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56E" w14:textId="559844FE" w:rsidR="00AF69FB" w:rsidRPr="00583115" w:rsidRDefault="006B7284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30.2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12E" w14:textId="4703FEEF" w:rsidR="00AF69FB" w:rsidRPr="00583115" w:rsidRDefault="006B7284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1D7" w14:textId="3EE2148E" w:rsidR="00AF69FB" w:rsidRPr="00583115" w:rsidRDefault="006B728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31 декабря 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708" w14:textId="0CD58219" w:rsidR="00AF69F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62147A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68C" w14:textId="6A3B6A5B" w:rsidR="00AF69FB" w:rsidRPr="00583115" w:rsidRDefault="00136E1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Увеличение количества нестационарных и мобильных торговых объектов и торговых мест под них не требуется.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E20" w14:textId="77777777" w:rsidR="00AF69FB" w:rsidRPr="00583115" w:rsidRDefault="000D6D8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1F8BDB1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729" w14:textId="55C7F01A" w:rsidR="00AF69FB" w:rsidRPr="00583115" w:rsidRDefault="006B7284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30.5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498" w14:textId="584E1FFE" w:rsidR="00AF69FB" w:rsidRPr="00583115" w:rsidRDefault="006B7284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037" w14:textId="025E221D" w:rsidR="00AF69FB" w:rsidRPr="00583115" w:rsidRDefault="006B728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31 декабря 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7B5" w14:textId="123A8BEB" w:rsidR="00AF69F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62147A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98C" w14:textId="0FEE1EFD" w:rsidR="00AF69FB" w:rsidRPr="00583115" w:rsidRDefault="00A96BA8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</w:t>
            </w:r>
            <w:proofErr w:type="gramStart"/>
            <w:r w:rsidRPr="00583115">
              <w:rPr>
                <w:rFonts w:ascii="Arial" w:hAnsi="Arial" w:cs="Arial"/>
                <w:sz w:val="20"/>
                <w:szCs w:val="20"/>
              </w:rPr>
              <w:t>функций</w:t>
            </w:r>
            <w:r w:rsidR="004A3A9B" w:rsidRPr="00583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115">
              <w:rPr>
                <w:rFonts w:ascii="Arial" w:hAnsi="Arial" w:cs="Arial"/>
                <w:sz w:val="20"/>
                <w:szCs w:val="20"/>
              </w:rPr>
              <w:t>и полномочий органов местного</w:t>
            </w:r>
            <w:r w:rsidR="004A3A9B" w:rsidRPr="00583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115">
              <w:rPr>
                <w:rFonts w:ascii="Arial" w:hAnsi="Arial" w:cs="Arial"/>
                <w:sz w:val="20"/>
                <w:szCs w:val="20"/>
              </w:rPr>
              <w:t>самоуправления</w:t>
            </w:r>
            <w:proofErr w:type="gramEnd"/>
            <w:r w:rsidRPr="00583115">
              <w:rPr>
                <w:rFonts w:ascii="Arial" w:hAnsi="Arial" w:cs="Arial"/>
                <w:sz w:val="20"/>
                <w:szCs w:val="20"/>
              </w:rPr>
              <w:t xml:space="preserve"> не проводилось.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B93" w14:textId="77777777" w:rsidR="00AF69FB" w:rsidRPr="00583115" w:rsidRDefault="000D6D8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4D8EB46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95E" w14:textId="3EC09CA6" w:rsidR="00AF69FB" w:rsidRPr="00583115" w:rsidRDefault="006B7284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296" w14:textId="7F045128" w:rsidR="00AF69FB" w:rsidRPr="00583115" w:rsidRDefault="006B7284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C80" w14:textId="06F7A6C0" w:rsidR="00AF69FB" w:rsidRPr="00583115" w:rsidRDefault="006B728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31 декабря 2025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356" w14:textId="58E9D8D8" w:rsidR="00AF69F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62147A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CA3" w14:textId="428401EB" w:rsidR="00AF69FB" w:rsidRPr="00583115" w:rsidRDefault="00A96BA8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не выявлено.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B01" w14:textId="77777777" w:rsidR="00AF69FB" w:rsidRPr="00583115" w:rsidRDefault="000D6D8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27C3BBD8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08C" w14:textId="2681E5D3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30.14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0BB" w14:textId="59F70D4E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Организация инвентаризации кладбищ и мест захоронений на них, создание в Новосибирской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F8D" w14:textId="61F015C2" w:rsidR="001678CB" w:rsidRPr="00583115" w:rsidRDefault="001678C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31 декабря 2025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837" w14:textId="4E138AEC" w:rsidR="001678C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62147A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BE4" w14:textId="5F96D0B4" w:rsidR="001678CB" w:rsidRPr="00583115" w:rsidRDefault="00136E15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Инвентаризации кладбищ не проводил</w:t>
            </w:r>
            <w:r w:rsidR="003B5348" w:rsidRPr="00583115">
              <w:rPr>
                <w:rFonts w:ascii="Arial" w:hAnsi="Arial" w:cs="Arial"/>
                <w:sz w:val="20"/>
                <w:szCs w:val="20"/>
              </w:rPr>
              <w:t>о</w:t>
            </w:r>
            <w:r w:rsidRPr="00583115">
              <w:rPr>
                <w:rFonts w:ascii="Arial" w:hAnsi="Arial" w:cs="Arial"/>
                <w:sz w:val="20"/>
                <w:szCs w:val="20"/>
              </w:rPr>
              <w:t>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F5D" w14:textId="48FF0801" w:rsidR="001678CB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0CA59080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C7D" w14:textId="7579F7C2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30.15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9E8" w14:textId="12CEC509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Принятие нормативного правового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  <w:r w:rsidR="00136E15" w:rsidRPr="005831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298" w14:textId="19EC3ECB" w:rsidR="001678CB" w:rsidRPr="00583115" w:rsidRDefault="001678C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1 сентября 2023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ED7" w14:textId="52FBFA3B" w:rsidR="001678C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62147A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DFA" w14:textId="3BA0037A" w:rsidR="001678CB" w:rsidRPr="00583115" w:rsidRDefault="00136E15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Нормативно правовой акт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 не принимался.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1C9" w14:textId="7AE2F34A" w:rsidR="001678CB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6C0F48BC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E89" w14:textId="0084CA8E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30.16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35F" w14:textId="04B22B3A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</w:t>
            </w:r>
            <w:r w:rsidR="00136E15" w:rsidRPr="005831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90A" w14:textId="26EC3E58" w:rsidR="001678CB" w:rsidRPr="00583115" w:rsidRDefault="001678C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31 декабря 2025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332" w14:textId="2F993A34" w:rsidR="001678C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9E5C1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17A" w14:textId="220A48C3" w:rsidR="001678CB" w:rsidRPr="00583115" w:rsidRDefault="00136E15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Оказание услуг по организации похорон по принципу "одного окна" не организовано.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FE" w14:textId="6F9C516B" w:rsidR="001678CB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4C873FEB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E6B7" w14:textId="2189B2D3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30.17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D9E" w14:textId="62600DC1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6A5" w14:textId="155F7D36" w:rsidR="001678CB" w:rsidRPr="00583115" w:rsidRDefault="001678C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31 декабря 2025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662" w14:textId="46C4F9BE" w:rsidR="001678C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9E5C1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3EB" w14:textId="60E70DBB" w:rsidR="001678CB" w:rsidRPr="00583115" w:rsidRDefault="00FC6184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 в 202</w:t>
            </w:r>
            <w:r w:rsidR="00423778" w:rsidRPr="00583115">
              <w:rPr>
                <w:rFonts w:ascii="Arial" w:hAnsi="Arial" w:cs="Arial"/>
                <w:sz w:val="20"/>
                <w:szCs w:val="20"/>
              </w:rPr>
              <w:t>3</w:t>
            </w:r>
            <w:r w:rsidRPr="00583115">
              <w:rPr>
                <w:rFonts w:ascii="Arial" w:hAnsi="Arial" w:cs="Arial"/>
                <w:sz w:val="20"/>
                <w:szCs w:val="20"/>
              </w:rPr>
              <w:t>году не осуществлялся.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AA7" w14:textId="5AEC79AB" w:rsidR="001678CB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4EC0C7AA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98A" w14:textId="78BFF208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30.18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345" w14:textId="530A3668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Обеспечение реализации мероприятий, направленных на увеличение доли организаций частной формы собственности в объеме выполненных работ по виду экономической деятельности "Строительство" (определение хозяйствующих субъектов с</w:t>
            </w:r>
            <w:r w:rsidR="00002CD0" w:rsidRPr="00583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115">
              <w:rPr>
                <w:rFonts w:ascii="Arial" w:hAnsi="Arial" w:cs="Arial"/>
                <w:sz w:val="20"/>
                <w:szCs w:val="20"/>
              </w:rPr>
              <w:t>государственным/муниципальным участием, осуществляющих деятельность сфере строительства, принятие решения о их приватизации)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344" w14:textId="2A5E8978" w:rsidR="001678CB" w:rsidRPr="00583115" w:rsidRDefault="001678C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31 декабря 2025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032" w14:textId="614BDEC3" w:rsidR="001678C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9E5C1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580" w14:textId="4BA0E29E" w:rsidR="001678CB" w:rsidRPr="00583115" w:rsidRDefault="00FC6184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Мероприятия, направленные на увеличение доли организаций частной формы собственности в объеме выполненных работ по виду экономической деятельности "Строительство" (определение хозяйствующих субъектов с государственным/муниципальным участием, осуществляющих деятельность сфере строительства, принятие решения о их приватизации) не реализов</w:t>
            </w:r>
            <w:r w:rsidR="00F34926" w:rsidRPr="00583115">
              <w:rPr>
                <w:rFonts w:ascii="Arial" w:hAnsi="Arial" w:cs="Arial"/>
                <w:sz w:val="20"/>
                <w:szCs w:val="20"/>
              </w:rPr>
              <w:t>ы</w:t>
            </w:r>
            <w:r w:rsidRPr="00583115">
              <w:rPr>
                <w:rFonts w:ascii="Arial" w:hAnsi="Arial" w:cs="Arial"/>
                <w:sz w:val="20"/>
                <w:szCs w:val="20"/>
              </w:rPr>
              <w:t>вались.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FFB" w14:textId="3D048271" w:rsidR="001678CB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706E63DA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2F7" w14:textId="0DAFF58B" w:rsidR="001678CB" w:rsidRPr="00583115" w:rsidRDefault="001678C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30.19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ED8" w14:textId="77777777" w:rsidR="001678CB" w:rsidRPr="00583115" w:rsidRDefault="001678CB" w:rsidP="001678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Обеспечение реализации мероприятий, направленных на увеличение количества нестационарных торговых объектов и торговых мест под них (далее - НТО):</w:t>
            </w:r>
          </w:p>
          <w:p w14:paraId="58E17A7C" w14:textId="77777777" w:rsidR="001678CB" w:rsidRPr="00583115" w:rsidRDefault="001678CB" w:rsidP="001678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проведение открытых опросов предпринимателей в целях определения спроса/потребности в предоставлении мест под размещение НТО;</w:t>
            </w:r>
          </w:p>
          <w:p w14:paraId="5D24D4F7" w14:textId="77777777" w:rsidR="001678CB" w:rsidRPr="00583115" w:rsidRDefault="001678CB" w:rsidP="001678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объектов);</w:t>
            </w:r>
          </w:p>
          <w:p w14:paraId="6946FB41" w14:textId="77777777" w:rsidR="00927C89" w:rsidRPr="00583115" w:rsidRDefault="001678CB" w:rsidP="001678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утверждение актуализированной схемы размещения НТО;</w:t>
            </w:r>
            <w:r w:rsidR="00927C89" w:rsidRPr="005831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2B70CD" w14:textId="11223B3B" w:rsidR="001678CB" w:rsidRPr="00583115" w:rsidRDefault="001678CB" w:rsidP="001678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"Интернет";</w:t>
            </w:r>
          </w:p>
          <w:p w14:paraId="5056655E" w14:textId="6321EEFD" w:rsidR="001678CB" w:rsidRPr="00583115" w:rsidRDefault="001678CB" w:rsidP="001678C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  <w:r w:rsidR="00927C89" w:rsidRPr="005831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45D" w14:textId="7CF53C5E" w:rsidR="001678CB" w:rsidRPr="00583115" w:rsidRDefault="001678C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до 31 декабря 2025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5C4" w14:textId="44DA171F" w:rsidR="001678C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9E5C1B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21B" w14:textId="77777777" w:rsidR="001678CB" w:rsidRPr="00583115" w:rsidRDefault="00927C89" w:rsidP="00B07B0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Проведен опрос предпринимателей в целях определения спроса/потребности в предоставлении мест под размещение НТО, потребности в новых местах нет.</w:t>
            </w:r>
          </w:p>
          <w:p w14:paraId="260FECEA" w14:textId="77777777" w:rsidR="00927C89" w:rsidRPr="00583115" w:rsidRDefault="00927C89" w:rsidP="00B07B0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Программа по проведению выставок/ярмарок, включающей мероприятия по созданию торговых новых мест, снижению или освобождению от платы за их использование отсутствует.</w:t>
            </w:r>
          </w:p>
          <w:p w14:paraId="31E45999" w14:textId="786283F6" w:rsidR="00927C89" w:rsidRPr="00583115" w:rsidRDefault="00927C89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Административные барьеры, экономические ограничения, иные факторы, являющиеся барьерами входа </w:t>
            </w:r>
            <w:proofErr w:type="gramStart"/>
            <w:r w:rsidRPr="00583115">
              <w:rPr>
                <w:rFonts w:ascii="Arial" w:hAnsi="Arial" w:cs="Arial"/>
                <w:sz w:val="20"/>
                <w:szCs w:val="20"/>
              </w:rPr>
              <w:t>на</w:t>
            </w:r>
            <w:r w:rsidR="00423778" w:rsidRPr="00583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115">
              <w:rPr>
                <w:rFonts w:ascii="Arial" w:hAnsi="Arial" w:cs="Arial"/>
                <w:sz w:val="20"/>
                <w:szCs w:val="20"/>
              </w:rPr>
              <w:t>рынок</w:t>
            </w:r>
            <w:r w:rsidR="00423778" w:rsidRPr="00583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115">
              <w:rPr>
                <w:rFonts w:ascii="Arial" w:hAnsi="Arial" w:cs="Arial"/>
                <w:sz w:val="20"/>
                <w:szCs w:val="20"/>
              </w:rPr>
              <w:t>(выхода</w:t>
            </w:r>
            <w:r w:rsidR="00843706" w:rsidRPr="00583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115">
              <w:rPr>
                <w:rFonts w:ascii="Arial" w:hAnsi="Arial" w:cs="Arial"/>
                <w:sz w:val="20"/>
                <w:szCs w:val="20"/>
              </w:rPr>
              <w:t>с рынка)</w:t>
            </w:r>
            <w:proofErr w:type="gramEnd"/>
            <w:r w:rsidRPr="00583115">
              <w:rPr>
                <w:rFonts w:ascii="Arial" w:hAnsi="Arial" w:cs="Arial"/>
                <w:sz w:val="20"/>
                <w:szCs w:val="20"/>
              </w:rPr>
              <w:t xml:space="preserve"> отсутствуют.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1AB" w14:textId="0F97E604" w:rsidR="001678CB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</w:t>
            </w:r>
            <w:r w:rsidR="00423778" w:rsidRPr="00583115">
              <w:rPr>
                <w:rFonts w:ascii="Arial" w:hAnsi="Arial" w:cs="Arial"/>
                <w:sz w:val="20"/>
                <w:szCs w:val="20"/>
              </w:rPr>
              <w:t>ют</w:t>
            </w:r>
          </w:p>
        </w:tc>
      </w:tr>
      <w:tr w:rsidR="00583115" w:rsidRPr="00583115" w14:paraId="7651E4E3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9BB" w14:textId="7850815F" w:rsidR="0093190B" w:rsidRPr="00583115" w:rsidRDefault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9. Государственная </w:t>
            </w:r>
            <w:hyperlink r:id="rId22" w:tooltip="Постановление Правительства Новосибирской области от 23.01.2015 N 24-п (ред. от 30.12.2022) &quot;Об утверждении государственной программы Новосибирской области &quot;Развитие физической культуры и спорта в Новосибирской области&quot; {КонсультантПлюс}">
              <w:r w:rsidRPr="00583115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583115">
              <w:rPr>
                <w:rFonts w:ascii="Arial" w:hAnsi="Arial" w:cs="Arial"/>
                <w:sz w:val="20"/>
                <w:szCs w:val="20"/>
              </w:rPr>
              <w:t xml:space="preserve"> Новосибирской области "Развитие физической культуры и спорта в Новосибирской области" (утверждена постановлением Правительства Новосибирской области от 23.01.2015 N 24-п)</w:t>
            </w:r>
          </w:p>
        </w:tc>
      </w:tr>
      <w:tr w:rsidR="00583115" w:rsidRPr="00583115" w14:paraId="7BE3355B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7A7" w14:textId="60493A11" w:rsidR="00D5479F" w:rsidRPr="00583115" w:rsidRDefault="0093190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851" w14:textId="2A44CA1B" w:rsidR="00D5479F" w:rsidRPr="00583115" w:rsidRDefault="0093190B" w:rsidP="001678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Создание объектов спорта в рамках государственно-частного (</w:t>
            </w:r>
            <w:proofErr w:type="spellStart"/>
            <w:r w:rsidRPr="00583115">
              <w:rPr>
                <w:rFonts w:ascii="Arial" w:hAnsi="Arial" w:cs="Arial"/>
                <w:sz w:val="20"/>
                <w:szCs w:val="20"/>
              </w:rPr>
              <w:t>муниципально</w:t>
            </w:r>
            <w:proofErr w:type="spellEnd"/>
            <w:r w:rsidRPr="00583115">
              <w:rPr>
                <w:rFonts w:ascii="Arial" w:hAnsi="Arial" w:cs="Arial"/>
                <w:sz w:val="20"/>
                <w:szCs w:val="20"/>
              </w:rPr>
              <w:t>-частного) партнерства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5C9" w14:textId="3B952437" w:rsidR="00D5479F" w:rsidRPr="00583115" w:rsidRDefault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2019 - 2024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B40" w14:textId="4FE2071A" w:rsidR="00D5479F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B8689D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7D1" w14:textId="68584BCA" w:rsidR="00D5479F" w:rsidRPr="00583115" w:rsidRDefault="00B479AF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Объекты спорта в рамках государственно-частного (</w:t>
            </w:r>
            <w:proofErr w:type="spellStart"/>
            <w:r w:rsidRPr="00583115">
              <w:rPr>
                <w:rFonts w:ascii="Arial" w:hAnsi="Arial" w:cs="Arial"/>
                <w:sz w:val="20"/>
                <w:szCs w:val="20"/>
              </w:rPr>
              <w:t>муниципально</w:t>
            </w:r>
            <w:proofErr w:type="spellEnd"/>
            <w:r w:rsidRPr="00583115">
              <w:rPr>
                <w:rFonts w:ascii="Arial" w:hAnsi="Arial" w:cs="Arial"/>
                <w:sz w:val="20"/>
                <w:szCs w:val="20"/>
              </w:rPr>
              <w:t xml:space="preserve">-частного) партнерства не создавались.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DED" w14:textId="1B48D599" w:rsidR="00D5479F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094F3C5B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893" w14:textId="1BDC4225" w:rsidR="0093190B" w:rsidRPr="00583115" w:rsidRDefault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 xml:space="preserve">12. Государственная </w:t>
            </w:r>
            <w:hyperlink r:id="rId23" w:tooltip="Постановление Правительства Новосибирской области от 31.01.2017 N 14-п (ред. от 06.12.2022) &quot;Об утверждении государственной программы Новосибирской области &quot;Развитие субъектов малого и среднего предпринимательства в Новосибирской области&quot; (с изм. и доп., вступ">
              <w:r w:rsidRPr="00583115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583115">
              <w:rPr>
                <w:rFonts w:ascii="Arial" w:hAnsi="Arial" w:cs="Arial"/>
                <w:sz w:val="20"/>
                <w:szCs w:val="20"/>
              </w:rPr>
              <w:t xml:space="preserve"> Новосибирской области "Развитие субъектов малого и среднего предпринимательства в Новосибирской области" (утверждена постановлением Правительства Новосибирской области от 31.01.2017 N 14-п)</w:t>
            </w:r>
          </w:p>
        </w:tc>
      </w:tr>
      <w:tr w:rsidR="00583115" w:rsidRPr="00583115" w14:paraId="7507465F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2B8" w14:textId="3A44444E" w:rsidR="0093190B" w:rsidRPr="00583115" w:rsidRDefault="0093190B" w:rsidP="000D6D8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F31" w14:textId="2B619191" w:rsidR="0093190B" w:rsidRPr="00583115" w:rsidRDefault="0093190B" w:rsidP="001678C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Оказание содействия в реализации муниципальных программ развития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62E" w14:textId="5AB53212" w:rsidR="0093190B" w:rsidRPr="00583115" w:rsidRDefault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2019 - 2024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235" w14:textId="1E0A5A5B" w:rsidR="0093190B" w:rsidRPr="00583115" w:rsidRDefault="00422464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84370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C55" w14:textId="21DC1FA3" w:rsidR="003D1D19" w:rsidRPr="00583115" w:rsidRDefault="00B479AF" w:rsidP="003D1D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</w:t>
            </w:r>
            <w:r w:rsidR="00AC3ED3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районе действует муниципальная программа</w:t>
            </w:r>
            <w:r w:rsidR="003D1D19"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3D1D19" w:rsidRPr="00583115">
              <w:rPr>
                <w:sz w:val="20"/>
                <w:szCs w:val="20"/>
              </w:rPr>
              <w:t>«</w:t>
            </w:r>
            <w:r w:rsidR="003D1D19" w:rsidRPr="00583115">
              <w:rPr>
                <w:rFonts w:ascii="Arial" w:hAnsi="Arial" w:cs="Arial"/>
                <w:sz w:val="20"/>
                <w:szCs w:val="20"/>
              </w:rPr>
              <w:t>Развитие малого и среднего предпринимательства в Северном районе Новосибирской области</w:t>
            </w:r>
            <w:r w:rsidR="003D1D19" w:rsidRPr="00583115">
              <w:rPr>
                <w:sz w:val="20"/>
                <w:szCs w:val="20"/>
              </w:rPr>
              <w:t>»</w:t>
            </w:r>
            <w:r w:rsidR="009566D7" w:rsidRPr="00583115">
              <w:rPr>
                <w:sz w:val="20"/>
                <w:szCs w:val="20"/>
              </w:rPr>
              <w:t xml:space="preserve"> </w:t>
            </w:r>
            <w:r w:rsidR="009566D7" w:rsidRPr="00583115">
              <w:rPr>
                <w:rFonts w:ascii="Arial" w:hAnsi="Arial" w:cs="Arial"/>
                <w:sz w:val="20"/>
                <w:szCs w:val="20"/>
              </w:rPr>
              <w:t>В 202</w:t>
            </w:r>
            <w:r w:rsidR="00843706" w:rsidRPr="00583115">
              <w:rPr>
                <w:rFonts w:ascii="Arial" w:hAnsi="Arial" w:cs="Arial"/>
                <w:sz w:val="20"/>
                <w:szCs w:val="20"/>
              </w:rPr>
              <w:t>3</w:t>
            </w:r>
            <w:r w:rsidR="009566D7" w:rsidRPr="00583115">
              <w:rPr>
                <w:rFonts w:ascii="Arial" w:hAnsi="Arial" w:cs="Arial"/>
                <w:sz w:val="20"/>
                <w:szCs w:val="20"/>
              </w:rPr>
              <w:t xml:space="preserve">году оказана финансовая поддержка одному индивидуальному </w:t>
            </w:r>
            <w:r w:rsidR="009566D7" w:rsidRPr="00583115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предпринимателю.</w:t>
            </w:r>
            <w:r w:rsidR="00843706" w:rsidRPr="00583115">
              <w:rPr>
                <w:rFonts w:ascii="Arial" w:hAnsi="Arial" w:cs="Arial"/>
                <w:sz w:val="20"/>
                <w:szCs w:val="20"/>
              </w:rPr>
              <w:t xml:space="preserve"> По данной программе было освоено 128866руб</w:t>
            </w:r>
            <w:r w:rsidR="00B8689D" w:rsidRPr="005831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20A80BF" w14:textId="3981B4A2" w:rsidR="0093190B" w:rsidRPr="00583115" w:rsidRDefault="0093190B" w:rsidP="00B07B05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BAB" w14:textId="7349B44F" w:rsidR="0093190B" w:rsidRPr="00583115" w:rsidRDefault="00967B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lastRenderedPageBreak/>
              <w:t>отсутствуют</w:t>
            </w:r>
          </w:p>
        </w:tc>
      </w:tr>
      <w:tr w:rsidR="00583115" w:rsidRPr="00583115" w14:paraId="4A2AC7F8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872" w14:textId="2DD03591" w:rsidR="0093190B" w:rsidRPr="00583115" w:rsidRDefault="0093190B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14. Государственная программа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(утверждена постановлением Правительства Новосибирской области от 02.02.2015 N 37-п)</w:t>
            </w:r>
          </w:p>
        </w:tc>
      </w:tr>
      <w:tr w:rsidR="00583115" w:rsidRPr="00583115" w14:paraId="6FBDD458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86C" w14:textId="5262D815" w:rsidR="0093190B" w:rsidRPr="00583115" w:rsidRDefault="0093190B" w:rsidP="0093190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D8D" w14:textId="0DB73FB3" w:rsidR="0093190B" w:rsidRPr="00583115" w:rsidRDefault="0093190B" w:rsidP="0093190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Стимулирование по отдельным направлениям сельхозтоваропроизводителей в повышении эффективности сельскохозяйственного производства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66E" w14:textId="45A320A7" w:rsidR="0093190B" w:rsidRPr="00583115" w:rsidRDefault="0093190B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2019 - 2025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A3E" w14:textId="3A4E3BB1" w:rsidR="0093190B" w:rsidRPr="00583115" w:rsidRDefault="00422464" w:rsidP="0093190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843706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D06" w14:textId="3C9300D6" w:rsidR="0093190B" w:rsidRPr="00583115" w:rsidRDefault="00A96BA8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районе действует муниципальная программа </w:t>
            </w:r>
            <w:r w:rsidRPr="00583115">
              <w:rPr>
                <w:rFonts w:ascii="Arial" w:hAnsi="Arial" w:cs="Arial"/>
                <w:sz w:val="20"/>
                <w:szCs w:val="20"/>
              </w:rPr>
              <w:t xml:space="preserve">"Развитие сельского хозяйства и регулирование рынков сельскохозяйственной продукции, сырья и продовольствия в Северном районе Новосибирской области". По данному мероприятию было освоено </w:t>
            </w:r>
            <w:r w:rsidR="00B8689D" w:rsidRPr="00583115">
              <w:rPr>
                <w:rFonts w:ascii="Arial" w:hAnsi="Arial" w:cs="Arial"/>
                <w:sz w:val="20"/>
                <w:szCs w:val="20"/>
              </w:rPr>
              <w:t>1 859 453 руб</w:t>
            </w:r>
            <w:r w:rsidRPr="005831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CCE" w14:textId="6D9736A1" w:rsidR="0093190B" w:rsidRPr="00583115" w:rsidRDefault="00967B1F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583115" w:rsidRPr="00583115" w14:paraId="16206BFA" w14:textId="77777777" w:rsidTr="00967B1F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070" w14:textId="01B5FD9A" w:rsidR="00214D28" w:rsidRPr="00583115" w:rsidRDefault="00214D28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16. Государственная программа Новосибирской области "Стимулирование инвестиционной и инновационной активности в Новосибирской области" (утверждена постановлением Правительства Новосибирской области от 01.04.2015 N 126-п)</w:t>
            </w:r>
          </w:p>
        </w:tc>
      </w:tr>
      <w:tr w:rsidR="00583115" w:rsidRPr="00583115" w14:paraId="46D58878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305" w14:textId="01064E3C" w:rsidR="00214D28" w:rsidRPr="00583115" w:rsidRDefault="008C2EBA" w:rsidP="0093190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722" w14:textId="3E0528E4" w:rsidR="00214D28" w:rsidRPr="00583115" w:rsidRDefault="00214D28" w:rsidP="0093190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Организация привлечения инвестиций на территорию Новосибирской области и оказание мер государственной поддержки инвестиционной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7E8" w14:textId="3379C35C" w:rsidR="00214D28" w:rsidRPr="00583115" w:rsidRDefault="008C2EBA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2019 - 2025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FFC" w14:textId="354361A7" w:rsidR="00214D28" w:rsidRPr="00583115" w:rsidRDefault="00422464" w:rsidP="0093190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B8689D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BB7" w14:textId="0F2E1349" w:rsidR="00214D28" w:rsidRPr="00583115" w:rsidRDefault="009566D7" w:rsidP="0093190B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Инвестиции на территорию Северного района Новосибирской области не привлекались, меры государственной поддержки инвестиционной деятельности не оказывались.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28D" w14:textId="5D17A91C" w:rsidR="00214D28" w:rsidRPr="00583115" w:rsidRDefault="00967B1F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8C2EBA" w:rsidRPr="00583115" w14:paraId="52CD2BD6" w14:textId="77777777" w:rsidTr="00967B1F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C92" w14:textId="33F98300" w:rsidR="008C2EBA" w:rsidRPr="00583115" w:rsidRDefault="008C2EBA" w:rsidP="0093190B">
            <w:pPr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DA1" w14:textId="415C1599" w:rsidR="008C2EBA" w:rsidRPr="00583115" w:rsidRDefault="008C2EBA" w:rsidP="0093190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Создание условий для привлечения инвестиций в туристскую индустрию и формирование комфортной туристской среды на территории Новосибирской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2FF" w14:textId="61487923" w:rsidR="008C2EBA" w:rsidRPr="00583115" w:rsidRDefault="008C2EBA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2019 - 2025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B61" w14:textId="0636BAF2" w:rsidR="008C2EBA" w:rsidRPr="00583115" w:rsidRDefault="00422464" w:rsidP="0093190B">
            <w:p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</w:t>
            </w:r>
            <w:r w:rsidR="00B8689D" w:rsidRPr="005831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1AA" w14:textId="54412F80" w:rsidR="008C2EBA" w:rsidRPr="00583115" w:rsidRDefault="009566D7" w:rsidP="0093190B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Обращения инвесторов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00B" w14:textId="6FBF834A" w:rsidR="008C2EBA" w:rsidRPr="00583115" w:rsidRDefault="00967B1F" w:rsidP="009319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3115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</w:tbl>
    <w:p w14:paraId="30C6A1F7" w14:textId="77777777" w:rsidR="0030332E" w:rsidRPr="00583115" w:rsidRDefault="0030332E" w:rsidP="00984017">
      <w:pPr>
        <w:tabs>
          <w:tab w:val="left" w:pos="-114"/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sectPr w:rsidR="0030332E" w:rsidRPr="00583115" w:rsidSect="0030332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4C59" w14:textId="77777777" w:rsidR="009D6010" w:rsidRDefault="009D6010" w:rsidP="0030332E">
      <w:r>
        <w:separator/>
      </w:r>
    </w:p>
  </w:endnote>
  <w:endnote w:type="continuationSeparator" w:id="0">
    <w:p w14:paraId="3F24E8FB" w14:textId="77777777" w:rsidR="009D6010" w:rsidRDefault="009D6010" w:rsidP="0030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EB15" w14:textId="77777777" w:rsidR="00D91D5C" w:rsidRDefault="00D91D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2832" w14:textId="77777777" w:rsidR="00D91D5C" w:rsidRDefault="00D91D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65BA" w14:textId="77777777" w:rsidR="00D91D5C" w:rsidRDefault="00D91D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CBD3" w14:textId="77777777" w:rsidR="009D6010" w:rsidRDefault="009D6010" w:rsidP="0030332E">
      <w:r>
        <w:separator/>
      </w:r>
    </w:p>
  </w:footnote>
  <w:footnote w:type="continuationSeparator" w:id="0">
    <w:p w14:paraId="5AEF5012" w14:textId="77777777" w:rsidR="009D6010" w:rsidRDefault="009D6010" w:rsidP="0030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1B80" w14:textId="77777777" w:rsidR="00D91D5C" w:rsidRDefault="00D91D5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A2BC" w14:textId="4CDCDE62" w:rsidR="00363C5C" w:rsidRPr="00D91D5C" w:rsidRDefault="00363C5C" w:rsidP="00D91D5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279D" w14:textId="77777777" w:rsidR="00D91D5C" w:rsidRDefault="00D91D5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2E"/>
    <w:rsid w:val="00002CD0"/>
    <w:rsid w:val="00010FD7"/>
    <w:rsid w:val="00025D66"/>
    <w:rsid w:val="00040805"/>
    <w:rsid w:val="00042A2E"/>
    <w:rsid w:val="000433F6"/>
    <w:rsid w:val="00046FF0"/>
    <w:rsid w:val="00057D3E"/>
    <w:rsid w:val="00083C9D"/>
    <w:rsid w:val="00095B61"/>
    <w:rsid w:val="000A2C06"/>
    <w:rsid w:val="000A665C"/>
    <w:rsid w:val="000B3852"/>
    <w:rsid w:val="000C5F93"/>
    <w:rsid w:val="000D2460"/>
    <w:rsid w:val="000D6D8B"/>
    <w:rsid w:val="000E294B"/>
    <w:rsid w:val="000E7DED"/>
    <w:rsid w:val="000F7700"/>
    <w:rsid w:val="00116ABF"/>
    <w:rsid w:val="00117FBF"/>
    <w:rsid w:val="00126D87"/>
    <w:rsid w:val="00130B48"/>
    <w:rsid w:val="00136E15"/>
    <w:rsid w:val="00137929"/>
    <w:rsid w:val="001678CB"/>
    <w:rsid w:val="001872BF"/>
    <w:rsid w:val="001941E4"/>
    <w:rsid w:val="001C1911"/>
    <w:rsid w:val="001C2EB1"/>
    <w:rsid w:val="001C7786"/>
    <w:rsid w:val="001D145A"/>
    <w:rsid w:val="001E1297"/>
    <w:rsid w:val="00214D28"/>
    <w:rsid w:val="00222DA8"/>
    <w:rsid w:val="00222F08"/>
    <w:rsid w:val="00224514"/>
    <w:rsid w:val="002259D7"/>
    <w:rsid w:val="00233299"/>
    <w:rsid w:val="00234AC3"/>
    <w:rsid w:val="00237856"/>
    <w:rsid w:val="00281069"/>
    <w:rsid w:val="002846D1"/>
    <w:rsid w:val="0028724B"/>
    <w:rsid w:val="002F581F"/>
    <w:rsid w:val="0030332E"/>
    <w:rsid w:val="00354A2F"/>
    <w:rsid w:val="00362A7B"/>
    <w:rsid w:val="00363C5C"/>
    <w:rsid w:val="00382DEC"/>
    <w:rsid w:val="00397198"/>
    <w:rsid w:val="003B13CF"/>
    <w:rsid w:val="003B5348"/>
    <w:rsid w:val="003C0A8D"/>
    <w:rsid w:val="003D1D19"/>
    <w:rsid w:val="003D38AD"/>
    <w:rsid w:val="003E2850"/>
    <w:rsid w:val="003F1297"/>
    <w:rsid w:val="00402859"/>
    <w:rsid w:val="00412D9D"/>
    <w:rsid w:val="00422464"/>
    <w:rsid w:val="00423778"/>
    <w:rsid w:val="004245AA"/>
    <w:rsid w:val="00437E55"/>
    <w:rsid w:val="00467466"/>
    <w:rsid w:val="00473BDE"/>
    <w:rsid w:val="004750C8"/>
    <w:rsid w:val="0048129D"/>
    <w:rsid w:val="00485BD3"/>
    <w:rsid w:val="004A3A9B"/>
    <w:rsid w:val="004B77AB"/>
    <w:rsid w:val="004C2A45"/>
    <w:rsid w:val="004D0490"/>
    <w:rsid w:val="004D2734"/>
    <w:rsid w:val="004D36F7"/>
    <w:rsid w:val="004E10D4"/>
    <w:rsid w:val="004E450C"/>
    <w:rsid w:val="004F5896"/>
    <w:rsid w:val="00513B8E"/>
    <w:rsid w:val="00520034"/>
    <w:rsid w:val="00521369"/>
    <w:rsid w:val="005223F8"/>
    <w:rsid w:val="0053453B"/>
    <w:rsid w:val="00535CC3"/>
    <w:rsid w:val="005631C6"/>
    <w:rsid w:val="00583115"/>
    <w:rsid w:val="005A1843"/>
    <w:rsid w:val="005B5DAB"/>
    <w:rsid w:val="005C7899"/>
    <w:rsid w:val="005E712A"/>
    <w:rsid w:val="005F216E"/>
    <w:rsid w:val="005F626C"/>
    <w:rsid w:val="00615845"/>
    <w:rsid w:val="0062147A"/>
    <w:rsid w:val="00623990"/>
    <w:rsid w:val="00624180"/>
    <w:rsid w:val="00643264"/>
    <w:rsid w:val="00653819"/>
    <w:rsid w:val="006618B1"/>
    <w:rsid w:val="00674750"/>
    <w:rsid w:val="0067587D"/>
    <w:rsid w:val="00677109"/>
    <w:rsid w:val="00682884"/>
    <w:rsid w:val="0068734D"/>
    <w:rsid w:val="00696354"/>
    <w:rsid w:val="006B7284"/>
    <w:rsid w:val="006C079D"/>
    <w:rsid w:val="00701B83"/>
    <w:rsid w:val="00751D1F"/>
    <w:rsid w:val="00796E6C"/>
    <w:rsid w:val="007A16BC"/>
    <w:rsid w:val="007C0D2D"/>
    <w:rsid w:val="007C54D5"/>
    <w:rsid w:val="007D741F"/>
    <w:rsid w:val="007F773F"/>
    <w:rsid w:val="00816B44"/>
    <w:rsid w:val="00823EBF"/>
    <w:rsid w:val="0083166A"/>
    <w:rsid w:val="00835C51"/>
    <w:rsid w:val="00843706"/>
    <w:rsid w:val="00846C70"/>
    <w:rsid w:val="0088114C"/>
    <w:rsid w:val="00891D75"/>
    <w:rsid w:val="008A1D66"/>
    <w:rsid w:val="008A5282"/>
    <w:rsid w:val="008B3BE5"/>
    <w:rsid w:val="008B5EB5"/>
    <w:rsid w:val="008C2EBA"/>
    <w:rsid w:val="008C7887"/>
    <w:rsid w:val="008D1437"/>
    <w:rsid w:val="008F08F0"/>
    <w:rsid w:val="008F5C7C"/>
    <w:rsid w:val="00922D86"/>
    <w:rsid w:val="009246E0"/>
    <w:rsid w:val="00927C89"/>
    <w:rsid w:val="0093190B"/>
    <w:rsid w:val="0093363F"/>
    <w:rsid w:val="009566D7"/>
    <w:rsid w:val="009574B9"/>
    <w:rsid w:val="00967B1F"/>
    <w:rsid w:val="00984017"/>
    <w:rsid w:val="009B51BA"/>
    <w:rsid w:val="009C4253"/>
    <w:rsid w:val="009D3A98"/>
    <w:rsid w:val="009D6010"/>
    <w:rsid w:val="009D6F3E"/>
    <w:rsid w:val="009E30B0"/>
    <w:rsid w:val="009E423C"/>
    <w:rsid w:val="009E54E5"/>
    <w:rsid w:val="009E5C1B"/>
    <w:rsid w:val="009F0BE1"/>
    <w:rsid w:val="009F2DCD"/>
    <w:rsid w:val="00A038CF"/>
    <w:rsid w:val="00A15957"/>
    <w:rsid w:val="00A31151"/>
    <w:rsid w:val="00A40138"/>
    <w:rsid w:val="00A46937"/>
    <w:rsid w:val="00A77768"/>
    <w:rsid w:val="00A91FDB"/>
    <w:rsid w:val="00A9690F"/>
    <w:rsid w:val="00A96BA8"/>
    <w:rsid w:val="00AB0998"/>
    <w:rsid w:val="00AC3ED3"/>
    <w:rsid w:val="00AE4CE7"/>
    <w:rsid w:val="00AF69FB"/>
    <w:rsid w:val="00B03453"/>
    <w:rsid w:val="00B07B05"/>
    <w:rsid w:val="00B11A0F"/>
    <w:rsid w:val="00B363A1"/>
    <w:rsid w:val="00B37A2C"/>
    <w:rsid w:val="00B43A78"/>
    <w:rsid w:val="00B479AF"/>
    <w:rsid w:val="00B748A3"/>
    <w:rsid w:val="00B8689D"/>
    <w:rsid w:val="00B87E27"/>
    <w:rsid w:val="00B92629"/>
    <w:rsid w:val="00BB7C7F"/>
    <w:rsid w:val="00BC23A8"/>
    <w:rsid w:val="00BC4591"/>
    <w:rsid w:val="00BD6878"/>
    <w:rsid w:val="00BE5824"/>
    <w:rsid w:val="00BF724F"/>
    <w:rsid w:val="00C02A6E"/>
    <w:rsid w:val="00C11429"/>
    <w:rsid w:val="00C3563D"/>
    <w:rsid w:val="00C4331F"/>
    <w:rsid w:val="00C73714"/>
    <w:rsid w:val="00CD1AB2"/>
    <w:rsid w:val="00CD57D9"/>
    <w:rsid w:val="00CF3829"/>
    <w:rsid w:val="00CF5159"/>
    <w:rsid w:val="00D5479F"/>
    <w:rsid w:val="00D673FA"/>
    <w:rsid w:val="00D80D48"/>
    <w:rsid w:val="00D90941"/>
    <w:rsid w:val="00D91D5C"/>
    <w:rsid w:val="00DA21A8"/>
    <w:rsid w:val="00DA2C4E"/>
    <w:rsid w:val="00DA705A"/>
    <w:rsid w:val="00DE293B"/>
    <w:rsid w:val="00DF2E83"/>
    <w:rsid w:val="00E360B5"/>
    <w:rsid w:val="00E401F3"/>
    <w:rsid w:val="00E508BB"/>
    <w:rsid w:val="00E51A2C"/>
    <w:rsid w:val="00E66D2C"/>
    <w:rsid w:val="00E7048B"/>
    <w:rsid w:val="00E70DCB"/>
    <w:rsid w:val="00E84514"/>
    <w:rsid w:val="00EA5FBB"/>
    <w:rsid w:val="00EB0E9A"/>
    <w:rsid w:val="00EB1085"/>
    <w:rsid w:val="00ED4F40"/>
    <w:rsid w:val="00EF04A2"/>
    <w:rsid w:val="00EF71C1"/>
    <w:rsid w:val="00F0751A"/>
    <w:rsid w:val="00F2456F"/>
    <w:rsid w:val="00F25A06"/>
    <w:rsid w:val="00F34926"/>
    <w:rsid w:val="00F3563E"/>
    <w:rsid w:val="00F37156"/>
    <w:rsid w:val="00F50256"/>
    <w:rsid w:val="00F80B11"/>
    <w:rsid w:val="00F9286A"/>
    <w:rsid w:val="00F951E7"/>
    <w:rsid w:val="00F97A88"/>
    <w:rsid w:val="00FB22C6"/>
    <w:rsid w:val="00FB7600"/>
    <w:rsid w:val="00FC2CD4"/>
    <w:rsid w:val="00FC6122"/>
    <w:rsid w:val="00FC6184"/>
    <w:rsid w:val="00FD76ED"/>
    <w:rsid w:val="00FD7B1C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FC5D"/>
  <w15:docId w15:val="{73C08F21-C451-41EF-A857-C9D966D8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0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033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rsid w:val="0030332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03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0332E"/>
    <w:rPr>
      <w:vertAlign w:val="superscript"/>
    </w:rPr>
  </w:style>
  <w:style w:type="paragraph" w:styleId="aa">
    <w:name w:val="No Spacing"/>
    <w:uiPriority w:val="1"/>
    <w:qFormat/>
    <w:rsid w:val="003033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B0E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EB0E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87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32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00C45ED928A79B1E58F3FB37A6AF3AD5246441412A0DD7F918D04C32E905D50EDF898914BCA96A63D0E75BF7597864EE7F92B0D7A6AF652N1t6E" TargetMode="External"/><Relationship Id="rId18" Type="http://schemas.openxmlformats.org/officeDocument/2006/relationships/hyperlink" Target="consultantplus://offline/ref=1742C6418FE78B1D760830F0FC37ECC542C1716A71A0F45E5A1F573B66265CC7060B9E58C413537082858AEDE292FB28D0F2883D68s7t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7" Type="http://schemas.openxmlformats.org/officeDocument/2006/relationships/header" Target="header2.xml"/><Relationship Id="rId12" Type="http://schemas.openxmlformats.org/officeDocument/2006/relationships/hyperlink" Target="consultantplus://offline/ref=600C45ED928A79B1E58F3FB37A6AF3AD5544411E1CA1DD7F918D04C32E905D50FFF8C09D4ACC88A53E1B23EE33NCt1E" TargetMode="External"/><Relationship Id="rId17" Type="http://schemas.openxmlformats.org/officeDocument/2006/relationships/hyperlink" Target="consultantplus://offline/ref=46347AA2F0DD44B27470AD8E8EC88D4C0D843A4B67E9F1F06828DA13BCA284EF61E0413E250B8461632BC787DDD4m3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461A184622D0DF2469532D2140BFD337D90F7DE2EDAC73B2AC0CC8EE457C67FF0A0C6F8B250A05E87A2ABE7ErDl6E" TargetMode="External"/><Relationship Id="rId20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33196460B207288AEB64A9D51DFC4F77DED70DAA61E9CAE3D26F22A2CC66A29E87CCD56114CB8BAD722DF047N7l7E" TargetMode="External"/><Relationship Id="rId23" Type="http://schemas.openxmlformats.org/officeDocument/2006/relationships/hyperlink" Target="consultantplus://offline/ref=600C45ED928A79B1E58F21BE6C06ADA4584C1E1A1AA4D129C8D1029471C05B05ADB89EC4088E9BA43F0020EC36C9DF1EA5B2260D6276F6510B49A168N3tCE" TargetMode="Externa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1742C6418FE78B1D760830F0FC37ECC542C1716A71A0F45E5A1F573B66265CC7060B9E5AC1115921D0CA8BB1A4CFE82AD9F28A3C747DFAD5s4t5E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F8FFD3D0C5EBCF41755FD4D992CE7A5A78704168E26AEA413A0A30805B07D40943E2799B73DD476489BD324639w4k0E" TargetMode="External"/><Relationship Id="rId22" Type="http://schemas.openxmlformats.org/officeDocument/2006/relationships/hyperlink" Target="consultantplus://offline/ref=600C45ED928A79B1E58F21BE6C06ADA4584C1E1A1AA4DE28C8D0029471C05B05ADB89EC4088E9BA43E0122ED31C9DF1EA5B2260D6276F6510B49A168N3t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17</Pages>
  <Words>5874</Words>
  <Characters>33484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35</cp:revision>
  <cp:lastPrinted>2023-03-06T03:33:00Z</cp:lastPrinted>
  <dcterms:created xsi:type="dcterms:W3CDTF">2024-01-31T03:27:00Z</dcterms:created>
  <dcterms:modified xsi:type="dcterms:W3CDTF">2024-07-05T10:05:00Z</dcterms:modified>
</cp:coreProperties>
</file>