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BB" w:rsidRDefault="00B652BB" w:rsidP="000202D0">
      <w:pPr>
        <w:pStyle w:val="ConsPlusNormal"/>
        <w:outlineLvl w:val="0"/>
        <w:rPr>
          <w:rFonts w:ascii="Times New Roman" w:hAnsi="Times New Roman" w:cs="Times New Roman"/>
          <w:sz w:val="24"/>
          <w:szCs w:val="24"/>
        </w:rPr>
      </w:pPr>
    </w:p>
    <w:p w:rsidR="00B652BB" w:rsidRDefault="00B652BB">
      <w:pPr>
        <w:pStyle w:val="ConsPlusNormal"/>
        <w:jc w:val="right"/>
        <w:outlineLvl w:val="0"/>
        <w:rPr>
          <w:rFonts w:ascii="Times New Roman" w:hAnsi="Times New Roman" w:cs="Times New Roman"/>
          <w:sz w:val="24"/>
          <w:szCs w:val="24"/>
        </w:rPr>
      </w:pPr>
    </w:p>
    <w:p w:rsidR="002D24AA" w:rsidRPr="002D24AA" w:rsidRDefault="000202D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0202D0">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Pr="00696169" w:rsidRDefault="002D24AA">
      <w:pPr>
        <w:pStyle w:val="ConsPlusNormal"/>
        <w:jc w:val="right"/>
        <w:rPr>
          <w:rFonts w:ascii="Times New Roman" w:hAnsi="Times New Roman" w:cs="Times New Roman"/>
          <w:sz w:val="24"/>
          <w:szCs w:val="24"/>
        </w:rPr>
      </w:pPr>
      <w:r w:rsidRPr="00696169">
        <w:rPr>
          <w:rFonts w:ascii="Times New Roman" w:hAnsi="Times New Roman" w:cs="Times New Roman"/>
          <w:sz w:val="24"/>
          <w:szCs w:val="24"/>
        </w:rPr>
        <w:t>от _______________№______</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Title"/>
        <w:jc w:val="center"/>
        <w:rPr>
          <w:rFonts w:ascii="Times New Roman" w:hAnsi="Times New Roman" w:cs="Times New Roman"/>
          <w:sz w:val="24"/>
          <w:szCs w:val="24"/>
        </w:rPr>
      </w:pPr>
      <w:bookmarkStart w:id="0" w:name="P40"/>
      <w:bookmarkEnd w:id="0"/>
      <w:r w:rsidRPr="00696169">
        <w:rPr>
          <w:rFonts w:ascii="Times New Roman" w:hAnsi="Times New Roman" w:cs="Times New Roman"/>
          <w:sz w:val="24"/>
          <w:szCs w:val="24"/>
        </w:rPr>
        <w:t>ПРАВИЛА</w:t>
      </w:r>
    </w:p>
    <w:p w:rsidR="002D24AA" w:rsidRPr="00696169" w:rsidRDefault="002D24AA">
      <w:pPr>
        <w:pStyle w:val="ConsPlusTitle"/>
        <w:jc w:val="center"/>
        <w:rPr>
          <w:rFonts w:ascii="Times New Roman" w:hAnsi="Times New Roman" w:cs="Times New Roman"/>
          <w:sz w:val="24"/>
          <w:szCs w:val="24"/>
        </w:rPr>
      </w:pPr>
      <w:r w:rsidRPr="00696169">
        <w:rPr>
          <w:rFonts w:ascii="Times New Roman" w:hAnsi="Times New Roman" w:cs="Times New Roman"/>
          <w:sz w:val="24"/>
          <w:szCs w:val="24"/>
        </w:rPr>
        <w:t xml:space="preserve">ЗЕМЛЕПОЛЬЗОВАНИЯ И ЗАСТРОЙКИ </w:t>
      </w:r>
      <w:r w:rsidR="002D283C" w:rsidRPr="00696169">
        <w:rPr>
          <w:rFonts w:ascii="Times New Roman" w:hAnsi="Times New Roman" w:cs="Times New Roman"/>
          <w:sz w:val="24"/>
          <w:szCs w:val="24"/>
        </w:rPr>
        <w:t>БИАЗИНСКОГО</w:t>
      </w:r>
      <w:r w:rsidR="00A46362"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A46362"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A46362" w:rsidRPr="00696169">
        <w:rPr>
          <w:rFonts w:ascii="Times New Roman" w:hAnsi="Times New Roman" w:cs="Times New Roman"/>
          <w:sz w:val="24"/>
          <w:szCs w:val="24"/>
        </w:rPr>
        <w:t xml:space="preserve"> ОБЛАСТИ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1"/>
        <w:rPr>
          <w:rFonts w:ascii="Times New Roman" w:hAnsi="Times New Roman" w:cs="Times New Roman"/>
          <w:sz w:val="24"/>
          <w:szCs w:val="24"/>
        </w:rPr>
      </w:pPr>
      <w:r w:rsidRPr="00696169">
        <w:rPr>
          <w:rFonts w:ascii="Times New Roman" w:hAnsi="Times New Roman" w:cs="Times New Roman"/>
          <w:sz w:val="24"/>
          <w:szCs w:val="24"/>
        </w:rPr>
        <w:t>Раздел 1. ПОРЯДОК ПРИМЕНЕНИЯ ПРАВИЛ ЗЕМЛЕПОЛЬЗОВАНИЯ</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 xml:space="preserve">И ЗАСТРОЙКИ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 ВНЕСЕНИЯ В НИХ ИЗМЕНЕНИЙ</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1. ОБЩИЕ ПОЛОЖЕНИЯ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756821">
      <w:pPr>
        <w:pStyle w:val="ConsPlusNormal"/>
        <w:ind w:firstLine="540"/>
        <w:jc w:val="both"/>
        <w:rPr>
          <w:rFonts w:ascii="Times New Roman" w:hAnsi="Times New Roman" w:cs="Times New Roman"/>
          <w:sz w:val="24"/>
          <w:szCs w:val="24"/>
        </w:rPr>
      </w:pPr>
      <w:hyperlink r:id="rId6" w:history="1">
        <w:r w:rsidR="002D24AA" w:rsidRPr="00696169">
          <w:rPr>
            <w:rFonts w:ascii="Times New Roman" w:hAnsi="Times New Roman" w:cs="Times New Roman"/>
            <w:sz w:val="24"/>
            <w:szCs w:val="24"/>
          </w:rPr>
          <w:t>Правила</w:t>
        </w:r>
      </w:hyperlink>
      <w:r w:rsidR="002D24AA" w:rsidRPr="00696169">
        <w:rPr>
          <w:rFonts w:ascii="Times New Roman" w:hAnsi="Times New Roman" w:cs="Times New Roman"/>
          <w:sz w:val="24"/>
          <w:szCs w:val="24"/>
        </w:rPr>
        <w:t xml:space="preserve"> землепользования и застройки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 xml:space="preserve"> (далее - Правила) разрабатываются в целях:</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создания условий для устойчивого развития территории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сохранения окружающей среды и объектов культурного наследия;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создания условий для планировки территории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2. Порядок подготовки и утверждения проекта Правил</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7" w:history="1">
        <w:r w:rsidRPr="00696169">
          <w:rPr>
            <w:rFonts w:ascii="Times New Roman" w:hAnsi="Times New Roman" w:cs="Times New Roman"/>
            <w:sz w:val="24"/>
            <w:szCs w:val="24"/>
          </w:rPr>
          <w:t>плане</w:t>
        </w:r>
      </w:hyperlink>
      <w:r w:rsidR="00BF643A" w:rsidRPr="00696169">
        <w:rPr>
          <w:rFonts w:ascii="Times New Roman" w:hAnsi="Times New Roman" w:cs="Times New Roman"/>
          <w:sz w:val="24"/>
          <w:szCs w:val="24"/>
        </w:rPr>
        <w:t xml:space="preserve">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Правила утверждаются Советом депутатов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696169" w:rsidRDefault="002D24AA">
      <w:pPr>
        <w:pStyle w:val="ConsPlusNormal"/>
        <w:ind w:firstLine="540"/>
        <w:jc w:val="both"/>
        <w:rPr>
          <w:rFonts w:ascii="Times New Roman" w:hAnsi="Times New Roman" w:cs="Times New Roman"/>
          <w:sz w:val="24"/>
          <w:szCs w:val="24"/>
        </w:rPr>
      </w:pPr>
    </w:p>
    <w:p w:rsidR="000202D0" w:rsidRPr="00696169" w:rsidRDefault="000202D0">
      <w:pPr>
        <w:pStyle w:val="ConsPlusNormal"/>
        <w:jc w:val="center"/>
        <w:outlineLvl w:val="2"/>
        <w:rPr>
          <w:rFonts w:ascii="Times New Roman" w:hAnsi="Times New Roman" w:cs="Times New Roman"/>
          <w:sz w:val="24"/>
          <w:szCs w:val="24"/>
        </w:rPr>
      </w:pPr>
    </w:p>
    <w:p w:rsidR="000202D0" w:rsidRPr="00696169" w:rsidRDefault="000202D0">
      <w:pPr>
        <w:pStyle w:val="ConsPlusNormal"/>
        <w:jc w:val="center"/>
        <w:outlineLvl w:val="2"/>
        <w:rPr>
          <w:rFonts w:ascii="Times New Roman" w:hAnsi="Times New Roman" w:cs="Times New Roman"/>
          <w:sz w:val="24"/>
          <w:szCs w:val="24"/>
        </w:rPr>
      </w:pPr>
    </w:p>
    <w:p w:rsidR="000202D0" w:rsidRPr="00696169" w:rsidRDefault="000202D0">
      <w:pPr>
        <w:pStyle w:val="ConsPlusNormal"/>
        <w:jc w:val="center"/>
        <w:outlineLvl w:val="2"/>
        <w:rPr>
          <w:rFonts w:ascii="Times New Roman" w:hAnsi="Times New Roman" w:cs="Times New Roman"/>
          <w:sz w:val="24"/>
          <w:szCs w:val="24"/>
        </w:rPr>
      </w:pPr>
    </w:p>
    <w:p w:rsidR="000202D0" w:rsidRPr="00696169" w:rsidRDefault="000202D0">
      <w:pPr>
        <w:pStyle w:val="ConsPlusNormal"/>
        <w:jc w:val="center"/>
        <w:outlineLvl w:val="2"/>
        <w:rPr>
          <w:rFonts w:ascii="Times New Roman" w:hAnsi="Times New Roman" w:cs="Times New Roman"/>
          <w:sz w:val="24"/>
          <w:szCs w:val="24"/>
        </w:rPr>
      </w:pPr>
    </w:p>
    <w:p w:rsidR="000202D0" w:rsidRPr="00696169" w:rsidRDefault="000202D0">
      <w:pPr>
        <w:pStyle w:val="ConsPlusNormal"/>
        <w:jc w:val="center"/>
        <w:outlineLvl w:val="2"/>
        <w:rPr>
          <w:rFonts w:ascii="Times New Roman" w:hAnsi="Times New Roman" w:cs="Times New Roman"/>
          <w:sz w:val="24"/>
          <w:szCs w:val="24"/>
        </w:rPr>
      </w:pPr>
    </w:p>
    <w:p w:rsidR="000202D0" w:rsidRPr="00696169" w:rsidRDefault="000202D0">
      <w:pPr>
        <w:pStyle w:val="ConsPlusNormal"/>
        <w:jc w:val="center"/>
        <w:outlineLvl w:val="2"/>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lastRenderedPageBreak/>
        <w:t>Глава 2. РЕГУЛИРОВАНИЕ ЗЕМЛЕПОЛЬЗОВАНИЯ И ЗАСТРОЙКИ ОРГАНАМИ</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 xml:space="preserve">МЕСТНОГО САМОУПРАВЛЕНИЯ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 xml:space="preserve">Статья 3. Компетенция Совета депутатов </w:t>
      </w:r>
      <w:r w:rsidR="00CE0EF3" w:rsidRPr="00696169">
        <w:rPr>
          <w:rFonts w:ascii="Times New Roman" w:hAnsi="Times New Roman" w:cs="Times New Roman"/>
          <w:sz w:val="24"/>
          <w:szCs w:val="24"/>
        </w:rPr>
        <w:t>Северного</w:t>
      </w:r>
      <w:r w:rsidR="00BF643A" w:rsidRPr="00696169">
        <w:rPr>
          <w:rFonts w:ascii="Times New Roman" w:hAnsi="Times New Roman" w:cs="Times New Roman"/>
          <w:sz w:val="24"/>
          <w:szCs w:val="24"/>
        </w:rPr>
        <w:t xml:space="preserve"> </w:t>
      </w:r>
      <w:r w:rsidR="00B666E7" w:rsidRPr="00696169">
        <w:rPr>
          <w:rFonts w:ascii="Times New Roman" w:hAnsi="Times New Roman" w:cs="Times New Roman"/>
          <w:sz w:val="24"/>
          <w:szCs w:val="24"/>
        </w:rPr>
        <w:t>района</w:t>
      </w:r>
      <w:r w:rsidR="00BF643A" w:rsidRPr="00696169">
        <w:rPr>
          <w:rFonts w:ascii="Times New Roman" w:hAnsi="Times New Roman" w:cs="Times New Roman"/>
          <w:sz w:val="24"/>
          <w:szCs w:val="24"/>
        </w:rPr>
        <w:t xml:space="preserve">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В компетенции Совета депутатов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 находится: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утверждение Правил или направление проекта Правил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направление предложений в комиссию по подготов</w:t>
      </w:r>
      <w:r w:rsidR="00AA5571" w:rsidRPr="00696169">
        <w:rPr>
          <w:rFonts w:ascii="Times New Roman" w:hAnsi="Times New Roman" w:cs="Times New Roman"/>
          <w:sz w:val="24"/>
          <w:szCs w:val="24"/>
        </w:rPr>
        <w:t>ке</w:t>
      </w:r>
      <w:r w:rsidRPr="00696169">
        <w:rPr>
          <w:rFonts w:ascii="Times New Roman" w:hAnsi="Times New Roman" w:cs="Times New Roman"/>
          <w:sz w:val="24"/>
          <w:szCs w:val="24"/>
        </w:rPr>
        <w:t xml:space="preserve"> проект</w:t>
      </w:r>
      <w:r w:rsidR="00AA5571" w:rsidRPr="00696169">
        <w:rPr>
          <w:rFonts w:ascii="Times New Roman" w:hAnsi="Times New Roman" w:cs="Times New Roman"/>
          <w:sz w:val="24"/>
          <w:szCs w:val="24"/>
        </w:rPr>
        <w:t>ов</w:t>
      </w:r>
      <w:r w:rsidRPr="00696169">
        <w:rPr>
          <w:rFonts w:ascii="Times New Roman" w:hAnsi="Times New Roman" w:cs="Times New Roman"/>
          <w:sz w:val="24"/>
          <w:szCs w:val="24"/>
        </w:rPr>
        <w:t xml:space="preserve"> Правил землепользования и застройки </w:t>
      </w:r>
      <w:r w:rsidR="00AA5571" w:rsidRPr="00696169">
        <w:rPr>
          <w:rFonts w:ascii="Times New Roman" w:hAnsi="Times New Roman" w:cs="Times New Roman"/>
          <w:sz w:val="24"/>
          <w:szCs w:val="24"/>
        </w:rPr>
        <w:t xml:space="preserve">поселений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696169">
        <w:rPr>
          <w:rFonts w:ascii="Times New Roman" w:hAnsi="Times New Roman" w:cs="Times New Roman"/>
          <w:sz w:val="24"/>
          <w:szCs w:val="24"/>
        </w:rPr>
        <w:t xml:space="preserve"> сельского</w:t>
      </w:r>
      <w:r w:rsidR="00BF643A" w:rsidRPr="00696169">
        <w:rPr>
          <w:rFonts w:ascii="Times New Roman" w:hAnsi="Times New Roman" w:cs="Times New Roman"/>
          <w:sz w:val="24"/>
          <w:szCs w:val="24"/>
        </w:rPr>
        <w:t xml:space="preserve"> </w:t>
      </w:r>
      <w:r w:rsidR="007B4DFF" w:rsidRPr="00696169">
        <w:rPr>
          <w:rFonts w:ascii="Times New Roman" w:hAnsi="Times New Roman" w:cs="Times New Roman"/>
          <w:sz w:val="24"/>
          <w:szCs w:val="24"/>
        </w:rPr>
        <w:t xml:space="preserve">поселения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0202D0" w:rsidRPr="00696169">
        <w:rPr>
          <w:rFonts w:ascii="Times New Roman" w:hAnsi="Times New Roman" w:cs="Times New Roman"/>
          <w:sz w:val="24"/>
          <w:szCs w:val="24"/>
        </w:rPr>
        <w:t xml:space="preserve"> </w:t>
      </w:r>
      <w:r w:rsidRPr="00696169">
        <w:rPr>
          <w:rFonts w:ascii="Times New Roman" w:hAnsi="Times New Roman" w:cs="Times New Roman"/>
          <w:sz w:val="24"/>
          <w:szCs w:val="24"/>
        </w:rPr>
        <w:t xml:space="preserve">(далее - документация по планировке территории), утвержденной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7D5FEE" w:rsidRPr="00696169">
        <w:rPr>
          <w:rFonts w:ascii="Times New Roman" w:hAnsi="Times New Roman" w:cs="Times New Roman"/>
          <w:sz w:val="24"/>
          <w:szCs w:val="24"/>
        </w:rPr>
        <w:t xml:space="preserve">ой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установление порядка подготовки</w:t>
      </w:r>
      <w:r w:rsidR="001C6879" w:rsidRPr="00696169">
        <w:rPr>
          <w:rFonts w:ascii="Times New Roman" w:hAnsi="Times New Roman" w:cs="Times New Roman"/>
          <w:sz w:val="24"/>
          <w:szCs w:val="24"/>
        </w:rPr>
        <w:t xml:space="preserve"> и утверждения</w:t>
      </w:r>
      <w:r w:rsidRPr="00696169">
        <w:rPr>
          <w:rFonts w:ascii="Times New Roman" w:hAnsi="Times New Roman" w:cs="Times New Roman"/>
          <w:sz w:val="24"/>
          <w:szCs w:val="24"/>
        </w:rPr>
        <w:t xml:space="preserve"> документации по планировке территории</w:t>
      </w:r>
      <w:r w:rsidR="001C6879" w:rsidRPr="00696169">
        <w:rPr>
          <w:rFonts w:ascii="Times New Roman" w:hAnsi="Times New Roman" w:cs="Times New Roman"/>
          <w:sz w:val="24"/>
          <w:szCs w:val="24"/>
        </w:rPr>
        <w:t xml:space="preserve"> в случаях пре</w:t>
      </w:r>
      <w:r w:rsidR="000202D0" w:rsidRPr="00696169">
        <w:rPr>
          <w:rFonts w:ascii="Times New Roman" w:hAnsi="Times New Roman" w:cs="Times New Roman"/>
          <w:sz w:val="24"/>
          <w:szCs w:val="24"/>
        </w:rPr>
        <w:t>дусмотренных Градостроительным к</w:t>
      </w:r>
      <w:r w:rsidR="001C6879" w:rsidRPr="00696169">
        <w:rPr>
          <w:rFonts w:ascii="Times New Roman" w:hAnsi="Times New Roman" w:cs="Times New Roman"/>
          <w:sz w:val="24"/>
          <w:szCs w:val="24"/>
        </w:rPr>
        <w:t>одексом Российской Федерации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осуществление контроля за исполнением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7D5FEE" w:rsidRPr="00696169">
        <w:rPr>
          <w:rFonts w:ascii="Times New Roman" w:hAnsi="Times New Roman" w:cs="Times New Roman"/>
          <w:sz w:val="24"/>
          <w:szCs w:val="24"/>
        </w:rPr>
        <w:t>ой</w:t>
      </w:r>
      <w:r w:rsidR="004C5A67"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полномочий в области землепользования и застройки;</w:t>
      </w:r>
    </w:p>
    <w:p w:rsidR="000202D0" w:rsidRPr="00696169" w:rsidRDefault="000202D0">
      <w:pPr>
        <w:pStyle w:val="ConsPlusNormal"/>
        <w:ind w:firstLine="540"/>
        <w:jc w:val="both"/>
        <w:outlineLvl w:val="3"/>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 xml:space="preserve">Статья 4. Полномочия </w:t>
      </w:r>
      <w:r w:rsidR="00CE0EF3"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CE0EF3" w:rsidRPr="00696169">
        <w:rPr>
          <w:rFonts w:ascii="Times New Roman" w:hAnsi="Times New Roman" w:cs="Times New Roman"/>
          <w:sz w:val="24"/>
          <w:szCs w:val="24"/>
        </w:rPr>
        <w:t xml:space="preserve">Северного </w:t>
      </w:r>
      <w:r w:rsidR="00B666E7" w:rsidRPr="00696169">
        <w:rPr>
          <w:rFonts w:ascii="Times New Roman" w:hAnsi="Times New Roman" w:cs="Times New Roman"/>
          <w:sz w:val="24"/>
          <w:szCs w:val="24"/>
        </w:rPr>
        <w:t>района</w:t>
      </w:r>
      <w:r w:rsidR="000202D0" w:rsidRPr="00696169">
        <w:rPr>
          <w:rFonts w:ascii="Times New Roman" w:hAnsi="Times New Roman" w:cs="Times New Roman"/>
          <w:sz w:val="24"/>
          <w:szCs w:val="24"/>
        </w:rPr>
        <w:t xml:space="preserve">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К полномочиям </w:t>
      </w:r>
      <w:r w:rsidR="00CE0EF3"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 относятся: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принятие решения о подготовке проекта Правил;</w:t>
      </w:r>
    </w:p>
    <w:p w:rsidR="00875B57" w:rsidRPr="00696169" w:rsidRDefault="002D24AA" w:rsidP="00AA5571">
      <w:pPr>
        <w:pStyle w:val="ConsPlusNormal"/>
        <w:ind w:firstLine="567"/>
        <w:jc w:val="both"/>
        <w:rPr>
          <w:rFonts w:ascii="Times New Roman" w:hAnsi="Times New Roman" w:cs="Times New Roman"/>
          <w:sz w:val="24"/>
          <w:szCs w:val="24"/>
        </w:rPr>
      </w:pPr>
      <w:r w:rsidRPr="00696169">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B652BB"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B652BB" w:rsidRPr="00696169">
        <w:rPr>
          <w:rFonts w:ascii="Times New Roman" w:hAnsi="Times New Roman" w:cs="Times New Roman"/>
          <w:sz w:val="24"/>
          <w:szCs w:val="24"/>
        </w:rPr>
        <w:t xml:space="preserve"> печатном издании</w:t>
      </w:r>
      <w:r w:rsidR="000202D0" w:rsidRPr="00696169">
        <w:rPr>
          <w:rFonts w:ascii="Times New Roman" w:hAnsi="Times New Roman" w:cs="Times New Roman"/>
          <w:sz w:val="24"/>
          <w:szCs w:val="24"/>
        </w:rPr>
        <w:t xml:space="preserve"> органов местного самоуправления </w:t>
      </w:r>
      <w:r w:rsidR="00B652BB" w:rsidRPr="00696169">
        <w:rPr>
          <w:rFonts w:ascii="Times New Roman" w:hAnsi="Times New Roman" w:cs="Times New Roman"/>
          <w:sz w:val="24"/>
          <w:szCs w:val="24"/>
        </w:rPr>
        <w:t xml:space="preserve"> </w:t>
      </w:r>
      <w:r w:rsidR="000202D0" w:rsidRPr="00696169">
        <w:rPr>
          <w:rFonts w:ascii="Times New Roman" w:hAnsi="Times New Roman" w:cs="Times New Roman"/>
          <w:sz w:val="24"/>
          <w:szCs w:val="24"/>
        </w:rPr>
        <w:t xml:space="preserve">Северного района Новосибирской области </w:t>
      </w:r>
      <w:r w:rsidR="00CE0EF3" w:rsidRPr="00696169">
        <w:rPr>
          <w:rFonts w:ascii="Times New Roman" w:hAnsi="Times New Roman" w:cs="Times New Roman"/>
          <w:sz w:val="24"/>
          <w:szCs w:val="24"/>
        </w:rPr>
        <w:t>«Северн</w:t>
      </w:r>
      <w:r w:rsidR="00B652BB" w:rsidRPr="00696169">
        <w:rPr>
          <w:rFonts w:ascii="Times New Roman" w:hAnsi="Times New Roman" w:cs="Times New Roman"/>
          <w:sz w:val="24"/>
          <w:szCs w:val="24"/>
        </w:rPr>
        <w:t>ый</w:t>
      </w:r>
      <w:r w:rsidR="00CE0EF3" w:rsidRPr="00696169">
        <w:rPr>
          <w:rFonts w:ascii="Times New Roman" w:hAnsi="Times New Roman" w:cs="Times New Roman"/>
          <w:sz w:val="24"/>
          <w:szCs w:val="24"/>
        </w:rPr>
        <w:t xml:space="preserve"> Вестник»</w:t>
      </w:r>
      <w:r w:rsidR="000202D0" w:rsidRPr="00696169">
        <w:rPr>
          <w:rFonts w:ascii="Times New Roman" w:hAnsi="Times New Roman" w:cs="Times New Roman"/>
          <w:sz w:val="24"/>
          <w:szCs w:val="24"/>
        </w:rPr>
        <w:t>,</w:t>
      </w:r>
      <w:r w:rsidR="00BF643A" w:rsidRPr="00696169">
        <w:rPr>
          <w:rFonts w:ascii="Times New Roman" w:hAnsi="Times New Roman" w:cs="Times New Roman"/>
          <w:sz w:val="24"/>
          <w:szCs w:val="24"/>
        </w:rPr>
        <w:t xml:space="preserve"> </w:t>
      </w:r>
      <w:r w:rsidR="00AA5571" w:rsidRPr="00696169">
        <w:rPr>
          <w:rFonts w:ascii="Times New Roman" w:hAnsi="Times New Roman" w:cs="Times New Roman"/>
          <w:sz w:val="24"/>
          <w:szCs w:val="24"/>
        </w:rPr>
        <w:t xml:space="preserve">определенном для официального опубликования правовых актов </w:t>
      </w:r>
      <w:r w:rsidRPr="00696169">
        <w:rPr>
          <w:rFonts w:ascii="Times New Roman" w:hAnsi="Times New Roman" w:cs="Times New Roman"/>
          <w:sz w:val="24"/>
          <w:szCs w:val="24"/>
        </w:rPr>
        <w:t xml:space="preserve">органов местного самоуправления </w:t>
      </w:r>
      <w:r w:rsidR="00CE0EF3"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 размещения указанного сообщения на официальном сайте</w:t>
      </w:r>
      <w:r w:rsidR="000202D0" w:rsidRPr="00696169">
        <w:rPr>
          <w:rFonts w:ascii="Times New Roman" w:hAnsi="Times New Roman" w:cs="Times New Roman"/>
          <w:sz w:val="24"/>
          <w:szCs w:val="24"/>
        </w:rPr>
        <w:t xml:space="preserve"> администрации</w:t>
      </w:r>
      <w:r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утверждение состава и порядка деятельности комиссии;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принятие решения о направлении проекта Правил в Совет депутатов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8) принятие решения о предоставлении разрешения на условно разрешенный вид </w:t>
      </w:r>
      <w:r w:rsidRPr="00696169">
        <w:rPr>
          <w:rFonts w:ascii="Times New Roman" w:hAnsi="Times New Roman" w:cs="Times New Roman"/>
          <w:sz w:val="24"/>
          <w:szCs w:val="24"/>
        </w:rPr>
        <w:lastRenderedPageBreak/>
        <w:t>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10) принятие решения о подготовке документации по планировке территории;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 xml:space="preserve">Статья 5. Полномочия </w:t>
      </w:r>
      <w:r w:rsidR="00875B57" w:rsidRPr="00696169">
        <w:rPr>
          <w:rFonts w:ascii="Times New Roman" w:hAnsi="Times New Roman" w:cs="Times New Roman"/>
          <w:sz w:val="24"/>
          <w:szCs w:val="24"/>
        </w:rPr>
        <w:t>администрации</w:t>
      </w:r>
      <w:r w:rsidR="00CE0EF3" w:rsidRPr="00696169">
        <w:rPr>
          <w:rFonts w:ascii="Times New Roman" w:hAnsi="Times New Roman" w:cs="Times New Roman"/>
          <w:sz w:val="24"/>
          <w:szCs w:val="24"/>
        </w:rPr>
        <w:t xml:space="preserve"> Северного </w:t>
      </w:r>
      <w:r w:rsidR="00B666E7" w:rsidRPr="00696169">
        <w:rPr>
          <w:rFonts w:ascii="Times New Roman" w:hAnsi="Times New Roman" w:cs="Times New Roman"/>
          <w:sz w:val="24"/>
          <w:szCs w:val="24"/>
        </w:rPr>
        <w:t>района</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К полномочиям </w:t>
      </w:r>
      <w:r w:rsidR="00875B57" w:rsidRPr="00696169">
        <w:rPr>
          <w:rFonts w:ascii="Times New Roman" w:hAnsi="Times New Roman" w:cs="Times New Roman"/>
          <w:sz w:val="24"/>
          <w:szCs w:val="24"/>
        </w:rPr>
        <w:t>администрации</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 относятся: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696169">
          <w:rPr>
            <w:rFonts w:ascii="Times New Roman" w:hAnsi="Times New Roman" w:cs="Times New Roman"/>
            <w:sz w:val="24"/>
            <w:szCs w:val="24"/>
          </w:rPr>
          <w:t>плану</w:t>
        </w:r>
      </w:hyperlink>
      <w:r w:rsidR="00BF643A" w:rsidRPr="00696169">
        <w:rPr>
          <w:rFonts w:ascii="Times New Roman" w:hAnsi="Times New Roman" w:cs="Times New Roman"/>
          <w:sz w:val="24"/>
          <w:szCs w:val="24"/>
        </w:rPr>
        <w:t xml:space="preserve"> </w:t>
      </w:r>
      <w:proofErr w:type="spellStart"/>
      <w:r w:rsidR="002D283C" w:rsidRPr="00696169">
        <w:rPr>
          <w:rFonts w:ascii="Times New Roman" w:hAnsi="Times New Roman" w:cs="Times New Roman"/>
          <w:sz w:val="24"/>
          <w:szCs w:val="24"/>
        </w:rPr>
        <w:t>Биазинского</w:t>
      </w:r>
      <w:proofErr w:type="spellEnd"/>
      <w:r w:rsidR="00AA5571"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Схеме территориального планирования </w:t>
      </w:r>
      <w:r w:rsidR="00CE0EF3" w:rsidRPr="00696169">
        <w:rPr>
          <w:rFonts w:ascii="Times New Roman" w:hAnsi="Times New Roman" w:cs="Times New Roman"/>
          <w:sz w:val="24"/>
          <w:szCs w:val="24"/>
        </w:rPr>
        <w:t>Северного</w:t>
      </w:r>
      <w:r w:rsidR="00AA5571" w:rsidRPr="00696169">
        <w:rPr>
          <w:rFonts w:ascii="Times New Roman" w:hAnsi="Times New Roman" w:cs="Times New Roman"/>
          <w:sz w:val="24"/>
          <w:szCs w:val="24"/>
        </w:rPr>
        <w:t xml:space="preserve"> района, Схеме территориального планирования </w:t>
      </w:r>
      <w:r w:rsidR="00CE0EF3" w:rsidRPr="00696169">
        <w:rPr>
          <w:rFonts w:ascii="Times New Roman" w:hAnsi="Times New Roman" w:cs="Times New Roman"/>
          <w:sz w:val="24"/>
          <w:szCs w:val="24"/>
        </w:rPr>
        <w:t>Новосибирской области</w:t>
      </w:r>
      <w:r w:rsidRPr="00696169">
        <w:rPr>
          <w:rFonts w:ascii="Times New Roman" w:hAnsi="Times New Roman" w:cs="Times New Roman"/>
          <w:sz w:val="24"/>
          <w:szCs w:val="24"/>
        </w:rPr>
        <w:t>, схемам территориального планирования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D283C" w:rsidRPr="00696169">
        <w:rPr>
          <w:rFonts w:ascii="Times New Roman" w:hAnsi="Times New Roman" w:cs="Times New Roman"/>
          <w:sz w:val="24"/>
          <w:szCs w:val="24"/>
        </w:rPr>
        <w:t>Биазинского</w:t>
      </w:r>
      <w:proofErr w:type="spellEnd"/>
      <w:r w:rsidR="000202D0" w:rsidRPr="00696169">
        <w:rPr>
          <w:rFonts w:ascii="Times New Roman" w:hAnsi="Times New Roman" w:cs="Times New Roman"/>
          <w:sz w:val="24"/>
          <w:szCs w:val="24"/>
        </w:rPr>
        <w:t xml:space="preserve"> сельсовета</w:t>
      </w:r>
      <w:r w:rsidR="00AA5571"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разработка и реализация программ использования и охраны земель;</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подготовка документации по планировке территории в с</w:t>
      </w:r>
      <w:r w:rsidR="000202D0" w:rsidRPr="00696169">
        <w:rPr>
          <w:rFonts w:ascii="Times New Roman" w:hAnsi="Times New Roman" w:cs="Times New Roman"/>
          <w:sz w:val="24"/>
          <w:szCs w:val="24"/>
        </w:rPr>
        <w:t>оответствии с законодательством.</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3. ИЗМЕНЕНИЕ ВИДОВ РАЗРЕШЕННОГО ИСПОЛЬЗОВАНИЯ</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ЗЕМЕЛЬНЫХ УЧАСТКОВ И ОБЪЕКТОВ КАПИТАЛЬНОГО СТРОИТЕЛЬСТВА</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ФИЗИЧЕСКИМИ И ЮРИДИЧЕСКИМИ ЛИЦАМИ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условно разрешенные виды использования;</w:t>
      </w:r>
    </w:p>
    <w:p w:rsidR="002D24AA" w:rsidRPr="00696169" w:rsidRDefault="00BF643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w:t>
      </w:r>
      <w:r w:rsidR="002D24AA" w:rsidRPr="00696169">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lastRenderedPageBreak/>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bookmarkStart w:id="1" w:name="P131"/>
      <w:bookmarkEnd w:id="1"/>
      <w:r w:rsidRPr="00696169">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696169" w:rsidRDefault="002D24AA">
      <w:pPr>
        <w:pStyle w:val="ConsPlusNormal"/>
        <w:ind w:firstLine="540"/>
        <w:jc w:val="both"/>
        <w:rPr>
          <w:rFonts w:ascii="Times New Roman" w:hAnsi="Times New Roman" w:cs="Times New Roman"/>
          <w:sz w:val="24"/>
          <w:szCs w:val="24"/>
        </w:rPr>
      </w:pPr>
      <w:bookmarkStart w:id="2" w:name="P135"/>
      <w:bookmarkEnd w:id="2"/>
      <w:r w:rsidRPr="00696169">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CE0EF3"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На основании рекомендаций, указанных в части 3 настоящей статьи,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CE0EF3"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CE0EF3" w:rsidRPr="00696169">
        <w:rPr>
          <w:rFonts w:ascii="Times New Roman" w:hAnsi="Times New Roman" w:cs="Times New Roman"/>
          <w:sz w:val="24"/>
          <w:szCs w:val="24"/>
        </w:rPr>
        <w:t xml:space="preserve"> печатном издании</w:t>
      </w:r>
      <w:r w:rsidR="000202D0" w:rsidRPr="00696169">
        <w:rPr>
          <w:rFonts w:ascii="Times New Roman" w:hAnsi="Times New Roman" w:cs="Times New Roman"/>
          <w:sz w:val="24"/>
          <w:szCs w:val="24"/>
        </w:rPr>
        <w:t xml:space="preserve"> органов местного самоуправления Северного района Новосибирской области </w:t>
      </w:r>
      <w:r w:rsidR="00CE0EF3" w:rsidRPr="00696169">
        <w:rPr>
          <w:rFonts w:ascii="Times New Roman" w:hAnsi="Times New Roman" w:cs="Times New Roman"/>
          <w:sz w:val="24"/>
          <w:szCs w:val="24"/>
        </w:rPr>
        <w:t xml:space="preserve"> «Северный Вестник»</w:t>
      </w:r>
      <w:r w:rsidRPr="00696169">
        <w:rPr>
          <w:rFonts w:ascii="Times New Roman" w:hAnsi="Times New Roman" w:cs="Times New Roman"/>
          <w:sz w:val="24"/>
          <w:szCs w:val="24"/>
        </w:rPr>
        <w:t xml:space="preserve"> и размещается на официальном сайте</w:t>
      </w:r>
      <w:r w:rsidR="000202D0" w:rsidRPr="00696169">
        <w:rPr>
          <w:rFonts w:ascii="Times New Roman" w:hAnsi="Times New Roman" w:cs="Times New Roman"/>
          <w:sz w:val="24"/>
          <w:szCs w:val="24"/>
        </w:rPr>
        <w:t xml:space="preserve"> администрации</w:t>
      </w:r>
      <w:r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83C">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 В случае,</w:t>
      </w:r>
      <w:r w:rsidR="002D24AA" w:rsidRPr="00696169">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lastRenderedPageBreak/>
        <w:t>Статья 8. Отклонение от предельных параметров разрешенного строительства, реконструкции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696169" w:rsidRDefault="002D24AA">
      <w:pPr>
        <w:pStyle w:val="ConsPlusNormal"/>
        <w:ind w:firstLine="540"/>
        <w:jc w:val="both"/>
        <w:rPr>
          <w:rFonts w:ascii="Times New Roman" w:hAnsi="Times New Roman" w:cs="Times New Roman"/>
          <w:sz w:val="24"/>
          <w:szCs w:val="24"/>
        </w:rPr>
      </w:pPr>
      <w:bookmarkStart w:id="3" w:name="P146"/>
      <w:bookmarkEnd w:id="3"/>
      <w:r w:rsidRPr="00696169">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w:t>
      </w:r>
      <w:r w:rsidR="004C5A67" w:rsidRPr="00696169">
        <w:rPr>
          <w:rFonts w:ascii="Times New Roman" w:hAnsi="Times New Roman" w:cs="Times New Roman"/>
          <w:sz w:val="24"/>
          <w:szCs w:val="24"/>
        </w:rPr>
        <w:t xml:space="preserve">Глава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4. ПОДГОТОВКА ДОКУМЕНТАЦИИ ПО ПЛАНИРОВКЕ ТЕРРИТОРИИ</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О</w:t>
      </w:r>
      <w:r w:rsidR="00DB1EC8" w:rsidRPr="00696169">
        <w:rPr>
          <w:rFonts w:ascii="Times New Roman" w:hAnsi="Times New Roman" w:cs="Times New Roman"/>
          <w:sz w:val="24"/>
          <w:szCs w:val="24"/>
        </w:rPr>
        <w:t>РГАНАМИ МЕСТНОГО САМОУПРАВЛЕНИЯ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9. Назначение и виды документации по планировке территории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9" w:history="1">
        <w:r w:rsidRPr="00696169">
          <w:rPr>
            <w:rFonts w:ascii="Times New Roman" w:hAnsi="Times New Roman" w:cs="Times New Roman"/>
            <w:sz w:val="24"/>
            <w:szCs w:val="24"/>
          </w:rPr>
          <w:t>кодексом</w:t>
        </w:r>
      </w:hyperlink>
      <w:r w:rsidRPr="00696169">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w:t>
      </w:r>
      <w:r w:rsidRPr="00696169">
        <w:rPr>
          <w:rFonts w:ascii="Times New Roman" w:hAnsi="Times New Roman" w:cs="Times New Roman"/>
          <w:sz w:val="24"/>
          <w:szCs w:val="24"/>
        </w:rPr>
        <w:lastRenderedPageBreak/>
        <w:t>осуществляется в соответствии с земельным, водным, лесным и иным законодательством.</w:t>
      </w:r>
    </w:p>
    <w:p w:rsidR="002D24AA" w:rsidRPr="00696169" w:rsidRDefault="005C0507">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w:t>
      </w:r>
      <w:r w:rsidR="002D24AA" w:rsidRPr="00696169">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проектов планировки без проектов межевания в их составе;</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проектов планировки с проектами межевания в их составе;</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w:t>
      </w:r>
      <w:r w:rsidR="000202D0" w:rsidRPr="00696169">
        <w:rPr>
          <w:rFonts w:ascii="Times New Roman" w:hAnsi="Times New Roman" w:cs="Times New Roman"/>
          <w:sz w:val="24"/>
          <w:szCs w:val="24"/>
        </w:rPr>
        <w:t xml:space="preserve"> застроенных земельных участков.</w:t>
      </w:r>
    </w:p>
    <w:p w:rsidR="002D24AA" w:rsidRPr="00696169" w:rsidRDefault="005C0507">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w:t>
      </w:r>
      <w:r w:rsidR="002D24AA" w:rsidRPr="00696169">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0" w:history="1">
        <w:r w:rsidR="002D24AA" w:rsidRPr="00696169">
          <w:rPr>
            <w:rFonts w:ascii="Times New Roman" w:hAnsi="Times New Roman" w:cs="Times New Roman"/>
            <w:sz w:val="24"/>
            <w:szCs w:val="24"/>
          </w:rPr>
          <w:t>плана</w:t>
        </w:r>
      </w:hyperlink>
      <w:r w:rsidR="00BF643A" w:rsidRPr="00696169">
        <w:rPr>
          <w:rFonts w:ascii="Times New Roman" w:hAnsi="Times New Roman" w:cs="Times New Roman"/>
          <w:sz w:val="24"/>
          <w:szCs w:val="24"/>
        </w:rPr>
        <w:t xml:space="preserve">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w:t>
      </w:r>
    </w:p>
    <w:p w:rsidR="002D24AA" w:rsidRPr="00696169" w:rsidRDefault="005C0507">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w:t>
      </w:r>
      <w:r w:rsidR="002D24AA" w:rsidRPr="00696169">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CE0EF3"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w:t>
      </w:r>
      <w:r w:rsidR="000202D0" w:rsidRPr="00696169">
        <w:rPr>
          <w:rFonts w:ascii="Times New Roman" w:hAnsi="Times New Roman" w:cs="Times New Roman"/>
          <w:sz w:val="24"/>
          <w:szCs w:val="24"/>
        </w:rPr>
        <w:t>актом</w:t>
      </w:r>
      <w:r w:rsidR="002D24AA" w:rsidRPr="00696169">
        <w:rPr>
          <w:rFonts w:ascii="Times New Roman" w:hAnsi="Times New Roman" w:cs="Times New Roman"/>
          <w:sz w:val="24"/>
          <w:szCs w:val="24"/>
        </w:rPr>
        <w:t xml:space="preserve"> Совета депутатов </w:t>
      </w:r>
      <w:r w:rsidR="00CE0EF3"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 xml:space="preserve">, </w:t>
      </w:r>
      <w:hyperlink w:anchor="P171" w:history="1">
        <w:r w:rsidR="002D24AA" w:rsidRPr="00696169">
          <w:rPr>
            <w:rFonts w:ascii="Times New Roman" w:hAnsi="Times New Roman" w:cs="Times New Roman"/>
            <w:sz w:val="24"/>
            <w:szCs w:val="24"/>
          </w:rPr>
          <w:t>статьей 10</w:t>
        </w:r>
      </w:hyperlink>
      <w:r w:rsidR="002D24AA" w:rsidRPr="00696169">
        <w:rPr>
          <w:rFonts w:ascii="Times New Roman" w:hAnsi="Times New Roman" w:cs="Times New Roman"/>
          <w:sz w:val="24"/>
          <w:szCs w:val="24"/>
        </w:rPr>
        <w:t xml:space="preserve"> настоящих Правил.</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bookmarkStart w:id="4" w:name="P171"/>
      <w:bookmarkEnd w:id="4"/>
      <w:r w:rsidRPr="00696169">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CE0EF3"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bookmarkStart w:id="5" w:name="P173"/>
      <w:bookmarkEnd w:id="5"/>
      <w:r w:rsidRPr="00696169">
        <w:rPr>
          <w:rFonts w:ascii="Times New Roman" w:hAnsi="Times New Roman" w:cs="Times New Roman"/>
          <w:sz w:val="24"/>
          <w:szCs w:val="24"/>
        </w:rPr>
        <w:t xml:space="preserve">1. Решение о подготовке документации по планировке территории принимается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A3251A" w:rsidRPr="00696169">
        <w:rPr>
          <w:rFonts w:ascii="Times New Roman" w:hAnsi="Times New Roman" w:cs="Times New Roman"/>
          <w:sz w:val="24"/>
          <w:szCs w:val="24"/>
        </w:rPr>
        <w:t>ой</w:t>
      </w:r>
      <w:r w:rsidR="004C5A67"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Указанное в части 1 настоящей статьи решение подлежит опубликованию в </w:t>
      </w:r>
      <w:r w:rsidR="00CE0EF3"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CE0EF3" w:rsidRPr="00696169">
        <w:rPr>
          <w:rFonts w:ascii="Times New Roman" w:hAnsi="Times New Roman" w:cs="Times New Roman"/>
          <w:sz w:val="24"/>
          <w:szCs w:val="24"/>
        </w:rPr>
        <w:t xml:space="preserve"> печатном издании</w:t>
      </w:r>
      <w:r w:rsidR="000202D0" w:rsidRPr="00696169">
        <w:rPr>
          <w:rFonts w:ascii="Times New Roman" w:hAnsi="Times New Roman" w:cs="Times New Roman"/>
          <w:sz w:val="24"/>
          <w:szCs w:val="24"/>
        </w:rPr>
        <w:t xml:space="preserve"> органов местного самоуправления Северного района Новосибирской области</w:t>
      </w:r>
      <w:r w:rsidR="00CE0EF3" w:rsidRPr="00696169">
        <w:rPr>
          <w:rFonts w:ascii="Times New Roman" w:hAnsi="Times New Roman" w:cs="Times New Roman"/>
          <w:sz w:val="24"/>
          <w:szCs w:val="24"/>
        </w:rPr>
        <w:t xml:space="preserve"> «Северный Вестник» </w:t>
      </w:r>
      <w:r w:rsidRPr="00696169">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CE0EF3" w:rsidRPr="00696169">
        <w:rPr>
          <w:rFonts w:ascii="Times New Roman" w:hAnsi="Times New Roman" w:cs="Times New Roman"/>
          <w:sz w:val="24"/>
          <w:szCs w:val="24"/>
        </w:rPr>
        <w:t xml:space="preserve"> </w:t>
      </w:r>
      <w:r w:rsidR="000202D0" w:rsidRPr="00696169">
        <w:rPr>
          <w:rFonts w:ascii="Times New Roman" w:hAnsi="Times New Roman" w:cs="Times New Roman"/>
          <w:sz w:val="24"/>
          <w:szCs w:val="24"/>
        </w:rPr>
        <w:t xml:space="preserve">администрации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696169">
        <w:rPr>
          <w:rFonts w:ascii="Times New Roman" w:hAnsi="Times New Roman" w:cs="Times New Roman"/>
          <w:sz w:val="24"/>
          <w:szCs w:val="24"/>
        </w:rPr>
        <w:t>администрац</w:t>
      </w:r>
      <w:r w:rsidRPr="00696169">
        <w:rPr>
          <w:rFonts w:ascii="Times New Roman" w:hAnsi="Times New Roman" w:cs="Times New Roman"/>
          <w:sz w:val="24"/>
          <w:szCs w:val="24"/>
        </w:rPr>
        <w:t xml:space="preserve">ию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w:t>
      </w:r>
      <w:r w:rsidR="00D30AC5" w:rsidRPr="00696169">
        <w:rPr>
          <w:rFonts w:ascii="Times New Roman" w:hAnsi="Times New Roman" w:cs="Times New Roman"/>
          <w:sz w:val="24"/>
          <w:szCs w:val="24"/>
        </w:rPr>
        <w:t>А</w:t>
      </w:r>
      <w:r w:rsidR="004C5A67" w:rsidRPr="00696169">
        <w:rPr>
          <w:rFonts w:ascii="Times New Roman" w:hAnsi="Times New Roman" w:cs="Times New Roman"/>
          <w:sz w:val="24"/>
          <w:szCs w:val="24"/>
        </w:rPr>
        <w:t>дминистраци</w:t>
      </w:r>
      <w:r w:rsidR="00D30AC5" w:rsidRPr="00696169">
        <w:rPr>
          <w:rFonts w:ascii="Times New Roman" w:hAnsi="Times New Roman" w:cs="Times New Roman"/>
          <w:sz w:val="24"/>
          <w:szCs w:val="24"/>
        </w:rPr>
        <w:t>я</w:t>
      </w:r>
      <w:r w:rsidR="00CE0EF3"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7252E1"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00756821" w:rsidRPr="00696169">
        <w:rPr>
          <w:rFonts w:ascii="Times New Roman" w:hAnsi="Times New Roman" w:cs="Times New Roman"/>
          <w:sz w:val="24"/>
          <w:szCs w:val="24"/>
        </w:rPr>
        <w:t>статьей 15</w:t>
      </w:r>
      <w:r w:rsidRPr="00696169">
        <w:rPr>
          <w:rFonts w:ascii="Times New Roman" w:hAnsi="Times New Roman" w:cs="Times New Roman"/>
          <w:sz w:val="24"/>
          <w:szCs w:val="24"/>
        </w:rPr>
        <w:t xml:space="preserve"> настоящих Правил.</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w:t>
      </w:r>
      <w:r w:rsidR="00E97EC2" w:rsidRPr="00696169">
        <w:rPr>
          <w:rFonts w:ascii="Times New Roman" w:hAnsi="Times New Roman" w:cs="Times New Roman"/>
          <w:sz w:val="24"/>
          <w:szCs w:val="24"/>
        </w:rPr>
        <w:t>А</w:t>
      </w:r>
      <w:r w:rsidR="004C5A67" w:rsidRPr="00696169">
        <w:rPr>
          <w:rFonts w:ascii="Times New Roman" w:hAnsi="Times New Roman" w:cs="Times New Roman"/>
          <w:sz w:val="24"/>
          <w:szCs w:val="24"/>
        </w:rPr>
        <w:t>дминистраци</w:t>
      </w:r>
      <w:r w:rsidR="00E97EC2" w:rsidRPr="00696169">
        <w:rPr>
          <w:rFonts w:ascii="Times New Roman" w:hAnsi="Times New Roman" w:cs="Times New Roman"/>
          <w:sz w:val="24"/>
          <w:szCs w:val="24"/>
        </w:rPr>
        <w:t>я</w:t>
      </w:r>
      <w:r w:rsidR="007252E1"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направляет </w:t>
      </w:r>
      <w:r w:rsidR="007252E1"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подготовленную документацию по планировке </w:t>
      </w:r>
      <w:r w:rsidRPr="00696169">
        <w:rPr>
          <w:rFonts w:ascii="Times New Roman" w:hAnsi="Times New Roman" w:cs="Times New Roman"/>
          <w:sz w:val="24"/>
          <w:szCs w:val="24"/>
        </w:rPr>
        <w:lastRenderedPageBreak/>
        <w:t xml:space="preserve">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696169">
        <w:rPr>
          <w:rFonts w:ascii="Times New Roman" w:hAnsi="Times New Roman" w:cs="Times New Roman"/>
          <w:sz w:val="24"/>
          <w:szCs w:val="24"/>
        </w:rPr>
        <w:t>пять</w:t>
      </w:r>
      <w:r w:rsidRPr="00696169">
        <w:rPr>
          <w:rFonts w:ascii="Times New Roman" w:hAnsi="Times New Roman" w:cs="Times New Roman"/>
          <w:sz w:val="24"/>
          <w:szCs w:val="24"/>
        </w:rPr>
        <w:t xml:space="preserve"> дней со дня проведения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7. </w:t>
      </w:r>
      <w:r w:rsidR="004C5A67" w:rsidRPr="00696169">
        <w:rPr>
          <w:rFonts w:ascii="Times New Roman" w:hAnsi="Times New Roman" w:cs="Times New Roman"/>
          <w:sz w:val="24"/>
          <w:szCs w:val="24"/>
        </w:rPr>
        <w:t xml:space="preserve">Глава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696169">
        <w:rPr>
          <w:rFonts w:ascii="Times New Roman" w:hAnsi="Times New Roman" w:cs="Times New Roman"/>
          <w:sz w:val="24"/>
          <w:szCs w:val="24"/>
        </w:rPr>
        <w:t>администрации</w:t>
      </w:r>
      <w:r w:rsidR="007252E1"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 доработку с учетом указанных протокола и заключения.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7252E1"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7252E1" w:rsidRPr="00696169">
        <w:rPr>
          <w:rFonts w:ascii="Times New Roman" w:hAnsi="Times New Roman" w:cs="Times New Roman"/>
          <w:sz w:val="24"/>
          <w:szCs w:val="24"/>
        </w:rPr>
        <w:t xml:space="preserve"> печатном издании</w:t>
      </w:r>
      <w:r w:rsidR="000202D0" w:rsidRPr="00696169">
        <w:rPr>
          <w:rFonts w:ascii="Times New Roman" w:hAnsi="Times New Roman" w:cs="Times New Roman"/>
          <w:sz w:val="24"/>
          <w:szCs w:val="24"/>
        </w:rPr>
        <w:t xml:space="preserve"> органов местного самоуправления </w:t>
      </w:r>
      <w:r w:rsidR="007252E1" w:rsidRPr="00696169">
        <w:rPr>
          <w:rFonts w:ascii="Times New Roman" w:hAnsi="Times New Roman" w:cs="Times New Roman"/>
          <w:sz w:val="24"/>
          <w:szCs w:val="24"/>
        </w:rPr>
        <w:t xml:space="preserve"> </w:t>
      </w:r>
      <w:r w:rsidR="000202D0" w:rsidRPr="00696169">
        <w:rPr>
          <w:rFonts w:ascii="Times New Roman" w:hAnsi="Times New Roman" w:cs="Times New Roman"/>
          <w:sz w:val="24"/>
          <w:szCs w:val="24"/>
        </w:rPr>
        <w:t xml:space="preserve">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r w:rsidR="000202D0" w:rsidRPr="00696169">
        <w:rPr>
          <w:rFonts w:ascii="Times New Roman" w:hAnsi="Times New Roman" w:cs="Times New Roman"/>
          <w:sz w:val="24"/>
          <w:szCs w:val="24"/>
        </w:rPr>
        <w:t xml:space="preserve">администрации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5. ПРОВЕДЕНИЕ ПУБЛИЧНЫХ СЛУШАНИЙ ПО ВОПРОСАМ</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11</w:t>
      </w:r>
      <w:r w:rsidR="002D24AA" w:rsidRPr="00696169">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0202D0" w:rsidRPr="00696169">
        <w:rPr>
          <w:rFonts w:ascii="Times New Roman" w:hAnsi="Times New Roman" w:cs="Times New Roman"/>
          <w:sz w:val="24"/>
          <w:szCs w:val="24"/>
        </w:rPr>
        <w:t>актом</w:t>
      </w:r>
      <w:r w:rsidRPr="00696169">
        <w:rPr>
          <w:rFonts w:ascii="Times New Roman" w:hAnsi="Times New Roman" w:cs="Times New Roman"/>
          <w:sz w:val="24"/>
          <w:szCs w:val="24"/>
        </w:rPr>
        <w:t xml:space="preserve">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проект Правил и проект о внесении изменений в Правила;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проекты планировки территории и проекты межевания территории</w:t>
      </w:r>
      <w:r w:rsidR="00B87947" w:rsidRPr="00696169">
        <w:rPr>
          <w:rFonts w:ascii="Times New Roman" w:hAnsi="Times New Roman" w:cs="Times New Roman"/>
          <w:sz w:val="24"/>
          <w:szCs w:val="24"/>
        </w:rPr>
        <w:t xml:space="preserve"> разр</w:t>
      </w:r>
      <w:r w:rsidR="007252E1" w:rsidRPr="00696169">
        <w:rPr>
          <w:rFonts w:ascii="Times New Roman" w:hAnsi="Times New Roman" w:cs="Times New Roman"/>
          <w:sz w:val="24"/>
          <w:szCs w:val="24"/>
        </w:rPr>
        <w:t>аботанные на основании решения Г</w:t>
      </w:r>
      <w:r w:rsidR="00B87947" w:rsidRPr="00696169">
        <w:rPr>
          <w:rFonts w:ascii="Times New Roman" w:hAnsi="Times New Roman" w:cs="Times New Roman"/>
          <w:sz w:val="24"/>
          <w:szCs w:val="24"/>
        </w:rPr>
        <w:t xml:space="preserve">лавы </w:t>
      </w:r>
      <w:r w:rsidR="007252E1" w:rsidRPr="00696169">
        <w:rPr>
          <w:rFonts w:ascii="Times New Roman" w:hAnsi="Times New Roman" w:cs="Times New Roman"/>
          <w:sz w:val="24"/>
          <w:szCs w:val="24"/>
        </w:rPr>
        <w:t>Северного</w:t>
      </w:r>
      <w:r w:rsidR="00B87947"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7252E1"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лава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p>
    <w:p w:rsidR="007252E1" w:rsidRPr="00696169" w:rsidRDefault="007252E1">
      <w:pPr>
        <w:pStyle w:val="ConsPlusNormal"/>
        <w:ind w:firstLine="540"/>
        <w:jc w:val="both"/>
        <w:outlineLvl w:val="3"/>
        <w:rPr>
          <w:rFonts w:ascii="Times New Roman" w:hAnsi="Times New Roman" w:cs="Times New Roman"/>
          <w:sz w:val="24"/>
          <w:szCs w:val="24"/>
        </w:rPr>
      </w:pPr>
      <w:bookmarkStart w:id="6" w:name="P213"/>
      <w:bookmarkEnd w:id="6"/>
    </w:p>
    <w:p w:rsidR="002D24AA" w:rsidRPr="00696169" w:rsidRDefault="00162EB6">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12</w:t>
      </w:r>
      <w:r w:rsidR="002D24AA" w:rsidRPr="00696169">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w:t>
      </w:r>
      <w:hyperlink r:id="rId11" w:history="1">
        <w:r w:rsidRPr="00696169">
          <w:rPr>
            <w:rFonts w:ascii="Times New Roman" w:hAnsi="Times New Roman" w:cs="Times New Roman"/>
            <w:sz w:val="24"/>
            <w:szCs w:val="24"/>
          </w:rPr>
          <w:t>кодекса</w:t>
        </w:r>
      </w:hyperlink>
      <w:r w:rsidRPr="00696169">
        <w:rPr>
          <w:rFonts w:ascii="Times New Roman" w:hAnsi="Times New Roman" w:cs="Times New Roman"/>
          <w:sz w:val="24"/>
          <w:szCs w:val="24"/>
        </w:rPr>
        <w:t xml:space="preserve">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проводятся в обязательном порядке.</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7252E1" w:rsidRPr="00696169">
        <w:rPr>
          <w:rFonts w:ascii="Times New Roman" w:hAnsi="Times New Roman" w:cs="Times New Roman"/>
          <w:sz w:val="24"/>
          <w:szCs w:val="24"/>
        </w:rPr>
        <w:lastRenderedPageBreak/>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696169">
        <w:rPr>
          <w:rFonts w:ascii="Times New Roman" w:hAnsi="Times New Roman" w:cs="Times New Roman"/>
          <w:sz w:val="24"/>
          <w:szCs w:val="24"/>
        </w:rPr>
        <w:t>Новосибирской</w:t>
      </w:r>
      <w:r w:rsidRPr="00696169">
        <w:rPr>
          <w:rFonts w:ascii="Times New Roman" w:hAnsi="Times New Roman" w:cs="Times New Roman"/>
          <w:sz w:val="24"/>
          <w:szCs w:val="24"/>
        </w:rPr>
        <w:t xml:space="preserve"> области </w:t>
      </w:r>
      <w:r w:rsidR="00756821" w:rsidRPr="00696169">
        <w:rPr>
          <w:rFonts w:ascii="Times New Roman" w:hAnsi="Times New Roman" w:cs="Times New Roman"/>
          <w:sz w:val="24"/>
          <w:szCs w:val="24"/>
        </w:rPr>
        <w:t xml:space="preserve">от 27.04.2010 № 481-ОЗ «О регулировании градостроительной деятельности Новосибирской области» </w:t>
      </w:r>
      <w:r w:rsidRPr="00696169">
        <w:rPr>
          <w:rFonts w:ascii="Times New Roman" w:hAnsi="Times New Roman" w:cs="Times New Roman"/>
          <w:sz w:val="24"/>
          <w:szCs w:val="24"/>
        </w:rPr>
        <w:t>исходя из требования обеспечения всем заинтересованным лицам равных возможностей для выражения своего мнения.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7252E1"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еском</w:t>
      </w:r>
      <w:r w:rsidR="007252E1" w:rsidRPr="00696169">
        <w:rPr>
          <w:rFonts w:ascii="Times New Roman" w:hAnsi="Times New Roman" w:cs="Times New Roman"/>
          <w:sz w:val="24"/>
          <w:szCs w:val="24"/>
        </w:rPr>
        <w:t xml:space="preserve"> печатном издании </w:t>
      </w:r>
      <w:r w:rsidR="000202D0"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и размещается на официальном сайте</w:t>
      </w:r>
      <w:r w:rsidR="000202D0" w:rsidRPr="00696169">
        <w:rPr>
          <w:rFonts w:ascii="Times New Roman" w:hAnsi="Times New Roman" w:cs="Times New Roman"/>
          <w:sz w:val="24"/>
          <w:szCs w:val="24"/>
        </w:rPr>
        <w:t xml:space="preserve"> администрации</w:t>
      </w:r>
      <w:r w:rsidRPr="00696169">
        <w:rPr>
          <w:rFonts w:ascii="Times New Roman" w:hAnsi="Times New Roman" w:cs="Times New Roman"/>
          <w:sz w:val="24"/>
          <w:szCs w:val="24"/>
        </w:rPr>
        <w:t xml:space="preserve">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bookmarkStart w:id="7" w:name="P225"/>
      <w:bookmarkEnd w:id="7"/>
      <w:r w:rsidRPr="00696169">
        <w:rPr>
          <w:rFonts w:ascii="Times New Roman" w:hAnsi="Times New Roman" w:cs="Times New Roman"/>
          <w:sz w:val="24"/>
          <w:szCs w:val="24"/>
        </w:rPr>
        <w:t>Статья 13</w:t>
      </w:r>
      <w:r w:rsidR="002D24AA" w:rsidRPr="00696169">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0202D0" w:rsidRPr="00696169">
        <w:rPr>
          <w:rFonts w:ascii="Times New Roman" w:hAnsi="Times New Roman" w:cs="Times New Roman"/>
          <w:sz w:val="24"/>
          <w:szCs w:val="24"/>
        </w:rPr>
        <w:t>актом</w:t>
      </w:r>
      <w:r w:rsidRPr="00696169">
        <w:rPr>
          <w:rFonts w:ascii="Times New Roman" w:hAnsi="Times New Roman" w:cs="Times New Roman"/>
          <w:sz w:val="24"/>
          <w:szCs w:val="24"/>
        </w:rPr>
        <w:t xml:space="preserve">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w:t>
      </w:r>
      <w:hyperlink r:id="rId12" w:history="1">
        <w:r w:rsidRPr="00696169">
          <w:rPr>
            <w:rFonts w:ascii="Times New Roman" w:hAnsi="Times New Roman" w:cs="Times New Roman"/>
            <w:sz w:val="24"/>
            <w:szCs w:val="24"/>
          </w:rPr>
          <w:t>кодекса</w:t>
        </w:r>
      </w:hyperlink>
      <w:r w:rsidRPr="00696169">
        <w:rPr>
          <w:rFonts w:ascii="Times New Roman" w:hAnsi="Times New Roman" w:cs="Times New Roman"/>
          <w:sz w:val="24"/>
          <w:szCs w:val="24"/>
        </w:rPr>
        <w:t xml:space="preserve">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w:t>
      </w:r>
      <w:r w:rsidRPr="00696169">
        <w:rPr>
          <w:rFonts w:ascii="Times New Roman" w:hAnsi="Times New Roman" w:cs="Times New Roman"/>
          <w:sz w:val="24"/>
          <w:szCs w:val="24"/>
        </w:rPr>
        <w:lastRenderedPageBreak/>
        <w:t>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7252E1"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7252E1" w:rsidRPr="00696169">
        <w:rPr>
          <w:rFonts w:ascii="Times New Roman" w:hAnsi="Times New Roman" w:cs="Times New Roman"/>
          <w:sz w:val="24"/>
          <w:szCs w:val="24"/>
        </w:rPr>
        <w:t xml:space="preserve"> печатном издании </w:t>
      </w:r>
      <w:r w:rsidR="000202D0"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 xml:space="preserve">и размещается на официальном сайте </w:t>
      </w:r>
      <w:r w:rsidR="0006712B" w:rsidRPr="00696169">
        <w:rPr>
          <w:rFonts w:ascii="Times New Roman" w:hAnsi="Times New Roman" w:cs="Times New Roman"/>
          <w:sz w:val="24"/>
          <w:szCs w:val="24"/>
        </w:rPr>
        <w:t xml:space="preserve">администрации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bookmarkStart w:id="8" w:name="P235"/>
      <w:bookmarkEnd w:id="8"/>
      <w:r w:rsidRPr="00696169">
        <w:rPr>
          <w:rFonts w:ascii="Times New Roman" w:hAnsi="Times New Roman" w:cs="Times New Roman"/>
          <w:sz w:val="24"/>
          <w:szCs w:val="24"/>
        </w:rPr>
        <w:t>Статья 14</w:t>
      </w:r>
      <w:r w:rsidR="002D24AA" w:rsidRPr="00696169">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06712B" w:rsidRPr="00696169">
        <w:rPr>
          <w:rFonts w:ascii="Times New Roman" w:hAnsi="Times New Roman" w:cs="Times New Roman"/>
          <w:sz w:val="24"/>
          <w:szCs w:val="24"/>
        </w:rPr>
        <w:t>актом</w:t>
      </w:r>
      <w:r w:rsidRPr="00696169">
        <w:rPr>
          <w:rFonts w:ascii="Times New Roman" w:hAnsi="Times New Roman" w:cs="Times New Roman"/>
          <w:sz w:val="24"/>
          <w:szCs w:val="24"/>
        </w:rPr>
        <w:t xml:space="preserve">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w:t>
      </w:r>
      <w:r w:rsidRPr="00696169">
        <w:rPr>
          <w:rFonts w:ascii="Times New Roman" w:hAnsi="Times New Roman" w:cs="Times New Roman"/>
          <w:sz w:val="24"/>
          <w:szCs w:val="24"/>
        </w:rPr>
        <w:lastRenderedPageBreak/>
        <w:t>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7252E1" w:rsidRPr="00696169">
        <w:rPr>
          <w:rFonts w:ascii="Times New Roman" w:hAnsi="Times New Roman" w:cs="Times New Roman"/>
          <w:sz w:val="24"/>
          <w:szCs w:val="24"/>
        </w:rPr>
        <w:t>периодич</w:t>
      </w:r>
      <w:r w:rsidR="0006712B" w:rsidRPr="00696169">
        <w:rPr>
          <w:rFonts w:ascii="Times New Roman" w:hAnsi="Times New Roman" w:cs="Times New Roman"/>
          <w:sz w:val="24"/>
          <w:szCs w:val="24"/>
        </w:rPr>
        <w:t>еском</w:t>
      </w:r>
      <w:r w:rsidR="007252E1" w:rsidRPr="00696169">
        <w:rPr>
          <w:rFonts w:ascii="Times New Roman" w:hAnsi="Times New Roman" w:cs="Times New Roman"/>
          <w:sz w:val="24"/>
          <w:szCs w:val="24"/>
        </w:rPr>
        <w:t xml:space="preserve"> печатном издании</w:t>
      </w:r>
      <w:r w:rsidR="0006712B" w:rsidRPr="00696169">
        <w:rPr>
          <w:rFonts w:ascii="Times New Roman" w:hAnsi="Times New Roman" w:cs="Times New Roman"/>
          <w:sz w:val="24"/>
          <w:szCs w:val="24"/>
        </w:rPr>
        <w:t xml:space="preserve"> органов местного самоуправления </w:t>
      </w:r>
      <w:r w:rsidR="007252E1" w:rsidRPr="00696169">
        <w:rPr>
          <w:rFonts w:ascii="Times New Roman" w:hAnsi="Times New Roman" w:cs="Times New Roman"/>
          <w:sz w:val="24"/>
          <w:szCs w:val="24"/>
        </w:rPr>
        <w:t xml:space="preserve"> </w:t>
      </w:r>
      <w:r w:rsidR="0006712B" w:rsidRPr="00696169">
        <w:rPr>
          <w:rFonts w:ascii="Times New Roman" w:hAnsi="Times New Roman" w:cs="Times New Roman"/>
          <w:sz w:val="24"/>
          <w:szCs w:val="24"/>
        </w:rPr>
        <w:t xml:space="preserve">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и размещается на официальном сайте</w:t>
      </w:r>
      <w:r w:rsidR="0006712B" w:rsidRPr="00696169">
        <w:rPr>
          <w:rFonts w:ascii="Times New Roman" w:hAnsi="Times New Roman" w:cs="Times New Roman"/>
          <w:sz w:val="24"/>
          <w:szCs w:val="24"/>
        </w:rPr>
        <w:t xml:space="preserve"> администрации</w:t>
      </w:r>
      <w:r w:rsidRPr="00696169">
        <w:rPr>
          <w:rFonts w:ascii="Times New Roman" w:hAnsi="Times New Roman" w:cs="Times New Roman"/>
          <w:sz w:val="24"/>
          <w:szCs w:val="24"/>
        </w:rPr>
        <w:t xml:space="preserve">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06712B"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7252E1"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bookmarkStart w:id="9" w:name="P245"/>
      <w:bookmarkEnd w:id="9"/>
      <w:r w:rsidRPr="00696169">
        <w:rPr>
          <w:rFonts w:ascii="Times New Roman" w:hAnsi="Times New Roman" w:cs="Times New Roman"/>
          <w:sz w:val="24"/>
          <w:szCs w:val="24"/>
        </w:rPr>
        <w:t>Статья 15</w:t>
      </w:r>
      <w:r w:rsidR="002D24AA" w:rsidRPr="00696169">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06712B" w:rsidRPr="00696169">
        <w:rPr>
          <w:rFonts w:ascii="Times New Roman" w:hAnsi="Times New Roman" w:cs="Times New Roman"/>
          <w:sz w:val="24"/>
          <w:szCs w:val="24"/>
        </w:rPr>
        <w:t>актом</w:t>
      </w:r>
      <w:r w:rsidRPr="00696169">
        <w:rPr>
          <w:rFonts w:ascii="Times New Roman" w:hAnsi="Times New Roman" w:cs="Times New Roman"/>
          <w:sz w:val="24"/>
          <w:szCs w:val="24"/>
        </w:rPr>
        <w:t xml:space="preserve">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w:t>
      </w:r>
      <w:hyperlink r:id="rId13" w:history="1">
        <w:r w:rsidRPr="00696169">
          <w:rPr>
            <w:rFonts w:ascii="Times New Roman" w:hAnsi="Times New Roman" w:cs="Times New Roman"/>
            <w:sz w:val="24"/>
            <w:szCs w:val="24"/>
          </w:rPr>
          <w:t>кодекса</w:t>
        </w:r>
      </w:hyperlink>
      <w:r w:rsidRPr="00696169">
        <w:rPr>
          <w:rFonts w:ascii="Times New Roman" w:hAnsi="Times New Roman" w:cs="Times New Roman"/>
          <w:sz w:val="24"/>
          <w:szCs w:val="24"/>
        </w:rPr>
        <w:t xml:space="preserve">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7252E1" w:rsidRPr="00696169">
        <w:rPr>
          <w:rFonts w:ascii="Times New Roman" w:hAnsi="Times New Roman" w:cs="Times New Roman"/>
          <w:sz w:val="24"/>
          <w:szCs w:val="24"/>
        </w:rPr>
        <w:t>периодич</w:t>
      </w:r>
      <w:r w:rsidR="0006712B" w:rsidRPr="00696169">
        <w:rPr>
          <w:rFonts w:ascii="Times New Roman" w:hAnsi="Times New Roman" w:cs="Times New Roman"/>
          <w:sz w:val="24"/>
          <w:szCs w:val="24"/>
        </w:rPr>
        <w:t>еском</w:t>
      </w:r>
      <w:r w:rsidR="007252E1" w:rsidRPr="00696169">
        <w:rPr>
          <w:rFonts w:ascii="Times New Roman" w:hAnsi="Times New Roman" w:cs="Times New Roman"/>
          <w:sz w:val="24"/>
          <w:szCs w:val="24"/>
        </w:rPr>
        <w:t xml:space="preserve"> печатном издании </w:t>
      </w:r>
      <w:r w:rsidR="0006712B"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 xml:space="preserve">и размещается на официальном сайте </w:t>
      </w:r>
      <w:r w:rsidR="0006712B" w:rsidRPr="00696169">
        <w:rPr>
          <w:rFonts w:ascii="Times New Roman" w:hAnsi="Times New Roman" w:cs="Times New Roman"/>
          <w:sz w:val="24"/>
          <w:szCs w:val="24"/>
        </w:rPr>
        <w:t xml:space="preserve">администрации </w:t>
      </w:r>
      <w:r w:rsidR="007252E1" w:rsidRPr="00696169">
        <w:rPr>
          <w:rFonts w:ascii="Times New Roman" w:hAnsi="Times New Roman" w:cs="Times New Roman"/>
          <w:sz w:val="24"/>
          <w:szCs w:val="24"/>
        </w:rPr>
        <w:lastRenderedPageBreak/>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Срок проведения публичных слушаний со дня оповещения жителей</w:t>
      </w:r>
      <w:r w:rsidR="00BF643A" w:rsidRPr="00696169">
        <w:rPr>
          <w:rFonts w:ascii="Times New Roman" w:hAnsi="Times New Roman" w:cs="Times New Roman"/>
          <w:sz w:val="24"/>
          <w:szCs w:val="24"/>
        </w:rPr>
        <w:t xml:space="preserve"> </w:t>
      </w:r>
      <w:proofErr w:type="spellStart"/>
      <w:r w:rsidR="002D283C" w:rsidRPr="00696169">
        <w:rPr>
          <w:rFonts w:ascii="Times New Roman" w:hAnsi="Times New Roman" w:cs="Times New Roman"/>
          <w:sz w:val="24"/>
          <w:szCs w:val="24"/>
        </w:rPr>
        <w:t>Биазинского</w:t>
      </w:r>
      <w:proofErr w:type="spellEnd"/>
      <w:r w:rsidR="0043404C" w:rsidRPr="00696169">
        <w:rPr>
          <w:rFonts w:ascii="Times New Roman" w:hAnsi="Times New Roman" w:cs="Times New Roman"/>
          <w:sz w:val="24"/>
          <w:szCs w:val="24"/>
        </w:rPr>
        <w:t xml:space="preserve"> сельсовета</w:t>
      </w:r>
      <w:r w:rsidR="007252E1"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6. ВНЕСЕНИЕ ИЗМЕНЕНИЙ В ПРАВИЛА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16</w:t>
      </w:r>
      <w:r w:rsidR="002D24AA" w:rsidRPr="00696169">
        <w:rPr>
          <w:rFonts w:ascii="Times New Roman" w:hAnsi="Times New Roman" w:cs="Times New Roman"/>
          <w:sz w:val="24"/>
          <w:szCs w:val="24"/>
        </w:rPr>
        <w:t>. Порядок внесения изменений в Правила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Основаниями для рассмотрения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5C0507" w:rsidRPr="00696169">
        <w:rPr>
          <w:rFonts w:ascii="Times New Roman" w:hAnsi="Times New Roman" w:cs="Times New Roman"/>
          <w:sz w:val="24"/>
          <w:szCs w:val="24"/>
        </w:rPr>
        <w:t>ой</w:t>
      </w:r>
      <w:r w:rsidR="004C5A67" w:rsidRPr="00696169">
        <w:rPr>
          <w:rFonts w:ascii="Times New Roman" w:hAnsi="Times New Roman" w:cs="Times New Roman"/>
          <w:sz w:val="24"/>
          <w:szCs w:val="24"/>
        </w:rPr>
        <w:t xml:space="preserve"> </w:t>
      </w:r>
      <w:r w:rsidR="0053541F"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вопроса о внесении изменений в Правила являются: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несоответствие Правил Генеральному плану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возникшее в результате внесения в него изменений;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Предложения о внесении изменений в Правила в комиссию направляются: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органами исполнительной власти </w:t>
      </w:r>
      <w:r w:rsidR="00DB1EC8" w:rsidRPr="00696169">
        <w:rPr>
          <w:rFonts w:ascii="Times New Roman" w:hAnsi="Times New Roman" w:cs="Times New Roman"/>
          <w:sz w:val="24"/>
          <w:szCs w:val="24"/>
        </w:rPr>
        <w:t>Новосибирской</w:t>
      </w:r>
      <w:r w:rsidRPr="00696169">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w:t>
      </w:r>
      <w:r w:rsidR="00756821"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994876" w:rsidRPr="00696169">
        <w:rPr>
          <w:rFonts w:ascii="Times New Roman" w:hAnsi="Times New Roman" w:cs="Times New Roman"/>
          <w:sz w:val="24"/>
          <w:szCs w:val="24"/>
        </w:rPr>
        <w:t>ой</w:t>
      </w:r>
      <w:r w:rsidR="004C5A67" w:rsidRPr="00696169">
        <w:rPr>
          <w:rFonts w:ascii="Times New Roman" w:hAnsi="Times New Roman" w:cs="Times New Roman"/>
          <w:sz w:val="24"/>
          <w:szCs w:val="24"/>
        </w:rPr>
        <w:t xml:space="preserve">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Советом депутатов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994876" w:rsidRPr="00696169">
        <w:rPr>
          <w:rFonts w:ascii="Times New Roman" w:hAnsi="Times New Roman" w:cs="Times New Roman"/>
          <w:sz w:val="24"/>
          <w:szCs w:val="24"/>
        </w:rPr>
        <w:t xml:space="preserve">, </w:t>
      </w:r>
      <w:r w:rsidR="0053541F" w:rsidRPr="00696169">
        <w:rPr>
          <w:rFonts w:ascii="Times New Roman" w:hAnsi="Times New Roman" w:cs="Times New Roman"/>
          <w:sz w:val="24"/>
          <w:szCs w:val="24"/>
        </w:rPr>
        <w:t>Г</w:t>
      </w:r>
      <w:r w:rsidR="00994876" w:rsidRPr="00696169">
        <w:rPr>
          <w:rFonts w:ascii="Times New Roman" w:hAnsi="Times New Roman" w:cs="Times New Roman"/>
          <w:sz w:val="24"/>
          <w:szCs w:val="24"/>
        </w:rPr>
        <w:t xml:space="preserve">лавой </w:t>
      </w:r>
      <w:proofErr w:type="spellStart"/>
      <w:r w:rsidR="002D283C" w:rsidRPr="00696169">
        <w:rPr>
          <w:rFonts w:ascii="Times New Roman" w:hAnsi="Times New Roman" w:cs="Times New Roman"/>
          <w:sz w:val="24"/>
          <w:szCs w:val="24"/>
        </w:rPr>
        <w:t>Биазинского</w:t>
      </w:r>
      <w:proofErr w:type="spellEnd"/>
      <w:r w:rsidR="00994876"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994876" w:rsidRPr="00696169">
        <w:rPr>
          <w:rFonts w:ascii="Times New Roman" w:hAnsi="Times New Roman" w:cs="Times New Roman"/>
          <w:sz w:val="24"/>
          <w:szCs w:val="24"/>
        </w:rPr>
        <w:t xml:space="preserve"> района Новосибирской области, Советом депутатов</w:t>
      </w:r>
      <w:r w:rsidR="00BF643A" w:rsidRPr="00696169">
        <w:rPr>
          <w:rFonts w:ascii="Times New Roman" w:hAnsi="Times New Roman" w:cs="Times New Roman"/>
          <w:sz w:val="24"/>
          <w:szCs w:val="24"/>
        </w:rPr>
        <w:t xml:space="preserve"> </w:t>
      </w:r>
      <w:proofErr w:type="spellStart"/>
      <w:r w:rsidR="002D283C" w:rsidRPr="00696169">
        <w:rPr>
          <w:rFonts w:ascii="Times New Roman" w:hAnsi="Times New Roman" w:cs="Times New Roman"/>
          <w:sz w:val="24"/>
          <w:szCs w:val="24"/>
        </w:rPr>
        <w:t>Биазинского</w:t>
      </w:r>
      <w:proofErr w:type="spellEnd"/>
      <w:r w:rsidR="00994876"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994876"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w:t>
      </w:r>
      <w:r w:rsidR="004C5A67" w:rsidRPr="00696169">
        <w:rPr>
          <w:rFonts w:ascii="Times New Roman" w:hAnsi="Times New Roman" w:cs="Times New Roman"/>
          <w:sz w:val="24"/>
          <w:szCs w:val="24"/>
        </w:rPr>
        <w:t xml:space="preserve">Глава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2D283C"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7. </w:t>
      </w:r>
      <w:r w:rsidR="004C5A67" w:rsidRPr="00696169">
        <w:rPr>
          <w:rFonts w:ascii="Times New Roman" w:hAnsi="Times New Roman" w:cs="Times New Roman"/>
          <w:sz w:val="24"/>
          <w:szCs w:val="24"/>
        </w:rPr>
        <w:t xml:space="preserve">Глава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не </w:t>
      </w:r>
      <w:r w:rsidR="005C0507" w:rsidRPr="00696169">
        <w:rPr>
          <w:rFonts w:ascii="Times New Roman" w:hAnsi="Times New Roman" w:cs="Times New Roman"/>
          <w:sz w:val="24"/>
          <w:szCs w:val="24"/>
        </w:rPr>
        <w:t>позднее,</w:t>
      </w:r>
      <w:r w:rsidRPr="00696169">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53541F" w:rsidRPr="00696169">
        <w:rPr>
          <w:rFonts w:ascii="Times New Roman" w:hAnsi="Times New Roman" w:cs="Times New Roman"/>
          <w:sz w:val="24"/>
          <w:szCs w:val="24"/>
        </w:rPr>
        <w:lastRenderedPageBreak/>
        <w:t>периодич</w:t>
      </w:r>
      <w:r w:rsidR="0006712B" w:rsidRPr="00696169">
        <w:rPr>
          <w:rFonts w:ascii="Times New Roman" w:hAnsi="Times New Roman" w:cs="Times New Roman"/>
          <w:sz w:val="24"/>
          <w:szCs w:val="24"/>
        </w:rPr>
        <w:t>еском</w:t>
      </w:r>
      <w:r w:rsidR="0053541F" w:rsidRPr="00696169">
        <w:rPr>
          <w:rFonts w:ascii="Times New Roman" w:hAnsi="Times New Roman" w:cs="Times New Roman"/>
          <w:sz w:val="24"/>
          <w:szCs w:val="24"/>
        </w:rPr>
        <w:t xml:space="preserve"> печатном издании </w:t>
      </w:r>
      <w:r w:rsidR="0006712B"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53541F"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 xml:space="preserve">и размещение указанного сообщения на официальном сайте </w:t>
      </w:r>
      <w:r w:rsidR="0006712B" w:rsidRPr="00696169">
        <w:rPr>
          <w:rFonts w:ascii="Times New Roman" w:hAnsi="Times New Roman" w:cs="Times New Roman"/>
          <w:sz w:val="24"/>
          <w:szCs w:val="24"/>
        </w:rPr>
        <w:t xml:space="preserve">администрации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696169" w:rsidRDefault="002D24AA">
      <w:pPr>
        <w:pStyle w:val="ConsPlusNormal"/>
        <w:ind w:firstLine="540"/>
        <w:jc w:val="both"/>
        <w:rPr>
          <w:rFonts w:ascii="Times New Roman" w:hAnsi="Times New Roman" w:cs="Times New Roman"/>
          <w:sz w:val="24"/>
          <w:szCs w:val="24"/>
        </w:rPr>
      </w:pPr>
      <w:bookmarkStart w:id="10" w:name="P271"/>
      <w:bookmarkEnd w:id="10"/>
      <w:r w:rsidRPr="00696169">
        <w:rPr>
          <w:rFonts w:ascii="Times New Roman" w:hAnsi="Times New Roman" w:cs="Times New Roman"/>
          <w:sz w:val="24"/>
          <w:szCs w:val="24"/>
        </w:rPr>
        <w:t xml:space="preserve">8. </w:t>
      </w:r>
      <w:r w:rsidR="00994876" w:rsidRPr="00696169">
        <w:rPr>
          <w:rFonts w:ascii="Times New Roman" w:hAnsi="Times New Roman" w:cs="Times New Roman"/>
          <w:sz w:val="24"/>
          <w:szCs w:val="24"/>
        </w:rPr>
        <w:t>А</w:t>
      </w:r>
      <w:r w:rsidR="004C5A67" w:rsidRPr="00696169">
        <w:rPr>
          <w:rFonts w:ascii="Times New Roman" w:hAnsi="Times New Roman" w:cs="Times New Roman"/>
          <w:sz w:val="24"/>
          <w:szCs w:val="24"/>
        </w:rPr>
        <w:t>дминистраци</w:t>
      </w:r>
      <w:r w:rsidR="00994876" w:rsidRPr="00696169">
        <w:rPr>
          <w:rFonts w:ascii="Times New Roman" w:hAnsi="Times New Roman" w:cs="Times New Roman"/>
          <w:sz w:val="24"/>
          <w:szCs w:val="24"/>
        </w:rPr>
        <w:t>я</w:t>
      </w:r>
      <w:r w:rsidR="0053541F"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0F7B18" w:rsidRPr="00696169">
        <w:rPr>
          <w:rFonts w:ascii="Times New Roman" w:hAnsi="Times New Roman" w:cs="Times New Roman"/>
          <w:sz w:val="24"/>
          <w:szCs w:val="24"/>
        </w:rPr>
        <w:t>Биазинского</w:t>
      </w:r>
      <w:proofErr w:type="spellEnd"/>
      <w:r w:rsidR="00875B57"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Схеме территориального планирования</w:t>
      </w:r>
      <w:r w:rsidR="0053541F" w:rsidRPr="00696169">
        <w:rPr>
          <w:rFonts w:ascii="Times New Roman" w:hAnsi="Times New Roman" w:cs="Times New Roman"/>
          <w:sz w:val="24"/>
          <w:szCs w:val="24"/>
        </w:rPr>
        <w:t>Северного</w:t>
      </w:r>
      <w:r w:rsidR="00994876" w:rsidRPr="00696169">
        <w:rPr>
          <w:rFonts w:ascii="Times New Roman" w:hAnsi="Times New Roman" w:cs="Times New Roman"/>
          <w:sz w:val="24"/>
          <w:szCs w:val="24"/>
        </w:rPr>
        <w:t xml:space="preserve"> района</w:t>
      </w:r>
      <w:r w:rsidR="00DB1EC8" w:rsidRPr="00696169">
        <w:rPr>
          <w:rFonts w:ascii="Times New Roman" w:hAnsi="Times New Roman" w:cs="Times New Roman"/>
          <w:sz w:val="24"/>
          <w:szCs w:val="24"/>
        </w:rPr>
        <w:t>Новосибирской</w:t>
      </w:r>
      <w:r w:rsidRPr="00696169">
        <w:rPr>
          <w:rFonts w:ascii="Times New Roman" w:hAnsi="Times New Roman" w:cs="Times New Roman"/>
          <w:sz w:val="24"/>
          <w:szCs w:val="24"/>
        </w:rPr>
        <w:t xml:space="preserve"> области,</w:t>
      </w:r>
      <w:r w:rsidR="00994876" w:rsidRPr="00696169">
        <w:rPr>
          <w:rFonts w:ascii="Times New Roman" w:hAnsi="Times New Roman" w:cs="Times New Roman"/>
          <w:sz w:val="24"/>
          <w:szCs w:val="24"/>
        </w:rPr>
        <w:t>Схеме территориального планирования Новосибирской области,</w:t>
      </w:r>
      <w:r w:rsidRPr="00696169">
        <w:rPr>
          <w:rFonts w:ascii="Times New Roman" w:hAnsi="Times New Roman" w:cs="Times New Roman"/>
          <w:sz w:val="24"/>
          <w:szCs w:val="24"/>
        </w:rPr>
        <w:t xml:space="preserve"> схемам территориального планирования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9. По результатам проверки, указанной в </w:t>
      </w:r>
      <w:hyperlink w:anchor="P271" w:history="1">
        <w:r w:rsidRPr="00696169">
          <w:rPr>
            <w:rFonts w:ascii="Times New Roman" w:hAnsi="Times New Roman" w:cs="Times New Roman"/>
            <w:sz w:val="24"/>
            <w:szCs w:val="24"/>
          </w:rPr>
          <w:t>части 8</w:t>
        </w:r>
      </w:hyperlink>
      <w:r w:rsidRPr="00696169">
        <w:rPr>
          <w:rFonts w:ascii="Times New Roman" w:hAnsi="Times New Roman" w:cs="Times New Roman"/>
          <w:sz w:val="24"/>
          <w:szCs w:val="24"/>
        </w:rPr>
        <w:t xml:space="preserve"> настоящей статьи, </w:t>
      </w:r>
      <w:r w:rsidR="004C5A67" w:rsidRPr="00696169">
        <w:rPr>
          <w:rFonts w:ascii="Times New Roman" w:hAnsi="Times New Roman" w:cs="Times New Roman"/>
          <w:sz w:val="24"/>
          <w:szCs w:val="24"/>
        </w:rPr>
        <w:t>администраци</w:t>
      </w:r>
      <w:r w:rsidR="00994876" w:rsidRPr="00696169">
        <w:rPr>
          <w:rFonts w:ascii="Times New Roman" w:hAnsi="Times New Roman" w:cs="Times New Roman"/>
          <w:sz w:val="24"/>
          <w:szCs w:val="24"/>
        </w:rPr>
        <w:t>я</w:t>
      </w:r>
      <w:r w:rsidR="0053541F"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направляет проект о внесении изменений в Правила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10. </w:t>
      </w:r>
      <w:r w:rsidR="004C5A67" w:rsidRPr="00696169">
        <w:rPr>
          <w:rFonts w:ascii="Times New Roman" w:hAnsi="Times New Roman" w:cs="Times New Roman"/>
          <w:sz w:val="24"/>
          <w:szCs w:val="24"/>
        </w:rPr>
        <w:t xml:space="preserve">Глава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при получении от </w:t>
      </w:r>
      <w:r w:rsidR="00875B57" w:rsidRPr="00696169">
        <w:rPr>
          <w:rFonts w:ascii="Times New Roman" w:hAnsi="Times New Roman" w:cs="Times New Roman"/>
          <w:sz w:val="24"/>
          <w:szCs w:val="24"/>
        </w:rPr>
        <w:t>администрации</w:t>
      </w:r>
      <w:r w:rsidR="0053541F"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w:t>
      </w:r>
      <w:r w:rsidR="00756821" w:rsidRPr="00696169">
        <w:rPr>
          <w:rFonts w:ascii="Times New Roman" w:hAnsi="Times New Roman" w:cs="Times New Roman"/>
          <w:sz w:val="24"/>
          <w:szCs w:val="24"/>
        </w:rPr>
        <w:t>2</w:t>
      </w:r>
      <w:r w:rsidRPr="00696169">
        <w:rPr>
          <w:rFonts w:ascii="Times New Roman" w:hAnsi="Times New Roman" w:cs="Times New Roman"/>
          <w:sz w:val="24"/>
          <w:szCs w:val="24"/>
        </w:rPr>
        <w:t xml:space="preserve"> настоящих Правил.</w:t>
      </w:r>
    </w:p>
    <w:p w:rsidR="002D24AA" w:rsidRPr="00696169" w:rsidRDefault="002D24AA">
      <w:pPr>
        <w:pStyle w:val="ConsPlusNormal"/>
        <w:ind w:firstLine="540"/>
        <w:jc w:val="both"/>
        <w:rPr>
          <w:rFonts w:ascii="Times New Roman" w:hAnsi="Times New Roman" w:cs="Times New Roman"/>
          <w:sz w:val="24"/>
          <w:szCs w:val="24"/>
        </w:rPr>
      </w:pPr>
      <w:bookmarkStart w:id="11" w:name="P275"/>
      <w:bookmarkEnd w:id="11"/>
      <w:r w:rsidRPr="00696169">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13. </w:t>
      </w:r>
      <w:r w:rsidR="004C5A67" w:rsidRPr="00696169">
        <w:rPr>
          <w:rFonts w:ascii="Times New Roman" w:hAnsi="Times New Roman" w:cs="Times New Roman"/>
          <w:sz w:val="24"/>
          <w:szCs w:val="24"/>
        </w:rPr>
        <w:t xml:space="preserve">Глава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696169">
          <w:rPr>
            <w:rFonts w:ascii="Times New Roman" w:hAnsi="Times New Roman" w:cs="Times New Roman"/>
            <w:sz w:val="24"/>
            <w:szCs w:val="24"/>
          </w:rPr>
          <w:t>части 12</w:t>
        </w:r>
      </w:hyperlink>
      <w:r w:rsidRPr="00696169">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17</w:t>
      </w:r>
      <w:r w:rsidR="002D24AA" w:rsidRPr="00696169">
        <w:rPr>
          <w:rFonts w:ascii="Times New Roman" w:hAnsi="Times New Roman" w:cs="Times New Roman"/>
          <w:sz w:val="24"/>
          <w:szCs w:val="24"/>
        </w:rPr>
        <w:t>. Порядок утверждения проекта о внесении изменений в Правила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Проект о внесении изменений в Правила утверждается Советом депутатов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Совет депутатов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696169" w:rsidRDefault="002D24AA" w:rsidP="00A46362">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Проект о внесении изменений в Правила подлежит опубликованию в </w:t>
      </w:r>
      <w:r w:rsidR="0053541F" w:rsidRPr="00696169">
        <w:rPr>
          <w:rFonts w:ascii="Times New Roman" w:hAnsi="Times New Roman" w:cs="Times New Roman"/>
          <w:sz w:val="24"/>
          <w:szCs w:val="24"/>
        </w:rPr>
        <w:t>периодич</w:t>
      </w:r>
      <w:r w:rsidR="0006712B" w:rsidRPr="00696169">
        <w:rPr>
          <w:rFonts w:ascii="Times New Roman" w:hAnsi="Times New Roman" w:cs="Times New Roman"/>
          <w:sz w:val="24"/>
          <w:szCs w:val="24"/>
        </w:rPr>
        <w:t>еском</w:t>
      </w:r>
      <w:r w:rsidR="0053541F" w:rsidRPr="00696169">
        <w:rPr>
          <w:rFonts w:ascii="Times New Roman" w:hAnsi="Times New Roman" w:cs="Times New Roman"/>
          <w:sz w:val="24"/>
          <w:szCs w:val="24"/>
        </w:rPr>
        <w:t xml:space="preserve"> печатном издании </w:t>
      </w:r>
      <w:r w:rsidR="0006712B"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53541F"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и размещается на официальном сайте</w:t>
      </w:r>
      <w:r w:rsidR="0006712B" w:rsidRPr="00696169">
        <w:rPr>
          <w:rFonts w:ascii="Times New Roman" w:hAnsi="Times New Roman" w:cs="Times New Roman"/>
          <w:sz w:val="24"/>
          <w:szCs w:val="24"/>
        </w:rPr>
        <w:t xml:space="preserve"> администрации </w:t>
      </w:r>
      <w:r w:rsidRPr="00696169">
        <w:rPr>
          <w:rFonts w:ascii="Times New Roman" w:hAnsi="Times New Roman" w:cs="Times New Roman"/>
          <w:sz w:val="24"/>
          <w:szCs w:val="24"/>
        </w:rPr>
        <w:t xml:space="preserve"> </w:t>
      </w:r>
      <w:r w:rsidR="0053541F"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44A16" w:rsidRPr="00696169" w:rsidRDefault="00244A16" w:rsidP="00A46362">
      <w:pPr>
        <w:pStyle w:val="ConsPlusNormal"/>
        <w:ind w:firstLine="540"/>
        <w:jc w:val="both"/>
        <w:rPr>
          <w:rFonts w:ascii="Times New Roman" w:hAnsi="Times New Roman" w:cs="Times New Roman"/>
          <w:sz w:val="24"/>
          <w:szCs w:val="24"/>
        </w:rPr>
      </w:pPr>
    </w:p>
    <w:p w:rsidR="00244A16" w:rsidRPr="00696169" w:rsidRDefault="00244A16" w:rsidP="00A46362">
      <w:pPr>
        <w:pStyle w:val="ConsPlusNormal"/>
        <w:ind w:firstLine="540"/>
        <w:jc w:val="both"/>
        <w:rPr>
          <w:rFonts w:ascii="Times New Roman" w:hAnsi="Times New Roman" w:cs="Times New Roman"/>
          <w:sz w:val="24"/>
          <w:szCs w:val="24"/>
        </w:rPr>
      </w:pPr>
    </w:p>
    <w:p w:rsidR="00244A16" w:rsidRPr="00696169" w:rsidRDefault="00244A16" w:rsidP="00A46362">
      <w:pPr>
        <w:pStyle w:val="ConsPlusNormal"/>
        <w:ind w:firstLine="540"/>
        <w:jc w:val="both"/>
        <w:rPr>
          <w:rFonts w:ascii="Times New Roman" w:hAnsi="Times New Roman" w:cs="Times New Roman"/>
          <w:sz w:val="24"/>
          <w:szCs w:val="24"/>
        </w:rPr>
      </w:pPr>
    </w:p>
    <w:p w:rsidR="003E565C" w:rsidRPr="00696169" w:rsidRDefault="003E565C" w:rsidP="00244A16">
      <w:pPr>
        <w:autoSpaceDE w:val="0"/>
        <w:autoSpaceDN w:val="0"/>
        <w:adjustRightInd w:val="0"/>
        <w:spacing w:after="0" w:line="240" w:lineRule="auto"/>
        <w:jc w:val="center"/>
        <w:outlineLvl w:val="0"/>
        <w:rPr>
          <w:rFonts w:ascii="Times New Roman" w:hAnsi="Times New Roman" w:cs="Times New Roman"/>
          <w:sz w:val="24"/>
          <w:szCs w:val="24"/>
        </w:rPr>
      </w:pPr>
    </w:p>
    <w:p w:rsidR="003E565C" w:rsidRPr="00696169" w:rsidRDefault="003E565C" w:rsidP="00244A16">
      <w:pPr>
        <w:autoSpaceDE w:val="0"/>
        <w:autoSpaceDN w:val="0"/>
        <w:adjustRightInd w:val="0"/>
        <w:spacing w:after="0" w:line="240" w:lineRule="auto"/>
        <w:jc w:val="center"/>
        <w:outlineLvl w:val="0"/>
        <w:rPr>
          <w:rFonts w:ascii="Times New Roman" w:hAnsi="Times New Roman" w:cs="Times New Roman"/>
          <w:sz w:val="24"/>
          <w:szCs w:val="24"/>
        </w:rPr>
      </w:pPr>
    </w:p>
    <w:p w:rsidR="003E565C" w:rsidRPr="00696169" w:rsidRDefault="003E565C" w:rsidP="00244A16">
      <w:pPr>
        <w:autoSpaceDE w:val="0"/>
        <w:autoSpaceDN w:val="0"/>
        <w:adjustRightInd w:val="0"/>
        <w:spacing w:after="0" w:line="240" w:lineRule="auto"/>
        <w:jc w:val="center"/>
        <w:outlineLvl w:val="0"/>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696169">
        <w:rPr>
          <w:rFonts w:ascii="Times New Roman" w:hAnsi="Times New Roman" w:cs="Times New Roman"/>
          <w:sz w:val="24"/>
          <w:szCs w:val="24"/>
        </w:rPr>
        <w:t>Раздел 2. ГРАДОСТРОИТЕЛЬНЫЕ РЕГЛАМЕНТЫ</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696169">
        <w:rPr>
          <w:rFonts w:ascii="Times New Roman" w:hAnsi="Times New Roman" w:cs="Times New Roman"/>
          <w:sz w:val="24"/>
          <w:szCs w:val="24"/>
        </w:rPr>
        <w:t xml:space="preserve">Глава </w:t>
      </w:r>
      <w:r w:rsidR="00756821" w:rsidRPr="00696169">
        <w:rPr>
          <w:rFonts w:ascii="Times New Roman" w:hAnsi="Times New Roman" w:cs="Times New Roman"/>
          <w:sz w:val="24"/>
          <w:szCs w:val="24"/>
        </w:rPr>
        <w:t>7</w:t>
      </w:r>
      <w:r w:rsidRPr="00696169">
        <w:rPr>
          <w:rFonts w:ascii="Times New Roman" w:hAnsi="Times New Roman" w:cs="Times New Roman"/>
          <w:sz w:val="24"/>
          <w:szCs w:val="24"/>
        </w:rPr>
        <w:t>. ГРАДОСТРОИТЕЛЬНОЕ ЗОНИРОВАНИЕ</w:t>
      </w:r>
    </w:p>
    <w:p w:rsidR="00244A16" w:rsidRPr="00696169"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ТЕРРИТОРИИ </w:t>
      </w:r>
      <w:r w:rsidR="000F7B18" w:rsidRPr="00696169">
        <w:rPr>
          <w:rFonts w:ascii="Times New Roman" w:hAnsi="Times New Roman" w:cs="Times New Roman"/>
          <w:sz w:val="24"/>
          <w:szCs w:val="24"/>
        </w:rPr>
        <w:t>БИАЗИНСКОГО</w:t>
      </w:r>
      <w:r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Pr="00696169">
        <w:rPr>
          <w:rFonts w:ascii="Times New Roman" w:hAnsi="Times New Roman" w:cs="Times New Roman"/>
          <w:sz w:val="24"/>
          <w:szCs w:val="24"/>
        </w:rPr>
        <w:t xml:space="preserve"> РАЙОНА НОВОСИБИРСКОЙ ОБЛАСТИ</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162EB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696169">
        <w:rPr>
          <w:rFonts w:ascii="Times New Roman" w:hAnsi="Times New Roman" w:cs="Times New Roman"/>
          <w:sz w:val="24"/>
          <w:szCs w:val="24"/>
        </w:rPr>
        <w:t>Статья 18</w:t>
      </w:r>
      <w:r w:rsidR="00244A16" w:rsidRPr="00696169">
        <w:rPr>
          <w:rFonts w:ascii="Times New Roman" w:hAnsi="Times New Roman" w:cs="Times New Roman"/>
          <w:sz w:val="24"/>
          <w:szCs w:val="24"/>
        </w:rPr>
        <w:t xml:space="preserve">. Виды, состав и обозначение территориальных зон, установленных на карте градостроительного зонирования территории </w:t>
      </w:r>
      <w:proofErr w:type="spellStart"/>
      <w:r w:rsidR="000F7B18" w:rsidRPr="00696169">
        <w:rPr>
          <w:rFonts w:ascii="Times New Roman" w:hAnsi="Times New Roman" w:cs="Times New Roman"/>
          <w:sz w:val="24"/>
          <w:szCs w:val="24"/>
        </w:rPr>
        <w:t>Биазинского</w:t>
      </w:r>
      <w:proofErr w:type="spellEnd"/>
      <w:r w:rsidR="00244A16" w:rsidRPr="00696169">
        <w:rPr>
          <w:rFonts w:ascii="Times New Roman" w:hAnsi="Times New Roman" w:cs="Times New Roman"/>
          <w:sz w:val="24"/>
          <w:szCs w:val="24"/>
        </w:rPr>
        <w:t xml:space="preserve"> сельсовета </w:t>
      </w:r>
      <w:r w:rsidR="00AE5F6D" w:rsidRPr="00696169">
        <w:rPr>
          <w:rFonts w:ascii="Times New Roman" w:hAnsi="Times New Roman" w:cs="Times New Roman"/>
          <w:sz w:val="24"/>
          <w:szCs w:val="24"/>
        </w:rPr>
        <w:t>Северного</w:t>
      </w:r>
      <w:r w:rsidR="00244A16" w:rsidRPr="00696169">
        <w:rPr>
          <w:rFonts w:ascii="Times New Roman" w:hAnsi="Times New Roman" w:cs="Times New Roman"/>
          <w:sz w:val="24"/>
          <w:szCs w:val="24"/>
        </w:rPr>
        <w:t xml:space="preserve"> района Новосибирской области</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На карте градостроительного зонирования территории </w:t>
      </w:r>
      <w:proofErr w:type="spellStart"/>
      <w:r w:rsidR="000F7B18" w:rsidRPr="00696169">
        <w:rPr>
          <w:rFonts w:ascii="Times New Roman" w:hAnsi="Times New Roman" w:cs="Times New Roman"/>
          <w:sz w:val="24"/>
          <w:szCs w:val="24"/>
        </w:rPr>
        <w:t>Биазинского</w:t>
      </w:r>
      <w:proofErr w:type="spellEnd"/>
      <w:r w:rsidRPr="00696169">
        <w:rPr>
          <w:rFonts w:ascii="Times New Roman" w:hAnsi="Times New Roman" w:cs="Times New Roman"/>
          <w:sz w:val="24"/>
          <w:szCs w:val="24"/>
        </w:rPr>
        <w:t xml:space="preserve"> сельсовета </w:t>
      </w:r>
      <w:r w:rsidR="002C3EAD" w:rsidRPr="00696169">
        <w:rPr>
          <w:rFonts w:ascii="Times New Roman" w:hAnsi="Times New Roman" w:cs="Times New Roman"/>
          <w:sz w:val="24"/>
          <w:szCs w:val="24"/>
        </w:rPr>
        <w:t>Северного</w:t>
      </w:r>
      <w:r w:rsidRPr="00696169">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зоны рекреационного назначения (Р):</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зона </w:t>
      </w:r>
      <w:r w:rsidR="002C3EAD" w:rsidRPr="00696169">
        <w:rPr>
          <w:rFonts w:ascii="Times New Roman" w:hAnsi="Times New Roman" w:cs="Times New Roman"/>
          <w:sz w:val="24"/>
          <w:szCs w:val="24"/>
        </w:rPr>
        <w:t xml:space="preserve"> природного ландшафта </w:t>
      </w:r>
      <w:r w:rsidRPr="00696169">
        <w:rPr>
          <w:rFonts w:ascii="Times New Roman" w:hAnsi="Times New Roman" w:cs="Times New Roman"/>
          <w:sz w:val="24"/>
          <w:szCs w:val="24"/>
        </w:rPr>
        <w:t>(Р-1);</w:t>
      </w:r>
    </w:p>
    <w:p w:rsidR="00D175A5" w:rsidRPr="00696169" w:rsidRDefault="00BE41D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w:t>
      </w:r>
      <w:r w:rsidR="00D175A5" w:rsidRPr="00696169">
        <w:rPr>
          <w:rFonts w:ascii="Times New Roman" w:hAnsi="Times New Roman" w:cs="Times New Roman"/>
          <w:sz w:val="24"/>
          <w:szCs w:val="24"/>
        </w:rPr>
        <w:t>) общественно-деловые зоны (ОД):</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зона делового, общественного и коммерческого назначения (ОД-1);</w:t>
      </w:r>
    </w:p>
    <w:p w:rsidR="00D175A5" w:rsidRPr="00696169" w:rsidRDefault="00BE41D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w:t>
      </w:r>
      <w:r w:rsidR="00D175A5" w:rsidRPr="00696169">
        <w:rPr>
          <w:rFonts w:ascii="Times New Roman" w:hAnsi="Times New Roman" w:cs="Times New Roman"/>
          <w:sz w:val="24"/>
          <w:szCs w:val="24"/>
        </w:rPr>
        <w:t>) жилые зоны (Ж):</w:t>
      </w:r>
    </w:p>
    <w:p w:rsidR="00D175A5" w:rsidRPr="00696169" w:rsidRDefault="00BE41D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зона застройки индивидуальными жилыми домами (Ж-1);</w:t>
      </w:r>
    </w:p>
    <w:p w:rsidR="0045006A" w:rsidRPr="00696169" w:rsidRDefault="0045006A"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зона объектов дошкольного начального общего и среднего (полного) общественного образования (Ж-2);</w:t>
      </w:r>
    </w:p>
    <w:p w:rsidR="00D175A5" w:rsidRPr="00696169" w:rsidRDefault="0045006A"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w:t>
      </w:r>
      <w:r w:rsidR="00D175A5" w:rsidRPr="00696169">
        <w:rPr>
          <w:rFonts w:ascii="Times New Roman" w:hAnsi="Times New Roman" w:cs="Times New Roman"/>
          <w:sz w:val="24"/>
          <w:szCs w:val="24"/>
        </w:rPr>
        <w:t>) производственные зоны (П):</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зона </w:t>
      </w:r>
      <w:r w:rsidR="0045006A" w:rsidRPr="00696169">
        <w:rPr>
          <w:rFonts w:ascii="Times New Roman" w:hAnsi="Times New Roman" w:cs="Times New Roman"/>
          <w:sz w:val="24"/>
          <w:szCs w:val="24"/>
        </w:rPr>
        <w:t xml:space="preserve">производственно- коммунальных объектов </w:t>
      </w:r>
      <w:r w:rsidR="0045006A" w:rsidRPr="00696169">
        <w:rPr>
          <w:rFonts w:ascii="Times New Roman" w:hAnsi="Times New Roman" w:cs="Times New Roman"/>
          <w:sz w:val="24"/>
          <w:szCs w:val="24"/>
          <w:lang w:val="en-US"/>
        </w:rPr>
        <w:t>IV</w:t>
      </w:r>
      <w:r w:rsidR="00FB1531" w:rsidRPr="00696169">
        <w:rPr>
          <w:rFonts w:ascii="Times New Roman" w:hAnsi="Times New Roman" w:cs="Times New Roman"/>
          <w:sz w:val="24"/>
          <w:szCs w:val="24"/>
        </w:rPr>
        <w:t>-</w:t>
      </w:r>
      <w:r w:rsidR="00FB1531" w:rsidRPr="00696169">
        <w:rPr>
          <w:rFonts w:ascii="Times New Roman" w:hAnsi="Times New Roman" w:cs="Times New Roman"/>
          <w:sz w:val="24"/>
          <w:szCs w:val="24"/>
          <w:lang w:val="en-US"/>
        </w:rPr>
        <w:t>V</w:t>
      </w:r>
      <w:r w:rsidR="0045006A" w:rsidRPr="00696169">
        <w:rPr>
          <w:rFonts w:ascii="Times New Roman" w:hAnsi="Times New Roman" w:cs="Times New Roman"/>
          <w:sz w:val="24"/>
          <w:szCs w:val="24"/>
        </w:rPr>
        <w:t xml:space="preserve">классов опасности </w:t>
      </w:r>
      <w:r w:rsidR="00FB1531" w:rsidRPr="00696169">
        <w:rPr>
          <w:rFonts w:ascii="Times New Roman" w:hAnsi="Times New Roman" w:cs="Times New Roman"/>
          <w:sz w:val="24"/>
          <w:szCs w:val="24"/>
        </w:rPr>
        <w:t>(П-1</w:t>
      </w:r>
      <w:r w:rsidRPr="00696169">
        <w:rPr>
          <w:rFonts w:ascii="Times New Roman" w:hAnsi="Times New Roman" w:cs="Times New Roman"/>
          <w:sz w:val="24"/>
          <w:szCs w:val="24"/>
        </w:rPr>
        <w:t>);</w:t>
      </w:r>
    </w:p>
    <w:p w:rsidR="00D175A5" w:rsidRPr="00696169" w:rsidRDefault="0045006A"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5</w:t>
      </w:r>
      <w:r w:rsidR="00D175A5" w:rsidRPr="00696169">
        <w:rPr>
          <w:rFonts w:ascii="Times New Roman" w:hAnsi="Times New Roman" w:cs="Times New Roman"/>
          <w:sz w:val="24"/>
          <w:szCs w:val="24"/>
        </w:rPr>
        <w:t>) зоны инженерной и транспортной инфраструктур (ИТ):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зона улично-дорожной сети (ИТ-</w:t>
      </w:r>
      <w:r w:rsidR="0045006A" w:rsidRPr="00696169">
        <w:rPr>
          <w:rFonts w:ascii="Times New Roman" w:hAnsi="Times New Roman" w:cs="Times New Roman"/>
          <w:sz w:val="24"/>
          <w:szCs w:val="24"/>
        </w:rPr>
        <w:t>1</w:t>
      </w:r>
      <w:r w:rsidRPr="00696169">
        <w:rPr>
          <w:rFonts w:ascii="Times New Roman" w:hAnsi="Times New Roman" w:cs="Times New Roman"/>
          <w:sz w:val="24"/>
          <w:szCs w:val="24"/>
        </w:rPr>
        <w:t>);</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зона объектов</w:t>
      </w:r>
      <w:r w:rsidR="00FB1531" w:rsidRPr="00696169">
        <w:rPr>
          <w:rFonts w:ascii="Times New Roman" w:hAnsi="Times New Roman" w:cs="Times New Roman"/>
          <w:sz w:val="24"/>
          <w:szCs w:val="24"/>
        </w:rPr>
        <w:t xml:space="preserve"> инженерной инфраструктуры (ИТ-2</w:t>
      </w:r>
      <w:r w:rsidRPr="00696169">
        <w:rPr>
          <w:rFonts w:ascii="Times New Roman" w:hAnsi="Times New Roman" w:cs="Times New Roman"/>
          <w:sz w:val="24"/>
          <w:szCs w:val="24"/>
        </w:rPr>
        <w:t>);</w:t>
      </w:r>
    </w:p>
    <w:p w:rsidR="00D175A5" w:rsidRPr="00696169" w:rsidRDefault="0045006A"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6</w:t>
      </w:r>
      <w:r w:rsidR="00D175A5" w:rsidRPr="00696169">
        <w:rPr>
          <w:rFonts w:ascii="Times New Roman" w:hAnsi="Times New Roman" w:cs="Times New Roman"/>
          <w:sz w:val="24"/>
          <w:szCs w:val="24"/>
        </w:rPr>
        <w:t>) зоны специального назначения (С):</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зона кладбищ и крематориев (С-1);</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зона объектов </w:t>
      </w:r>
      <w:r w:rsidR="0045006A" w:rsidRPr="00696169">
        <w:rPr>
          <w:rFonts w:ascii="Times New Roman" w:hAnsi="Times New Roman" w:cs="Times New Roman"/>
          <w:sz w:val="24"/>
          <w:szCs w:val="24"/>
        </w:rPr>
        <w:t>размещения отходов потребления</w:t>
      </w:r>
      <w:r w:rsidRPr="00696169">
        <w:rPr>
          <w:rFonts w:ascii="Times New Roman" w:hAnsi="Times New Roman" w:cs="Times New Roman"/>
          <w:sz w:val="24"/>
          <w:szCs w:val="24"/>
        </w:rPr>
        <w:t xml:space="preserve"> (С-2);</w:t>
      </w:r>
    </w:p>
    <w:p w:rsidR="00D175A5" w:rsidRPr="00696169" w:rsidRDefault="0045006A"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7</w:t>
      </w:r>
      <w:r w:rsidR="00D175A5" w:rsidRPr="00696169">
        <w:rPr>
          <w:rFonts w:ascii="Times New Roman" w:hAnsi="Times New Roman" w:cs="Times New Roman"/>
          <w:sz w:val="24"/>
          <w:szCs w:val="24"/>
        </w:rPr>
        <w:t>) зоны сельскохозяйственного использования (СХ):</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зона объектов сельскохозяйственного </w:t>
      </w:r>
      <w:r w:rsidR="00FB1531" w:rsidRPr="00696169">
        <w:rPr>
          <w:rFonts w:ascii="Times New Roman" w:hAnsi="Times New Roman" w:cs="Times New Roman"/>
          <w:sz w:val="24"/>
          <w:szCs w:val="24"/>
        </w:rPr>
        <w:t>назначения</w:t>
      </w:r>
      <w:r w:rsidRPr="00696169">
        <w:rPr>
          <w:rFonts w:ascii="Times New Roman" w:hAnsi="Times New Roman" w:cs="Times New Roman"/>
          <w:sz w:val="24"/>
          <w:szCs w:val="24"/>
        </w:rPr>
        <w:t xml:space="preserve"> (СХ-</w:t>
      </w:r>
      <w:r w:rsidR="0045006A" w:rsidRPr="00696169">
        <w:rPr>
          <w:rFonts w:ascii="Times New Roman" w:hAnsi="Times New Roman" w:cs="Times New Roman"/>
          <w:sz w:val="24"/>
          <w:szCs w:val="24"/>
        </w:rPr>
        <w:t>1</w:t>
      </w:r>
      <w:r w:rsidRPr="00696169">
        <w:rPr>
          <w:rFonts w:ascii="Times New Roman" w:hAnsi="Times New Roman" w:cs="Times New Roman"/>
          <w:sz w:val="24"/>
          <w:szCs w:val="24"/>
        </w:rPr>
        <w:t>);</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Статья </w:t>
      </w:r>
      <w:r w:rsidR="00162EB6" w:rsidRPr="00696169">
        <w:rPr>
          <w:rFonts w:ascii="Times New Roman" w:hAnsi="Times New Roman" w:cs="Times New Roman"/>
          <w:sz w:val="24"/>
          <w:szCs w:val="24"/>
        </w:rPr>
        <w:t>19</w:t>
      </w:r>
      <w:r w:rsidRPr="00696169">
        <w:rPr>
          <w:rFonts w:ascii="Times New Roman" w:hAnsi="Times New Roman" w:cs="Times New Roman"/>
          <w:sz w:val="24"/>
          <w:szCs w:val="24"/>
        </w:rPr>
        <w:t>. Общие положения о градостроительных регламентах</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FB1531" w:rsidRPr="00696169">
        <w:rPr>
          <w:rFonts w:ascii="Times New Roman" w:hAnsi="Times New Roman" w:cs="Times New Roman"/>
          <w:sz w:val="24"/>
          <w:szCs w:val="24"/>
        </w:rPr>
        <w:t>Биазинского</w:t>
      </w:r>
      <w:proofErr w:type="spellEnd"/>
      <w:r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Северного</w:t>
      </w:r>
      <w:r w:rsidRPr="00696169">
        <w:rPr>
          <w:rFonts w:ascii="Times New Roman" w:hAnsi="Times New Roman" w:cs="Times New Roman"/>
          <w:sz w:val="24"/>
          <w:szCs w:val="24"/>
        </w:rPr>
        <w:t xml:space="preserve"> района Новосибирской области, указаны:</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Статья 2</w:t>
      </w:r>
      <w:r w:rsidR="00162EB6" w:rsidRPr="00696169">
        <w:rPr>
          <w:rFonts w:ascii="Times New Roman" w:hAnsi="Times New Roman" w:cs="Times New Roman"/>
          <w:sz w:val="24"/>
          <w:szCs w:val="24"/>
        </w:rPr>
        <w:t>0</w:t>
      </w:r>
      <w:r w:rsidRPr="00696169">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FB1531" w:rsidRPr="00696169">
        <w:rPr>
          <w:rFonts w:ascii="Times New Roman" w:hAnsi="Times New Roman" w:cs="Times New Roman"/>
          <w:sz w:val="24"/>
          <w:szCs w:val="24"/>
        </w:rPr>
        <w:lastRenderedPageBreak/>
        <w:t>Биазинского</w:t>
      </w:r>
      <w:proofErr w:type="spellEnd"/>
      <w:r w:rsidR="00BE4CB4"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Северного</w:t>
      </w:r>
      <w:r w:rsidR="00BE4CB4"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 осуществляется в соответствии со следующими видами:</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условно разрешенные виды использования;</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FB1531" w:rsidRPr="00696169">
        <w:rPr>
          <w:rFonts w:ascii="Times New Roman" w:hAnsi="Times New Roman" w:cs="Times New Roman"/>
          <w:sz w:val="24"/>
          <w:szCs w:val="24"/>
        </w:rPr>
        <w:t>Биазинского</w:t>
      </w:r>
      <w:proofErr w:type="spellEnd"/>
      <w:r w:rsidR="00D175A5"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Северного</w:t>
      </w:r>
      <w:r w:rsidR="00D175A5" w:rsidRPr="00696169">
        <w:rPr>
          <w:rFonts w:ascii="Times New Roman" w:hAnsi="Times New Roman" w:cs="Times New Roman"/>
          <w:sz w:val="24"/>
          <w:szCs w:val="24"/>
        </w:rPr>
        <w:t xml:space="preserve"> района Новосибирской области</w:t>
      </w:r>
      <w:r w:rsidR="0006712B" w:rsidRPr="00696169">
        <w:rPr>
          <w:rFonts w:ascii="Times New Roman" w:hAnsi="Times New Roman" w:cs="Times New Roman"/>
          <w:sz w:val="24"/>
          <w:szCs w:val="24"/>
        </w:rPr>
        <w:t xml:space="preserve"> </w:t>
      </w:r>
      <w:r w:rsidRPr="00696169">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Статья 2</w:t>
      </w:r>
      <w:r w:rsidR="00162EB6" w:rsidRPr="00696169">
        <w:rPr>
          <w:rFonts w:ascii="Times New Roman" w:hAnsi="Times New Roman" w:cs="Times New Roman"/>
          <w:sz w:val="24"/>
          <w:szCs w:val="24"/>
        </w:rPr>
        <w:t>1</w:t>
      </w:r>
      <w:r w:rsidRPr="00696169">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FB1531" w:rsidRPr="00696169">
        <w:rPr>
          <w:rFonts w:ascii="Times New Roman" w:hAnsi="Times New Roman" w:cs="Times New Roman"/>
          <w:sz w:val="24"/>
          <w:szCs w:val="24"/>
        </w:rPr>
        <w:t>Биазинского</w:t>
      </w:r>
      <w:proofErr w:type="spellEnd"/>
      <w:r w:rsidR="00D175A5"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Северного</w:t>
      </w:r>
      <w:r w:rsidR="00D175A5"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 установлены в следующем составе:</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Статья 2</w:t>
      </w:r>
      <w:r w:rsidR="00162EB6" w:rsidRPr="00696169">
        <w:rPr>
          <w:rFonts w:ascii="Times New Roman" w:hAnsi="Times New Roman" w:cs="Times New Roman"/>
          <w:sz w:val="24"/>
          <w:szCs w:val="24"/>
        </w:rPr>
        <w:t>2</w:t>
      </w:r>
      <w:r w:rsidRPr="00696169">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FB1531" w:rsidRPr="00696169">
        <w:rPr>
          <w:rFonts w:ascii="Times New Roman" w:hAnsi="Times New Roman" w:cs="Times New Roman"/>
          <w:sz w:val="24"/>
          <w:szCs w:val="24"/>
        </w:rPr>
        <w:t>Биазинского</w:t>
      </w:r>
      <w:proofErr w:type="spellEnd"/>
      <w:r w:rsidR="00BF643A" w:rsidRPr="00696169">
        <w:rPr>
          <w:rFonts w:ascii="Times New Roman" w:hAnsi="Times New Roman" w:cs="Times New Roman"/>
          <w:sz w:val="24"/>
          <w:szCs w:val="24"/>
        </w:rPr>
        <w:t xml:space="preserve"> </w:t>
      </w:r>
      <w:r w:rsidR="00BE4CB4" w:rsidRPr="00696169">
        <w:rPr>
          <w:rFonts w:ascii="Times New Roman" w:hAnsi="Times New Roman" w:cs="Times New Roman"/>
          <w:sz w:val="24"/>
          <w:szCs w:val="24"/>
        </w:rPr>
        <w:t xml:space="preserve">сельсовета </w:t>
      </w:r>
      <w:r w:rsidR="003E3938" w:rsidRPr="00696169">
        <w:rPr>
          <w:rFonts w:ascii="Times New Roman" w:hAnsi="Times New Roman" w:cs="Times New Roman"/>
          <w:sz w:val="24"/>
          <w:szCs w:val="24"/>
        </w:rPr>
        <w:t>Северного</w:t>
      </w:r>
      <w:r w:rsidR="00BE4CB4"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696169" w:rsidRDefault="00244A16" w:rsidP="00A46362">
      <w:pPr>
        <w:pStyle w:val="ConsPlusNormal"/>
        <w:ind w:firstLine="540"/>
        <w:jc w:val="both"/>
        <w:rPr>
          <w:rFonts w:ascii="Times New Roman" w:hAnsi="Times New Roman" w:cs="Times New Roman"/>
          <w:sz w:val="24"/>
          <w:szCs w:val="24"/>
        </w:rPr>
      </w:pPr>
    </w:p>
    <w:p w:rsidR="007D0C88" w:rsidRPr="00696169" w:rsidRDefault="007D0C88" w:rsidP="00D175A5">
      <w:pPr>
        <w:autoSpaceDE w:val="0"/>
        <w:autoSpaceDN w:val="0"/>
        <w:adjustRightInd w:val="0"/>
        <w:spacing w:after="0" w:line="240" w:lineRule="auto"/>
        <w:jc w:val="center"/>
        <w:outlineLvl w:val="0"/>
        <w:rPr>
          <w:rFonts w:ascii="Times New Roman" w:hAnsi="Times New Roman" w:cs="Times New Roman"/>
          <w:sz w:val="24"/>
          <w:szCs w:val="24"/>
        </w:rPr>
      </w:pPr>
    </w:p>
    <w:p w:rsidR="007D0C88" w:rsidRPr="00696169" w:rsidRDefault="007D0C88" w:rsidP="00D175A5">
      <w:pPr>
        <w:autoSpaceDE w:val="0"/>
        <w:autoSpaceDN w:val="0"/>
        <w:adjustRightInd w:val="0"/>
        <w:spacing w:after="0" w:line="240" w:lineRule="auto"/>
        <w:jc w:val="center"/>
        <w:outlineLvl w:val="0"/>
        <w:rPr>
          <w:rFonts w:ascii="Times New Roman" w:hAnsi="Times New Roman" w:cs="Times New Roman"/>
          <w:sz w:val="24"/>
          <w:szCs w:val="24"/>
        </w:rPr>
      </w:pPr>
    </w:p>
    <w:p w:rsidR="007D0C88" w:rsidRPr="00696169" w:rsidRDefault="007D0C88" w:rsidP="00D175A5">
      <w:pPr>
        <w:autoSpaceDE w:val="0"/>
        <w:autoSpaceDN w:val="0"/>
        <w:adjustRightInd w:val="0"/>
        <w:spacing w:after="0" w:line="240" w:lineRule="auto"/>
        <w:jc w:val="center"/>
        <w:outlineLvl w:val="0"/>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696169">
        <w:rPr>
          <w:rFonts w:ascii="Times New Roman" w:hAnsi="Times New Roman" w:cs="Times New Roman"/>
          <w:sz w:val="24"/>
          <w:szCs w:val="24"/>
        </w:rPr>
        <w:t xml:space="preserve">Глава </w:t>
      </w:r>
      <w:r w:rsidR="00162EB6" w:rsidRPr="00696169">
        <w:rPr>
          <w:rFonts w:ascii="Times New Roman" w:hAnsi="Times New Roman" w:cs="Times New Roman"/>
          <w:sz w:val="24"/>
          <w:szCs w:val="24"/>
        </w:rPr>
        <w:t>8</w:t>
      </w:r>
      <w:r w:rsidRPr="00696169">
        <w:rPr>
          <w:rFonts w:ascii="Times New Roman" w:hAnsi="Times New Roman" w:cs="Times New Roman"/>
          <w:sz w:val="24"/>
          <w:szCs w:val="24"/>
        </w:rPr>
        <w:t>. ГРАДОСТРОИТЕЛЬНЫЕ РЕГЛАМЕНТЫ</w:t>
      </w:r>
    </w:p>
    <w:p w:rsidR="00D175A5" w:rsidRPr="00696169"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ТЕРРИТОРИАЛЬНЫХ ЗОН </w:t>
      </w:r>
      <w:r w:rsidR="00FB1531" w:rsidRPr="00696169">
        <w:rPr>
          <w:rFonts w:ascii="Times New Roman" w:hAnsi="Times New Roman" w:cs="Times New Roman"/>
          <w:sz w:val="24"/>
          <w:szCs w:val="24"/>
        </w:rPr>
        <w:t>БИАЗИНСКОГО</w:t>
      </w:r>
      <w:r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 xml:space="preserve">СЕВЕРНОГО </w:t>
      </w:r>
      <w:r w:rsidR="00BE4CB4" w:rsidRPr="00696169">
        <w:rPr>
          <w:rFonts w:ascii="Times New Roman" w:hAnsi="Times New Roman" w:cs="Times New Roman"/>
          <w:sz w:val="24"/>
          <w:szCs w:val="24"/>
        </w:rPr>
        <w:t>РАЙОНА НОВОСИБИРСКОЙ ОБЛАСТИ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BF0401"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96169">
        <w:rPr>
          <w:rFonts w:ascii="Times New Roman" w:hAnsi="Times New Roman" w:cs="Times New Roman"/>
          <w:sz w:val="24"/>
          <w:szCs w:val="24"/>
        </w:rPr>
        <w:t>Статья 2</w:t>
      </w:r>
      <w:r w:rsidR="00162EB6" w:rsidRPr="00696169">
        <w:rPr>
          <w:rFonts w:ascii="Times New Roman" w:hAnsi="Times New Roman" w:cs="Times New Roman"/>
          <w:sz w:val="24"/>
          <w:szCs w:val="24"/>
        </w:rPr>
        <w:t>3</w:t>
      </w:r>
      <w:r w:rsidRPr="00696169">
        <w:rPr>
          <w:rFonts w:ascii="Times New Roman" w:hAnsi="Times New Roman" w:cs="Times New Roman"/>
          <w:sz w:val="24"/>
          <w:szCs w:val="24"/>
        </w:rPr>
        <w:t>. Зона природного ландшафта</w:t>
      </w:r>
      <w:r w:rsidR="00D175A5" w:rsidRPr="00696169">
        <w:rPr>
          <w:rFonts w:ascii="Times New Roman" w:hAnsi="Times New Roman" w:cs="Times New Roman"/>
          <w:sz w:val="24"/>
          <w:szCs w:val="24"/>
        </w:rPr>
        <w:t xml:space="preserve"> (Р-1)</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N</w:t>
            </w:r>
          </w:p>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D175A5" w:rsidRPr="00696169" w:rsidTr="002D0B70">
        <w:trPr>
          <w:trHeight w:val="1102"/>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3E565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Отдых (рекреация) (5.0)</w:t>
            </w:r>
          </w:p>
          <w:p w:rsidR="002D0B70" w:rsidRPr="00696169" w:rsidRDefault="002D0B70">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C14C2A" w:rsidRPr="00696169" w:rsidRDefault="0006712B" w:rsidP="007D0C88">
            <w:pPr>
              <w:spacing w:after="0"/>
              <w:rPr>
                <w:rFonts w:ascii="Times New Roman" w:hAnsi="Times New Roman" w:cs="Times New Roman"/>
                <w:sz w:val="24"/>
                <w:szCs w:val="24"/>
              </w:rPr>
            </w:pPr>
            <w:proofErr w:type="spellStart"/>
            <w:r w:rsidRPr="00696169">
              <w:rPr>
                <w:rFonts w:ascii="Times New Roman" w:hAnsi="Times New Roman" w:cs="Times New Roman"/>
                <w:sz w:val="24"/>
                <w:szCs w:val="24"/>
              </w:rPr>
              <w:t>Л</w:t>
            </w:r>
            <w:r w:rsidR="00C14C2A" w:rsidRPr="00696169">
              <w:rPr>
                <w:rFonts w:ascii="Times New Roman" w:hAnsi="Times New Roman" w:cs="Times New Roman"/>
                <w:sz w:val="24"/>
                <w:szCs w:val="24"/>
              </w:rPr>
              <w:t>есопарки;зоны</w:t>
            </w:r>
            <w:proofErr w:type="spellEnd"/>
            <w:r w:rsidR="00C14C2A" w:rsidRPr="00696169">
              <w:rPr>
                <w:rFonts w:ascii="Times New Roman" w:hAnsi="Times New Roman" w:cs="Times New Roman"/>
                <w:sz w:val="24"/>
                <w:szCs w:val="24"/>
              </w:rPr>
              <w:t xml:space="preserve"> отдыха;</w:t>
            </w:r>
          </w:p>
          <w:p w:rsidR="00D175A5" w:rsidRPr="00696169" w:rsidRDefault="00C14C2A" w:rsidP="0078649D">
            <w:pPr>
              <w:pStyle w:val="aa"/>
              <w:spacing w:after="0"/>
              <w:ind w:firstLine="0"/>
              <w:rPr>
                <w:sz w:val="24"/>
                <w:szCs w:val="24"/>
              </w:rPr>
            </w:pPr>
            <w:r w:rsidRPr="00696169">
              <w:rPr>
                <w:sz w:val="24"/>
                <w:szCs w:val="24"/>
              </w:rPr>
              <w:t>дорожно</w:t>
            </w:r>
            <w:r w:rsidR="00BF643A" w:rsidRPr="00696169">
              <w:rPr>
                <w:sz w:val="24"/>
                <w:szCs w:val="24"/>
              </w:rPr>
              <w:t xml:space="preserve"> </w:t>
            </w:r>
            <w:r w:rsidRPr="00696169">
              <w:rPr>
                <w:sz w:val="24"/>
                <w:szCs w:val="24"/>
              </w:rPr>
              <w:t>-</w:t>
            </w:r>
            <w:r w:rsidR="00BF643A" w:rsidRPr="00696169">
              <w:rPr>
                <w:sz w:val="24"/>
                <w:szCs w:val="24"/>
              </w:rPr>
              <w:t xml:space="preserve"> </w:t>
            </w:r>
            <w:proofErr w:type="spellStart"/>
            <w:r w:rsidRPr="00696169">
              <w:rPr>
                <w:sz w:val="24"/>
                <w:szCs w:val="24"/>
              </w:rPr>
              <w:t>тропиночная</w:t>
            </w:r>
            <w:proofErr w:type="spellEnd"/>
            <w:r w:rsidRPr="00696169">
              <w:rPr>
                <w:sz w:val="24"/>
                <w:szCs w:val="24"/>
              </w:rPr>
              <w:t xml:space="preserve"> сеть, лыжные трассы, велосипедные и беговые дорожки;</w:t>
            </w:r>
          </w:p>
          <w:p w:rsidR="000B2BE6" w:rsidRPr="00696169" w:rsidRDefault="000B2BE6" w:rsidP="000B2BE6">
            <w:pPr>
              <w:rPr>
                <w:rFonts w:ascii="Times New Roman" w:hAnsi="Times New Roman" w:cs="Times New Roman"/>
                <w:sz w:val="24"/>
                <w:szCs w:val="24"/>
                <w:lang w:eastAsia="ru-RU"/>
              </w:rPr>
            </w:pPr>
            <w:r w:rsidRPr="00696169">
              <w:rPr>
                <w:rFonts w:ascii="Times New Roman" w:hAnsi="Times New Roman" w:cs="Times New Roman"/>
                <w:sz w:val="24"/>
                <w:szCs w:val="24"/>
                <w:lang w:eastAsia="ru-RU"/>
              </w:rPr>
              <w:t>пля</w:t>
            </w:r>
            <w:r w:rsidR="0006712B" w:rsidRPr="00696169">
              <w:rPr>
                <w:rFonts w:ascii="Times New Roman" w:hAnsi="Times New Roman" w:cs="Times New Roman"/>
                <w:sz w:val="24"/>
                <w:szCs w:val="24"/>
                <w:lang w:eastAsia="ru-RU"/>
              </w:rPr>
              <w:t>жи</w:t>
            </w:r>
          </w:p>
        </w:tc>
      </w:tr>
      <w:tr w:rsidR="002D0B70" w:rsidRPr="00696169">
        <w:trPr>
          <w:trHeight w:val="989"/>
        </w:trPr>
        <w:tc>
          <w:tcPr>
            <w:tcW w:w="680" w:type="dxa"/>
            <w:tcBorders>
              <w:top w:val="single" w:sz="4" w:space="0" w:color="auto"/>
              <w:left w:val="single" w:sz="4" w:space="0" w:color="auto"/>
              <w:bottom w:val="single" w:sz="4" w:space="0" w:color="auto"/>
              <w:right w:val="single" w:sz="4" w:space="0" w:color="auto"/>
            </w:tcBorders>
          </w:tcPr>
          <w:p w:rsidR="002D0B70" w:rsidRPr="00696169" w:rsidRDefault="002D0B70" w:rsidP="002D0B70">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2D0B70" w:rsidRPr="00696169" w:rsidRDefault="002D0B70" w:rsidP="002D0B7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eastAsia="Times New Roman" w:hAnsi="Times New Roman" w:cs="Times New Roman"/>
                <w:sz w:val="24"/>
                <w:szCs w:val="24"/>
              </w:rPr>
              <w:t>Обеспече</w:t>
            </w:r>
            <w:r w:rsidR="00BF643A" w:rsidRPr="00696169">
              <w:rPr>
                <w:rFonts w:ascii="Times New Roman" w:eastAsia="Times New Roman" w:hAnsi="Times New Roman" w:cs="Times New Roman"/>
                <w:sz w:val="24"/>
                <w:szCs w:val="24"/>
              </w:rPr>
              <w:t>ние внутреннего правопорядка (8.</w:t>
            </w:r>
            <w:r w:rsidRPr="00696169">
              <w:rPr>
                <w:rFonts w:ascii="Times New Roman" w:eastAsia="Times New Roman" w:hAnsi="Times New Roman" w:cs="Times New Roman"/>
                <w:sz w:val="24"/>
                <w:szCs w:val="24"/>
              </w:rPr>
              <w:t>3)</w:t>
            </w:r>
          </w:p>
        </w:tc>
        <w:tc>
          <w:tcPr>
            <w:tcW w:w="5839" w:type="dxa"/>
            <w:tcBorders>
              <w:top w:val="single" w:sz="4" w:space="0" w:color="auto"/>
              <w:left w:val="single" w:sz="4" w:space="0" w:color="auto"/>
              <w:bottom w:val="single" w:sz="4" w:space="0" w:color="auto"/>
              <w:right w:val="single" w:sz="4" w:space="0" w:color="auto"/>
            </w:tcBorders>
          </w:tcPr>
          <w:p w:rsidR="002D0B70" w:rsidRPr="00696169" w:rsidRDefault="0006712B" w:rsidP="0078649D">
            <w:pPr>
              <w:spacing w:after="0"/>
              <w:rPr>
                <w:rFonts w:ascii="Times New Roman" w:hAnsi="Times New Roman" w:cs="Times New Roman"/>
                <w:sz w:val="24"/>
                <w:szCs w:val="24"/>
              </w:rPr>
            </w:pPr>
            <w:r w:rsidRPr="00696169">
              <w:rPr>
                <w:rFonts w:ascii="Times New Roman" w:hAnsi="Times New Roman" w:cs="Times New Roman"/>
                <w:sz w:val="24"/>
                <w:szCs w:val="24"/>
              </w:rPr>
              <w:t>О</w:t>
            </w:r>
            <w:r w:rsidR="002D0B70" w:rsidRPr="00696169">
              <w:rPr>
                <w:rFonts w:ascii="Times New Roman" w:hAnsi="Times New Roman" w:cs="Times New Roman"/>
                <w:sz w:val="24"/>
                <w:szCs w:val="24"/>
              </w:rPr>
              <w:t>бъекты  гражданской обороны и предо</w:t>
            </w:r>
            <w:r w:rsidRPr="00696169">
              <w:rPr>
                <w:rFonts w:ascii="Times New Roman" w:hAnsi="Times New Roman" w:cs="Times New Roman"/>
                <w:sz w:val="24"/>
                <w:szCs w:val="24"/>
              </w:rPr>
              <w:t>твращения чрезвычайных ситуаций</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 Условно разрешенные виды использования</w:t>
            </w:r>
          </w:p>
        </w:tc>
      </w:tr>
      <w:tr w:rsidR="00D175A5" w:rsidRPr="00696169" w:rsidTr="000B2BE6">
        <w:trPr>
          <w:trHeight w:val="713"/>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753C1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203F8" w:rsidRPr="00696169" w:rsidRDefault="000B2BE6" w:rsidP="008E646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0B2BE6" w:rsidRPr="00696169" w:rsidRDefault="0006712B" w:rsidP="00753C19">
            <w:pPr>
              <w:spacing w:after="0"/>
              <w:ind w:firstLine="109"/>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Сезонные обслуживающие объекты</w:t>
            </w:r>
          </w:p>
          <w:p w:rsidR="00D175A5" w:rsidRPr="00696169" w:rsidRDefault="00D175A5" w:rsidP="00753C19">
            <w:pPr>
              <w:spacing w:after="0"/>
              <w:ind w:firstLine="109"/>
              <w:rPr>
                <w:rFonts w:ascii="Times New Roman" w:hAnsi="Times New Roman" w:cs="Times New Roman"/>
                <w:sz w:val="24"/>
                <w:szCs w:val="24"/>
                <w:shd w:val="clear" w:color="auto" w:fill="FFFFFF"/>
              </w:rPr>
            </w:pPr>
          </w:p>
        </w:tc>
      </w:tr>
      <w:tr w:rsidR="000B2BE6" w:rsidRPr="00696169" w:rsidTr="00753C19">
        <w:trPr>
          <w:trHeight w:val="576"/>
        </w:trPr>
        <w:tc>
          <w:tcPr>
            <w:tcW w:w="680" w:type="dxa"/>
            <w:tcBorders>
              <w:top w:val="single" w:sz="4" w:space="0" w:color="auto"/>
              <w:left w:val="single" w:sz="4" w:space="0" w:color="auto"/>
              <w:bottom w:val="single" w:sz="4" w:space="0" w:color="auto"/>
              <w:right w:val="single" w:sz="4" w:space="0" w:color="auto"/>
            </w:tcBorders>
          </w:tcPr>
          <w:p w:rsidR="000B2BE6" w:rsidRPr="00696169" w:rsidRDefault="000B2BE6" w:rsidP="000B2BE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B2BE6" w:rsidRPr="00696169" w:rsidRDefault="000B2BE6" w:rsidP="008E646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0B2BE6" w:rsidRPr="00696169" w:rsidRDefault="000B2BE6" w:rsidP="00753C19">
            <w:pPr>
              <w:spacing w:after="0"/>
              <w:ind w:firstLine="109"/>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Учреждения социальной защиты</w:t>
            </w:r>
          </w:p>
        </w:tc>
      </w:tr>
      <w:tr w:rsidR="00753C19" w:rsidRPr="00696169" w:rsidTr="00B14BC9">
        <w:trPr>
          <w:trHeight w:val="413"/>
        </w:trPr>
        <w:tc>
          <w:tcPr>
            <w:tcW w:w="680" w:type="dxa"/>
            <w:tcBorders>
              <w:top w:val="single" w:sz="4" w:space="0" w:color="auto"/>
              <w:left w:val="single" w:sz="4" w:space="0" w:color="auto"/>
              <w:bottom w:val="single" w:sz="4" w:space="0" w:color="auto"/>
              <w:right w:val="single" w:sz="4" w:space="0" w:color="auto"/>
            </w:tcBorders>
          </w:tcPr>
          <w:p w:rsidR="00753C19" w:rsidRPr="00696169" w:rsidRDefault="000B2BE6" w:rsidP="00753C1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B2BE6" w:rsidRPr="00696169" w:rsidRDefault="00753C19" w:rsidP="008E646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Здравоохранение (3.4)</w:t>
            </w:r>
          </w:p>
        </w:tc>
        <w:tc>
          <w:tcPr>
            <w:tcW w:w="5839" w:type="dxa"/>
            <w:tcBorders>
              <w:top w:val="single" w:sz="4" w:space="0" w:color="auto"/>
              <w:left w:val="single" w:sz="4" w:space="0" w:color="auto"/>
              <w:bottom w:val="single" w:sz="4" w:space="0" w:color="auto"/>
              <w:right w:val="single" w:sz="4" w:space="0" w:color="auto"/>
            </w:tcBorders>
          </w:tcPr>
          <w:p w:rsidR="000B2BE6" w:rsidRPr="00696169" w:rsidRDefault="00753C19" w:rsidP="00753C19">
            <w:pPr>
              <w:spacing w:after="0"/>
              <w:ind w:firstLine="109"/>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Учреждения здравоохранения</w:t>
            </w:r>
          </w:p>
        </w:tc>
      </w:tr>
      <w:tr w:rsidR="00B14BC9" w:rsidRPr="00696169" w:rsidTr="00753C19">
        <w:trPr>
          <w:trHeight w:val="626"/>
        </w:trPr>
        <w:tc>
          <w:tcPr>
            <w:tcW w:w="680" w:type="dxa"/>
            <w:tcBorders>
              <w:top w:val="single" w:sz="4" w:space="0" w:color="auto"/>
              <w:left w:val="single" w:sz="4" w:space="0" w:color="auto"/>
              <w:bottom w:val="single" w:sz="4" w:space="0" w:color="auto"/>
              <w:right w:val="single" w:sz="4" w:space="0" w:color="auto"/>
            </w:tcBorders>
          </w:tcPr>
          <w:p w:rsidR="00B14BC9" w:rsidRPr="00696169" w:rsidRDefault="00B14BC9" w:rsidP="00753C1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14BC9" w:rsidRPr="00696169" w:rsidRDefault="00B14BC9" w:rsidP="008E646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B14BC9" w:rsidRPr="00696169" w:rsidRDefault="0006712B" w:rsidP="00753C19">
            <w:pPr>
              <w:spacing w:after="0"/>
              <w:ind w:firstLine="109"/>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Зоопарки</w:t>
            </w:r>
          </w:p>
        </w:tc>
      </w:tr>
      <w:tr w:rsidR="00753C19" w:rsidRPr="00696169" w:rsidTr="00B14BC9">
        <w:trPr>
          <w:trHeight w:val="713"/>
        </w:trPr>
        <w:tc>
          <w:tcPr>
            <w:tcW w:w="680" w:type="dxa"/>
            <w:tcBorders>
              <w:top w:val="single" w:sz="4" w:space="0" w:color="auto"/>
              <w:left w:val="single" w:sz="4" w:space="0" w:color="auto"/>
              <w:bottom w:val="single" w:sz="4" w:space="0" w:color="auto"/>
              <w:right w:val="single" w:sz="4" w:space="0" w:color="auto"/>
            </w:tcBorders>
          </w:tcPr>
          <w:p w:rsidR="00753C19" w:rsidRPr="00696169" w:rsidRDefault="00B14BC9" w:rsidP="00753C1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753C19" w:rsidRPr="00696169" w:rsidRDefault="00BF643A" w:rsidP="008E646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Религиозное использование(3.</w:t>
            </w:r>
            <w:r w:rsidR="00B14BC9" w:rsidRPr="00696169">
              <w:rPr>
                <w:rFonts w:ascii="Times New Roman" w:hAnsi="Times New Roman" w:cs="Times New Roman"/>
                <w:sz w:val="24"/>
                <w:szCs w:val="24"/>
                <w:shd w:val="clear" w:color="auto" w:fill="FFFFFF"/>
              </w:rPr>
              <w:t>7)</w:t>
            </w:r>
          </w:p>
        </w:tc>
        <w:tc>
          <w:tcPr>
            <w:tcW w:w="5839" w:type="dxa"/>
            <w:tcBorders>
              <w:top w:val="single" w:sz="4" w:space="0" w:color="auto"/>
              <w:left w:val="single" w:sz="4" w:space="0" w:color="auto"/>
              <w:bottom w:val="single" w:sz="4" w:space="0" w:color="auto"/>
              <w:right w:val="single" w:sz="4" w:space="0" w:color="auto"/>
            </w:tcBorders>
          </w:tcPr>
          <w:p w:rsidR="00B14BC9" w:rsidRPr="00696169" w:rsidRDefault="00B14BC9" w:rsidP="00753C19">
            <w:pPr>
              <w:spacing w:after="0"/>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Культовые объекты</w:t>
            </w:r>
          </w:p>
          <w:p w:rsidR="00753C19" w:rsidRPr="00696169" w:rsidRDefault="00753C19" w:rsidP="00753C19">
            <w:pPr>
              <w:spacing w:after="0"/>
              <w:rPr>
                <w:rFonts w:ascii="Times New Roman" w:hAnsi="Times New Roman" w:cs="Times New Roman"/>
                <w:sz w:val="24"/>
                <w:szCs w:val="24"/>
                <w:shd w:val="clear" w:color="auto" w:fill="FFFFFF"/>
              </w:rPr>
            </w:pPr>
          </w:p>
        </w:tc>
      </w:tr>
      <w:tr w:rsidR="00B14BC9" w:rsidRPr="00696169" w:rsidTr="00753C19">
        <w:trPr>
          <w:trHeight w:val="739"/>
        </w:trPr>
        <w:tc>
          <w:tcPr>
            <w:tcW w:w="680" w:type="dxa"/>
            <w:tcBorders>
              <w:top w:val="single" w:sz="4" w:space="0" w:color="auto"/>
              <w:left w:val="single" w:sz="4" w:space="0" w:color="auto"/>
              <w:bottom w:val="single" w:sz="4" w:space="0" w:color="auto"/>
              <w:right w:val="single" w:sz="4" w:space="0" w:color="auto"/>
            </w:tcBorders>
          </w:tcPr>
          <w:p w:rsidR="00B14BC9" w:rsidRPr="00696169" w:rsidRDefault="00B14BC9" w:rsidP="00753C1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14BC9" w:rsidRPr="00696169" w:rsidRDefault="00B14BC9" w:rsidP="008E646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Ветеринарное обслуживание (3.10)</w:t>
            </w:r>
          </w:p>
        </w:tc>
        <w:tc>
          <w:tcPr>
            <w:tcW w:w="5839" w:type="dxa"/>
            <w:tcBorders>
              <w:top w:val="single" w:sz="4" w:space="0" w:color="auto"/>
              <w:left w:val="single" w:sz="4" w:space="0" w:color="auto"/>
              <w:bottom w:val="single" w:sz="4" w:space="0" w:color="auto"/>
              <w:right w:val="single" w:sz="4" w:space="0" w:color="auto"/>
            </w:tcBorders>
          </w:tcPr>
          <w:p w:rsidR="00B14BC9" w:rsidRPr="00696169" w:rsidRDefault="00B14BC9" w:rsidP="00753C19">
            <w:pPr>
              <w:spacing w:after="0"/>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Ветеринарные поликлиники, станции с содержанием животных</w:t>
            </w:r>
          </w:p>
        </w:tc>
      </w:tr>
      <w:tr w:rsidR="00753C19" w:rsidRPr="00696169" w:rsidTr="00B14BC9">
        <w:trPr>
          <w:trHeight w:val="413"/>
        </w:trPr>
        <w:tc>
          <w:tcPr>
            <w:tcW w:w="680" w:type="dxa"/>
            <w:tcBorders>
              <w:top w:val="single" w:sz="4" w:space="0" w:color="auto"/>
              <w:left w:val="single" w:sz="4" w:space="0" w:color="auto"/>
              <w:bottom w:val="single" w:sz="4" w:space="0" w:color="auto"/>
              <w:right w:val="single" w:sz="4" w:space="0" w:color="auto"/>
            </w:tcBorders>
          </w:tcPr>
          <w:p w:rsidR="00753C19" w:rsidRPr="00696169" w:rsidRDefault="00B14BC9" w:rsidP="00753C1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753C19" w:rsidRPr="00696169" w:rsidRDefault="00BF643A" w:rsidP="008E646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Рынки (4.</w:t>
            </w:r>
            <w:r w:rsidR="00B14BC9" w:rsidRPr="00696169">
              <w:rPr>
                <w:rFonts w:ascii="Times New Roman" w:hAnsi="Times New Roman" w:cs="Times New Roman"/>
                <w:sz w:val="24"/>
                <w:szCs w:val="24"/>
                <w:shd w:val="clear" w:color="auto" w:fill="FFFFFF"/>
              </w:rPr>
              <w:t>3)</w:t>
            </w:r>
          </w:p>
        </w:tc>
        <w:tc>
          <w:tcPr>
            <w:tcW w:w="5839" w:type="dxa"/>
            <w:tcBorders>
              <w:top w:val="single" w:sz="4" w:space="0" w:color="auto"/>
              <w:left w:val="single" w:sz="4" w:space="0" w:color="auto"/>
              <w:bottom w:val="single" w:sz="4" w:space="0" w:color="auto"/>
              <w:right w:val="single" w:sz="4" w:space="0" w:color="auto"/>
            </w:tcBorders>
          </w:tcPr>
          <w:p w:rsidR="00753C19" w:rsidRPr="00696169" w:rsidRDefault="00B14BC9" w:rsidP="00753C19">
            <w:pPr>
              <w:spacing w:after="0"/>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 xml:space="preserve">Временные торговые объекты </w:t>
            </w:r>
          </w:p>
        </w:tc>
      </w:tr>
      <w:tr w:rsidR="00B14BC9" w:rsidRPr="00696169" w:rsidTr="00753C19">
        <w:trPr>
          <w:trHeight w:val="601"/>
        </w:trPr>
        <w:tc>
          <w:tcPr>
            <w:tcW w:w="680" w:type="dxa"/>
            <w:tcBorders>
              <w:top w:val="single" w:sz="4" w:space="0" w:color="auto"/>
              <w:left w:val="single" w:sz="4" w:space="0" w:color="auto"/>
              <w:bottom w:val="single" w:sz="4" w:space="0" w:color="auto"/>
              <w:right w:val="single" w:sz="4" w:space="0" w:color="auto"/>
            </w:tcBorders>
          </w:tcPr>
          <w:p w:rsidR="00B14BC9" w:rsidRPr="00696169" w:rsidRDefault="00B14BC9" w:rsidP="00753C1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B14BC9" w:rsidRPr="00696169" w:rsidRDefault="00B14BC9" w:rsidP="008E646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 xml:space="preserve">Общественное </w:t>
            </w:r>
            <w:r w:rsidR="00BF643A" w:rsidRPr="00696169">
              <w:rPr>
                <w:rFonts w:ascii="Times New Roman" w:hAnsi="Times New Roman" w:cs="Times New Roman"/>
                <w:sz w:val="24"/>
                <w:szCs w:val="24"/>
                <w:shd w:val="clear" w:color="auto" w:fill="FFFFFF"/>
              </w:rPr>
              <w:t>питание (4.</w:t>
            </w:r>
            <w:r w:rsidRPr="00696169">
              <w:rPr>
                <w:rFonts w:ascii="Times New Roman" w:hAnsi="Times New Roman" w:cs="Times New Roman"/>
                <w:sz w:val="24"/>
                <w:szCs w:val="24"/>
                <w:shd w:val="clear" w:color="auto" w:fill="FFFFFF"/>
              </w:rPr>
              <w:t>6)</w:t>
            </w:r>
          </w:p>
        </w:tc>
        <w:tc>
          <w:tcPr>
            <w:tcW w:w="5839" w:type="dxa"/>
            <w:tcBorders>
              <w:top w:val="single" w:sz="4" w:space="0" w:color="auto"/>
              <w:left w:val="single" w:sz="4" w:space="0" w:color="auto"/>
              <w:bottom w:val="single" w:sz="4" w:space="0" w:color="auto"/>
              <w:right w:val="single" w:sz="4" w:space="0" w:color="auto"/>
            </w:tcBorders>
          </w:tcPr>
          <w:p w:rsidR="00B14BC9" w:rsidRPr="00696169" w:rsidRDefault="00B14BC9" w:rsidP="00753C19">
            <w:pPr>
              <w:spacing w:after="0"/>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Предприятия общественного питания</w:t>
            </w:r>
          </w:p>
        </w:tc>
      </w:tr>
      <w:tr w:rsidR="00753C19" w:rsidRPr="00696169" w:rsidTr="00753C19">
        <w:trPr>
          <w:trHeight w:val="930"/>
        </w:trPr>
        <w:tc>
          <w:tcPr>
            <w:tcW w:w="680" w:type="dxa"/>
            <w:tcBorders>
              <w:top w:val="single" w:sz="4" w:space="0" w:color="auto"/>
              <w:left w:val="single" w:sz="4" w:space="0" w:color="auto"/>
              <w:bottom w:val="single" w:sz="4" w:space="0" w:color="auto"/>
              <w:right w:val="single" w:sz="4" w:space="0" w:color="auto"/>
            </w:tcBorders>
          </w:tcPr>
          <w:p w:rsidR="00753C19" w:rsidRPr="00696169" w:rsidRDefault="00B14BC9" w:rsidP="00753C1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753C19" w:rsidRPr="00696169" w:rsidRDefault="00BF643A" w:rsidP="00753C19">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Обслуживание автотранспорта (4.</w:t>
            </w:r>
            <w:r w:rsidR="00753C19" w:rsidRPr="00696169">
              <w:rPr>
                <w:rFonts w:ascii="Times New Roman" w:hAnsi="Times New Roman" w:cs="Times New Roman"/>
                <w:sz w:val="24"/>
                <w:szCs w:val="24"/>
                <w:shd w:val="clear" w:color="auto" w:fill="FFFFFF"/>
              </w:rPr>
              <w:t>9)</w:t>
            </w:r>
          </w:p>
          <w:p w:rsidR="00753C19" w:rsidRPr="00696169" w:rsidRDefault="00753C19" w:rsidP="008E646C">
            <w:p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753C19" w:rsidRPr="00696169" w:rsidRDefault="00753C19" w:rsidP="00B86BA6">
            <w:pPr>
              <w:spacing w:after="0"/>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Предприятия автосервиса, автостоянки для временного хранения индивидуальных легковых автомобилей открытого типа, автостоянки для временного х</w:t>
            </w:r>
            <w:r w:rsidR="0006712B" w:rsidRPr="00696169">
              <w:rPr>
                <w:rFonts w:ascii="Times New Roman" w:hAnsi="Times New Roman" w:cs="Times New Roman"/>
                <w:sz w:val="24"/>
                <w:szCs w:val="24"/>
                <w:shd w:val="clear" w:color="auto" w:fill="FFFFFF"/>
              </w:rPr>
              <w:t>ранения туристических автобусов</w:t>
            </w:r>
          </w:p>
        </w:tc>
      </w:tr>
      <w:tr w:rsidR="00753C19" w:rsidRPr="00696169" w:rsidTr="00B86BA6">
        <w:trPr>
          <w:trHeight w:val="763"/>
        </w:trPr>
        <w:tc>
          <w:tcPr>
            <w:tcW w:w="680" w:type="dxa"/>
            <w:tcBorders>
              <w:top w:val="single" w:sz="4" w:space="0" w:color="auto"/>
              <w:left w:val="single" w:sz="4" w:space="0" w:color="auto"/>
              <w:bottom w:val="single" w:sz="4" w:space="0" w:color="auto"/>
              <w:right w:val="single" w:sz="4" w:space="0" w:color="auto"/>
            </w:tcBorders>
          </w:tcPr>
          <w:p w:rsidR="00753C19" w:rsidRPr="00696169" w:rsidRDefault="00B14BC9" w:rsidP="00753C1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753C19" w:rsidRPr="00696169" w:rsidRDefault="00BF643A" w:rsidP="008E646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Спорт (5.</w:t>
            </w:r>
            <w:r w:rsidR="00753C19" w:rsidRPr="00696169">
              <w:rPr>
                <w:rFonts w:ascii="Times New Roman" w:hAnsi="Times New Roman" w:cs="Times New Roman"/>
                <w:sz w:val="24"/>
                <w:szCs w:val="24"/>
                <w:shd w:val="clear" w:color="auto" w:fill="FFFFFF"/>
              </w:rPr>
              <w:t>1)</w:t>
            </w:r>
          </w:p>
          <w:p w:rsidR="00753C19" w:rsidRPr="00696169" w:rsidRDefault="00753C19" w:rsidP="008E646C">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753C19" w:rsidRPr="00696169" w:rsidRDefault="00753C19" w:rsidP="008E646C">
            <w:p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753C19" w:rsidRPr="00696169" w:rsidRDefault="00B86BA6" w:rsidP="0006712B">
            <w:pPr>
              <w:spacing w:after="0"/>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Спортивно-зрелищные и физкультурно-оздоровительные сооружения,  базы проката спортивно-рекреационного инвентаря</w:t>
            </w:r>
          </w:p>
        </w:tc>
      </w:tr>
      <w:tr w:rsidR="00B86BA6" w:rsidRPr="00696169" w:rsidTr="000B2BE6">
        <w:trPr>
          <w:trHeight w:val="1239"/>
        </w:trPr>
        <w:tc>
          <w:tcPr>
            <w:tcW w:w="680" w:type="dxa"/>
            <w:tcBorders>
              <w:top w:val="single" w:sz="4" w:space="0" w:color="auto"/>
              <w:left w:val="single" w:sz="4" w:space="0" w:color="auto"/>
              <w:bottom w:val="single" w:sz="4" w:space="0" w:color="auto"/>
              <w:right w:val="single" w:sz="4" w:space="0" w:color="auto"/>
            </w:tcBorders>
          </w:tcPr>
          <w:p w:rsidR="00B86BA6" w:rsidRPr="00696169" w:rsidRDefault="00B14BC9" w:rsidP="00753C1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2.11</w:t>
            </w:r>
          </w:p>
        </w:tc>
        <w:tc>
          <w:tcPr>
            <w:tcW w:w="2551" w:type="dxa"/>
            <w:tcBorders>
              <w:top w:val="single" w:sz="4" w:space="0" w:color="auto"/>
              <w:left w:val="single" w:sz="4" w:space="0" w:color="auto"/>
              <w:bottom w:val="single" w:sz="4" w:space="0" w:color="auto"/>
              <w:right w:val="single" w:sz="4" w:space="0" w:color="auto"/>
            </w:tcBorders>
          </w:tcPr>
          <w:p w:rsidR="00B86BA6" w:rsidRPr="00696169" w:rsidRDefault="0078649D" w:rsidP="008E646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eastAsia="Times New Roman" w:hAnsi="Times New Roman" w:cs="Times New Roman"/>
                <w:sz w:val="24"/>
                <w:szCs w:val="24"/>
              </w:rPr>
              <w:t>Обеспече</w:t>
            </w:r>
            <w:r w:rsidR="00BF643A" w:rsidRPr="00696169">
              <w:rPr>
                <w:rFonts w:ascii="Times New Roman" w:eastAsia="Times New Roman" w:hAnsi="Times New Roman" w:cs="Times New Roman"/>
                <w:sz w:val="24"/>
                <w:szCs w:val="24"/>
              </w:rPr>
              <w:t>ние внутреннего правопорядка (8.</w:t>
            </w:r>
            <w:r w:rsidRPr="00696169">
              <w:rPr>
                <w:rFonts w:ascii="Times New Roman" w:eastAsia="Times New Roman" w:hAnsi="Times New Roman" w:cs="Times New Roman"/>
                <w:sz w:val="24"/>
                <w:szCs w:val="24"/>
              </w:rPr>
              <w:t>3)</w:t>
            </w:r>
          </w:p>
        </w:tc>
        <w:tc>
          <w:tcPr>
            <w:tcW w:w="5839" w:type="dxa"/>
            <w:tcBorders>
              <w:top w:val="single" w:sz="4" w:space="0" w:color="auto"/>
              <w:left w:val="single" w:sz="4" w:space="0" w:color="auto"/>
              <w:bottom w:val="single" w:sz="4" w:space="0" w:color="auto"/>
              <w:right w:val="single" w:sz="4" w:space="0" w:color="auto"/>
            </w:tcBorders>
          </w:tcPr>
          <w:p w:rsidR="00B86BA6" w:rsidRPr="00696169" w:rsidRDefault="0006712B" w:rsidP="007D0C88">
            <w:pPr>
              <w:spacing w:after="0"/>
              <w:ind w:firstLine="109"/>
              <w:rPr>
                <w:rFonts w:ascii="Times New Roman" w:hAnsi="Times New Roman" w:cs="Times New Roman"/>
                <w:sz w:val="24"/>
                <w:szCs w:val="24"/>
              </w:rPr>
            </w:pPr>
            <w:r w:rsidRPr="00696169">
              <w:rPr>
                <w:rFonts w:ascii="Times New Roman" w:hAnsi="Times New Roman" w:cs="Times New Roman"/>
                <w:sz w:val="24"/>
                <w:szCs w:val="24"/>
              </w:rPr>
              <w:t>Спасательные станции</w:t>
            </w:r>
          </w:p>
          <w:p w:rsidR="00B86BA6" w:rsidRPr="00696169" w:rsidRDefault="00B86BA6" w:rsidP="000B2BE6">
            <w:pPr>
              <w:spacing w:after="0"/>
              <w:ind w:firstLine="109"/>
              <w:rPr>
                <w:rFonts w:ascii="Times New Roman" w:hAnsi="Times New Roman" w:cs="Times New Roman"/>
                <w:sz w:val="24"/>
                <w:szCs w:val="24"/>
                <w:shd w:val="clear" w:color="auto" w:fill="FFFFFF"/>
              </w:rPr>
            </w:pPr>
          </w:p>
        </w:tc>
      </w:tr>
    </w:tbl>
    <w:p w:rsidR="00F47FF9" w:rsidRPr="00696169" w:rsidRDefault="00225FEE" w:rsidP="00F47FF9">
      <w:pPr>
        <w:jc w:val="center"/>
        <w:rPr>
          <w:rFonts w:ascii="Times New Roman" w:hAnsi="Times New Roman" w:cs="Times New Roman"/>
          <w:b/>
          <w:i/>
          <w:sz w:val="24"/>
          <w:szCs w:val="24"/>
        </w:rPr>
      </w:pPr>
      <w:r w:rsidRPr="00696169">
        <w:rPr>
          <w:rFonts w:ascii="Times New Roman" w:hAnsi="Times New Roman" w:cs="Times New Roman"/>
          <w:b/>
          <w:i/>
          <w:sz w:val="24"/>
          <w:szCs w:val="24"/>
        </w:rPr>
        <w:t xml:space="preserve">3. </w:t>
      </w:r>
      <w:r w:rsidR="00F47FF9" w:rsidRPr="00696169">
        <w:rPr>
          <w:rFonts w:ascii="Times New Roman" w:hAnsi="Times New Roman" w:cs="Times New Roman"/>
          <w:b/>
          <w:i/>
          <w:sz w:val="24"/>
          <w:szCs w:val="24"/>
        </w:rPr>
        <w:t>Вспомогательные виды разрешённого использования</w:t>
      </w:r>
    </w:p>
    <w:tbl>
      <w:tblPr>
        <w:tblStyle w:val="ae"/>
        <w:tblW w:w="0" w:type="auto"/>
        <w:tblLook w:val="04A0" w:firstRow="1" w:lastRow="0" w:firstColumn="1" w:lastColumn="0" w:noHBand="0" w:noVBand="1"/>
      </w:tblPr>
      <w:tblGrid>
        <w:gridCol w:w="817"/>
        <w:gridCol w:w="2552"/>
        <w:gridCol w:w="5811"/>
      </w:tblGrid>
      <w:tr w:rsidR="00225FEE" w:rsidRPr="00696169" w:rsidTr="00B86BA6">
        <w:trPr>
          <w:trHeight w:val="1433"/>
        </w:trPr>
        <w:tc>
          <w:tcPr>
            <w:tcW w:w="817" w:type="dxa"/>
            <w:tcBorders>
              <w:bottom w:val="single" w:sz="4" w:space="0" w:color="auto"/>
            </w:tcBorders>
          </w:tcPr>
          <w:p w:rsidR="00225FEE" w:rsidRPr="00696169" w:rsidRDefault="00B86BA6" w:rsidP="00F47FF9">
            <w:pPr>
              <w:jc w:val="both"/>
              <w:rPr>
                <w:rFonts w:ascii="Times New Roman" w:hAnsi="Times New Roman" w:cs="Times New Roman"/>
                <w:sz w:val="24"/>
                <w:szCs w:val="24"/>
              </w:rPr>
            </w:pPr>
            <w:r w:rsidRPr="00696169">
              <w:rPr>
                <w:rFonts w:ascii="Times New Roman" w:hAnsi="Times New Roman" w:cs="Times New Roman"/>
                <w:sz w:val="24"/>
                <w:szCs w:val="24"/>
              </w:rPr>
              <w:t>3.1</w:t>
            </w:r>
          </w:p>
        </w:tc>
        <w:tc>
          <w:tcPr>
            <w:tcW w:w="2552" w:type="dxa"/>
            <w:tcBorders>
              <w:bottom w:val="single" w:sz="4" w:space="0" w:color="auto"/>
            </w:tcBorders>
          </w:tcPr>
          <w:p w:rsidR="00225FEE" w:rsidRPr="00696169" w:rsidRDefault="00225FEE" w:rsidP="00F47FF9">
            <w:pPr>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Коммунальное обслуживание (3.1)</w:t>
            </w:r>
          </w:p>
        </w:tc>
        <w:tc>
          <w:tcPr>
            <w:tcW w:w="5811" w:type="dxa"/>
            <w:tcBorders>
              <w:bottom w:val="single" w:sz="4" w:space="0" w:color="auto"/>
            </w:tcBorders>
          </w:tcPr>
          <w:p w:rsidR="00B86BA6" w:rsidRPr="00696169" w:rsidRDefault="0006712B" w:rsidP="00B86BA6">
            <w:pPr>
              <w:rPr>
                <w:rFonts w:ascii="Times New Roman" w:hAnsi="Times New Roman" w:cs="Times New Roman"/>
                <w:sz w:val="24"/>
                <w:szCs w:val="24"/>
              </w:rPr>
            </w:pPr>
            <w:r w:rsidRPr="00696169">
              <w:rPr>
                <w:rFonts w:ascii="Times New Roman" w:hAnsi="Times New Roman" w:cs="Times New Roman"/>
                <w:sz w:val="24"/>
                <w:szCs w:val="24"/>
              </w:rPr>
              <w:t>К</w:t>
            </w:r>
            <w:r w:rsidR="00B86BA6" w:rsidRPr="00696169">
              <w:rPr>
                <w:rFonts w:ascii="Times New Roman" w:hAnsi="Times New Roman" w:cs="Times New Roman"/>
                <w:sz w:val="24"/>
                <w:szCs w:val="24"/>
              </w:rPr>
              <w:t xml:space="preserve">оммунальные объекты, объекты инженерно-технического назначения, связанные с обслуживанием объектов, расположенных в данной территориальной зоне, общественные туалеты </w:t>
            </w:r>
          </w:p>
          <w:p w:rsidR="00225FEE" w:rsidRPr="00696169" w:rsidRDefault="00225FEE" w:rsidP="00225FEE">
            <w:pPr>
              <w:ind w:firstLine="709"/>
              <w:rPr>
                <w:rFonts w:ascii="Times New Roman" w:hAnsi="Times New Roman" w:cs="Times New Roman"/>
                <w:sz w:val="24"/>
                <w:szCs w:val="24"/>
              </w:rPr>
            </w:pPr>
          </w:p>
        </w:tc>
      </w:tr>
      <w:tr w:rsidR="00B86BA6" w:rsidRPr="00696169" w:rsidTr="00B86BA6">
        <w:trPr>
          <w:trHeight w:val="1513"/>
        </w:trPr>
        <w:tc>
          <w:tcPr>
            <w:tcW w:w="817" w:type="dxa"/>
            <w:tcBorders>
              <w:top w:val="single" w:sz="4" w:space="0" w:color="auto"/>
            </w:tcBorders>
          </w:tcPr>
          <w:p w:rsidR="00B86BA6" w:rsidRPr="00696169" w:rsidRDefault="00B86BA6" w:rsidP="00F47FF9">
            <w:pPr>
              <w:jc w:val="both"/>
              <w:rPr>
                <w:rFonts w:ascii="Times New Roman" w:hAnsi="Times New Roman" w:cs="Times New Roman"/>
                <w:sz w:val="24"/>
                <w:szCs w:val="24"/>
              </w:rPr>
            </w:pPr>
            <w:r w:rsidRPr="00696169">
              <w:rPr>
                <w:rFonts w:ascii="Times New Roman" w:hAnsi="Times New Roman" w:cs="Times New Roman"/>
                <w:sz w:val="24"/>
                <w:szCs w:val="24"/>
              </w:rPr>
              <w:t>3.2</w:t>
            </w:r>
          </w:p>
        </w:tc>
        <w:tc>
          <w:tcPr>
            <w:tcW w:w="2552" w:type="dxa"/>
            <w:tcBorders>
              <w:top w:val="single" w:sz="4" w:space="0" w:color="auto"/>
            </w:tcBorders>
          </w:tcPr>
          <w:p w:rsidR="00B86BA6" w:rsidRPr="00696169" w:rsidRDefault="00BF643A" w:rsidP="00F47FF9">
            <w:pPr>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Отдых (рекреация) (5.</w:t>
            </w:r>
            <w:r w:rsidR="00B86BA6" w:rsidRPr="00696169">
              <w:rPr>
                <w:rFonts w:ascii="Times New Roman" w:hAnsi="Times New Roman" w:cs="Times New Roman"/>
                <w:sz w:val="24"/>
                <w:szCs w:val="24"/>
                <w:shd w:val="clear" w:color="auto" w:fill="FFFFFF"/>
              </w:rPr>
              <w:t>0)</w:t>
            </w:r>
          </w:p>
        </w:tc>
        <w:tc>
          <w:tcPr>
            <w:tcW w:w="5811" w:type="dxa"/>
            <w:tcBorders>
              <w:top w:val="single" w:sz="4" w:space="0" w:color="auto"/>
            </w:tcBorders>
          </w:tcPr>
          <w:p w:rsidR="00B86BA6" w:rsidRPr="00696169" w:rsidRDefault="0006712B" w:rsidP="00B86BA6">
            <w:pPr>
              <w:rPr>
                <w:rFonts w:ascii="Times New Roman" w:hAnsi="Times New Roman" w:cs="Times New Roman"/>
                <w:sz w:val="24"/>
                <w:szCs w:val="24"/>
              </w:rPr>
            </w:pPr>
            <w:r w:rsidRPr="00696169">
              <w:rPr>
                <w:rFonts w:ascii="Times New Roman" w:hAnsi="Times New Roman" w:cs="Times New Roman"/>
                <w:sz w:val="24"/>
                <w:szCs w:val="24"/>
              </w:rPr>
              <w:t>М</w:t>
            </w:r>
            <w:r w:rsidR="00B86BA6" w:rsidRPr="00696169">
              <w:rPr>
                <w:rFonts w:ascii="Times New Roman" w:hAnsi="Times New Roman" w:cs="Times New Roman"/>
                <w:sz w:val="24"/>
                <w:szCs w:val="24"/>
              </w:rPr>
              <w:t>еста для пикников, костров, некапитальные вспомогательные строения и инфраструктура для отдыха; детские площадки, площадки для отдыха; площадки для выгула собак</w:t>
            </w:r>
          </w:p>
          <w:p w:rsidR="00B86BA6" w:rsidRPr="00696169" w:rsidRDefault="00B86BA6" w:rsidP="00F47FF9">
            <w:pPr>
              <w:jc w:val="both"/>
              <w:rPr>
                <w:rFonts w:ascii="Times New Roman" w:hAnsi="Times New Roman" w:cs="Times New Roman"/>
                <w:sz w:val="24"/>
                <w:szCs w:val="24"/>
                <w:shd w:val="clear" w:color="auto" w:fill="FFFFFF"/>
              </w:rPr>
            </w:pPr>
          </w:p>
        </w:tc>
      </w:tr>
      <w:tr w:rsidR="00225FEE" w:rsidRPr="00696169" w:rsidTr="00225FEE">
        <w:tc>
          <w:tcPr>
            <w:tcW w:w="817" w:type="dxa"/>
          </w:tcPr>
          <w:p w:rsidR="00225FEE" w:rsidRPr="00696169" w:rsidRDefault="00B86BA6" w:rsidP="00F47FF9">
            <w:pPr>
              <w:jc w:val="both"/>
              <w:rPr>
                <w:rFonts w:ascii="Times New Roman" w:hAnsi="Times New Roman" w:cs="Times New Roman"/>
                <w:sz w:val="24"/>
                <w:szCs w:val="24"/>
              </w:rPr>
            </w:pPr>
            <w:r w:rsidRPr="00696169">
              <w:rPr>
                <w:rFonts w:ascii="Times New Roman" w:hAnsi="Times New Roman" w:cs="Times New Roman"/>
                <w:sz w:val="24"/>
                <w:szCs w:val="24"/>
              </w:rPr>
              <w:t>3.3</w:t>
            </w:r>
          </w:p>
        </w:tc>
        <w:tc>
          <w:tcPr>
            <w:tcW w:w="2552" w:type="dxa"/>
          </w:tcPr>
          <w:p w:rsidR="00225FEE" w:rsidRPr="00696169" w:rsidRDefault="00B86BA6" w:rsidP="00F47FF9">
            <w:pPr>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Обеспече</w:t>
            </w:r>
            <w:r w:rsidR="00BF643A" w:rsidRPr="00696169">
              <w:rPr>
                <w:rFonts w:ascii="Times New Roman" w:hAnsi="Times New Roman" w:cs="Times New Roman"/>
                <w:sz w:val="24"/>
                <w:szCs w:val="24"/>
                <w:shd w:val="clear" w:color="auto" w:fill="FFFFFF"/>
              </w:rPr>
              <w:t>ние внутреннего правопорядка (8.</w:t>
            </w:r>
            <w:r w:rsidRPr="00696169">
              <w:rPr>
                <w:rFonts w:ascii="Times New Roman" w:hAnsi="Times New Roman" w:cs="Times New Roman"/>
                <w:sz w:val="24"/>
                <w:szCs w:val="24"/>
                <w:shd w:val="clear" w:color="auto" w:fill="FFFFFF"/>
              </w:rPr>
              <w:t>3)</w:t>
            </w:r>
          </w:p>
        </w:tc>
        <w:tc>
          <w:tcPr>
            <w:tcW w:w="5811" w:type="dxa"/>
          </w:tcPr>
          <w:p w:rsidR="002435F8" w:rsidRPr="00696169" w:rsidRDefault="0006712B" w:rsidP="002435F8">
            <w:pPr>
              <w:rPr>
                <w:rFonts w:ascii="Times New Roman" w:hAnsi="Times New Roman" w:cs="Times New Roman"/>
                <w:sz w:val="24"/>
                <w:szCs w:val="24"/>
              </w:rPr>
            </w:pPr>
            <w:r w:rsidRPr="00696169">
              <w:rPr>
                <w:rFonts w:ascii="Times New Roman" w:hAnsi="Times New Roman" w:cs="Times New Roman"/>
                <w:sz w:val="24"/>
                <w:szCs w:val="24"/>
              </w:rPr>
              <w:t>О</w:t>
            </w:r>
            <w:r w:rsidR="002435F8" w:rsidRPr="00696169">
              <w:rPr>
                <w:rFonts w:ascii="Times New Roman" w:hAnsi="Times New Roman" w:cs="Times New Roman"/>
                <w:sz w:val="24"/>
                <w:szCs w:val="24"/>
              </w:rPr>
              <w:t>бъек</w:t>
            </w:r>
            <w:r w:rsidRPr="00696169">
              <w:rPr>
                <w:rFonts w:ascii="Times New Roman" w:hAnsi="Times New Roman" w:cs="Times New Roman"/>
                <w:sz w:val="24"/>
                <w:szCs w:val="24"/>
              </w:rPr>
              <w:t>ты охраны общественного порядка</w:t>
            </w:r>
          </w:p>
          <w:p w:rsidR="00225FEE" w:rsidRPr="00696169" w:rsidRDefault="00225FEE" w:rsidP="00225FEE">
            <w:pPr>
              <w:jc w:val="both"/>
              <w:rPr>
                <w:rFonts w:ascii="Times New Roman" w:hAnsi="Times New Roman" w:cs="Times New Roman"/>
                <w:sz w:val="24"/>
                <w:szCs w:val="24"/>
              </w:rPr>
            </w:pPr>
          </w:p>
        </w:tc>
      </w:tr>
      <w:tr w:rsidR="00225FEE" w:rsidRPr="00696169" w:rsidTr="00225FEE">
        <w:tc>
          <w:tcPr>
            <w:tcW w:w="817" w:type="dxa"/>
          </w:tcPr>
          <w:p w:rsidR="00225FEE" w:rsidRPr="00696169" w:rsidRDefault="000B2BE6" w:rsidP="00F47FF9">
            <w:pPr>
              <w:jc w:val="both"/>
              <w:rPr>
                <w:rFonts w:ascii="Times New Roman" w:hAnsi="Times New Roman" w:cs="Times New Roman"/>
                <w:sz w:val="24"/>
                <w:szCs w:val="24"/>
              </w:rPr>
            </w:pPr>
            <w:r w:rsidRPr="00696169">
              <w:rPr>
                <w:rFonts w:ascii="Times New Roman" w:hAnsi="Times New Roman" w:cs="Times New Roman"/>
                <w:sz w:val="24"/>
                <w:szCs w:val="24"/>
              </w:rPr>
              <w:t>3.4</w:t>
            </w:r>
          </w:p>
        </w:tc>
        <w:tc>
          <w:tcPr>
            <w:tcW w:w="2552" w:type="dxa"/>
          </w:tcPr>
          <w:p w:rsidR="00225FEE" w:rsidRPr="00696169" w:rsidRDefault="000B2BE6" w:rsidP="000B2BE6">
            <w:pPr>
              <w:jc w:val="both"/>
              <w:rPr>
                <w:rFonts w:ascii="Times New Roman" w:hAnsi="Times New Roman" w:cs="Times New Roman"/>
                <w:sz w:val="24"/>
                <w:szCs w:val="24"/>
              </w:rPr>
            </w:pPr>
            <w:r w:rsidRPr="00696169">
              <w:rPr>
                <w:rFonts w:ascii="Times New Roman" w:hAnsi="Times New Roman" w:cs="Times New Roman"/>
                <w:sz w:val="24"/>
                <w:szCs w:val="24"/>
              </w:rPr>
              <w:t>Земельные участки (территории) общего пользования (12.0)</w:t>
            </w:r>
          </w:p>
        </w:tc>
        <w:tc>
          <w:tcPr>
            <w:tcW w:w="5811" w:type="dxa"/>
          </w:tcPr>
          <w:p w:rsidR="002435F8" w:rsidRPr="00696169" w:rsidRDefault="0006712B" w:rsidP="002435F8">
            <w:pPr>
              <w:rPr>
                <w:rFonts w:ascii="Times New Roman" w:hAnsi="Times New Roman" w:cs="Times New Roman"/>
                <w:sz w:val="24"/>
                <w:szCs w:val="24"/>
              </w:rPr>
            </w:pPr>
            <w:r w:rsidRPr="00696169">
              <w:rPr>
                <w:rFonts w:ascii="Times New Roman" w:hAnsi="Times New Roman" w:cs="Times New Roman"/>
                <w:sz w:val="24"/>
                <w:szCs w:val="24"/>
              </w:rPr>
              <w:t>Э</w:t>
            </w:r>
            <w:r w:rsidR="002435F8" w:rsidRPr="00696169">
              <w:rPr>
                <w:rFonts w:ascii="Times New Roman" w:hAnsi="Times New Roman" w:cs="Times New Roman"/>
                <w:sz w:val="24"/>
                <w:szCs w:val="24"/>
              </w:rPr>
              <w:t>лементы благоустройства:  озеленённые территории, фонтаны, малые архитектурные формы, скульптуры, средства визуальной инф</w:t>
            </w:r>
            <w:r w:rsidRPr="00696169">
              <w:rPr>
                <w:rFonts w:ascii="Times New Roman" w:hAnsi="Times New Roman" w:cs="Times New Roman"/>
                <w:sz w:val="24"/>
                <w:szCs w:val="24"/>
              </w:rPr>
              <w:t>ормации</w:t>
            </w:r>
          </w:p>
          <w:p w:rsidR="00225FEE" w:rsidRPr="00696169" w:rsidRDefault="00225FEE" w:rsidP="00782943">
            <w:pPr>
              <w:jc w:val="both"/>
              <w:rPr>
                <w:rFonts w:ascii="Times New Roman" w:hAnsi="Times New Roman" w:cs="Times New Roman"/>
                <w:sz w:val="24"/>
                <w:szCs w:val="24"/>
              </w:rPr>
            </w:pPr>
          </w:p>
        </w:tc>
      </w:tr>
    </w:tbl>
    <w:p w:rsidR="00F47FF9" w:rsidRPr="00696169" w:rsidRDefault="00F47FF9" w:rsidP="00F47FF9">
      <w:pPr>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- 3 этажа;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96169">
        <w:rPr>
          <w:rFonts w:ascii="Times New Roman" w:hAnsi="Times New Roman" w:cs="Times New Roman"/>
          <w:sz w:val="24"/>
          <w:szCs w:val="24"/>
        </w:rPr>
        <w:t xml:space="preserve">Статья </w:t>
      </w:r>
      <w:r w:rsidR="00F37E84" w:rsidRPr="00696169">
        <w:rPr>
          <w:rFonts w:ascii="Times New Roman" w:hAnsi="Times New Roman" w:cs="Times New Roman"/>
          <w:sz w:val="24"/>
          <w:szCs w:val="24"/>
        </w:rPr>
        <w:t>2</w:t>
      </w:r>
      <w:r w:rsidR="00162EB6" w:rsidRPr="00696169">
        <w:rPr>
          <w:rFonts w:ascii="Times New Roman" w:hAnsi="Times New Roman" w:cs="Times New Roman"/>
          <w:sz w:val="24"/>
          <w:szCs w:val="24"/>
        </w:rPr>
        <w:t>4</w:t>
      </w:r>
      <w:r w:rsidRPr="00696169">
        <w:rPr>
          <w:rFonts w:ascii="Times New Roman" w:hAnsi="Times New Roman" w:cs="Times New Roman"/>
          <w:sz w:val="24"/>
          <w:szCs w:val="24"/>
        </w:rPr>
        <w:t>. Зона делового, общественного и коммерческого назначения (ОД-1)</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D175A5" w:rsidRPr="00696169" w:rsidTr="000D6E7B">
        <w:trPr>
          <w:trHeight w:val="613"/>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bookmarkStart w:id="12" w:name="Par644"/>
            <w:bookmarkEnd w:id="12"/>
            <w:r w:rsidRPr="00696169">
              <w:rPr>
                <w:rFonts w:ascii="Times New Roman" w:hAnsi="Times New Roman" w:cs="Times New Roman"/>
                <w:sz w:val="24"/>
                <w:szCs w:val="24"/>
              </w:rPr>
              <w:t>1.</w:t>
            </w:r>
            <w:r w:rsidR="0078649D"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BF643A" w:rsidP="00B14BC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Социальное обслуживание(3.</w:t>
            </w:r>
            <w:r w:rsidR="000D6E7B" w:rsidRPr="00696169">
              <w:rPr>
                <w:rFonts w:ascii="Times New Roman" w:hAnsi="Times New Roman" w:cs="Times New Roman"/>
                <w:sz w:val="24"/>
                <w:szCs w:val="24"/>
                <w:shd w:val="clear" w:color="auto" w:fill="FFFFFF"/>
              </w:rPr>
              <w:t>2)</w:t>
            </w:r>
          </w:p>
        </w:tc>
        <w:tc>
          <w:tcPr>
            <w:tcW w:w="5839" w:type="dxa"/>
            <w:tcBorders>
              <w:top w:val="single" w:sz="4" w:space="0" w:color="auto"/>
              <w:left w:val="single" w:sz="4" w:space="0" w:color="auto"/>
              <w:bottom w:val="single" w:sz="4" w:space="0" w:color="auto"/>
              <w:right w:val="single" w:sz="4" w:space="0" w:color="auto"/>
            </w:tcBorders>
          </w:tcPr>
          <w:p w:rsidR="006F7C47" w:rsidRPr="00696169" w:rsidRDefault="0006712B" w:rsidP="00782943">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З</w:t>
            </w:r>
            <w:r w:rsidR="00256947" w:rsidRPr="00696169">
              <w:rPr>
                <w:rFonts w:ascii="Times New Roman" w:hAnsi="Times New Roman" w:cs="Times New Roman"/>
                <w:sz w:val="24"/>
                <w:szCs w:val="24"/>
              </w:rPr>
              <w:t>дания и помещения общественных организаций;</w:t>
            </w:r>
          </w:p>
          <w:p w:rsidR="00D207B3" w:rsidRPr="00696169" w:rsidRDefault="00D207B3" w:rsidP="00782943">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объекты социального назначения</w:t>
            </w:r>
          </w:p>
        </w:tc>
      </w:tr>
      <w:tr w:rsidR="000D6E7B" w:rsidRPr="00696169" w:rsidTr="00B14BC9">
        <w:trPr>
          <w:trHeight w:val="676"/>
        </w:trPr>
        <w:tc>
          <w:tcPr>
            <w:tcW w:w="680" w:type="dxa"/>
            <w:tcBorders>
              <w:top w:val="single" w:sz="4" w:space="0" w:color="auto"/>
              <w:left w:val="single" w:sz="4" w:space="0" w:color="auto"/>
              <w:bottom w:val="single" w:sz="4" w:space="0" w:color="auto"/>
              <w:right w:val="single" w:sz="4" w:space="0" w:color="auto"/>
            </w:tcBorders>
          </w:tcPr>
          <w:p w:rsidR="000D6E7B" w:rsidRPr="00696169" w:rsidRDefault="000D6E7B" w:rsidP="000D6E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D6E7B" w:rsidRPr="00696169" w:rsidRDefault="00BF643A" w:rsidP="00B14BC9">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Бытовое обслуживание(3.</w:t>
            </w:r>
            <w:r w:rsidR="000D6E7B" w:rsidRPr="00696169">
              <w:rPr>
                <w:rFonts w:ascii="Times New Roman" w:hAnsi="Times New Roman" w:cs="Times New Roman"/>
                <w:sz w:val="24"/>
                <w:szCs w:val="24"/>
                <w:shd w:val="clear" w:color="auto" w:fill="FFFFFF"/>
              </w:rPr>
              <w:t>3)</w:t>
            </w:r>
          </w:p>
        </w:tc>
        <w:tc>
          <w:tcPr>
            <w:tcW w:w="5839" w:type="dxa"/>
            <w:tcBorders>
              <w:top w:val="single" w:sz="4" w:space="0" w:color="auto"/>
              <w:left w:val="single" w:sz="4" w:space="0" w:color="auto"/>
              <w:bottom w:val="single" w:sz="4" w:space="0" w:color="auto"/>
              <w:right w:val="single" w:sz="4" w:space="0" w:color="auto"/>
            </w:tcBorders>
          </w:tcPr>
          <w:p w:rsidR="000D6E7B" w:rsidRPr="00696169" w:rsidRDefault="0006712B" w:rsidP="00782943">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Бюро ритуальных услуг</w:t>
            </w:r>
          </w:p>
          <w:p w:rsidR="000D6E7B" w:rsidRPr="00696169" w:rsidRDefault="000D6E7B" w:rsidP="00782943">
            <w:pPr>
              <w:autoSpaceDE w:val="0"/>
              <w:autoSpaceDN w:val="0"/>
              <w:adjustRightInd w:val="0"/>
              <w:spacing w:after="0" w:line="240" w:lineRule="auto"/>
              <w:jc w:val="both"/>
              <w:rPr>
                <w:rFonts w:ascii="Times New Roman" w:hAnsi="Times New Roman" w:cs="Times New Roman"/>
                <w:sz w:val="24"/>
                <w:szCs w:val="24"/>
                <w:shd w:val="clear" w:color="auto" w:fill="FFFFFF"/>
              </w:rPr>
            </w:pPr>
          </w:p>
        </w:tc>
      </w:tr>
      <w:tr w:rsidR="00B14BC9" w:rsidRPr="00696169" w:rsidTr="000D6E7B">
        <w:trPr>
          <w:trHeight w:val="838"/>
        </w:trPr>
        <w:tc>
          <w:tcPr>
            <w:tcW w:w="680" w:type="dxa"/>
            <w:tcBorders>
              <w:top w:val="single" w:sz="4" w:space="0" w:color="auto"/>
              <w:left w:val="single" w:sz="4" w:space="0" w:color="auto"/>
              <w:bottom w:val="single" w:sz="4" w:space="0" w:color="auto"/>
              <w:right w:val="single" w:sz="4" w:space="0" w:color="auto"/>
            </w:tcBorders>
          </w:tcPr>
          <w:p w:rsidR="00B14BC9" w:rsidRPr="00696169" w:rsidRDefault="000D6E7B" w:rsidP="00B14BC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D6E7B" w:rsidRPr="00696169" w:rsidRDefault="00B14BC9" w:rsidP="00B14BC9">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rPr>
              <w:t xml:space="preserve">Культурное развитие </w:t>
            </w:r>
            <w:hyperlink r:id="rId16" w:history="1">
              <w:r w:rsidRPr="00696169">
                <w:rPr>
                  <w:rFonts w:ascii="Times New Roman" w:hAnsi="Times New Roman" w:cs="Times New Roman"/>
                  <w:sz w:val="24"/>
                  <w:szCs w:val="24"/>
                </w:rPr>
                <w:t>(3.6)</w:t>
              </w:r>
            </w:hyperlink>
          </w:p>
          <w:p w:rsidR="00B14BC9" w:rsidRPr="00696169" w:rsidRDefault="00B14BC9" w:rsidP="00B14BC9">
            <w:p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B14BC9" w:rsidRPr="00696169" w:rsidRDefault="00B14BC9" w:rsidP="00782943">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Учреждения культуры и искусства; библиотеки, архивы, информационные центры; выставочные павильоны, музеи, галереи</w:t>
            </w:r>
          </w:p>
          <w:p w:rsidR="002E6E0E" w:rsidRPr="00696169" w:rsidRDefault="002E6E0E" w:rsidP="00782943">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зрел</w:t>
            </w:r>
            <w:r w:rsidR="0006712B" w:rsidRPr="00696169">
              <w:rPr>
                <w:rFonts w:ascii="Times New Roman" w:hAnsi="Times New Roman" w:cs="Times New Roman"/>
                <w:sz w:val="24"/>
                <w:szCs w:val="24"/>
                <w:shd w:val="clear" w:color="auto" w:fill="FFFFFF"/>
              </w:rPr>
              <w:t>ищные и развлекательные объекты</w:t>
            </w:r>
          </w:p>
        </w:tc>
      </w:tr>
      <w:tr w:rsidR="000D6E7B" w:rsidRPr="00696169">
        <w:trPr>
          <w:trHeight w:val="726"/>
        </w:trPr>
        <w:tc>
          <w:tcPr>
            <w:tcW w:w="680" w:type="dxa"/>
            <w:tcBorders>
              <w:top w:val="single" w:sz="4" w:space="0" w:color="auto"/>
              <w:left w:val="single" w:sz="4" w:space="0" w:color="auto"/>
              <w:bottom w:val="single" w:sz="4" w:space="0" w:color="auto"/>
              <w:right w:val="single" w:sz="4" w:space="0" w:color="auto"/>
            </w:tcBorders>
          </w:tcPr>
          <w:p w:rsidR="000D6E7B" w:rsidRPr="00696169" w:rsidRDefault="000D6E7B" w:rsidP="00B14BC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D6E7B" w:rsidRPr="00696169" w:rsidRDefault="00BF643A" w:rsidP="00B14BC9">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Религиозное использование(3.</w:t>
            </w:r>
            <w:r w:rsidR="000D6E7B" w:rsidRPr="00696169">
              <w:rPr>
                <w:rFonts w:ascii="Times New Roman" w:hAnsi="Times New Roman" w:cs="Times New Roman"/>
                <w:sz w:val="24"/>
                <w:szCs w:val="24"/>
                <w:shd w:val="clear" w:color="auto" w:fill="FFFFFF"/>
              </w:rPr>
              <w:t>7)</w:t>
            </w:r>
          </w:p>
        </w:tc>
        <w:tc>
          <w:tcPr>
            <w:tcW w:w="5839" w:type="dxa"/>
            <w:tcBorders>
              <w:top w:val="single" w:sz="4" w:space="0" w:color="auto"/>
              <w:left w:val="single" w:sz="4" w:space="0" w:color="auto"/>
              <w:bottom w:val="single" w:sz="4" w:space="0" w:color="auto"/>
              <w:right w:val="single" w:sz="4" w:space="0" w:color="auto"/>
            </w:tcBorders>
          </w:tcPr>
          <w:p w:rsidR="000D6E7B" w:rsidRPr="00696169" w:rsidRDefault="000D6E7B" w:rsidP="00782943">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Культовые объекты</w:t>
            </w:r>
          </w:p>
        </w:tc>
      </w:tr>
      <w:tr w:rsidR="00D175A5" w:rsidRPr="00696169" w:rsidTr="00270603">
        <w:trPr>
          <w:trHeight w:val="876"/>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w:t>
            </w:r>
            <w:r w:rsidR="000D6E7B" w:rsidRPr="00696169">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Общественное управление </w:t>
            </w:r>
            <w:hyperlink r:id="rId17" w:history="1">
              <w:r w:rsidRPr="00696169">
                <w:rPr>
                  <w:rFonts w:ascii="Times New Roman" w:hAnsi="Times New Roman" w:cs="Times New Roman"/>
                  <w:sz w:val="24"/>
                  <w:szCs w:val="24"/>
                </w:rPr>
                <w:t>(3.8)</w:t>
              </w:r>
            </w:hyperlink>
          </w:p>
          <w:p w:rsidR="00C82DE5" w:rsidRPr="00696169" w:rsidRDefault="00C82DE5">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256947" w:rsidRPr="00696169" w:rsidRDefault="00A06A5E" w:rsidP="00256947">
            <w:pPr>
              <w:spacing w:after="0"/>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Суд, прокуратура, нотариальная контора, юридическая консультация</w:t>
            </w:r>
            <w:r w:rsidR="00256947" w:rsidRPr="00696169">
              <w:rPr>
                <w:rFonts w:ascii="Times New Roman" w:hAnsi="Times New Roman" w:cs="Times New Roman"/>
                <w:sz w:val="24"/>
                <w:szCs w:val="24"/>
                <w:shd w:val="clear" w:color="auto" w:fill="FFFFFF"/>
              </w:rPr>
              <w:t>;</w:t>
            </w:r>
          </w:p>
          <w:p w:rsidR="00256947" w:rsidRPr="00696169" w:rsidRDefault="00256947" w:rsidP="00256947">
            <w:pPr>
              <w:spacing w:after="0"/>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ЗАГС</w:t>
            </w:r>
          </w:p>
        </w:tc>
      </w:tr>
      <w:tr w:rsidR="00D175A5" w:rsidRPr="00696169" w:rsidTr="00256947">
        <w:trPr>
          <w:trHeight w:val="663"/>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rsidP="0078649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w:t>
            </w:r>
            <w:r w:rsidR="000D6E7B" w:rsidRPr="00696169">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256947" w:rsidP="0025694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C9652D" w:rsidRPr="00696169" w:rsidRDefault="0006712B" w:rsidP="0025694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О</w:t>
            </w:r>
            <w:r w:rsidR="00256947" w:rsidRPr="00696169">
              <w:rPr>
                <w:rFonts w:ascii="Times New Roman" w:hAnsi="Times New Roman" w:cs="Times New Roman"/>
                <w:sz w:val="24"/>
                <w:szCs w:val="24"/>
                <w:shd w:val="clear" w:color="auto" w:fill="FFFFFF"/>
              </w:rPr>
              <w:t>рганизации и учреждения сферы управления (административные объекты);</w:t>
            </w:r>
          </w:p>
          <w:p w:rsidR="002E6E0E" w:rsidRPr="00696169" w:rsidRDefault="002E6E0E" w:rsidP="0025694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здания и </w:t>
            </w:r>
            <w:r w:rsidR="0006712B" w:rsidRPr="00696169">
              <w:rPr>
                <w:rFonts w:ascii="Times New Roman" w:hAnsi="Times New Roman" w:cs="Times New Roman"/>
                <w:sz w:val="24"/>
                <w:szCs w:val="24"/>
              </w:rPr>
              <w:t>помещения агентств недвижимости</w:t>
            </w:r>
          </w:p>
        </w:tc>
      </w:tr>
      <w:tr w:rsidR="00256947" w:rsidRPr="00696169" w:rsidTr="0006712B">
        <w:trPr>
          <w:trHeight w:val="1163"/>
        </w:trPr>
        <w:tc>
          <w:tcPr>
            <w:tcW w:w="680" w:type="dxa"/>
            <w:tcBorders>
              <w:top w:val="single" w:sz="4" w:space="0" w:color="auto"/>
              <w:left w:val="single" w:sz="4" w:space="0" w:color="auto"/>
              <w:bottom w:val="single" w:sz="4" w:space="0" w:color="auto"/>
              <w:right w:val="single" w:sz="4" w:space="0" w:color="auto"/>
            </w:tcBorders>
          </w:tcPr>
          <w:p w:rsidR="00256947" w:rsidRPr="00696169" w:rsidRDefault="00256947" w:rsidP="0078649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256947" w:rsidRPr="00696169" w:rsidRDefault="00256947" w:rsidP="0025694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Рынки </w:t>
            </w:r>
            <w:hyperlink r:id="rId18" w:history="1">
              <w:r w:rsidRPr="00696169">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256947" w:rsidRPr="00696169" w:rsidRDefault="0006712B" w:rsidP="0025694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О</w:t>
            </w:r>
            <w:r w:rsidR="00256947" w:rsidRPr="00696169">
              <w:rPr>
                <w:rFonts w:ascii="Times New Roman" w:hAnsi="Times New Roman" w:cs="Times New Roman"/>
                <w:sz w:val="24"/>
                <w:szCs w:val="24"/>
                <w:shd w:val="clear" w:color="auto" w:fill="FFFFFF"/>
              </w:rPr>
              <w:t>бъекты оптовой и розничной торговли общепоселкового значения и специализированные, торговые центры;</w:t>
            </w:r>
          </w:p>
          <w:p w:rsidR="00256947" w:rsidRPr="00696169" w:rsidRDefault="0006712B" w:rsidP="0025694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открытые и крытые рынки</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rsidP="0078649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w:t>
            </w:r>
            <w:r w:rsidR="002E6E0E" w:rsidRPr="00696169">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Банковская и страховая деятельность </w:t>
            </w:r>
            <w:hyperlink r:id="rId19" w:history="1">
              <w:r w:rsidRPr="00696169">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270603" w:rsidP="00C82DE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 xml:space="preserve">Кредитно-финансовые организации, офисы </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rsidP="0078649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w:t>
            </w:r>
            <w:r w:rsidR="002E6E0E" w:rsidRPr="00696169">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Связь </w:t>
            </w:r>
            <w:hyperlink r:id="rId20" w:history="1">
              <w:r w:rsidRPr="00696169">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270603" w:rsidP="00C82DE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 xml:space="preserve">Предприятия связи, </w:t>
            </w:r>
            <w:proofErr w:type="spellStart"/>
            <w:r w:rsidRPr="00696169">
              <w:rPr>
                <w:rFonts w:ascii="Times New Roman" w:hAnsi="Times New Roman" w:cs="Times New Roman"/>
                <w:sz w:val="24"/>
                <w:szCs w:val="24"/>
                <w:shd w:val="clear" w:color="auto" w:fill="FFFFFF"/>
              </w:rPr>
              <w:t>почтамп</w:t>
            </w:r>
            <w:proofErr w:type="spellEnd"/>
          </w:p>
        </w:tc>
      </w:tr>
      <w:tr w:rsidR="00D175A5" w:rsidRPr="00696169" w:rsidTr="0006712B">
        <w:trPr>
          <w:trHeight w:val="802"/>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rsidP="0078649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w:t>
            </w:r>
            <w:r w:rsidR="002E6E0E" w:rsidRPr="00696169">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Pr>
          <w:p w:rsidR="00C82DE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Обеспечение внутреннего правопорядка </w:t>
            </w:r>
            <w:hyperlink r:id="rId21" w:history="1">
              <w:r w:rsidRPr="00696169">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270603" w:rsidP="00C82DE5">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Отделения и участковые пункты полиции</w:t>
            </w:r>
          </w:p>
          <w:p w:rsidR="00C82DE5" w:rsidRPr="00696169" w:rsidRDefault="00C82DE5" w:rsidP="00C82DE5">
            <w:pPr>
              <w:autoSpaceDE w:val="0"/>
              <w:autoSpaceDN w:val="0"/>
              <w:adjustRightInd w:val="0"/>
              <w:spacing w:after="0" w:line="240" w:lineRule="auto"/>
              <w:jc w:val="both"/>
              <w:rPr>
                <w:rFonts w:ascii="Times New Roman" w:hAnsi="Times New Roman" w:cs="Times New Roman"/>
                <w:sz w:val="24"/>
                <w:szCs w:val="24"/>
              </w:rPr>
            </w:pP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 Условно разрешенные виды использования</w:t>
            </w:r>
          </w:p>
        </w:tc>
      </w:tr>
      <w:tr w:rsidR="00D175A5" w:rsidRPr="00696169" w:rsidTr="0078649D">
        <w:trPr>
          <w:trHeight w:val="1528"/>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w:t>
            </w:r>
            <w:r w:rsidR="0078649D"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5203F8" w:rsidP="005203F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Малоэтажная жилая застройка (индивидуальное жилищное строительство; размещение дачных домов и садовых домов)</w:t>
            </w:r>
            <w:r w:rsidR="00BF643A" w:rsidRPr="00696169">
              <w:rPr>
                <w:rFonts w:ascii="Times New Roman" w:hAnsi="Times New Roman" w:cs="Times New Roman"/>
                <w:sz w:val="24"/>
                <w:szCs w:val="24"/>
              </w:rPr>
              <w:br/>
              <w:t>(2.</w:t>
            </w:r>
            <w:r w:rsidRPr="00696169">
              <w:rPr>
                <w:rFonts w:ascii="Times New Roman" w:hAnsi="Times New Roman" w:cs="Times New Roman"/>
                <w:sz w:val="24"/>
                <w:szCs w:val="24"/>
              </w:rPr>
              <w:t>1)</w:t>
            </w:r>
          </w:p>
        </w:tc>
        <w:tc>
          <w:tcPr>
            <w:tcW w:w="5839" w:type="dxa"/>
            <w:tcBorders>
              <w:top w:val="single" w:sz="4" w:space="0" w:color="auto"/>
              <w:left w:val="single" w:sz="4" w:space="0" w:color="auto"/>
              <w:bottom w:val="single" w:sz="4" w:space="0" w:color="auto"/>
              <w:right w:val="single" w:sz="4" w:space="0" w:color="auto"/>
            </w:tcBorders>
          </w:tcPr>
          <w:p w:rsidR="0078649D" w:rsidRPr="00696169" w:rsidRDefault="0006712B" w:rsidP="00C9652D">
            <w:pPr>
              <w:pStyle w:val="aa"/>
              <w:spacing w:after="0"/>
              <w:ind w:firstLine="0"/>
              <w:rPr>
                <w:sz w:val="24"/>
                <w:szCs w:val="24"/>
                <w:shd w:val="clear" w:color="auto" w:fill="FFFFFF"/>
              </w:rPr>
            </w:pPr>
            <w:r w:rsidRPr="00696169">
              <w:rPr>
                <w:sz w:val="24"/>
                <w:szCs w:val="24"/>
                <w:shd w:val="clear" w:color="auto" w:fill="FFFFFF"/>
              </w:rPr>
              <w:t>М</w:t>
            </w:r>
            <w:r w:rsidR="002E6E0E" w:rsidRPr="00696169">
              <w:rPr>
                <w:sz w:val="24"/>
                <w:szCs w:val="24"/>
                <w:shd w:val="clear" w:color="auto" w:fill="FFFFFF"/>
              </w:rPr>
              <w:t>ногокв</w:t>
            </w:r>
            <w:r w:rsidRPr="00696169">
              <w:rPr>
                <w:sz w:val="24"/>
                <w:szCs w:val="24"/>
                <w:shd w:val="clear" w:color="auto" w:fill="FFFFFF"/>
              </w:rPr>
              <w:t>артирные жилые дома в 2-4 этажа</w:t>
            </w:r>
          </w:p>
          <w:p w:rsidR="0078649D" w:rsidRPr="00696169" w:rsidRDefault="0078649D" w:rsidP="00C9652D">
            <w:pPr>
              <w:pStyle w:val="aa"/>
              <w:spacing w:after="0"/>
              <w:ind w:firstLine="0"/>
              <w:rPr>
                <w:sz w:val="24"/>
                <w:szCs w:val="24"/>
                <w:shd w:val="clear" w:color="auto" w:fill="FFFFFF"/>
              </w:rPr>
            </w:pPr>
          </w:p>
          <w:p w:rsidR="0078649D" w:rsidRPr="00696169" w:rsidRDefault="0078649D" w:rsidP="00C9652D">
            <w:pPr>
              <w:pStyle w:val="aa"/>
              <w:spacing w:after="0"/>
              <w:ind w:firstLine="0"/>
              <w:rPr>
                <w:sz w:val="24"/>
                <w:szCs w:val="24"/>
                <w:shd w:val="clear" w:color="auto" w:fill="FFFFFF"/>
              </w:rPr>
            </w:pPr>
          </w:p>
          <w:p w:rsidR="0078649D" w:rsidRPr="00696169" w:rsidRDefault="0078649D" w:rsidP="00C9652D">
            <w:pPr>
              <w:pStyle w:val="aa"/>
              <w:spacing w:after="0"/>
              <w:ind w:firstLine="0"/>
              <w:rPr>
                <w:sz w:val="24"/>
                <w:szCs w:val="24"/>
                <w:shd w:val="clear" w:color="auto" w:fill="FFFFFF"/>
              </w:rPr>
            </w:pPr>
          </w:p>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p>
        </w:tc>
      </w:tr>
      <w:tr w:rsidR="0078649D" w:rsidRPr="00696169" w:rsidTr="00D207B3">
        <w:trPr>
          <w:trHeight w:val="673"/>
        </w:trPr>
        <w:tc>
          <w:tcPr>
            <w:tcW w:w="680" w:type="dxa"/>
            <w:tcBorders>
              <w:top w:val="single" w:sz="4" w:space="0" w:color="auto"/>
              <w:left w:val="single" w:sz="4" w:space="0" w:color="auto"/>
              <w:bottom w:val="single" w:sz="4" w:space="0" w:color="auto"/>
              <w:right w:val="single" w:sz="4" w:space="0" w:color="auto"/>
            </w:tcBorders>
          </w:tcPr>
          <w:p w:rsidR="0078649D" w:rsidRPr="00696169" w:rsidRDefault="0078649D" w:rsidP="0078649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78649D" w:rsidRPr="00696169" w:rsidRDefault="00BF643A" w:rsidP="005203F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Образование и просвещение(3.</w:t>
            </w:r>
            <w:r w:rsidR="0078649D" w:rsidRPr="00696169">
              <w:rPr>
                <w:rFonts w:ascii="Times New Roman" w:hAnsi="Times New Roman" w:cs="Times New Roman"/>
                <w:sz w:val="24"/>
                <w:szCs w:val="24"/>
                <w:shd w:val="clear" w:color="auto" w:fill="FFFFFF"/>
              </w:rPr>
              <w:t>5)</w:t>
            </w:r>
          </w:p>
        </w:tc>
        <w:tc>
          <w:tcPr>
            <w:tcW w:w="5839" w:type="dxa"/>
            <w:tcBorders>
              <w:top w:val="single" w:sz="4" w:space="0" w:color="auto"/>
              <w:left w:val="single" w:sz="4" w:space="0" w:color="auto"/>
              <w:bottom w:val="single" w:sz="4" w:space="0" w:color="auto"/>
              <w:right w:val="single" w:sz="4" w:space="0" w:color="auto"/>
            </w:tcBorders>
          </w:tcPr>
          <w:p w:rsidR="0078649D" w:rsidRPr="00696169" w:rsidRDefault="0078649D" w:rsidP="0078649D">
            <w:pPr>
              <w:pStyle w:val="aa"/>
              <w:spacing w:after="0"/>
              <w:ind w:firstLine="0"/>
              <w:rPr>
                <w:sz w:val="24"/>
                <w:szCs w:val="24"/>
                <w:shd w:val="clear" w:color="auto" w:fill="FFFFFF"/>
              </w:rPr>
            </w:pPr>
            <w:r w:rsidRPr="00696169">
              <w:rPr>
                <w:sz w:val="24"/>
                <w:szCs w:val="24"/>
                <w:shd w:val="clear" w:color="auto" w:fill="FFFFFF"/>
              </w:rPr>
              <w:t>Объекты школьного и дошкольного образования</w:t>
            </w:r>
          </w:p>
        </w:tc>
      </w:tr>
      <w:tr w:rsidR="0078649D" w:rsidRPr="00696169" w:rsidTr="00D207B3">
        <w:trPr>
          <w:trHeight w:val="643"/>
        </w:trPr>
        <w:tc>
          <w:tcPr>
            <w:tcW w:w="680" w:type="dxa"/>
            <w:tcBorders>
              <w:top w:val="single" w:sz="4" w:space="0" w:color="auto"/>
              <w:left w:val="single" w:sz="4" w:space="0" w:color="auto"/>
              <w:bottom w:val="single" w:sz="4" w:space="0" w:color="auto"/>
              <w:right w:val="single" w:sz="4" w:space="0" w:color="auto"/>
            </w:tcBorders>
          </w:tcPr>
          <w:p w:rsidR="0078649D" w:rsidRPr="00696169" w:rsidRDefault="0078649D" w:rsidP="0078649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78649D" w:rsidRPr="00696169" w:rsidRDefault="002E6E0E" w:rsidP="005203F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Ветеринарное обслуживание </w:t>
            </w:r>
            <w:hyperlink r:id="rId22" w:history="1">
              <w:r w:rsidRPr="00696169">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2E6E0E" w:rsidRPr="00696169" w:rsidRDefault="002E6E0E" w:rsidP="0078649D">
            <w:pPr>
              <w:pStyle w:val="aa"/>
              <w:spacing w:after="0"/>
              <w:ind w:firstLine="0"/>
              <w:rPr>
                <w:sz w:val="24"/>
                <w:szCs w:val="24"/>
                <w:shd w:val="clear" w:color="auto" w:fill="FFFFFF"/>
              </w:rPr>
            </w:pPr>
            <w:r w:rsidRPr="00696169">
              <w:rPr>
                <w:sz w:val="24"/>
                <w:szCs w:val="24"/>
                <w:shd w:val="clear" w:color="auto" w:fill="FFFFFF"/>
              </w:rPr>
              <w:t>Ветеринарные поликлиники</w:t>
            </w:r>
          </w:p>
          <w:p w:rsidR="0078649D" w:rsidRPr="00696169" w:rsidRDefault="0078649D" w:rsidP="0078649D">
            <w:pPr>
              <w:pStyle w:val="aa"/>
              <w:spacing w:after="0"/>
              <w:ind w:firstLine="0"/>
              <w:rPr>
                <w:sz w:val="24"/>
                <w:szCs w:val="24"/>
              </w:rPr>
            </w:pPr>
          </w:p>
        </w:tc>
      </w:tr>
      <w:tr w:rsidR="002E6E0E" w:rsidRPr="00696169" w:rsidTr="00D207B3">
        <w:trPr>
          <w:trHeight w:val="1296"/>
        </w:trPr>
        <w:tc>
          <w:tcPr>
            <w:tcW w:w="680" w:type="dxa"/>
            <w:tcBorders>
              <w:top w:val="single" w:sz="4" w:space="0" w:color="auto"/>
              <w:left w:val="single" w:sz="4" w:space="0" w:color="auto"/>
              <w:bottom w:val="single" w:sz="4" w:space="0" w:color="auto"/>
              <w:right w:val="single" w:sz="4" w:space="0" w:color="auto"/>
            </w:tcBorders>
          </w:tcPr>
          <w:p w:rsidR="002E6E0E" w:rsidRPr="00696169" w:rsidRDefault="00D207B3" w:rsidP="0078649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2E6E0E" w:rsidRPr="00696169" w:rsidRDefault="002E6E0E" w:rsidP="005203F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Обслуживание автотранспорта </w:t>
            </w:r>
            <w:hyperlink r:id="rId23" w:history="1">
              <w:r w:rsidRPr="00696169">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207B3" w:rsidRPr="00696169" w:rsidRDefault="0006712B" w:rsidP="00D207B3">
            <w:pPr>
              <w:pStyle w:val="aa"/>
              <w:spacing w:after="0"/>
              <w:ind w:firstLine="0"/>
              <w:rPr>
                <w:sz w:val="24"/>
                <w:szCs w:val="24"/>
                <w:shd w:val="clear" w:color="auto" w:fill="FFFFFF"/>
              </w:rPr>
            </w:pPr>
            <w:r w:rsidRPr="00696169">
              <w:rPr>
                <w:sz w:val="24"/>
                <w:szCs w:val="24"/>
                <w:shd w:val="clear" w:color="auto" w:fill="FFFFFF"/>
              </w:rPr>
              <w:t>А</w:t>
            </w:r>
            <w:r w:rsidR="00D207B3" w:rsidRPr="00696169">
              <w:rPr>
                <w:sz w:val="24"/>
                <w:szCs w:val="24"/>
                <w:shd w:val="clear" w:color="auto" w:fill="FFFFFF"/>
              </w:rPr>
              <w:t>втозаправочные станции;</w:t>
            </w:r>
          </w:p>
          <w:p w:rsidR="00D207B3" w:rsidRPr="00696169" w:rsidRDefault="00D207B3" w:rsidP="00D207B3">
            <w:pPr>
              <w:pStyle w:val="aa"/>
              <w:spacing w:after="0"/>
              <w:ind w:firstLine="0"/>
              <w:rPr>
                <w:sz w:val="24"/>
                <w:szCs w:val="24"/>
                <w:shd w:val="clear" w:color="auto" w:fill="FFFFFF"/>
              </w:rPr>
            </w:pPr>
            <w:r w:rsidRPr="00696169">
              <w:rPr>
                <w:sz w:val="24"/>
                <w:szCs w:val="24"/>
                <w:shd w:val="clear" w:color="auto" w:fill="FFFFFF"/>
              </w:rPr>
              <w:t>станции технического обслуживания автомобилей, шиномонтажные мастерские, автомойки;</w:t>
            </w:r>
          </w:p>
          <w:p w:rsidR="002E6E0E" w:rsidRPr="00696169" w:rsidRDefault="00D207B3" w:rsidP="00D207B3">
            <w:pPr>
              <w:pStyle w:val="aa"/>
              <w:spacing w:after="0"/>
              <w:ind w:firstLine="0"/>
              <w:rPr>
                <w:sz w:val="24"/>
                <w:szCs w:val="24"/>
                <w:shd w:val="clear" w:color="auto" w:fill="FFFFFF"/>
              </w:rPr>
            </w:pPr>
            <w:r w:rsidRPr="00696169">
              <w:rPr>
                <w:sz w:val="24"/>
                <w:szCs w:val="24"/>
                <w:shd w:val="clear" w:color="auto" w:fill="FFFFFF"/>
              </w:rPr>
              <w:t>автостоянки для постоянного хранения инди</w:t>
            </w:r>
            <w:r w:rsidR="0006712B" w:rsidRPr="00696169">
              <w:rPr>
                <w:sz w:val="24"/>
                <w:szCs w:val="24"/>
                <w:shd w:val="clear" w:color="auto" w:fill="FFFFFF"/>
              </w:rPr>
              <w:t>видуальных легковых автомобилей</w:t>
            </w:r>
          </w:p>
        </w:tc>
      </w:tr>
      <w:tr w:rsidR="00D175A5" w:rsidRPr="00696169" w:rsidTr="00D207B3">
        <w:trPr>
          <w:trHeight w:val="367"/>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A9280F">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5203F8" w:rsidRPr="00696169" w:rsidRDefault="00BF643A">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Спорт(5.</w:t>
            </w:r>
            <w:r w:rsidR="005203F8" w:rsidRPr="00696169">
              <w:rPr>
                <w:rFonts w:ascii="Times New Roman" w:hAnsi="Times New Roman" w:cs="Times New Roman"/>
                <w:sz w:val="24"/>
                <w:szCs w:val="24"/>
                <w:shd w:val="clear" w:color="auto" w:fill="FFFFFF"/>
              </w:rPr>
              <w:t>1)</w:t>
            </w:r>
          </w:p>
        </w:tc>
        <w:tc>
          <w:tcPr>
            <w:tcW w:w="5839" w:type="dxa"/>
            <w:tcBorders>
              <w:top w:val="single" w:sz="4" w:space="0" w:color="auto"/>
              <w:left w:val="single" w:sz="4" w:space="0" w:color="auto"/>
              <w:bottom w:val="single" w:sz="4" w:space="0" w:color="auto"/>
              <w:right w:val="single" w:sz="4" w:space="0" w:color="auto"/>
            </w:tcBorders>
          </w:tcPr>
          <w:p w:rsidR="00C9652D" w:rsidRPr="00696169" w:rsidRDefault="0006712B" w:rsidP="00A9280F">
            <w:pPr>
              <w:rPr>
                <w:rFonts w:ascii="Times New Roman" w:hAnsi="Times New Roman" w:cs="Times New Roman"/>
                <w:sz w:val="24"/>
                <w:szCs w:val="24"/>
                <w:lang w:eastAsia="ru-RU"/>
              </w:rPr>
            </w:pPr>
            <w:r w:rsidRPr="00696169">
              <w:rPr>
                <w:rFonts w:ascii="Times New Roman" w:hAnsi="Times New Roman" w:cs="Times New Roman"/>
                <w:sz w:val="24"/>
                <w:szCs w:val="24"/>
                <w:shd w:val="clear" w:color="auto" w:fill="FFFFFF"/>
              </w:rPr>
              <w:t>С</w:t>
            </w:r>
            <w:r w:rsidR="00A9280F" w:rsidRPr="00696169">
              <w:rPr>
                <w:rFonts w:ascii="Times New Roman" w:hAnsi="Times New Roman" w:cs="Times New Roman"/>
                <w:sz w:val="24"/>
                <w:szCs w:val="24"/>
                <w:shd w:val="clear" w:color="auto" w:fill="FFFFFF"/>
              </w:rPr>
              <w:t>портивные залы, бассейны</w:t>
            </w:r>
          </w:p>
        </w:tc>
      </w:tr>
      <w:tr w:rsidR="00A9280F" w:rsidRPr="00696169" w:rsidTr="0006712B">
        <w:trPr>
          <w:trHeight w:val="864"/>
        </w:trPr>
        <w:tc>
          <w:tcPr>
            <w:tcW w:w="680" w:type="dxa"/>
            <w:tcBorders>
              <w:top w:val="single" w:sz="4" w:space="0" w:color="auto"/>
              <w:left w:val="single" w:sz="4" w:space="0" w:color="auto"/>
              <w:bottom w:val="single" w:sz="4" w:space="0" w:color="auto"/>
              <w:right w:val="single" w:sz="4" w:space="0" w:color="auto"/>
            </w:tcBorders>
          </w:tcPr>
          <w:p w:rsidR="00A9280F" w:rsidRPr="00696169" w:rsidRDefault="00A9280F" w:rsidP="00A9280F">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A9280F" w:rsidRPr="00696169" w:rsidRDefault="00BF643A" w:rsidP="00A9280F">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A9280F" w:rsidRPr="00696169" w:rsidRDefault="00A9280F" w:rsidP="00A9280F">
            <w:pPr>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Общежития со встроенными или встроено-пристроенными помещениями общественного назначения</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 Вспомогательные виды разрешенного использования</w:t>
            </w:r>
          </w:p>
        </w:tc>
      </w:tr>
      <w:tr w:rsidR="00D175A5" w:rsidRPr="00696169" w:rsidTr="00D207B3">
        <w:trPr>
          <w:trHeight w:val="454"/>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207B3" w:rsidRPr="00696169" w:rsidRDefault="00BF643A" w:rsidP="00D207B3">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Коммунальное обслуживание(3.</w:t>
            </w:r>
            <w:r w:rsidR="00D207B3" w:rsidRPr="00696169">
              <w:rPr>
                <w:rFonts w:ascii="Times New Roman" w:hAnsi="Times New Roman" w:cs="Times New Roman"/>
                <w:sz w:val="24"/>
                <w:szCs w:val="24"/>
                <w:shd w:val="clear" w:color="auto" w:fill="FFFFFF"/>
              </w:rPr>
              <w:t>1)</w:t>
            </w:r>
          </w:p>
          <w:p w:rsidR="00D207B3" w:rsidRPr="00696169" w:rsidRDefault="00D207B3">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472BAD" w:rsidRPr="00696169" w:rsidRDefault="00472BAD">
            <w:p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06712B" w:rsidP="00D207B3">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К</w:t>
            </w:r>
            <w:r w:rsidR="00D207B3" w:rsidRPr="00696169">
              <w:rPr>
                <w:rFonts w:ascii="Times New Roman" w:hAnsi="Times New Roman" w:cs="Times New Roman"/>
                <w:sz w:val="24"/>
                <w:szCs w:val="24"/>
                <w:shd w:val="clear" w:color="auto" w:fill="FFFFFF"/>
              </w:rPr>
              <w:t>оммунальные объекты и объекты инженерно-технического назначения, связанные с обслуживанием объектов, расположенных в данной территориальной зоне;общественные туалеты; иные</w:t>
            </w:r>
            <w:r w:rsidRPr="00696169">
              <w:rPr>
                <w:rFonts w:ascii="Times New Roman" w:hAnsi="Times New Roman" w:cs="Times New Roman"/>
                <w:sz w:val="24"/>
                <w:szCs w:val="24"/>
                <w:shd w:val="clear" w:color="auto" w:fill="FFFFFF"/>
              </w:rPr>
              <w:t xml:space="preserve"> виды элементов благоустройства</w:t>
            </w:r>
          </w:p>
        </w:tc>
      </w:tr>
      <w:tr w:rsidR="00D207B3" w:rsidRPr="00696169" w:rsidTr="00D207B3">
        <w:trPr>
          <w:trHeight w:val="676"/>
        </w:trPr>
        <w:tc>
          <w:tcPr>
            <w:tcW w:w="680" w:type="dxa"/>
            <w:tcBorders>
              <w:top w:val="single" w:sz="4" w:space="0" w:color="auto"/>
              <w:left w:val="single" w:sz="4" w:space="0" w:color="auto"/>
              <w:bottom w:val="single" w:sz="4" w:space="0" w:color="auto"/>
              <w:right w:val="single" w:sz="4" w:space="0" w:color="auto"/>
            </w:tcBorders>
          </w:tcPr>
          <w:p w:rsidR="00D207B3" w:rsidRPr="00696169" w:rsidRDefault="00FE57BE" w:rsidP="00D207B3">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D207B3" w:rsidRPr="00696169" w:rsidRDefault="00D207B3" w:rsidP="00D207B3">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Бытовое обслу</w:t>
            </w:r>
            <w:r w:rsidR="00BF643A" w:rsidRPr="00696169">
              <w:rPr>
                <w:rFonts w:ascii="Times New Roman" w:hAnsi="Times New Roman" w:cs="Times New Roman"/>
                <w:sz w:val="24"/>
                <w:szCs w:val="24"/>
                <w:shd w:val="clear" w:color="auto" w:fill="FFFFFF"/>
              </w:rPr>
              <w:t>живание(3.</w:t>
            </w:r>
            <w:r w:rsidRPr="00696169">
              <w:rPr>
                <w:rFonts w:ascii="Times New Roman" w:hAnsi="Times New Roman" w:cs="Times New Roman"/>
                <w:sz w:val="24"/>
                <w:szCs w:val="24"/>
                <w:shd w:val="clear" w:color="auto" w:fill="FFFFFF"/>
              </w:rPr>
              <w:t>3)</w:t>
            </w:r>
          </w:p>
        </w:tc>
        <w:tc>
          <w:tcPr>
            <w:tcW w:w="5839" w:type="dxa"/>
            <w:tcBorders>
              <w:top w:val="single" w:sz="4" w:space="0" w:color="auto"/>
              <w:left w:val="single" w:sz="4" w:space="0" w:color="auto"/>
              <w:bottom w:val="single" w:sz="4" w:space="0" w:color="auto"/>
              <w:right w:val="single" w:sz="4" w:space="0" w:color="auto"/>
            </w:tcBorders>
          </w:tcPr>
          <w:p w:rsidR="00D207B3" w:rsidRPr="00696169" w:rsidRDefault="00D207B3" w:rsidP="00D207B3">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 xml:space="preserve">Предприятия бытового обслуживания населения, дома быта </w:t>
            </w:r>
          </w:p>
        </w:tc>
      </w:tr>
      <w:tr w:rsidR="00D207B3" w:rsidRPr="00696169" w:rsidTr="00D207B3">
        <w:trPr>
          <w:trHeight w:val="1189"/>
        </w:trPr>
        <w:tc>
          <w:tcPr>
            <w:tcW w:w="680" w:type="dxa"/>
            <w:tcBorders>
              <w:top w:val="single" w:sz="4" w:space="0" w:color="auto"/>
              <w:left w:val="single" w:sz="4" w:space="0" w:color="auto"/>
              <w:bottom w:val="single" w:sz="4" w:space="0" w:color="auto"/>
              <w:right w:val="single" w:sz="4" w:space="0" w:color="auto"/>
            </w:tcBorders>
          </w:tcPr>
          <w:p w:rsidR="00D207B3" w:rsidRPr="00696169" w:rsidRDefault="00FE57BE" w:rsidP="00D207B3">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D207B3" w:rsidRPr="00696169" w:rsidRDefault="00BF643A" w:rsidP="00D207B3">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Здравоохранение(3.</w:t>
            </w:r>
            <w:r w:rsidR="00D207B3" w:rsidRPr="00696169">
              <w:rPr>
                <w:rFonts w:ascii="Times New Roman" w:hAnsi="Times New Roman" w:cs="Times New Roman"/>
                <w:sz w:val="24"/>
                <w:szCs w:val="24"/>
                <w:shd w:val="clear" w:color="auto" w:fill="FFFFFF"/>
              </w:rPr>
              <w:t>4)</w:t>
            </w:r>
          </w:p>
          <w:p w:rsidR="00D207B3" w:rsidRPr="00696169" w:rsidRDefault="00D207B3" w:rsidP="00D207B3">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D207B3" w:rsidRPr="00696169" w:rsidRDefault="00D207B3" w:rsidP="00D207B3">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D207B3" w:rsidRPr="00696169" w:rsidRDefault="00D207B3" w:rsidP="00D207B3">
            <w:p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D207B3" w:rsidRPr="00696169" w:rsidRDefault="0006712B" w:rsidP="00472BAD">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Б</w:t>
            </w:r>
            <w:r w:rsidR="00D207B3" w:rsidRPr="00696169">
              <w:rPr>
                <w:rFonts w:ascii="Times New Roman" w:hAnsi="Times New Roman" w:cs="Times New Roman"/>
                <w:sz w:val="24"/>
                <w:szCs w:val="24"/>
                <w:shd w:val="clear" w:color="auto" w:fill="FFFFFF"/>
              </w:rPr>
              <w:t>ольничные учреждения без специальных требований к размещению, в том числе, пункты оказания первой медицинской помощи, поликлиники, объекты о</w:t>
            </w:r>
            <w:r w:rsidRPr="00696169">
              <w:rPr>
                <w:rFonts w:ascii="Times New Roman" w:hAnsi="Times New Roman" w:cs="Times New Roman"/>
                <w:sz w:val="24"/>
                <w:szCs w:val="24"/>
                <w:shd w:val="clear" w:color="auto" w:fill="FFFFFF"/>
              </w:rPr>
              <w:t>бщей врачебной практики, аптеки</w:t>
            </w:r>
          </w:p>
        </w:tc>
      </w:tr>
      <w:tr w:rsidR="00D207B3" w:rsidRPr="00696169" w:rsidTr="00FE57BE">
        <w:trPr>
          <w:trHeight w:val="876"/>
        </w:trPr>
        <w:tc>
          <w:tcPr>
            <w:tcW w:w="680" w:type="dxa"/>
            <w:tcBorders>
              <w:top w:val="single" w:sz="4" w:space="0" w:color="auto"/>
              <w:left w:val="single" w:sz="4" w:space="0" w:color="auto"/>
              <w:bottom w:val="single" w:sz="4" w:space="0" w:color="auto"/>
              <w:right w:val="single" w:sz="4" w:space="0" w:color="auto"/>
            </w:tcBorders>
          </w:tcPr>
          <w:p w:rsidR="00D207B3" w:rsidRPr="00696169" w:rsidRDefault="00FE57BE" w:rsidP="00D207B3">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tcPr>
          <w:p w:rsidR="00D207B3" w:rsidRPr="00696169" w:rsidRDefault="00D207B3" w:rsidP="00D207B3">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Рынки </w:t>
            </w:r>
            <w:hyperlink r:id="rId24" w:history="1">
              <w:r w:rsidRPr="00696169">
                <w:rPr>
                  <w:rFonts w:ascii="Times New Roman" w:hAnsi="Times New Roman" w:cs="Times New Roman"/>
                  <w:sz w:val="24"/>
                  <w:szCs w:val="24"/>
                </w:rPr>
                <w:t>(4.3)</w:t>
              </w:r>
            </w:hyperlink>
          </w:p>
          <w:p w:rsidR="00FE57BE" w:rsidRPr="00696169" w:rsidRDefault="00FE57BE" w:rsidP="00D207B3">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D207B3" w:rsidRPr="00696169" w:rsidRDefault="00D207B3" w:rsidP="00D207B3">
            <w:p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D207B3" w:rsidRPr="00696169" w:rsidRDefault="0006712B" w:rsidP="00472BAD">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Н</w:t>
            </w:r>
            <w:r w:rsidR="00FE57BE" w:rsidRPr="00696169">
              <w:rPr>
                <w:rFonts w:ascii="Times New Roman" w:hAnsi="Times New Roman" w:cs="Times New Roman"/>
                <w:sz w:val="24"/>
                <w:szCs w:val="24"/>
                <w:shd w:val="clear" w:color="auto" w:fill="FFFFFF"/>
              </w:rPr>
              <w:t xml:space="preserve">екапитальные нестационарные сооружения мелкорозничной торговли, </w:t>
            </w:r>
            <w:r w:rsidRPr="00696169">
              <w:rPr>
                <w:rFonts w:ascii="Times New Roman" w:hAnsi="Times New Roman" w:cs="Times New Roman"/>
                <w:sz w:val="24"/>
                <w:szCs w:val="24"/>
                <w:shd w:val="clear" w:color="auto" w:fill="FFFFFF"/>
              </w:rPr>
              <w:t>бытового обслуживания и питания</w:t>
            </w:r>
          </w:p>
        </w:tc>
      </w:tr>
      <w:tr w:rsidR="00FE57BE" w:rsidRPr="00696169" w:rsidTr="0006712B">
        <w:trPr>
          <w:trHeight w:val="473"/>
        </w:trPr>
        <w:tc>
          <w:tcPr>
            <w:tcW w:w="680" w:type="dxa"/>
            <w:tcBorders>
              <w:top w:val="single" w:sz="4" w:space="0" w:color="auto"/>
              <w:left w:val="single" w:sz="4" w:space="0" w:color="auto"/>
              <w:bottom w:val="single" w:sz="4" w:space="0" w:color="auto"/>
              <w:right w:val="single" w:sz="4" w:space="0" w:color="auto"/>
            </w:tcBorders>
          </w:tcPr>
          <w:p w:rsidR="00FE57BE" w:rsidRPr="00696169" w:rsidRDefault="00FE57BE" w:rsidP="00D207B3">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tcPr>
          <w:p w:rsidR="00FE57BE" w:rsidRPr="00696169" w:rsidRDefault="00BF643A" w:rsidP="00D207B3">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Общественное питание(4.</w:t>
            </w:r>
            <w:r w:rsidR="00FE57BE" w:rsidRPr="00696169">
              <w:rPr>
                <w:rFonts w:ascii="Times New Roman" w:hAnsi="Times New Roman" w:cs="Times New Roman"/>
                <w:sz w:val="24"/>
                <w:szCs w:val="24"/>
                <w:shd w:val="clear" w:color="auto" w:fill="FFFFFF"/>
              </w:rPr>
              <w:t>6)</w:t>
            </w:r>
          </w:p>
        </w:tc>
        <w:tc>
          <w:tcPr>
            <w:tcW w:w="5839" w:type="dxa"/>
            <w:tcBorders>
              <w:top w:val="single" w:sz="4" w:space="0" w:color="auto"/>
              <w:left w:val="single" w:sz="4" w:space="0" w:color="auto"/>
              <w:bottom w:val="single" w:sz="4" w:space="0" w:color="auto"/>
              <w:right w:val="single" w:sz="4" w:space="0" w:color="auto"/>
            </w:tcBorders>
          </w:tcPr>
          <w:p w:rsidR="00FE57BE" w:rsidRPr="00696169" w:rsidRDefault="0006712B" w:rsidP="00472BAD">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П</w:t>
            </w:r>
            <w:r w:rsidR="00FE57BE" w:rsidRPr="00696169">
              <w:rPr>
                <w:rFonts w:ascii="Times New Roman" w:hAnsi="Times New Roman" w:cs="Times New Roman"/>
                <w:sz w:val="24"/>
                <w:szCs w:val="24"/>
                <w:shd w:val="clear" w:color="auto" w:fill="FFFFFF"/>
              </w:rPr>
              <w:t>редприятия общественного питания</w:t>
            </w:r>
          </w:p>
        </w:tc>
      </w:tr>
      <w:tr w:rsidR="00A9280F" w:rsidRPr="00696169" w:rsidTr="0006712B">
        <w:trPr>
          <w:trHeight w:val="555"/>
        </w:trPr>
        <w:tc>
          <w:tcPr>
            <w:tcW w:w="680" w:type="dxa"/>
            <w:tcBorders>
              <w:top w:val="single" w:sz="4" w:space="0" w:color="auto"/>
              <w:left w:val="single" w:sz="4" w:space="0" w:color="auto"/>
              <w:bottom w:val="single" w:sz="4" w:space="0" w:color="auto"/>
              <w:right w:val="single" w:sz="4" w:space="0" w:color="auto"/>
            </w:tcBorders>
          </w:tcPr>
          <w:p w:rsidR="00A9280F" w:rsidRPr="00696169" w:rsidRDefault="00FE57BE" w:rsidP="00A9280F">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3.6</w:t>
            </w:r>
          </w:p>
        </w:tc>
        <w:tc>
          <w:tcPr>
            <w:tcW w:w="2551" w:type="dxa"/>
            <w:tcBorders>
              <w:top w:val="single" w:sz="4" w:space="0" w:color="auto"/>
              <w:left w:val="single" w:sz="4" w:space="0" w:color="auto"/>
              <w:bottom w:val="single" w:sz="4" w:space="0" w:color="auto"/>
              <w:right w:val="single" w:sz="4" w:space="0" w:color="auto"/>
            </w:tcBorders>
          </w:tcPr>
          <w:p w:rsidR="00A9280F" w:rsidRPr="00696169" w:rsidRDefault="00BF643A" w:rsidP="00A9280F">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Гостиничное обслуживание(4.</w:t>
            </w:r>
            <w:r w:rsidR="00FE57BE" w:rsidRPr="00696169">
              <w:rPr>
                <w:rFonts w:ascii="Times New Roman" w:hAnsi="Times New Roman" w:cs="Times New Roman"/>
                <w:sz w:val="24"/>
                <w:szCs w:val="24"/>
                <w:shd w:val="clear" w:color="auto" w:fill="FFFFFF"/>
              </w:rPr>
              <w:t>7)</w:t>
            </w:r>
          </w:p>
        </w:tc>
        <w:tc>
          <w:tcPr>
            <w:tcW w:w="5839" w:type="dxa"/>
            <w:tcBorders>
              <w:top w:val="single" w:sz="4" w:space="0" w:color="auto"/>
              <w:left w:val="single" w:sz="4" w:space="0" w:color="auto"/>
              <w:bottom w:val="single" w:sz="4" w:space="0" w:color="auto"/>
              <w:right w:val="single" w:sz="4" w:space="0" w:color="auto"/>
            </w:tcBorders>
          </w:tcPr>
          <w:p w:rsidR="00A9280F" w:rsidRPr="00696169" w:rsidRDefault="0006712B" w:rsidP="00A9280F">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Г</w:t>
            </w:r>
            <w:r w:rsidR="00FE57BE" w:rsidRPr="00696169">
              <w:rPr>
                <w:rFonts w:ascii="Times New Roman" w:hAnsi="Times New Roman" w:cs="Times New Roman"/>
                <w:sz w:val="24"/>
                <w:szCs w:val="24"/>
                <w:shd w:val="clear" w:color="auto" w:fill="FFFFFF"/>
              </w:rPr>
              <w:t>остиницы</w:t>
            </w:r>
          </w:p>
        </w:tc>
      </w:tr>
      <w:tr w:rsidR="00A9280F" w:rsidRPr="00696169" w:rsidTr="00FE57BE">
        <w:trPr>
          <w:trHeight w:val="710"/>
        </w:trPr>
        <w:tc>
          <w:tcPr>
            <w:tcW w:w="680" w:type="dxa"/>
            <w:tcBorders>
              <w:top w:val="single" w:sz="4" w:space="0" w:color="auto"/>
              <w:left w:val="single" w:sz="4" w:space="0" w:color="auto"/>
              <w:bottom w:val="single" w:sz="4" w:space="0" w:color="auto"/>
              <w:right w:val="single" w:sz="4" w:space="0" w:color="auto"/>
            </w:tcBorders>
          </w:tcPr>
          <w:p w:rsidR="00A9280F" w:rsidRPr="00696169" w:rsidRDefault="00FE57BE" w:rsidP="00A9280F">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3.7</w:t>
            </w:r>
          </w:p>
        </w:tc>
        <w:tc>
          <w:tcPr>
            <w:tcW w:w="2551" w:type="dxa"/>
            <w:tcBorders>
              <w:top w:val="single" w:sz="4" w:space="0" w:color="auto"/>
              <w:left w:val="single" w:sz="4" w:space="0" w:color="auto"/>
              <w:bottom w:val="single" w:sz="4" w:space="0" w:color="auto"/>
              <w:right w:val="single" w:sz="4" w:space="0" w:color="auto"/>
            </w:tcBorders>
          </w:tcPr>
          <w:p w:rsidR="00A9280F" w:rsidRPr="00696169" w:rsidRDefault="00BF643A" w:rsidP="00A9280F">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eastAsia="Times New Roman" w:hAnsi="Times New Roman" w:cs="Times New Roman"/>
                <w:sz w:val="24"/>
                <w:szCs w:val="24"/>
              </w:rPr>
              <w:t>Обслуживание автотранспорта (4.</w:t>
            </w:r>
            <w:r w:rsidR="00FE57BE" w:rsidRPr="00696169">
              <w:rPr>
                <w:rFonts w:ascii="Times New Roman" w:eastAsia="Times New Roman" w:hAnsi="Times New Roman" w:cs="Times New Roman"/>
                <w:sz w:val="24"/>
                <w:szCs w:val="24"/>
              </w:rPr>
              <w:t>9)</w:t>
            </w:r>
          </w:p>
        </w:tc>
        <w:tc>
          <w:tcPr>
            <w:tcW w:w="5839" w:type="dxa"/>
            <w:tcBorders>
              <w:top w:val="single" w:sz="4" w:space="0" w:color="auto"/>
              <w:left w:val="single" w:sz="4" w:space="0" w:color="auto"/>
              <w:bottom w:val="single" w:sz="4" w:space="0" w:color="auto"/>
              <w:right w:val="single" w:sz="4" w:space="0" w:color="auto"/>
            </w:tcBorders>
          </w:tcPr>
          <w:p w:rsidR="00A9280F" w:rsidRPr="00696169" w:rsidRDefault="00FE57BE" w:rsidP="00E06F5A">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Некапитальные нестационарные сооружения м</w:t>
            </w:r>
            <w:r w:rsidR="0006712B" w:rsidRPr="00696169">
              <w:rPr>
                <w:rFonts w:ascii="Times New Roman" w:hAnsi="Times New Roman" w:cs="Times New Roman"/>
                <w:sz w:val="24"/>
                <w:szCs w:val="24"/>
              </w:rPr>
              <w:t xml:space="preserve">елкорозничной торговли, </w:t>
            </w:r>
          </w:p>
        </w:tc>
      </w:tr>
      <w:tr w:rsidR="00A9280F" w:rsidRPr="00696169" w:rsidTr="00FE57BE">
        <w:trPr>
          <w:trHeight w:val="483"/>
        </w:trPr>
        <w:tc>
          <w:tcPr>
            <w:tcW w:w="680" w:type="dxa"/>
            <w:tcBorders>
              <w:top w:val="single" w:sz="4" w:space="0" w:color="auto"/>
              <w:left w:val="single" w:sz="4" w:space="0" w:color="auto"/>
              <w:bottom w:val="single" w:sz="4" w:space="0" w:color="auto"/>
              <w:right w:val="single" w:sz="4" w:space="0" w:color="auto"/>
            </w:tcBorders>
          </w:tcPr>
          <w:p w:rsidR="00A9280F" w:rsidRPr="00696169" w:rsidRDefault="00FE57BE" w:rsidP="00A9280F">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3.8</w:t>
            </w:r>
          </w:p>
        </w:tc>
        <w:tc>
          <w:tcPr>
            <w:tcW w:w="2551" w:type="dxa"/>
            <w:tcBorders>
              <w:top w:val="single" w:sz="4" w:space="0" w:color="auto"/>
              <w:left w:val="single" w:sz="4" w:space="0" w:color="auto"/>
              <w:bottom w:val="single" w:sz="4" w:space="0" w:color="auto"/>
              <w:right w:val="single" w:sz="4" w:space="0" w:color="auto"/>
            </w:tcBorders>
          </w:tcPr>
          <w:p w:rsidR="00A9280F" w:rsidRPr="00696169" w:rsidRDefault="00BF643A" w:rsidP="00A9280F">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Спорт(5.</w:t>
            </w:r>
            <w:r w:rsidR="00FE57BE" w:rsidRPr="00696169">
              <w:rPr>
                <w:rFonts w:ascii="Times New Roman" w:hAnsi="Times New Roman" w:cs="Times New Roman"/>
                <w:sz w:val="24"/>
                <w:szCs w:val="24"/>
                <w:shd w:val="clear" w:color="auto" w:fill="FFFFFF"/>
              </w:rPr>
              <w:t>1)</w:t>
            </w:r>
          </w:p>
        </w:tc>
        <w:tc>
          <w:tcPr>
            <w:tcW w:w="5839" w:type="dxa"/>
            <w:tcBorders>
              <w:top w:val="single" w:sz="4" w:space="0" w:color="auto"/>
              <w:left w:val="single" w:sz="4" w:space="0" w:color="auto"/>
              <w:bottom w:val="single" w:sz="4" w:space="0" w:color="auto"/>
              <w:right w:val="single" w:sz="4" w:space="0" w:color="auto"/>
            </w:tcBorders>
          </w:tcPr>
          <w:p w:rsidR="00A9280F" w:rsidRPr="00696169" w:rsidRDefault="0006712B" w:rsidP="00472BAD">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С</w:t>
            </w:r>
            <w:r w:rsidR="00FE57BE" w:rsidRPr="00696169">
              <w:rPr>
                <w:rFonts w:ascii="Times New Roman" w:hAnsi="Times New Roman" w:cs="Times New Roman"/>
                <w:sz w:val="24"/>
                <w:szCs w:val="24"/>
                <w:shd w:val="clear" w:color="auto" w:fill="FFFFFF"/>
              </w:rPr>
              <w:t>портивные залы</w:t>
            </w:r>
            <w:r w:rsidRPr="00696169">
              <w:rPr>
                <w:rFonts w:ascii="Times New Roman" w:hAnsi="Times New Roman" w:cs="Times New Roman"/>
                <w:sz w:val="24"/>
                <w:szCs w:val="24"/>
                <w:shd w:val="clear" w:color="auto" w:fill="FFFFFF"/>
              </w:rPr>
              <w:t>, спортивные площадки, бассейны</w:t>
            </w:r>
          </w:p>
        </w:tc>
      </w:tr>
      <w:tr w:rsidR="00A9280F" w:rsidRPr="00696169" w:rsidTr="00A9280F">
        <w:trPr>
          <w:trHeight w:val="1702"/>
        </w:trPr>
        <w:tc>
          <w:tcPr>
            <w:tcW w:w="680" w:type="dxa"/>
            <w:tcBorders>
              <w:top w:val="single" w:sz="4" w:space="0" w:color="auto"/>
              <w:left w:val="single" w:sz="4" w:space="0" w:color="auto"/>
              <w:bottom w:val="single" w:sz="4" w:space="0" w:color="auto"/>
              <w:right w:val="single" w:sz="4" w:space="0" w:color="auto"/>
            </w:tcBorders>
          </w:tcPr>
          <w:p w:rsidR="00A9280F" w:rsidRPr="00696169" w:rsidRDefault="00FE57BE" w:rsidP="00A9280F">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3.9</w:t>
            </w:r>
          </w:p>
        </w:tc>
        <w:tc>
          <w:tcPr>
            <w:tcW w:w="2551" w:type="dxa"/>
            <w:tcBorders>
              <w:top w:val="single" w:sz="4" w:space="0" w:color="auto"/>
              <w:left w:val="single" w:sz="4" w:space="0" w:color="auto"/>
              <w:bottom w:val="single" w:sz="4" w:space="0" w:color="auto"/>
              <w:right w:val="single" w:sz="4" w:space="0" w:color="auto"/>
            </w:tcBorders>
          </w:tcPr>
          <w:p w:rsidR="00A9280F" w:rsidRPr="00696169" w:rsidRDefault="00FE57BE" w:rsidP="00FE57BE">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eastAsia="Times New Roman" w:hAnsi="Times New Roman" w:cs="Times New Roman"/>
                <w:sz w:val="24"/>
                <w:szCs w:val="24"/>
              </w:rPr>
              <w:t>Земельные участки (тер</w:t>
            </w:r>
            <w:r w:rsidR="00BF643A" w:rsidRPr="00696169">
              <w:rPr>
                <w:rFonts w:ascii="Times New Roman" w:eastAsia="Times New Roman" w:hAnsi="Times New Roman" w:cs="Times New Roman"/>
                <w:sz w:val="24"/>
                <w:szCs w:val="24"/>
              </w:rPr>
              <w:t>ритории) общего пользования (12.</w:t>
            </w:r>
            <w:r w:rsidRPr="00696169">
              <w:rPr>
                <w:rFonts w:ascii="Times New Roman" w:eastAsia="Times New Roman" w:hAnsi="Times New Roman" w:cs="Times New Roman"/>
                <w:sz w:val="24"/>
                <w:szCs w:val="24"/>
              </w:rPr>
              <w:t>0)</w:t>
            </w:r>
          </w:p>
        </w:tc>
        <w:tc>
          <w:tcPr>
            <w:tcW w:w="5839" w:type="dxa"/>
            <w:tcBorders>
              <w:top w:val="single" w:sz="4" w:space="0" w:color="auto"/>
              <w:left w:val="single" w:sz="4" w:space="0" w:color="auto"/>
              <w:bottom w:val="single" w:sz="4" w:space="0" w:color="auto"/>
              <w:right w:val="single" w:sz="4" w:space="0" w:color="auto"/>
            </w:tcBorders>
          </w:tcPr>
          <w:p w:rsidR="00FE57BE" w:rsidRPr="00696169" w:rsidRDefault="0006712B" w:rsidP="00FE57BE">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П</w:t>
            </w:r>
            <w:r w:rsidR="00FE57BE" w:rsidRPr="00696169">
              <w:rPr>
                <w:rFonts w:ascii="Times New Roman" w:hAnsi="Times New Roman" w:cs="Times New Roman"/>
                <w:sz w:val="24"/>
                <w:szCs w:val="24"/>
                <w:shd w:val="clear" w:color="auto" w:fill="FFFFFF"/>
              </w:rPr>
              <w:t>ешеходные связи;</w:t>
            </w:r>
          </w:p>
          <w:p w:rsidR="00FE57BE" w:rsidRPr="00696169" w:rsidRDefault="00FE57BE" w:rsidP="00FE57BE">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пешеходные зоны;</w:t>
            </w:r>
          </w:p>
          <w:p w:rsidR="00FE57BE" w:rsidRPr="00696169" w:rsidRDefault="00FE57BE" w:rsidP="00FE57BE">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проезды;</w:t>
            </w:r>
          </w:p>
          <w:p w:rsidR="00FE57BE" w:rsidRPr="00696169" w:rsidRDefault="00FE57BE" w:rsidP="00FE57BE">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парки, скверы, бульвары, набережные;</w:t>
            </w:r>
          </w:p>
          <w:p w:rsidR="00FE57BE" w:rsidRPr="00696169" w:rsidRDefault="00FE57BE" w:rsidP="00FE57BE">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малые архитектурные формы;</w:t>
            </w:r>
          </w:p>
          <w:p w:rsidR="00A9280F" w:rsidRPr="00696169" w:rsidRDefault="0006712B" w:rsidP="00FE57BE">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средства визуальной информации</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w:t>
      </w:r>
      <w:r w:rsidR="002333E1" w:rsidRPr="00696169">
        <w:rPr>
          <w:rFonts w:ascii="Times New Roman" w:hAnsi="Times New Roman" w:cs="Times New Roman"/>
          <w:sz w:val="24"/>
          <w:szCs w:val="24"/>
        </w:rPr>
        <w:t>ия "коммунальное обслуживание"</w:t>
      </w:r>
      <w:r w:rsidRPr="00696169">
        <w:rPr>
          <w:rFonts w:ascii="Times New Roman" w:hAnsi="Times New Roman" w:cs="Times New Roman"/>
          <w:sz w:val="24"/>
          <w:szCs w:val="24"/>
        </w:rPr>
        <w:t>- 0,001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696169" w:rsidRDefault="00D175A5" w:rsidP="002333E1">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696169" w:rsidRDefault="002333E1"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w:t>
      </w:r>
      <w:r w:rsidR="00D175A5" w:rsidRPr="00696169">
        <w:rPr>
          <w:rFonts w:ascii="Times New Roman" w:hAnsi="Times New Roman" w:cs="Times New Roman"/>
          <w:sz w:val="24"/>
          <w:szCs w:val="24"/>
        </w:rPr>
        <w:t xml:space="preserve">)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w:t>
      </w:r>
      <w:r w:rsidR="00D175A5" w:rsidRPr="00696169">
        <w:rPr>
          <w:rFonts w:ascii="Times New Roman" w:hAnsi="Times New Roman" w:cs="Times New Roman"/>
          <w:sz w:val="24"/>
          <w:szCs w:val="24"/>
        </w:rPr>
        <w:lastRenderedPageBreak/>
        <w:t>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w:t>
      </w:r>
      <w:r w:rsidR="002333E1" w:rsidRPr="00696169">
        <w:rPr>
          <w:rFonts w:ascii="Times New Roman" w:hAnsi="Times New Roman" w:cs="Times New Roman"/>
          <w:sz w:val="24"/>
          <w:szCs w:val="24"/>
        </w:rPr>
        <w:t xml:space="preserve">квартирные </w:t>
      </w:r>
      <w:proofErr w:type="spellStart"/>
      <w:r w:rsidR="002333E1" w:rsidRPr="00696169">
        <w:rPr>
          <w:rFonts w:ascii="Times New Roman" w:hAnsi="Times New Roman" w:cs="Times New Roman"/>
          <w:sz w:val="24"/>
          <w:szCs w:val="24"/>
        </w:rPr>
        <w:t>среднеэтажные</w:t>
      </w:r>
      <w:proofErr w:type="spellEnd"/>
      <w:r w:rsidR="002333E1" w:rsidRPr="00696169">
        <w:rPr>
          <w:rFonts w:ascii="Times New Roman" w:hAnsi="Times New Roman" w:cs="Times New Roman"/>
          <w:sz w:val="24"/>
          <w:szCs w:val="24"/>
        </w:rPr>
        <w:t xml:space="preserve"> дома"</w:t>
      </w:r>
      <w:r w:rsidRPr="00696169">
        <w:rPr>
          <w:rFonts w:ascii="Times New Roman" w:hAnsi="Times New Roman" w:cs="Times New Roman"/>
          <w:sz w:val="24"/>
          <w:szCs w:val="24"/>
        </w:rPr>
        <w:t xml:space="preserve">- 10%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696169" w:rsidRDefault="002333E1"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w:t>
      </w:r>
      <w:r w:rsidR="00D175A5" w:rsidRPr="00696169">
        <w:rPr>
          <w:rFonts w:ascii="Times New Roman" w:hAnsi="Times New Roman" w:cs="Times New Roman"/>
          <w:sz w:val="24"/>
          <w:szCs w:val="24"/>
        </w:rPr>
        <w:t xml:space="preserve">) предельное минимальное количество </w:t>
      </w:r>
      <w:proofErr w:type="spellStart"/>
      <w:r w:rsidR="00D175A5" w:rsidRPr="00696169">
        <w:rPr>
          <w:rFonts w:ascii="Times New Roman" w:hAnsi="Times New Roman" w:cs="Times New Roman"/>
          <w:sz w:val="24"/>
          <w:szCs w:val="24"/>
        </w:rPr>
        <w:t>машино</w:t>
      </w:r>
      <w:proofErr w:type="spellEnd"/>
      <w:r w:rsidR="00D175A5"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 или единовременных посетителей;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15 обучающихся;</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 пост;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для объектов капитального строительства с видом разрешенного использования "много</w:t>
      </w:r>
      <w:r w:rsidR="002333E1" w:rsidRPr="00696169">
        <w:rPr>
          <w:rFonts w:ascii="Times New Roman" w:hAnsi="Times New Roman" w:cs="Times New Roman"/>
          <w:sz w:val="24"/>
          <w:szCs w:val="24"/>
        </w:rPr>
        <w:t xml:space="preserve">квартирные </w:t>
      </w:r>
      <w:proofErr w:type="spellStart"/>
      <w:r w:rsidR="002333E1" w:rsidRPr="00696169">
        <w:rPr>
          <w:rFonts w:ascii="Times New Roman" w:hAnsi="Times New Roman" w:cs="Times New Roman"/>
          <w:sz w:val="24"/>
          <w:szCs w:val="24"/>
        </w:rPr>
        <w:t>среднеэтажные</w:t>
      </w:r>
      <w:proofErr w:type="spellEnd"/>
      <w:r w:rsidR="002333E1" w:rsidRPr="00696169">
        <w:rPr>
          <w:rFonts w:ascii="Times New Roman" w:hAnsi="Times New Roman" w:cs="Times New Roman"/>
          <w:sz w:val="24"/>
          <w:szCs w:val="24"/>
        </w:rPr>
        <w:t xml:space="preserve"> дома"</w:t>
      </w:r>
      <w:r w:rsidRPr="00696169">
        <w:rPr>
          <w:rFonts w:ascii="Times New Roman" w:hAnsi="Times New Roman" w:cs="Times New Roman"/>
          <w:sz w:val="24"/>
          <w:szCs w:val="24"/>
        </w:rPr>
        <w:t xml:space="preserve">- 1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 xml:space="preserve">-место на 105 кв. метров общей площади квартиры, но не менее 0,5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 квартиру, в том числе не менее 15% открытых гостевых площадок;</w:t>
      </w:r>
    </w:p>
    <w:p w:rsidR="00D175A5" w:rsidRPr="00696169" w:rsidRDefault="002333E1"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lastRenderedPageBreak/>
        <w:t>5</w:t>
      </w:r>
      <w:r w:rsidR="00D175A5" w:rsidRPr="00696169">
        <w:rPr>
          <w:rFonts w:ascii="Times New Roman" w:hAnsi="Times New Roman" w:cs="Times New Roman"/>
          <w:sz w:val="24"/>
          <w:szCs w:val="24"/>
        </w:rPr>
        <w:t>)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w:t>
      </w:r>
      <w:r w:rsidRPr="00696169">
        <w:rPr>
          <w:rFonts w:ascii="Times New Roman" w:hAnsi="Times New Roman" w:cs="Times New Roman"/>
          <w:sz w:val="24"/>
          <w:szCs w:val="24"/>
        </w:rPr>
        <w:t xml:space="preserve">квартирные </w:t>
      </w:r>
      <w:proofErr w:type="spellStart"/>
      <w:r w:rsidRPr="00696169">
        <w:rPr>
          <w:rFonts w:ascii="Times New Roman" w:hAnsi="Times New Roman" w:cs="Times New Roman"/>
          <w:sz w:val="24"/>
          <w:szCs w:val="24"/>
        </w:rPr>
        <w:t>среднеэтажные</w:t>
      </w:r>
      <w:proofErr w:type="spellEnd"/>
      <w:r w:rsidRPr="00696169">
        <w:rPr>
          <w:rFonts w:ascii="Times New Roman" w:hAnsi="Times New Roman" w:cs="Times New Roman"/>
          <w:sz w:val="24"/>
          <w:szCs w:val="24"/>
        </w:rPr>
        <w:t xml:space="preserve"> дома"</w:t>
      </w:r>
      <w:r w:rsidR="00D175A5" w:rsidRPr="00696169">
        <w:rPr>
          <w:rFonts w:ascii="Times New Roman" w:hAnsi="Times New Roman" w:cs="Times New Roman"/>
          <w:sz w:val="24"/>
          <w:szCs w:val="24"/>
        </w:rPr>
        <w:t>- 2,5;</w:t>
      </w:r>
    </w:p>
    <w:p w:rsidR="00D175A5" w:rsidRPr="00696169" w:rsidRDefault="002333E1"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6</w:t>
      </w:r>
      <w:r w:rsidR="00D175A5" w:rsidRPr="00696169">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Pr="00696169">
        <w:rPr>
          <w:rFonts w:ascii="Times New Roman" w:hAnsi="Times New Roman" w:cs="Times New Roman"/>
          <w:sz w:val="24"/>
          <w:szCs w:val="24"/>
        </w:rPr>
        <w:t>среднеэтажная жилая застройка"</w:t>
      </w:r>
      <w:r w:rsidR="00D175A5" w:rsidRPr="00696169">
        <w:rPr>
          <w:rFonts w:ascii="Times New Roman" w:hAnsi="Times New Roman" w:cs="Times New Roman"/>
          <w:sz w:val="24"/>
          <w:szCs w:val="24"/>
        </w:rPr>
        <w:t>- 14 кв. метров на 100 кв. метров общей площади квартир.</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96169">
        <w:rPr>
          <w:rFonts w:ascii="Times New Roman" w:hAnsi="Times New Roman" w:cs="Times New Roman"/>
          <w:sz w:val="24"/>
          <w:szCs w:val="24"/>
        </w:rPr>
        <w:t xml:space="preserve">Статья </w:t>
      </w:r>
      <w:r w:rsidR="00F37E84" w:rsidRPr="00696169">
        <w:rPr>
          <w:rFonts w:ascii="Times New Roman" w:hAnsi="Times New Roman" w:cs="Times New Roman"/>
          <w:sz w:val="24"/>
          <w:szCs w:val="24"/>
        </w:rPr>
        <w:t>2</w:t>
      </w:r>
      <w:r w:rsidR="00162EB6" w:rsidRPr="00696169">
        <w:rPr>
          <w:rFonts w:ascii="Times New Roman" w:hAnsi="Times New Roman" w:cs="Times New Roman"/>
          <w:sz w:val="24"/>
          <w:szCs w:val="24"/>
        </w:rPr>
        <w:t>5</w:t>
      </w:r>
      <w:r w:rsidRPr="00696169">
        <w:rPr>
          <w:rFonts w:ascii="Times New Roman" w:hAnsi="Times New Roman" w:cs="Times New Roman"/>
          <w:sz w:val="24"/>
          <w:szCs w:val="24"/>
        </w:rPr>
        <w:t>. Зона застройки жилыми домами смешанной этажности (Ж-1)</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Style w:val="ae"/>
        <w:tblW w:w="9180" w:type="dxa"/>
        <w:tblLayout w:type="fixed"/>
        <w:tblLook w:val="04A0" w:firstRow="1" w:lastRow="0" w:firstColumn="1" w:lastColumn="0" w:noHBand="0" w:noVBand="1"/>
      </w:tblPr>
      <w:tblGrid>
        <w:gridCol w:w="678"/>
        <w:gridCol w:w="2552"/>
        <w:gridCol w:w="5950"/>
      </w:tblGrid>
      <w:tr w:rsidR="00D175A5" w:rsidRPr="00696169" w:rsidTr="002925D8">
        <w:tc>
          <w:tcPr>
            <w:tcW w:w="678" w:type="dxa"/>
          </w:tcPr>
          <w:p w:rsidR="00D175A5" w:rsidRPr="00696169" w:rsidRDefault="00D175A5">
            <w:pPr>
              <w:autoSpaceDE w:val="0"/>
              <w:autoSpaceDN w:val="0"/>
              <w:adjustRightInd w:val="0"/>
              <w:jc w:val="center"/>
              <w:rPr>
                <w:rFonts w:ascii="Times New Roman" w:hAnsi="Times New Roman" w:cs="Times New Roman"/>
                <w:sz w:val="24"/>
                <w:szCs w:val="24"/>
              </w:rPr>
            </w:pPr>
            <w:r w:rsidRPr="00696169">
              <w:rPr>
                <w:rFonts w:ascii="Times New Roman" w:hAnsi="Times New Roman" w:cs="Times New Roman"/>
                <w:sz w:val="24"/>
                <w:szCs w:val="24"/>
              </w:rPr>
              <w:t>N п/п</w:t>
            </w:r>
          </w:p>
        </w:tc>
        <w:tc>
          <w:tcPr>
            <w:tcW w:w="2552" w:type="dxa"/>
          </w:tcPr>
          <w:p w:rsidR="00D175A5" w:rsidRPr="00696169" w:rsidRDefault="00D175A5">
            <w:pPr>
              <w:autoSpaceDE w:val="0"/>
              <w:autoSpaceDN w:val="0"/>
              <w:adjustRightInd w:val="0"/>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950" w:type="dxa"/>
          </w:tcPr>
          <w:p w:rsidR="00D175A5" w:rsidRPr="00696169" w:rsidRDefault="00D175A5">
            <w:pPr>
              <w:autoSpaceDE w:val="0"/>
              <w:autoSpaceDN w:val="0"/>
              <w:adjustRightInd w:val="0"/>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696169" w:rsidTr="002925D8">
        <w:tc>
          <w:tcPr>
            <w:tcW w:w="678" w:type="dxa"/>
          </w:tcPr>
          <w:p w:rsidR="00D175A5" w:rsidRPr="00696169" w:rsidRDefault="00D175A5">
            <w:pPr>
              <w:autoSpaceDE w:val="0"/>
              <w:autoSpaceDN w:val="0"/>
              <w:adjustRightInd w:val="0"/>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2" w:type="dxa"/>
          </w:tcPr>
          <w:p w:rsidR="00D175A5" w:rsidRPr="00696169" w:rsidRDefault="00D175A5">
            <w:pPr>
              <w:autoSpaceDE w:val="0"/>
              <w:autoSpaceDN w:val="0"/>
              <w:adjustRightInd w:val="0"/>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950" w:type="dxa"/>
          </w:tcPr>
          <w:p w:rsidR="00D175A5" w:rsidRPr="00696169" w:rsidRDefault="00D175A5">
            <w:pPr>
              <w:autoSpaceDE w:val="0"/>
              <w:autoSpaceDN w:val="0"/>
              <w:adjustRightInd w:val="0"/>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rsidTr="002925D8">
        <w:tc>
          <w:tcPr>
            <w:tcW w:w="9180" w:type="dxa"/>
            <w:gridSpan w:val="3"/>
          </w:tcPr>
          <w:p w:rsidR="00D175A5" w:rsidRPr="00696169" w:rsidRDefault="00D175A5">
            <w:pPr>
              <w:autoSpaceDE w:val="0"/>
              <w:autoSpaceDN w:val="0"/>
              <w:adjustRightInd w:val="0"/>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D175A5" w:rsidRPr="00696169" w:rsidTr="002925D8">
        <w:tc>
          <w:tcPr>
            <w:tcW w:w="678" w:type="dxa"/>
          </w:tcPr>
          <w:p w:rsidR="00D175A5" w:rsidRPr="00696169" w:rsidRDefault="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1.1</w:t>
            </w:r>
          </w:p>
        </w:tc>
        <w:tc>
          <w:tcPr>
            <w:tcW w:w="2552" w:type="dxa"/>
          </w:tcPr>
          <w:p w:rsidR="00D175A5" w:rsidRPr="00696169" w:rsidRDefault="008B3B42" w:rsidP="008B3B42">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Малоэтажная жилая застройка (индивидуальное жилищное строительство; размещение дачных домов и садовых домов)</w:t>
            </w:r>
            <w:r w:rsidR="00DB5C80" w:rsidRPr="00696169">
              <w:rPr>
                <w:rFonts w:ascii="Times New Roman" w:hAnsi="Times New Roman" w:cs="Times New Roman"/>
                <w:sz w:val="24"/>
                <w:szCs w:val="24"/>
              </w:rPr>
              <w:br/>
            </w:r>
            <w:r w:rsidR="00BF643A" w:rsidRPr="00696169">
              <w:rPr>
                <w:rFonts w:ascii="Times New Roman" w:hAnsi="Times New Roman" w:cs="Times New Roman"/>
                <w:sz w:val="24"/>
                <w:szCs w:val="24"/>
              </w:rPr>
              <w:t>(2.</w:t>
            </w:r>
            <w:r w:rsidRPr="00696169">
              <w:rPr>
                <w:rFonts w:ascii="Times New Roman" w:hAnsi="Times New Roman" w:cs="Times New Roman"/>
                <w:sz w:val="24"/>
                <w:szCs w:val="24"/>
              </w:rPr>
              <w:t>1)</w:t>
            </w:r>
          </w:p>
        </w:tc>
        <w:tc>
          <w:tcPr>
            <w:tcW w:w="5950" w:type="dxa"/>
          </w:tcPr>
          <w:p w:rsidR="00FE57BE" w:rsidRPr="00696169" w:rsidRDefault="0006712B" w:rsidP="00FE57BE">
            <w:pPr>
              <w:autoSpaceDE w:val="0"/>
              <w:autoSpaceDN w:val="0"/>
              <w:adjustRightInd w:val="0"/>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И</w:t>
            </w:r>
            <w:r w:rsidR="00FE57BE" w:rsidRPr="00696169">
              <w:rPr>
                <w:rFonts w:ascii="Times New Roman" w:hAnsi="Times New Roman" w:cs="Times New Roman"/>
                <w:sz w:val="24"/>
                <w:szCs w:val="24"/>
                <w:shd w:val="clear" w:color="auto" w:fill="FFFFFF"/>
              </w:rPr>
              <w:t>ндивидуальные жилые дома с приусадебными земельными участками;</w:t>
            </w:r>
          </w:p>
          <w:p w:rsidR="00FE57BE" w:rsidRPr="00696169" w:rsidRDefault="00FE57BE" w:rsidP="00FE57BE">
            <w:pPr>
              <w:autoSpaceDE w:val="0"/>
              <w:autoSpaceDN w:val="0"/>
              <w:adjustRightInd w:val="0"/>
              <w:jc w:val="both"/>
              <w:rPr>
                <w:rFonts w:ascii="Times New Roman" w:hAnsi="Times New Roman" w:cs="Times New Roman"/>
                <w:sz w:val="24"/>
                <w:szCs w:val="24"/>
                <w:shd w:val="clear" w:color="auto" w:fill="FFFFFF"/>
              </w:rPr>
            </w:pPr>
            <w:r w:rsidRPr="00696169">
              <w:rPr>
                <w:rFonts w:ascii="Times New Roman" w:hAnsi="Times New Roman" w:cs="Times New Roman"/>
                <w:sz w:val="24"/>
                <w:szCs w:val="24"/>
                <w:shd w:val="clear" w:color="auto" w:fill="FFFFFF"/>
              </w:rPr>
              <w:t>отдельно стоящие жилые дома коттеджного типа на одну семью в 1-3 этажа с п</w:t>
            </w:r>
            <w:r w:rsidR="0006712B" w:rsidRPr="00696169">
              <w:rPr>
                <w:rFonts w:ascii="Times New Roman" w:hAnsi="Times New Roman" w:cs="Times New Roman"/>
                <w:sz w:val="24"/>
                <w:szCs w:val="24"/>
                <w:shd w:val="clear" w:color="auto" w:fill="FFFFFF"/>
              </w:rPr>
              <w:t>ридомовыми земельными участками</w:t>
            </w:r>
          </w:p>
          <w:p w:rsidR="00D175A5" w:rsidRPr="00696169" w:rsidRDefault="00D175A5" w:rsidP="00FE57BE">
            <w:pPr>
              <w:autoSpaceDE w:val="0"/>
              <w:autoSpaceDN w:val="0"/>
              <w:adjustRightInd w:val="0"/>
              <w:jc w:val="both"/>
              <w:rPr>
                <w:rFonts w:ascii="Times New Roman" w:hAnsi="Times New Roman" w:cs="Times New Roman"/>
                <w:sz w:val="24"/>
                <w:szCs w:val="24"/>
              </w:rPr>
            </w:pPr>
          </w:p>
        </w:tc>
      </w:tr>
      <w:tr w:rsidR="00D175A5" w:rsidRPr="00696169" w:rsidTr="002925D8">
        <w:tc>
          <w:tcPr>
            <w:tcW w:w="678" w:type="dxa"/>
          </w:tcPr>
          <w:p w:rsidR="00D175A5" w:rsidRPr="00696169" w:rsidRDefault="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1.2</w:t>
            </w:r>
          </w:p>
        </w:tc>
        <w:tc>
          <w:tcPr>
            <w:tcW w:w="2552" w:type="dxa"/>
          </w:tcPr>
          <w:p w:rsidR="00D175A5" w:rsidRPr="00696169" w:rsidRDefault="008B3B42" w:rsidP="008B3B42">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Б</w:t>
            </w:r>
            <w:r w:rsidR="00BF643A" w:rsidRPr="00696169">
              <w:rPr>
                <w:rFonts w:ascii="Times New Roman" w:hAnsi="Times New Roman" w:cs="Times New Roman"/>
                <w:sz w:val="24"/>
                <w:szCs w:val="24"/>
                <w:shd w:val="clear" w:color="auto" w:fill="FFFFFF"/>
              </w:rPr>
              <w:t>локированная жилая застройка (2.</w:t>
            </w:r>
            <w:r w:rsidRPr="00696169">
              <w:rPr>
                <w:rFonts w:ascii="Times New Roman" w:hAnsi="Times New Roman" w:cs="Times New Roman"/>
                <w:sz w:val="24"/>
                <w:szCs w:val="24"/>
                <w:shd w:val="clear" w:color="auto" w:fill="FFFFFF"/>
              </w:rPr>
              <w:t>3)</w:t>
            </w:r>
          </w:p>
        </w:tc>
        <w:tc>
          <w:tcPr>
            <w:tcW w:w="5950" w:type="dxa"/>
          </w:tcPr>
          <w:p w:rsidR="00D175A5" w:rsidRPr="00696169" w:rsidRDefault="006017CA" w:rsidP="008B3B42">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shd w:val="clear" w:color="auto" w:fill="FFFFFF"/>
              </w:rPr>
              <w:t xml:space="preserve">Сблокированные жилые дома в 1-3 этажа с </w:t>
            </w:r>
            <w:proofErr w:type="spellStart"/>
            <w:r w:rsidRPr="00696169">
              <w:rPr>
                <w:rFonts w:ascii="Times New Roman" w:hAnsi="Times New Roman" w:cs="Times New Roman"/>
                <w:sz w:val="24"/>
                <w:szCs w:val="24"/>
                <w:shd w:val="clear" w:color="auto" w:fill="FFFFFF"/>
              </w:rPr>
              <w:t>приквартирными</w:t>
            </w:r>
            <w:proofErr w:type="spellEnd"/>
            <w:r w:rsidRPr="00696169">
              <w:rPr>
                <w:rFonts w:ascii="Times New Roman" w:hAnsi="Times New Roman" w:cs="Times New Roman"/>
                <w:sz w:val="24"/>
                <w:szCs w:val="24"/>
                <w:shd w:val="clear" w:color="auto" w:fill="FFFFFF"/>
              </w:rPr>
              <w:t xml:space="preserve"> земельными участками</w:t>
            </w:r>
          </w:p>
        </w:tc>
      </w:tr>
      <w:tr w:rsidR="00D175A5" w:rsidRPr="00696169" w:rsidTr="002925D8">
        <w:tc>
          <w:tcPr>
            <w:tcW w:w="9180" w:type="dxa"/>
            <w:gridSpan w:val="3"/>
          </w:tcPr>
          <w:p w:rsidR="00D175A5" w:rsidRPr="00696169" w:rsidRDefault="00D175A5">
            <w:pPr>
              <w:autoSpaceDE w:val="0"/>
              <w:autoSpaceDN w:val="0"/>
              <w:adjustRightInd w:val="0"/>
              <w:jc w:val="center"/>
              <w:rPr>
                <w:rFonts w:ascii="Times New Roman" w:hAnsi="Times New Roman" w:cs="Times New Roman"/>
                <w:sz w:val="24"/>
                <w:szCs w:val="24"/>
              </w:rPr>
            </w:pPr>
            <w:bookmarkStart w:id="13" w:name="Par1367"/>
            <w:bookmarkEnd w:id="13"/>
            <w:r w:rsidRPr="00696169">
              <w:rPr>
                <w:rFonts w:ascii="Times New Roman" w:hAnsi="Times New Roman" w:cs="Times New Roman"/>
                <w:sz w:val="24"/>
                <w:szCs w:val="24"/>
              </w:rPr>
              <w:t>2. Условно разрешенные виды использования</w:t>
            </w:r>
          </w:p>
        </w:tc>
      </w:tr>
      <w:tr w:rsidR="00D175A5" w:rsidRPr="00696169" w:rsidTr="002925D8">
        <w:tc>
          <w:tcPr>
            <w:tcW w:w="678" w:type="dxa"/>
          </w:tcPr>
          <w:p w:rsidR="00D175A5" w:rsidRPr="00696169" w:rsidRDefault="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2.1</w:t>
            </w:r>
          </w:p>
        </w:tc>
        <w:tc>
          <w:tcPr>
            <w:tcW w:w="2552" w:type="dxa"/>
          </w:tcPr>
          <w:p w:rsidR="00D175A5" w:rsidRPr="00696169" w:rsidRDefault="006017CA" w:rsidP="006017CA">
            <w:pPr>
              <w:autoSpaceDE w:val="0"/>
              <w:autoSpaceDN w:val="0"/>
              <w:adjustRightInd w:val="0"/>
              <w:jc w:val="both"/>
              <w:rPr>
                <w:rFonts w:ascii="Times New Roman" w:hAnsi="Times New Roman" w:cs="Times New Roman"/>
                <w:sz w:val="24"/>
                <w:szCs w:val="24"/>
              </w:rPr>
            </w:pPr>
            <w:r w:rsidRPr="00696169">
              <w:rPr>
                <w:rFonts w:ascii="Times New Roman" w:eastAsia="Times New Roman" w:hAnsi="Times New Roman" w:cs="Times New Roman"/>
                <w:sz w:val="24"/>
                <w:szCs w:val="24"/>
              </w:rPr>
              <w:t>Среднеэтажная жилая застройка</w:t>
            </w:r>
            <w:hyperlink r:id="rId26" w:history="1">
              <w:r w:rsidR="00D175A5" w:rsidRPr="00696169">
                <w:rPr>
                  <w:rFonts w:ascii="Times New Roman" w:hAnsi="Times New Roman" w:cs="Times New Roman"/>
                  <w:sz w:val="24"/>
                  <w:szCs w:val="24"/>
                </w:rPr>
                <w:t>(2.</w:t>
              </w:r>
              <w:r w:rsidRPr="00696169">
                <w:rPr>
                  <w:rFonts w:ascii="Times New Roman" w:hAnsi="Times New Roman" w:cs="Times New Roman"/>
                  <w:sz w:val="24"/>
                  <w:szCs w:val="24"/>
                </w:rPr>
                <w:t>5</w:t>
              </w:r>
              <w:r w:rsidR="00D175A5" w:rsidRPr="00696169">
                <w:rPr>
                  <w:rFonts w:ascii="Times New Roman" w:hAnsi="Times New Roman" w:cs="Times New Roman"/>
                  <w:sz w:val="24"/>
                  <w:szCs w:val="24"/>
                </w:rPr>
                <w:t>)</w:t>
              </w:r>
            </w:hyperlink>
          </w:p>
        </w:tc>
        <w:tc>
          <w:tcPr>
            <w:tcW w:w="5950" w:type="dxa"/>
          </w:tcPr>
          <w:p w:rsidR="00D175A5" w:rsidRPr="00696169" w:rsidRDefault="006017CA">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Блокированные жилые дома в 2-4 этажа</w:t>
            </w:r>
          </w:p>
        </w:tc>
      </w:tr>
      <w:tr w:rsidR="00D175A5" w:rsidRPr="00696169" w:rsidTr="00591BB7">
        <w:trPr>
          <w:trHeight w:val="551"/>
        </w:trPr>
        <w:tc>
          <w:tcPr>
            <w:tcW w:w="678" w:type="dxa"/>
            <w:tcBorders>
              <w:bottom w:val="single" w:sz="4" w:space="0" w:color="auto"/>
            </w:tcBorders>
          </w:tcPr>
          <w:p w:rsidR="00D175A5" w:rsidRPr="00696169" w:rsidRDefault="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2.2</w:t>
            </w:r>
          </w:p>
        </w:tc>
        <w:tc>
          <w:tcPr>
            <w:tcW w:w="2552" w:type="dxa"/>
            <w:tcBorders>
              <w:bottom w:val="single" w:sz="4" w:space="0" w:color="auto"/>
            </w:tcBorders>
          </w:tcPr>
          <w:p w:rsidR="00D175A5" w:rsidRPr="00696169" w:rsidRDefault="00BF643A" w:rsidP="006017CA">
            <w:pPr>
              <w:autoSpaceDE w:val="0"/>
              <w:autoSpaceDN w:val="0"/>
              <w:adjustRightInd w:val="0"/>
              <w:jc w:val="both"/>
              <w:rPr>
                <w:rFonts w:ascii="Times New Roman" w:hAnsi="Times New Roman" w:cs="Times New Roman"/>
                <w:sz w:val="24"/>
                <w:szCs w:val="24"/>
              </w:rPr>
            </w:pPr>
            <w:r w:rsidRPr="00696169">
              <w:rPr>
                <w:rFonts w:ascii="Times New Roman" w:eastAsia="Times New Roman" w:hAnsi="Times New Roman" w:cs="Times New Roman"/>
                <w:sz w:val="24"/>
                <w:szCs w:val="24"/>
              </w:rPr>
              <w:t>Коммунальное обслуживание (3.</w:t>
            </w:r>
            <w:r w:rsidR="00591BB7" w:rsidRPr="00696169">
              <w:rPr>
                <w:rFonts w:ascii="Times New Roman" w:eastAsia="Times New Roman" w:hAnsi="Times New Roman" w:cs="Times New Roman"/>
                <w:sz w:val="24"/>
                <w:szCs w:val="24"/>
              </w:rPr>
              <w:t>1)</w:t>
            </w:r>
          </w:p>
        </w:tc>
        <w:tc>
          <w:tcPr>
            <w:tcW w:w="5950" w:type="dxa"/>
            <w:tcBorders>
              <w:bottom w:val="single" w:sz="4" w:space="0" w:color="auto"/>
            </w:tcBorders>
          </w:tcPr>
          <w:p w:rsidR="00591BB7" w:rsidRPr="00696169" w:rsidRDefault="00591BB7" w:rsidP="00FE57BE">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 xml:space="preserve">Учреждения жилищно-коммунального хозяйства, МЧС </w:t>
            </w:r>
          </w:p>
          <w:p w:rsidR="00D175A5" w:rsidRPr="00696169" w:rsidRDefault="00D175A5" w:rsidP="00FE57BE">
            <w:pPr>
              <w:autoSpaceDE w:val="0"/>
              <w:autoSpaceDN w:val="0"/>
              <w:adjustRightInd w:val="0"/>
              <w:jc w:val="both"/>
              <w:rPr>
                <w:rFonts w:ascii="Times New Roman" w:hAnsi="Times New Roman" w:cs="Times New Roman"/>
                <w:sz w:val="24"/>
                <w:szCs w:val="24"/>
              </w:rPr>
            </w:pPr>
          </w:p>
        </w:tc>
      </w:tr>
      <w:tr w:rsidR="00591BB7" w:rsidRPr="00696169" w:rsidTr="00591BB7">
        <w:trPr>
          <w:trHeight w:val="1377"/>
        </w:trPr>
        <w:tc>
          <w:tcPr>
            <w:tcW w:w="678" w:type="dxa"/>
            <w:tcBorders>
              <w:top w:val="single" w:sz="4" w:space="0" w:color="auto"/>
            </w:tcBorders>
          </w:tcPr>
          <w:p w:rsidR="00591BB7" w:rsidRPr="00696169" w:rsidRDefault="00591BB7" w:rsidP="00591BB7">
            <w:pPr>
              <w:autoSpaceDE w:val="0"/>
              <w:autoSpaceDN w:val="0"/>
              <w:adjustRightInd w:val="0"/>
              <w:jc w:val="both"/>
              <w:rPr>
                <w:rFonts w:ascii="Times New Roman" w:hAnsi="Times New Roman" w:cs="Times New Roman"/>
                <w:sz w:val="24"/>
                <w:szCs w:val="24"/>
              </w:rPr>
            </w:pPr>
          </w:p>
        </w:tc>
        <w:tc>
          <w:tcPr>
            <w:tcW w:w="2552" w:type="dxa"/>
            <w:tcBorders>
              <w:top w:val="single" w:sz="4" w:space="0" w:color="auto"/>
            </w:tcBorders>
          </w:tcPr>
          <w:p w:rsidR="00591BB7" w:rsidRPr="00696169" w:rsidRDefault="00591BB7" w:rsidP="006017CA">
            <w:pPr>
              <w:autoSpaceDE w:val="0"/>
              <w:autoSpaceDN w:val="0"/>
              <w:adjustRightInd w:val="0"/>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Социальное обслуживание</w:t>
            </w:r>
            <w:hyperlink r:id="rId27" w:history="1">
              <w:r w:rsidR="00BF643A" w:rsidRPr="00696169">
                <w:rPr>
                  <w:rFonts w:ascii="Times New Roman" w:hAnsi="Times New Roman" w:cs="Times New Roman"/>
                  <w:sz w:val="24"/>
                  <w:szCs w:val="24"/>
                </w:rPr>
                <w:t>(3.</w:t>
              </w:r>
              <w:r w:rsidRPr="00696169">
                <w:rPr>
                  <w:rFonts w:ascii="Times New Roman" w:hAnsi="Times New Roman" w:cs="Times New Roman"/>
                  <w:sz w:val="24"/>
                  <w:szCs w:val="24"/>
                </w:rPr>
                <w:t>2)</w:t>
              </w:r>
            </w:hyperlink>
          </w:p>
        </w:tc>
        <w:tc>
          <w:tcPr>
            <w:tcW w:w="5950" w:type="dxa"/>
            <w:tcBorders>
              <w:top w:val="single" w:sz="4" w:space="0" w:color="auto"/>
            </w:tcBorders>
          </w:tcPr>
          <w:p w:rsidR="00591BB7" w:rsidRPr="00696169" w:rsidRDefault="0006712B" w:rsidP="00FE57BE">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Д</w:t>
            </w:r>
            <w:r w:rsidR="00591BB7" w:rsidRPr="00696169">
              <w:rPr>
                <w:rFonts w:ascii="Times New Roman" w:hAnsi="Times New Roman" w:cs="Times New Roman"/>
                <w:sz w:val="24"/>
                <w:szCs w:val="24"/>
              </w:rPr>
              <w:t>ома-интернаты для престарелых и инвалидов, детские дома;</w:t>
            </w:r>
          </w:p>
          <w:p w:rsidR="00591BB7" w:rsidRPr="00696169" w:rsidRDefault="00591BB7" w:rsidP="00FE57BE">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общественные здания административного назначения;</w:t>
            </w:r>
          </w:p>
          <w:p w:rsidR="00591BB7" w:rsidRPr="00696169" w:rsidRDefault="00591BB7" w:rsidP="00FE57BE">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учреждения социальной защиты;</w:t>
            </w:r>
          </w:p>
          <w:p w:rsidR="00591BB7" w:rsidRPr="00696169" w:rsidRDefault="00591BB7" w:rsidP="00FE57BE">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клубы по инте</w:t>
            </w:r>
            <w:r w:rsidR="0006712B" w:rsidRPr="00696169">
              <w:rPr>
                <w:rFonts w:ascii="Times New Roman" w:hAnsi="Times New Roman" w:cs="Times New Roman"/>
                <w:sz w:val="24"/>
                <w:szCs w:val="24"/>
              </w:rPr>
              <w:t>ресам, центры досуговых занятий</w:t>
            </w:r>
          </w:p>
        </w:tc>
      </w:tr>
      <w:tr w:rsidR="00D175A5" w:rsidRPr="00696169" w:rsidTr="00591BB7">
        <w:trPr>
          <w:trHeight w:val="325"/>
        </w:trPr>
        <w:tc>
          <w:tcPr>
            <w:tcW w:w="678" w:type="dxa"/>
            <w:tcBorders>
              <w:bottom w:val="single" w:sz="4" w:space="0" w:color="auto"/>
            </w:tcBorders>
          </w:tcPr>
          <w:p w:rsidR="00D175A5" w:rsidRPr="00696169" w:rsidRDefault="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2.3</w:t>
            </w:r>
          </w:p>
        </w:tc>
        <w:tc>
          <w:tcPr>
            <w:tcW w:w="2552" w:type="dxa"/>
            <w:tcBorders>
              <w:bottom w:val="single" w:sz="4" w:space="0" w:color="auto"/>
            </w:tcBorders>
          </w:tcPr>
          <w:p w:rsidR="00D175A5" w:rsidRPr="00696169" w:rsidRDefault="00BF643A" w:rsidP="00591BB7">
            <w:pPr>
              <w:autoSpaceDE w:val="0"/>
              <w:autoSpaceDN w:val="0"/>
              <w:adjustRightInd w:val="0"/>
              <w:jc w:val="both"/>
              <w:rPr>
                <w:rFonts w:ascii="Times New Roman" w:hAnsi="Times New Roman" w:cs="Times New Roman"/>
                <w:sz w:val="24"/>
                <w:szCs w:val="24"/>
              </w:rPr>
            </w:pPr>
            <w:r w:rsidRPr="00696169">
              <w:rPr>
                <w:rFonts w:ascii="Times New Roman" w:eastAsia="Times New Roman" w:hAnsi="Times New Roman" w:cs="Times New Roman"/>
                <w:sz w:val="24"/>
                <w:szCs w:val="24"/>
              </w:rPr>
              <w:t>Здравоохранение (3.</w:t>
            </w:r>
            <w:r w:rsidR="00591BB7" w:rsidRPr="00696169">
              <w:rPr>
                <w:rFonts w:ascii="Times New Roman" w:eastAsia="Times New Roman" w:hAnsi="Times New Roman" w:cs="Times New Roman"/>
                <w:sz w:val="24"/>
                <w:szCs w:val="24"/>
              </w:rPr>
              <w:t>4)</w:t>
            </w:r>
          </w:p>
        </w:tc>
        <w:tc>
          <w:tcPr>
            <w:tcW w:w="5950" w:type="dxa"/>
            <w:tcBorders>
              <w:bottom w:val="single" w:sz="4" w:space="0" w:color="auto"/>
            </w:tcBorders>
          </w:tcPr>
          <w:p w:rsidR="00D175A5" w:rsidRPr="00696169" w:rsidRDefault="0006712B" w:rsidP="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А</w:t>
            </w:r>
            <w:r w:rsidR="00591BB7" w:rsidRPr="00696169">
              <w:rPr>
                <w:rFonts w:ascii="Times New Roman" w:hAnsi="Times New Roman" w:cs="Times New Roman"/>
                <w:sz w:val="24"/>
                <w:szCs w:val="24"/>
              </w:rPr>
              <w:t>мбулат</w:t>
            </w:r>
            <w:r w:rsidRPr="00696169">
              <w:rPr>
                <w:rFonts w:ascii="Times New Roman" w:hAnsi="Times New Roman" w:cs="Times New Roman"/>
                <w:sz w:val="24"/>
                <w:szCs w:val="24"/>
              </w:rPr>
              <w:t>орно-поликлинические учреждения</w:t>
            </w:r>
          </w:p>
        </w:tc>
      </w:tr>
      <w:tr w:rsidR="00591BB7" w:rsidRPr="00696169" w:rsidTr="00591BB7">
        <w:trPr>
          <w:trHeight w:val="550"/>
        </w:trPr>
        <w:tc>
          <w:tcPr>
            <w:tcW w:w="678" w:type="dxa"/>
            <w:tcBorders>
              <w:top w:val="single" w:sz="4" w:space="0" w:color="auto"/>
              <w:bottom w:val="single" w:sz="4" w:space="0" w:color="auto"/>
            </w:tcBorders>
          </w:tcPr>
          <w:p w:rsidR="00591BB7" w:rsidRPr="00696169" w:rsidRDefault="00591BB7" w:rsidP="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2.4</w:t>
            </w:r>
          </w:p>
        </w:tc>
        <w:tc>
          <w:tcPr>
            <w:tcW w:w="2552" w:type="dxa"/>
            <w:tcBorders>
              <w:top w:val="single" w:sz="4" w:space="0" w:color="auto"/>
              <w:bottom w:val="single" w:sz="4" w:space="0" w:color="auto"/>
            </w:tcBorders>
          </w:tcPr>
          <w:p w:rsidR="00591BB7" w:rsidRPr="00696169" w:rsidRDefault="00591BB7" w:rsidP="00591BB7">
            <w:pPr>
              <w:autoSpaceDE w:val="0"/>
              <w:autoSpaceDN w:val="0"/>
              <w:adjustRightInd w:val="0"/>
              <w:jc w:val="both"/>
              <w:rPr>
                <w:rFonts w:ascii="Times New Roman" w:eastAsia="Times New Roman" w:hAnsi="Times New Roman" w:cs="Times New Roman"/>
                <w:sz w:val="24"/>
                <w:szCs w:val="24"/>
              </w:rPr>
            </w:pPr>
            <w:r w:rsidRPr="00696169">
              <w:rPr>
                <w:rFonts w:ascii="Times New Roman" w:hAnsi="Times New Roman" w:cs="Times New Roman"/>
                <w:sz w:val="24"/>
                <w:szCs w:val="24"/>
              </w:rPr>
              <w:t xml:space="preserve">Религиозное использование </w:t>
            </w:r>
            <w:hyperlink r:id="rId28" w:history="1">
              <w:r w:rsidRPr="00696169">
                <w:rPr>
                  <w:rFonts w:ascii="Times New Roman" w:hAnsi="Times New Roman" w:cs="Times New Roman"/>
                  <w:sz w:val="24"/>
                  <w:szCs w:val="24"/>
                </w:rPr>
                <w:t>(3.7)</w:t>
              </w:r>
            </w:hyperlink>
          </w:p>
        </w:tc>
        <w:tc>
          <w:tcPr>
            <w:tcW w:w="5950" w:type="dxa"/>
            <w:tcBorders>
              <w:top w:val="single" w:sz="4" w:space="0" w:color="auto"/>
              <w:bottom w:val="single" w:sz="4" w:space="0" w:color="auto"/>
            </w:tcBorders>
          </w:tcPr>
          <w:p w:rsidR="00591BB7" w:rsidRPr="00696169" w:rsidRDefault="00591BB7" w:rsidP="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 xml:space="preserve">Культовые объекты </w:t>
            </w:r>
          </w:p>
          <w:p w:rsidR="00591BB7" w:rsidRPr="00696169" w:rsidRDefault="00591BB7" w:rsidP="00591BB7">
            <w:pPr>
              <w:autoSpaceDE w:val="0"/>
              <w:autoSpaceDN w:val="0"/>
              <w:adjustRightInd w:val="0"/>
              <w:jc w:val="both"/>
              <w:rPr>
                <w:rFonts w:ascii="Times New Roman" w:hAnsi="Times New Roman" w:cs="Times New Roman"/>
                <w:sz w:val="24"/>
                <w:szCs w:val="24"/>
              </w:rPr>
            </w:pPr>
          </w:p>
        </w:tc>
      </w:tr>
      <w:tr w:rsidR="00591BB7" w:rsidRPr="00696169" w:rsidTr="00591BB7">
        <w:trPr>
          <w:trHeight w:val="541"/>
        </w:trPr>
        <w:tc>
          <w:tcPr>
            <w:tcW w:w="678" w:type="dxa"/>
            <w:tcBorders>
              <w:top w:val="single" w:sz="4" w:space="0" w:color="auto"/>
            </w:tcBorders>
          </w:tcPr>
          <w:p w:rsidR="00591BB7" w:rsidRPr="00696169" w:rsidRDefault="00591BB7" w:rsidP="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2.5</w:t>
            </w:r>
          </w:p>
        </w:tc>
        <w:tc>
          <w:tcPr>
            <w:tcW w:w="2552" w:type="dxa"/>
            <w:tcBorders>
              <w:top w:val="single" w:sz="4" w:space="0" w:color="auto"/>
            </w:tcBorders>
          </w:tcPr>
          <w:p w:rsidR="00591BB7" w:rsidRPr="00696169" w:rsidRDefault="00591BB7" w:rsidP="00591BB7">
            <w:pPr>
              <w:autoSpaceDE w:val="0"/>
              <w:autoSpaceDN w:val="0"/>
              <w:adjustRightInd w:val="0"/>
              <w:jc w:val="both"/>
              <w:rPr>
                <w:rFonts w:ascii="Times New Roman" w:hAnsi="Times New Roman" w:cs="Times New Roman"/>
                <w:sz w:val="24"/>
                <w:szCs w:val="24"/>
              </w:rPr>
            </w:pPr>
            <w:r w:rsidRPr="00696169">
              <w:rPr>
                <w:rFonts w:ascii="Times New Roman" w:eastAsia="Times New Roman" w:hAnsi="Times New Roman" w:cs="Times New Roman"/>
                <w:sz w:val="24"/>
                <w:szCs w:val="24"/>
              </w:rPr>
              <w:t xml:space="preserve"> Ветеринарное обслуживание</w:t>
            </w:r>
            <w:hyperlink r:id="rId29" w:history="1">
              <w:r w:rsidR="00BF643A" w:rsidRPr="00696169">
                <w:rPr>
                  <w:rFonts w:ascii="Times New Roman" w:hAnsi="Times New Roman" w:cs="Times New Roman"/>
                  <w:sz w:val="24"/>
                  <w:szCs w:val="24"/>
                </w:rPr>
                <w:t>(3.</w:t>
              </w:r>
              <w:r w:rsidRPr="00696169">
                <w:rPr>
                  <w:rFonts w:ascii="Times New Roman" w:hAnsi="Times New Roman" w:cs="Times New Roman"/>
                  <w:sz w:val="24"/>
                  <w:szCs w:val="24"/>
                </w:rPr>
                <w:t>10)</w:t>
              </w:r>
            </w:hyperlink>
          </w:p>
        </w:tc>
        <w:tc>
          <w:tcPr>
            <w:tcW w:w="5950" w:type="dxa"/>
            <w:tcBorders>
              <w:top w:val="single" w:sz="4" w:space="0" w:color="auto"/>
            </w:tcBorders>
          </w:tcPr>
          <w:p w:rsidR="00591BB7" w:rsidRPr="00696169" w:rsidRDefault="00591BB7" w:rsidP="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Ветлечебницы без постоянного содержания животных</w:t>
            </w:r>
          </w:p>
        </w:tc>
      </w:tr>
      <w:tr w:rsidR="00D175A5" w:rsidRPr="00696169" w:rsidTr="00591BB7">
        <w:trPr>
          <w:trHeight w:val="563"/>
        </w:trPr>
        <w:tc>
          <w:tcPr>
            <w:tcW w:w="678" w:type="dxa"/>
            <w:tcBorders>
              <w:bottom w:val="single" w:sz="4" w:space="0" w:color="auto"/>
            </w:tcBorders>
          </w:tcPr>
          <w:p w:rsidR="00D175A5" w:rsidRPr="00696169" w:rsidRDefault="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lastRenderedPageBreak/>
              <w:t>2.6</w:t>
            </w:r>
          </w:p>
        </w:tc>
        <w:tc>
          <w:tcPr>
            <w:tcW w:w="2552" w:type="dxa"/>
            <w:tcBorders>
              <w:bottom w:val="single" w:sz="4" w:space="0" w:color="auto"/>
            </w:tcBorders>
          </w:tcPr>
          <w:p w:rsidR="00591BB7" w:rsidRPr="00696169" w:rsidRDefault="00567A63" w:rsidP="00A4186F">
            <w:pPr>
              <w:autoSpaceDE w:val="0"/>
              <w:autoSpaceDN w:val="0"/>
              <w:adjustRightInd w:val="0"/>
              <w:jc w:val="both"/>
              <w:rPr>
                <w:rFonts w:ascii="Times New Roman" w:eastAsia="Times New Roman" w:hAnsi="Times New Roman" w:cs="Times New Roman"/>
                <w:sz w:val="24"/>
                <w:szCs w:val="24"/>
              </w:rPr>
            </w:pPr>
            <w:r w:rsidRPr="00696169">
              <w:rPr>
                <w:rFonts w:ascii="Times New Roman" w:hAnsi="Times New Roman" w:cs="Times New Roman"/>
                <w:sz w:val="24"/>
                <w:szCs w:val="24"/>
              </w:rPr>
              <w:fldChar w:fldCharType="begin"/>
            </w:r>
            <w:r w:rsidR="002D283C" w:rsidRPr="00696169">
              <w:rPr>
                <w:rFonts w:ascii="Times New Roman" w:hAnsi="Times New Roman" w:cs="Times New Roman"/>
                <w:sz w:val="24"/>
                <w:szCs w:val="24"/>
              </w:rPr>
              <w:instrText xml:space="preserve"> HYPERLINK "consultantplus://offline/ref=07A83F80D3020FE70BB3920E3B8E38D3D27CF026976ACD306462C127CFCFAF7952ABD456F0XEE" </w:instrText>
            </w:r>
            <w:r w:rsidRPr="00696169">
              <w:rPr>
                <w:rFonts w:ascii="Times New Roman" w:hAnsi="Times New Roman" w:cs="Times New Roman"/>
                <w:sz w:val="24"/>
                <w:szCs w:val="24"/>
              </w:rPr>
              <w:fldChar w:fldCharType="separate"/>
            </w:r>
            <w:r w:rsidR="00BF643A" w:rsidRPr="00696169">
              <w:rPr>
                <w:rFonts w:ascii="Times New Roman" w:eastAsia="Times New Roman" w:hAnsi="Times New Roman" w:cs="Times New Roman"/>
                <w:sz w:val="24"/>
                <w:szCs w:val="24"/>
              </w:rPr>
              <w:t>Предпринимательство (4.</w:t>
            </w:r>
            <w:r w:rsidR="00591BB7" w:rsidRPr="00696169">
              <w:rPr>
                <w:rFonts w:ascii="Times New Roman" w:eastAsia="Times New Roman" w:hAnsi="Times New Roman" w:cs="Times New Roman"/>
                <w:sz w:val="24"/>
                <w:szCs w:val="24"/>
              </w:rPr>
              <w:t>0)</w:t>
            </w:r>
          </w:p>
          <w:p w:rsidR="00D175A5" w:rsidRPr="00696169" w:rsidRDefault="00567A63" w:rsidP="00A4186F">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fldChar w:fldCharType="end"/>
            </w:r>
          </w:p>
        </w:tc>
        <w:tc>
          <w:tcPr>
            <w:tcW w:w="5950" w:type="dxa"/>
            <w:tcBorders>
              <w:bottom w:val="single" w:sz="4" w:space="0" w:color="auto"/>
            </w:tcBorders>
          </w:tcPr>
          <w:p w:rsidR="00D175A5" w:rsidRPr="00696169" w:rsidRDefault="0006712B">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О</w:t>
            </w:r>
            <w:r w:rsidR="00591BB7" w:rsidRPr="00696169">
              <w:rPr>
                <w:rFonts w:ascii="Times New Roman" w:hAnsi="Times New Roman" w:cs="Times New Roman"/>
                <w:sz w:val="24"/>
                <w:szCs w:val="24"/>
              </w:rPr>
              <w:t>бъекты индив</w:t>
            </w:r>
            <w:r w:rsidRPr="00696169">
              <w:rPr>
                <w:rFonts w:ascii="Times New Roman" w:hAnsi="Times New Roman" w:cs="Times New Roman"/>
                <w:sz w:val="24"/>
                <w:szCs w:val="24"/>
              </w:rPr>
              <w:t>идуальной трудовой деятельности</w:t>
            </w:r>
          </w:p>
        </w:tc>
      </w:tr>
      <w:tr w:rsidR="00591BB7" w:rsidRPr="00696169" w:rsidTr="00591BB7">
        <w:trPr>
          <w:trHeight w:val="528"/>
        </w:trPr>
        <w:tc>
          <w:tcPr>
            <w:tcW w:w="678" w:type="dxa"/>
            <w:tcBorders>
              <w:top w:val="single" w:sz="4" w:space="0" w:color="auto"/>
              <w:bottom w:val="single" w:sz="4" w:space="0" w:color="auto"/>
            </w:tcBorders>
          </w:tcPr>
          <w:p w:rsidR="00591BB7" w:rsidRPr="00696169" w:rsidRDefault="00591BB7" w:rsidP="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2.7</w:t>
            </w:r>
          </w:p>
        </w:tc>
        <w:tc>
          <w:tcPr>
            <w:tcW w:w="2552" w:type="dxa"/>
            <w:tcBorders>
              <w:top w:val="single" w:sz="4" w:space="0" w:color="auto"/>
              <w:bottom w:val="single" w:sz="4" w:space="0" w:color="auto"/>
            </w:tcBorders>
          </w:tcPr>
          <w:p w:rsidR="00591BB7" w:rsidRPr="00696169" w:rsidRDefault="00BF643A" w:rsidP="00A4186F">
            <w:pPr>
              <w:autoSpaceDE w:val="0"/>
              <w:autoSpaceDN w:val="0"/>
              <w:adjustRightInd w:val="0"/>
              <w:jc w:val="both"/>
              <w:rPr>
                <w:rFonts w:ascii="Times New Roman" w:hAnsi="Times New Roman" w:cs="Times New Roman"/>
                <w:sz w:val="24"/>
                <w:szCs w:val="24"/>
              </w:rPr>
            </w:pPr>
            <w:r w:rsidRPr="00696169">
              <w:rPr>
                <w:rFonts w:ascii="Times New Roman" w:eastAsia="Times New Roman" w:hAnsi="Times New Roman" w:cs="Times New Roman"/>
                <w:sz w:val="24"/>
                <w:szCs w:val="24"/>
              </w:rPr>
              <w:t xml:space="preserve"> Деловое управление (4.</w:t>
            </w:r>
            <w:r w:rsidR="00591BB7" w:rsidRPr="00696169">
              <w:rPr>
                <w:rFonts w:ascii="Times New Roman" w:eastAsia="Times New Roman" w:hAnsi="Times New Roman" w:cs="Times New Roman"/>
                <w:sz w:val="24"/>
                <w:szCs w:val="24"/>
              </w:rPr>
              <w:t>1)</w:t>
            </w:r>
          </w:p>
        </w:tc>
        <w:tc>
          <w:tcPr>
            <w:tcW w:w="5950" w:type="dxa"/>
            <w:tcBorders>
              <w:top w:val="single" w:sz="4" w:space="0" w:color="auto"/>
              <w:bottom w:val="single" w:sz="4" w:space="0" w:color="auto"/>
            </w:tcBorders>
          </w:tcPr>
          <w:p w:rsidR="00591BB7" w:rsidRPr="00696169" w:rsidRDefault="00591BB7" w:rsidP="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Общественные здания административного назначения</w:t>
            </w:r>
          </w:p>
        </w:tc>
      </w:tr>
      <w:tr w:rsidR="00591BB7" w:rsidRPr="00696169" w:rsidTr="00066DFB">
        <w:trPr>
          <w:trHeight w:val="859"/>
        </w:trPr>
        <w:tc>
          <w:tcPr>
            <w:tcW w:w="678" w:type="dxa"/>
            <w:tcBorders>
              <w:top w:val="single" w:sz="4" w:space="0" w:color="auto"/>
            </w:tcBorders>
          </w:tcPr>
          <w:p w:rsidR="00591BB7" w:rsidRPr="00696169" w:rsidRDefault="00591BB7" w:rsidP="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2.8</w:t>
            </w:r>
          </w:p>
        </w:tc>
        <w:tc>
          <w:tcPr>
            <w:tcW w:w="2552" w:type="dxa"/>
            <w:tcBorders>
              <w:top w:val="single" w:sz="4" w:space="0" w:color="auto"/>
            </w:tcBorders>
          </w:tcPr>
          <w:p w:rsidR="00591BB7" w:rsidRPr="00696169" w:rsidRDefault="00591BB7" w:rsidP="00A4186F">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 xml:space="preserve">Банковская и страховая деятельность </w:t>
            </w:r>
            <w:hyperlink r:id="rId30" w:history="1">
              <w:r w:rsidRPr="00696169">
                <w:rPr>
                  <w:rFonts w:ascii="Times New Roman" w:hAnsi="Times New Roman" w:cs="Times New Roman"/>
                  <w:sz w:val="24"/>
                  <w:szCs w:val="24"/>
                </w:rPr>
                <w:t>(4.5)</w:t>
              </w:r>
            </w:hyperlink>
          </w:p>
        </w:tc>
        <w:tc>
          <w:tcPr>
            <w:tcW w:w="5950" w:type="dxa"/>
            <w:tcBorders>
              <w:top w:val="single" w:sz="4" w:space="0" w:color="auto"/>
            </w:tcBorders>
          </w:tcPr>
          <w:p w:rsidR="00591BB7" w:rsidRPr="00696169" w:rsidRDefault="00066DFB" w:rsidP="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З</w:t>
            </w:r>
            <w:r w:rsidR="00591BB7" w:rsidRPr="00696169">
              <w:rPr>
                <w:rFonts w:ascii="Times New Roman" w:hAnsi="Times New Roman" w:cs="Times New Roman"/>
                <w:sz w:val="24"/>
                <w:szCs w:val="24"/>
              </w:rPr>
              <w:t>дания филиалов и отделе</w:t>
            </w:r>
            <w:r w:rsidRPr="00696169">
              <w:rPr>
                <w:rFonts w:ascii="Times New Roman" w:hAnsi="Times New Roman" w:cs="Times New Roman"/>
                <w:sz w:val="24"/>
                <w:szCs w:val="24"/>
              </w:rPr>
              <w:t>ния банков и страховых компаний</w:t>
            </w:r>
          </w:p>
        </w:tc>
      </w:tr>
      <w:tr w:rsidR="00D175A5" w:rsidRPr="00696169" w:rsidTr="002925D8">
        <w:tc>
          <w:tcPr>
            <w:tcW w:w="678" w:type="dxa"/>
          </w:tcPr>
          <w:p w:rsidR="00D175A5" w:rsidRPr="00696169" w:rsidRDefault="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2.9</w:t>
            </w:r>
          </w:p>
        </w:tc>
        <w:tc>
          <w:tcPr>
            <w:tcW w:w="2552" w:type="dxa"/>
          </w:tcPr>
          <w:p w:rsidR="00D175A5" w:rsidRPr="00696169" w:rsidRDefault="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Общественное питание (4.6)</w:t>
            </w:r>
          </w:p>
        </w:tc>
        <w:tc>
          <w:tcPr>
            <w:tcW w:w="5950" w:type="dxa"/>
          </w:tcPr>
          <w:p w:rsidR="00D175A5" w:rsidRPr="00696169" w:rsidRDefault="00066DFB">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П</w:t>
            </w:r>
            <w:r w:rsidR="00591BB7" w:rsidRPr="00696169">
              <w:rPr>
                <w:rFonts w:ascii="Times New Roman" w:hAnsi="Times New Roman" w:cs="Times New Roman"/>
                <w:sz w:val="24"/>
                <w:szCs w:val="24"/>
              </w:rPr>
              <w:t>редприятия общественного питания некруглосуточного функционирования, не ухудшающие условия жизни жильц</w:t>
            </w:r>
            <w:r w:rsidRPr="00696169">
              <w:rPr>
                <w:rFonts w:ascii="Times New Roman" w:hAnsi="Times New Roman" w:cs="Times New Roman"/>
                <w:sz w:val="24"/>
                <w:szCs w:val="24"/>
              </w:rPr>
              <w:t>ов (кафе, столовые, закусочные)</w:t>
            </w:r>
          </w:p>
        </w:tc>
      </w:tr>
      <w:tr w:rsidR="00D175A5" w:rsidRPr="00696169" w:rsidTr="002925D8">
        <w:tc>
          <w:tcPr>
            <w:tcW w:w="678" w:type="dxa"/>
          </w:tcPr>
          <w:p w:rsidR="00D175A5" w:rsidRPr="00696169" w:rsidRDefault="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2.10</w:t>
            </w:r>
          </w:p>
        </w:tc>
        <w:tc>
          <w:tcPr>
            <w:tcW w:w="2552" w:type="dxa"/>
          </w:tcPr>
          <w:p w:rsidR="00D175A5" w:rsidRPr="00696169" w:rsidRDefault="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 xml:space="preserve">Гостиничное обслуживание </w:t>
            </w:r>
            <w:hyperlink r:id="rId31" w:history="1">
              <w:r w:rsidRPr="00696169">
                <w:rPr>
                  <w:rFonts w:ascii="Times New Roman" w:hAnsi="Times New Roman" w:cs="Times New Roman"/>
                  <w:sz w:val="24"/>
                  <w:szCs w:val="24"/>
                </w:rPr>
                <w:t>(4.7)</w:t>
              </w:r>
            </w:hyperlink>
          </w:p>
        </w:tc>
        <w:tc>
          <w:tcPr>
            <w:tcW w:w="5950" w:type="dxa"/>
          </w:tcPr>
          <w:p w:rsidR="00591BB7" w:rsidRPr="00696169" w:rsidRDefault="00066DFB" w:rsidP="00591BB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Гостиницы</w:t>
            </w:r>
          </w:p>
          <w:p w:rsidR="00D175A5" w:rsidRPr="00696169" w:rsidRDefault="00D175A5">
            <w:pPr>
              <w:autoSpaceDE w:val="0"/>
              <w:autoSpaceDN w:val="0"/>
              <w:adjustRightInd w:val="0"/>
              <w:jc w:val="both"/>
              <w:rPr>
                <w:rFonts w:ascii="Times New Roman" w:hAnsi="Times New Roman" w:cs="Times New Roman"/>
                <w:sz w:val="24"/>
                <w:szCs w:val="24"/>
              </w:rPr>
            </w:pPr>
          </w:p>
        </w:tc>
      </w:tr>
      <w:tr w:rsidR="002925D8" w:rsidRPr="00696169" w:rsidTr="002D0B70">
        <w:tc>
          <w:tcPr>
            <w:tcW w:w="9180" w:type="dxa"/>
            <w:gridSpan w:val="3"/>
          </w:tcPr>
          <w:p w:rsidR="002925D8" w:rsidRPr="00696169" w:rsidRDefault="002925D8" w:rsidP="002925D8">
            <w:pPr>
              <w:autoSpaceDE w:val="0"/>
              <w:autoSpaceDN w:val="0"/>
              <w:adjustRightInd w:val="0"/>
              <w:jc w:val="center"/>
              <w:rPr>
                <w:rFonts w:ascii="Times New Roman" w:hAnsi="Times New Roman" w:cs="Times New Roman"/>
                <w:sz w:val="24"/>
                <w:szCs w:val="24"/>
              </w:rPr>
            </w:pPr>
            <w:r w:rsidRPr="00696169">
              <w:rPr>
                <w:rFonts w:ascii="Times New Roman" w:hAnsi="Times New Roman" w:cs="Times New Roman"/>
                <w:sz w:val="24"/>
                <w:szCs w:val="24"/>
              </w:rPr>
              <w:t>3. Вспомогательные виды разрешенного использования</w:t>
            </w:r>
          </w:p>
        </w:tc>
      </w:tr>
      <w:tr w:rsidR="002925D8" w:rsidRPr="00696169" w:rsidTr="00CE7D87">
        <w:trPr>
          <w:trHeight w:val="1621"/>
        </w:trPr>
        <w:tc>
          <w:tcPr>
            <w:tcW w:w="678" w:type="dxa"/>
            <w:tcBorders>
              <w:bottom w:val="single" w:sz="4" w:space="0" w:color="auto"/>
            </w:tcBorders>
          </w:tcPr>
          <w:p w:rsidR="002925D8" w:rsidRPr="00696169" w:rsidRDefault="002925D8"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3.1</w:t>
            </w:r>
          </w:p>
        </w:tc>
        <w:tc>
          <w:tcPr>
            <w:tcW w:w="2552" w:type="dxa"/>
            <w:tcBorders>
              <w:bottom w:val="single" w:sz="4" w:space="0" w:color="auto"/>
            </w:tcBorders>
          </w:tcPr>
          <w:p w:rsidR="00790BB9" w:rsidRPr="00696169" w:rsidRDefault="00790BB9" w:rsidP="00D175A5">
            <w:pPr>
              <w:autoSpaceDE w:val="0"/>
              <w:autoSpaceDN w:val="0"/>
              <w:adjustRightInd w:val="0"/>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 xml:space="preserve">Приусадебный участок личного подсобного хозяйства </w:t>
            </w:r>
            <w:r w:rsidR="00BF643A" w:rsidRPr="00696169">
              <w:rPr>
                <w:rFonts w:ascii="Times New Roman" w:eastAsia="Times New Roman" w:hAnsi="Times New Roman" w:cs="Times New Roman"/>
                <w:sz w:val="24"/>
                <w:szCs w:val="24"/>
              </w:rPr>
              <w:t>(2.</w:t>
            </w:r>
            <w:r w:rsidRPr="00696169">
              <w:rPr>
                <w:rFonts w:ascii="Times New Roman" w:eastAsia="Times New Roman" w:hAnsi="Times New Roman" w:cs="Times New Roman"/>
                <w:sz w:val="24"/>
                <w:szCs w:val="24"/>
              </w:rPr>
              <w:t>2)</w:t>
            </w:r>
          </w:p>
          <w:p w:rsidR="00CE7D87" w:rsidRPr="00696169" w:rsidRDefault="00CE7D87" w:rsidP="00D175A5">
            <w:pPr>
              <w:autoSpaceDE w:val="0"/>
              <w:autoSpaceDN w:val="0"/>
              <w:adjustRightInd w:val="0"/>
              <w:jc w:val="both"/>
              <w:rPr>
                <w:rFonts w:ascii="Times New Roman" w:eastAsia="Times New Roman" w:hAnsi="Times New Roman" w:cs="Times New Roman"/>
                <w:sz w:val="24"/>
                <w:szCs w:val="24"/>
              </w:rPr>
            </w:pPr>
          </w:p>
          <w:p w:rsidR="002925D8" w:rsidRPr="00696169" w:rsidRDefault="002925D8" w:rsidP="00D175A5">
            <w:pPr>
              <w:autoSpaceDE w:val="0"/>
              <w:autoSpaceDN w:val="0"/>
              <w:adjustRightInd w:val="0"/>
              <w:jc w:val="both"/>
              <w:rPr>
                <w:rFonts w:ascii="Times New Roman" w:hAnsi="Times New Roman" w:cs="Times New Roman"/>
                <w:sz w:val="24"/>
                <w:szCs w:val="24"/>
              </w:rPr>
            </w:pPr>
          </w:p>
        </w:tc>
        <w:tc>
          <w:tcPr>
            <w:tcW w:w="5950" w:type="dxa"/>
            <w:tcBorders>
              <w:bottom w:val="single" w:sz="4" w:space="0" w:color="auto"/>
            </w:tcBorders>
          </w:tcPr>
          <w:p w:rsidR="00790BB9" w:rsidRPr="00696169" w:rsidRDefault="00066DFB" w:rsidP="00790BB9">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Х</w:t>
            </w:r>
            <w:r w:rsidR="00790BB9" w:rsidRPr="00696169">
              <w:rPr>
                <w:rFonts w:ascii="Times New Roman" w:hAnsi="Times New Roman" w:cs="Times New Roman"/>
                <w:sz w:val="24"/>
                <w:szCs w:val="24"/>
              </w:rPr>
              <w:t>озяйственные постройки (в том числе для содержания птицы и скота);</w:t>
            </w:r>
          </w:p>
          <w:p w:rsidR="00790BB9" w:rsidRPr="00696169" w:rsidRDefault="00790BB9" w:rsidP="00790BB9">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пристроенные к жилым домам и отдельно стоящие на индивидуальных земельных участках гаражи для постоянного хранения автотранспорта;</w:t>
            </w:r>
          </w:p>
          <w:p w:rsidR="00790BB9" w:rsidRPr="00696169" w:rsidRDefault="00790BB9" w:rsidP="00790BB9">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теплицы и оранже</w:t>
            </w:r>
            <w:r w:rsidR="00066DFB" w:rsidRPr="00696169">
              <w:rPr>
                <w:rFonts w:ascii="Times New Roman" w:hAnsi="Times New Roman" w:cs="Times New Roman"/>
                <w:sz w:val="24"/>
                <w:szCs w:val="24"/>
              </w:rPr>
              <w:t>реи индивидуального пользования</w:t>
            </w:r>
          </w:p>
        </w:tc>
      </w:tr>
      <w:tr w:rsidR="00CE7D87" w:rsidRPr="00696169" w:rsidTr="00CE7D87">
        <w:trPr>
          <w:trHeight w:val="1678"/>
        </w:trPr>
        <w:tc>
          <w:tcPr>
            <w:tcW w:w="678" w:type="dxa"/>
            <w:tcBorders>
              <w:top w:val="single" w:sz="4" w:space="0" w:color="auto"/>
              <w:bottom w:val="single" w:sz="4" w:space="0" w:color="auto"/>
            </w:tcBorders>
          </w:tcPr>
          <w:p w:rsidR="00CE7D87" w:rsidRPr="00696169" w:rsidRDefault="00CE7D87"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lang w:val="en-US"/>
              </w:rPr>
              <w:t>3</w:t>
            </w:r>
            <w:r w:rsidRPr="00696169">
              <w:rPr>
                <w:rFonts w:ascii="Times New Roman" w:hAnsi="Times New Roman" w:cs="Times New Roman"/>
                <w:sz w:val="24"/>
                <w:szCs w:val="24"/>
              </w:rPr>
              <w:t>.2</w:t>
            </w:r>
          </w:p>
        </w:tc>
        <w:tc>
          <w:tcPr>
            <w:tcW w:w="2552" w:type="dxa"/>
            <w:tcBorders>
              <w:top w:val="single" w:sz="4" w:space="0" w:color="auto"/>
              <w:bottom w:val="single" w:sz="4" w:space="0" w:color="auto"/>
            </w:tcBorders>
          </w:tcPr>
          <w:p w:rsidR="00CE7D87" w:rsidRPr="00696169" w:rsidRDefault="00BF643A" w:rsidP="00D175A5">
            <w:pPr>
              <w:autoSpaceDE w:val="0"/>
              <w:autoSpaceDN w:val="0"/>
              <w:adjustRightInd w:val="0"/>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Коммунальное обслуживание (3.</w:t>
            </w:r>
            <w:r w:rsidR="00CE7D87" w:rsidRPr="00696169">
              <w:rPr>
                <w:rFonts w:ascii="Times New Roman" w:eastAsia="Times New Roman" w:hAnsi="Times New Roman" w:cs="Times New Roman"/>
                <w:sz w:val="24"/>
                <w:szCs w:val="24"/>
              </w:rPr>
              <w:t>1)</w:t>
            </w:r>
          </w:p>
          <w:p w:rsidR="00CE7D87" w:rsidRPr="00696169" w:rsidRDefault="00CE7D87" w:rsidP="00D175A5">
            <w:pPr>
              <w:autoSpaceDE w:val="0"/>
              <w:autoSpaceDN w:val="0"/>
              <w:adjustRightInd w:val="0"/>
              <w:jc w:val="both"/>
              <w:rPr>
                <w:rFonts w:ascii="Times New Roman" w:eastAsia="Times New Roman" w:hAnsi="Times New Roman" w:cs="Times New Roman"/>
                <w:sz w:val="24"/>
                <w:szCs w:val="24"/>
              </w:rPr>
            </w:pPr>
          </w:p>
          <w:p w:rsidR="00CE7D87" w:rsidRPr="00696169" w:rsidRDefault="00CE7D87" w:rsidP="00D175A5">
            <w:pPr>
              <w:autoSpaceDE w:val="0"/>
              <w:autoSpaceDN w:val="0"/>
              <w:adjustRightInd w:val="0"/>
              <w:jc w:val="both"/>
              <w:rPr>
                <w:rFonts w:ascii="Times New Roman" w:eastAsia="Times New Roman" w:hAnsi="Times New Roman" w:cs="Times New Roman"/>
                <w:sz w:val="24"/>
                <w:szCs w:val="24"/>
              </w:rPr>
            </w:pPr>
          </w:p>
        </w:tc>
        <w:tc>
          <w:tcPr>
            <w:tcW w:w="5950" w:type="dxa"/>
            <w:tcBorders>
              <w:top w:val="single" w:sz="4" w:space="0" w:color="auto"/>
              <w:bottom w:val="single" w:sz="4" w:space="0" w:color="auto"/>
            </w:tcBorders>
          </w:tcPr>
          <w:p w:rsidR="00CE7D87" w:rsidRPr="00696169" w:rsidRDefault="00066DFB" w:rsidP="00790BB9">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К</w:t>
            </w:r>
            <w:r w:rsidR="00CE7D87" w:rsidRPr="00696169">
              <w:rPr>
                <w:rFonts w:ascii="Times New Roman" w:hAnsi="Times New Roman" w:cs="Times New Roman"/>
                <w:sz w:val="24"/>
                <w:szCs w:val="24"/>
              </w:rPr>
              <w:t xml:space="preserve">оммунальные объекты, объекты инженерно-технического назначения, связанные с обслуживанием объектов, расположенных в данной территориальной зоне; </w:t>
            </w:r>
          </w:p>
          <w:p w:rsidR="00CE7D87" w:rsidRPr="00696169" w:rsidRDefault="00CE7D87"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площадки для мусоросборников;</w:t>
            </w:r>
          </w:p>
          <w:p w:rsidR="00CE7D87" w:rsidRPr="00696169" w:rsidRDefault="00CE7D87"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авто</w:t>
            </w:r>
            <w:r w:rsidR="00066DFB" w:rsidRPr="00696169">
              <w:rPr>
                <w:rFonts w:ascii="Times New Roman" w:hAnsi="Times New Roman" w:cs="Times New Roman"/>
                <w:sz w:val="24"/>
                <w:szCs w:val="24"/>
              </w:rPr>
              <w:t>номные источники теплоснабжения</w:t>
            </w:r>
          </w:p>
        </w:tc>
      </w:tr>
      <w:tr w:rsidR="00591BB7" w:rsidRPr="00696169" w:rsidTr="00591BB7">
        <w:trPr>
          <w:trHeight w:val="551"/>
        </w:trPr>
        <w:tc>
          <w:tcPr>
            <w:tcW w:w="678" w:type="dxa"/>
            <w:tcBorders>
              <w:top w:val="single" w:sz="4" w:space="0" w:color="auto"/>
            </w:tcBorders>
          </w:tcPr>
          <w:p w:rsidR="00591BB7" w:rsidRPr="00696169" w:rsidRDefault="00CE7D87"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3.3</w:t>
            </w:r>
          </w:p>
        </w:tc>
        <w:tc>
          <w:tcPr>
            <w:tcW w:w="2552" w:type="dxa"/>
            <w:tcBorders>
              <w:top w:val="single" w:sz="4" w:space="0" w:color="auto"/>
            </w:tcBorders>
          </w:tcPr>
          <w:p w:rsidR="00591BB7" w:rsidRPr="00696169" w:rsidRDefault="00BF643A" w:rsidP="00D175A5">
            <w:pPr>
              <w:autoSpaceDE w:val="0"/>
              <w:autoSpaceDN w:val="0"/>
              <w:adjustRightInd w:val="0"/>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Бытовое обслуживание (3.</w:t>
            </w:r>
            <w:r w:rsidR="00CE7D87" w:rsidRPr="00696169">
              <w:rPr>
                <w:rFonts w:ascii="Times New Roman" w:eastAsia="Times New Roman" w:hAnsi="Times New Roman" w:cs="Times New Roman"/>
                <w:sz w:val="24"/>
                <w:szCs w:val="24"/>
              </w:rPr>
              <w:t>3)</w:t>
            </w:r>
          </w:p>
        </w:tc>
        <w:tc>
          <w:tcPr>
            <w:tcW w:w="5950" w:type="dxa"/>
            <w:tcBorders>
              <w:top w:val="single" w:sz="4" w:space="0" w:color="auto"/>
            </w:tcBorders>
          </w:tcPr>
          <w:p w:rsidR="00591BB7" w:rsidRPr="00696169" w:rsidRDefault="00066DFB"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П</w:t>
            </w:r>
            <w:r w:rsidR="00CE7D87" w:rsidRPr="00696169">
              <w:rPr>
                <w:rFonts w:ascii="Times New Roman" w:hAnsi="Times New Roman" w:cs="Times New Roman"/>
                <w:sz w:val="24"/>
                <w:szCs w:val="24"/>
              </w:rPr>
              <w:t>р</w:t>
            </w:r>
            <w:r w:rsidRPr="00696169">
              <w:rPr>
                <w:rFonts w:ascii="Times New Roman" w:hAnsi="Times New Roman" w:cs="Times New Roman"/>
                <w:sz w:val="24"/>
                <w:szCs w:val="24"/>
              </w:rPr>
              <w:t>едприятия бытового обслуживания</w:t>
            </w:r>
          </w:p>
        </w:tc>
      </w:tr>
      <w:tr w:rsidR="002925D8" w:rsidRPr="00696169" w:rsidTr="002925D8">
        <w:tc>
          <w:tcPr>
            <w:tcW w:w="678" w:type="dxa"/>
          </w:tcPr>
          <w:p w:rsidR="002925D8" w:rsidRPr="00696169" w:rsidRDefault="00CE7D87"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3.4</w:t>
            </w:r>
          </w:p>
        </w:tc>
        <w:tc>
          <w:tcPr>
            <w:tcW w:w="2552" w:type="dxa"/>
          </w:tcPr>
          <w:p w:rsidR="002925D8" w:rsidRPr="00696169" w:rsidRDefault="00BF643A" w:rsidP="00D175A5">
            <w:pPr>
              <w:autoSpaceDE w:val="0"/>
              <w:autoSpaceDN w:val="0"/>
              <w:adjustRightInd w:val="0"/>
              <w:jc w:val="both"/>
              <w:rPr>
                <w:rFonts w:ascii="Times New Roman" w:hAnsi="Times New Roman" w:cs="Times New Roman"/>
                <w:sz w:val="24"/>
                <w:szCs w:val="24"/>
              </w:rPr>
            </w:pPr>
            <w:r w:rsidRPr="00696169">
              <w:rPr>
                <w:rFonts w:ascii="Times New Roman" w:eastAsia="Times New Roman" w:hAnsi="Times New Roman" w:cs="Times New Roman"/>
                <w:sz w:val="24"/>
                <w:szCs w:val="24"/>
              </w:rPr>
              <w:t>Здравоохранение (3.</w:t>
            </w:r>
            <w:r w:rsidR="00CE7D87" w:rsidRPr="00696169">
              <w:rPr>
                <w:rFonts w:ascii="Times New Roman" w:eastAsia="Times New Roman" w:hAnsi="Times New Roman" w:cs="Times New Roman"/>
                <w:sz w:val="24"/>
                <w:szCs w:val="24"/>
              </w:rPr>
              <w:t>4)</w:t>
            </w:r>
          </w:p>
        </w:tc>
        <w:tc>
          <w:tcPr>
            <w:tcW w:w="5950" w:type="dxa"/>
          </w:tcPr>
          <w:p w:rsidR="002925D8" w:rsidRPr="00696169" w:rsidRDefault="00066DFB" w:rsidP="00790BB9">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А</w:t>
            </w:r>
            <w:r w:rsidR="00CE7D87" w:rsidRPr="00696169">
              <w:rPr>
                <w:rFonts w:ascii="Times New Roman" w:hAnsi="Times New Roman" w:cs="Times New Roman"/>
                <w:sz w:val="24"/>
                <w:szCs w:val="24"/>
              </w:rPr>
              <w:t>птеки</w:t>
            </w:r>
          </w:p>
        </w:tc>
      </w:tr>
      <w:tr w:rsidR="002925D8" w:rsidRPr="00696169" w:rsidTr="002925D8">
        <w:tc>
          <w:tcPr>
            <w:tcW w:w="678" w:type="dxa"/>
          </w:tcPr>
          <w:p w:rsidR="002925D8" w:rsidRPr="00696169" w:rsidRDefault="00CE7D87"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3.5</w:t>
            </w:r>
          </w:p>
        </w:tc>
        <w:tc>
          <w:tcPr>
            <w:tcW w:w="2552" w:type="dxa"/>
          </w:tcPr>
          <w:p w:rsidR="002925D8" w:rsidRPr="00696169" w:rsidRDefault="00BF643A" w:rsidP="00D175A5">
            <w:pPr>
              <w:autoSpaceDE w:val="0"/>
              <w:autoSpaceDN w:val="0"/>
              <w:adjustRightInd w:val="0"/>
              <w:jc w:val="both"/>
              <w:rPr>
                <w:rFonts w:ascii="Times New Roman" w:hAnsi="Times New Roman" w:cs="Times New Roman"/>
                <w:sz w:val="24"/>
                <w:szCs w:val="24"/>
              </w:rPr>
            </w:pPr>
            <w:r w:rsidRPr="00696169">
              <w:rPr>
                <w:rFonts w:ascii="Times New Roman" w:eastAsia="Times New Roman" w:hAnsi="Times New Roman" w:cs="Times New Roman"/>
                <w:sz w:val="24"/>
                <w:szCs w:val="24"/>
              </w:rPr>
              <w:t>Образование и просвещение (3.</w:t>
            </w:r>
            <w:r w:rsidR="00CE7D87" w:rsidRPr="00696169">
              <w:rPr>
                <w:rFonts w:ascii="Times New Roman" w:eastAsia="Times New Roman" w:hAnsi="Times New Roman" w:cs="Times New Roman"/>
                <w:sz w:val="24"/>
                <w:szCs w:val="24"/>
              </w:rPr>
              <w:t>5)</w:t>
            </w:r>
          </w:p>
        </w:tc>
        <w:tc>
          <w:tcPr>
            <w:tcW w:w="5950" w:type="dxa"/>
          </w:tcPr>
          <w:p w:rsidR="00CE7D87" w:rsidRPr="00696169" w:rsidRDefault="00066DFB" w:rsidP="00CE7D8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Д</w:t>
            </w:r>
            <w:r w:rsidR="00CE7D87" w:rsidRPr="00696169">
              <w:rPr>
                <w:rFonts w:ascii="Times New Roman" w:hAnsi="Times New Roman" w:cs="Times New Roman"/>
                <w:sz w:val="24"/>
                <w:szCs w:val="24"/>
              </w:rPr>
              <w:t>етские дошкольные учреждения;</w:t>
            </w:r>
          </w:p>
          <w:p w:rsidR="002925D8" w:rsidRPr="00696169" w:rsidRDefault="00066DFB" w:rsidP="00CE7D87">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школы общеобразовательные</w:t>
            </w:r>
          </w:p>
        </w:tc>
      </w:tr>
      <w:tr w:rsidR="002925D8" w:rsidRPr="00696169" w:rsidTr="002925D8">
        <w:tc>
          <w:tcPr>
            <w:tcW w:w="678" w:type="dxa"/>
          </w:tcPr>
          <w:p w:rsidR="002925D8" w:rsidRPr="00696169" w:rsidRDefault="00DB5C80"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3</w:t>
            </w:r>
            <w:r w:rsidR="00CE7D87" w:rsidRPr="00696169">
              <w:rPr>
                <w:rFonts w:ascii="Times New Roman" w:hAnsi="Times New Roman" w:cs="Times New Roman"/>
                <w:sz w:val="24"/>
                <w:szCs w:val="24"/>
              </w:rPr>
              <w:t>.6</w:t>
            </w:r>
          </w:p>
        </w:tc>
        <w:tc>
          <w:tcPr>
            <w:tcW w:w="2552" w:type="dxa"/>
          </w:tcPr>
          <w:p w:rsidR="002925D8" w:rsidRPr="00696169" w:rsidRDefault="00BF643A" w:rsidP="00D175A5">
            <w:pPr>
              <w:autoSpaceDE w:val="0"/>
              <w:autoSpaceDN w:val="0"/>
              <w:adjustRightInd w:val="0"/>
              <w:jc w:val="both"/>
              <w:rPr>
                <w:rFonts w:ascii="Times New Roman" w:hAnsi="Times New Roman" w:cs="Times New Roman"/>
                <w:sz w:val="24"/>
                <w:szCs w:val="24"/>
              </w:rPr>
            </w:pPr>
            <w:r w:rsidRPr="00696169">
              <w:rPr>
                <w:rFonts w:ascii="Times New Roman" w:eastAsia="Times New Roman" w:hAnsi="Times New Roman" w:cs="Times New Roman"/>
                <w:sz w:val="24"/>
                <w:szCs w:val="24"/>
              </w:rPr>
              <w:t>Рынки (4.</w:t>
            </w:r>
            <w:r w:rsidR="00591BB7" w:rsidRPr="00696169">
              <w:rPr>
                <w:rFonts w:ascii="Times New Roman" w:eastAsia="Times New Roman" w:hAnsi="Times New Roman" w:cs="Times New Roman"/>
                <w:sz w:val="24"/>
                <w:szCs w:val="24"/>
              </w:rPr>
              <w:t>3)</w:t>
            </w:r>
          </w:p>
        </w:tc>
        <w:tc>
          <w:tcPr>
            <w:tcW w:w="5950" w:type="dxa"/>
          </w:tcPr>
          <w:p w:rsidR="002925D8" w:rsidRPr="00696169" w:rsidRDefault="00066DFB"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М</w:t>
            </w:r>
            <w:r w:rsidR="00790BB9" w:rsidRPr="00696169">
              <w:rPr>
                <w:rFonts w:ascii="Times New Roman" w:hAnsi="Times New Roman" w:cs="Times New Roman"/>
                <w:sz w:val="24"/>
                <w:szCs w:val="24"/>
              </w:rPr>
              <w:t>агазины товаров повседневного спроса (первой необходимости), торговые киоски, павильон</w:t>
            </w:r>
            <w:r w:rsidRPr="00696169">
              <w:rPr>
                <w:rFonts w:ascii="Times New Roman" w:hAnsi="Times New Roman" w:cs="Times New Roman"/>
                <w:sz w:val="24"/>
                <w:szCs w:val="24"/>
              </w:rPr>
              <w:t>ы (торговой площадью до 100 м2)</w:t>
            </w:r>
          </w:p>
        </w:tc>
      </w:tr>
      <w:tr w:rsidR="002925D8" w:rsidRPr="00696169" w:rsidTr="002925D8">
        <w:tc>
          <w:tcPr>
            <w:tcW w:w="678" w:type="dxa"/>
          </w:tcPr>
          <w:p w:rsidR="002925D8" w:rsidRPr="00696169" w:rsidRDefault="00CE7D87"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3.7</w:t>
            </w:r>
          </w:p>
        </w:tc>
        <w:tc>
          <w:tcPr>
            <w:tcW w:w="2552" w:type="dxa"/>
          </w:tcPr>
          <w:p w:rsidR="002925D8" w:rsidRPr="00696169" w:rsidRDefault="00BF643A" w:rsidP="00D175A5">
            <w:pPr>
              <w:autoSpaceDE w:val="0"/>
              <w:autoSpaceDN w:val="0"/>
              <w:adjustRightInd w:val="0"/>
              <w:jc w:val="both"/>
              <w:rPr>
                <w:rFonts w:ascii="Times New Roman" w:hAnsi="Times New Roman" w:cs="Times New Roman"/>
                <w:sz w:val="24"/>
                <w:szCs w:val="24"/>
              </w:rPr>
            </w:pPr>
            <w:r w:rsidRPr="00696169">
              <w:rPr>
                <w:rFonts w:ascii="Times New Roman" w:eastAsia="Times New Roman" w:hAnsi="Times New Roman" w:cs="Times New Roman"/>
                <w:sz w:val="24"/>
                <w:szCs w:val="24"/>
              </w:rPr>
              <w:t>Связь (6.</w:t>
            </w:r>
            <w:r w:rsidR="0093329A" w:rsidRPr="00696169">
              <w:rPr>
                <w:rFonts w:ascii="Times New Roman" w:eastAsia="Times New Roman" w:hAnsi="Times New Roman" w:cs="Times New Roman"/>
                <w:sz w:val="24"/>
                <w:szCs w:val="24"/>
              </w:rPr>
              <w:t>8)</w:t>
            </w:r>
          </w:p>
        </w:tc>
        <w:tc>
          <w:tcPr>
            <w:tcW w:w="5950" w:type="dxa"/>
          </w:tcPr>
          <w:p w:rsidR="002925D8" w:rsidRPr="00696169" w:rsidRDefault="00066DFB"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О</w:t>
            </w:r>
            <w:r w:rsidR="00790BB9" w:rsidRPr="00696169">
              <w:rPr>
                <w:rFonts w:ascii="Times New Roman" w:hAnsi="Times New Roman" w:cs="Times New Roman"/>
                <w:sz w:val="24"/>
                <w:szCs w:val="24"/>
              </w:rPr>
              <w:t>тделения и пункты по</w:t>
            </w:r>
            <w:r w:rsidRPr="00696169">
              <w:rPr>
                <w:rFonts w:ascii="Times New Roman" w:hAnsi="Times New Roman" w:cs="Times New Roman"/>
                <w:sz w:val="24"/>
                <w:szCs w:val="24"/>
              </w:rPr>
              <w:t>чтовой связи, телеграфной связи</w:t>
            </w:r>
          </w:p>
        </w:tc>
      </w:tr>
      <w:tr w:rsidR="006B1967" w:rsidRPr="00696169" w:rsidTr="006B1967">
        <w:trPr>
          <w:trHeight w:val="138"/>
        </w:trPr>
        <w:tc>
          <w:tcPr>
            <w:tcW w:w="678" w:type="dxa"/>
            <w:tcBorders>
              <w:top w:val="single" w:sz="4" w:space="0" w:color="auto"/>
              <w:bottom w:val="single" w:sz="4" w:space="0" w:color="auto"/>
            </w:tcBorders>
          </w:tcPr>
          <w:p w:rsidR="006B1967" w:rsidRPr="00696169" w:rsidRDefault="00CE7D87"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3.8</w:t>
            </w:r>
          </w:p>
        </w:tc>
        <w:tc>
          <w:tcPr>
            <w:tcW w:w="2552" w:type="dxa"/>
            <w:tcBorders>
              <w:top w:val="single" w:sz="4" w:space="0" w:color="auto"/>
              <w:bottom w:val="single" w:sz="4" w:space="0" w:color="auto"/>
            </w:tcBorders>
          </w:tcPr>
          <w:p w:rsidR="006B1967" w:rsidRPr="00696169" w:rsidRDefault="00CE7D87"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Земельные участки (терр</w:t>
            </w:r>
            <w:r w:rsidR="00BF643A" w:rsidRPr="00696169">
              <w:rPr>
                <w:rFonts w:ascii="Times New Roman" w:hAnsi="Times New Roman" w:cs="Times New Roman"/>
                <w:sz w:val="24"/>
                <w:szCs w:val="24"/>
              </w:rPr>
              <w:t>итории)  общего пользования (12.</w:t>
            </w:r>
            <w:r w:rsidRPr="00696169">
              <w:rPr>
                <w:rFonts w:ascii="Times New Roman" w:hAnsi="Times New Roman" w:cs="Times New Roman"/>
                <w:sz w:val="24"/>
                <w:szCs w:val="24"/>
              </w:rPr>
              <w:t>0)</w:t>
            </w:r>
          </w:p>
        </w:tc>
        <w:tc>
          <w:tcPr>
            <w:tcW w:w="5950" w:type="dxa"/>
            <w:tcBorders>
              <w:top w:val="single" w:sz="4" w:space="0" w:color="auto"/>
              <w:bottom w:val="single" w:sz="4" w:space="0" w:color="auto"/>
            </w:tcBorders>
          </w:tcPr>
          <w:p w:rsidR="006B1967" w:rsidRPr="00696169" w:rsidRDefault="00CE7D87" w:rsidP="00D175A5">
            <w:pPr>
              <w:autoSpaceDE w:val="0"/>
              <w:autoSpaceDN w:val="0"/>
              <w:adjustRightInd w:val="0"/>
              <w:jc w:val="both"/>
              <w:rPr>
                <w:rFonts w:ascii="Times New Roman" w:hAnsi="Times New Roman" w:cs="Times New Roman"/>
                <w:sz w:val="24"/>
                <w:szCs w:val="24"/>
              </w:rPr>
            </w:pPr>
            <w:r w:rsidRPr="00696169">
              <w:rPr>
                <w:rFonts w:ascii="Times New Roman" w:hAnsi="Times New Roman" w:cs="Times New Roman"/>
                <w:sz w:val="24"/>
                <w:szCs w:val="24"/>
              </w:rPr>
              <w:t>Озеленённые территории, иные элементы благоустройства, ограждения вдоль улиц, ограждения между земельными участками, Игровые детские площадки, спортивные площадки, площадки для отдыха, площадки для выгула собак гостевые автостоянки, парковки автотранспорта перед объектами обслуживания</w:t>
            </w:r>
          </w:p>
        </w:tc>
      </w:tr>
    </w:tbl>
    <w:p w:rsidR="00CE7D87" w:rsidRPr="00696169" w:rsidRDefault="00CE7D87" w:rsidP="008E18C8">
      <w:pPr>
        <w:autoSpaceDE w:val="0"/>
        <w:autoSpaceDN w:val="0"/>
        <w:adjustRightInd w:val="0"/>
        <w:spacing w:after="0" w:line="240" w:lineRule="auto"/>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lastRenderedPageBreak/>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- 80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696169" w:rsidRDefault="00D175A5" w:rsidP="002925D8">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sidRPr="00696169">
        <w:rPr>
          <w:rFonts w:ascii="Times New Roman" w:hAnsi="Times New Roman" w:cs="Times New Roman"/>
          <w:sz w:val="24"/>
          <w:szCs w:val="24"/>
        </w:rPr>
        <w:t>среднеэтажные</w:t>
      </w:r>
      <w:proofErr w:type="spellEnd"/>
      <w:r w:rsidRPr="00696169">
        <w:rPr>
          <w:rFonts w:ascii="Times New Roman" w:hAnsi="Times New Roman" w:cs="Times New Roman"/>
          <w:sz w:val="24"/>
          <w:szCs w:val="24"/>
        </w:rPr>
        <w:t xml:space="preserve"> дома" - 8 этажей;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696169">
        <w:rPr>
          <w:rFonts w:ascii="Times New Roman" w:hAnsi="Times New Roman" w:cs="Times New Roman"/>
          <w:sz w:val="24"/>
          <w:szCs w:val="24"/>
        </w:rPr>
        <w:t>среднеэтажные</w:t>
      </w:r>
      <w:proofErr w:type="spellEnd"/>
      <w:r w:rsidRPr="00696169">
        <w:rPr>
          <w:rFonts w:ascii="Times New Roman" w:hAnsi="Times New Roman" w:cs="Times New Roman"/>
          <w:sz w:val="24"/>
          <w:szCs w:val="24"/>
        </w:rPr>
        <w:t xml:space="preserve"> дома",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696169">
        <w:rPr>
          <w:rFonts w:ascii="Times New Roman" w:hAnsi="Times New Roman" w:cs="Times New Roman"/>
          <w:sz w:val="24"/>
          <w:szCs w:val="24"/>
        </w:rPr>
        <w:t>среднеэтажные</w:t>
      </w:r>
      <w:proofErr w:type="spellEnd"/>
      <w:r w:rsidRPr="00696169">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для объектов капитального строительства с видом разрешенного использования "много</w:t>
      </w:r>
      <w:r w:rsidR="002925D8" w:rsidRPr="00696169">
        <w:rPr>
          <w:rFonts w:ascii="Times New Roman" w:hAnsi="Times New Roman" w:cs="Times New Roman"/>
          <w:sz w:val="24"/>
          <w:szCs w:val="24"/>
        </w:rPr>
        <w:t xml:space="preserve">квартирные </w:t>
      </w:r>
      <w:proofErr w:type="spellStart"/>
      <w:r w:rsidR="002925D8" w:rsidRPr="00696169">
        <w:rPr>
          <w:rFonts w:ascii="Times New Roman" w:hAnsi="Times New Roman" w:cs="Times New Roman"/>
          <w:sz w:val="24"/>
          <w:szCs w:val="24"/>
        </w:rPr>
        <w:t>среднеэтажные</w:t>
      </w:r>
      <w:proofErr w:type="spellEnd"/>
      <w:r w:rsidR="002925D8" w:rsidRPr="00696169">
        <w:rPr>
          <w:rFonts w:ascii="Times New Roman" w:hAnsi="Times New Roman" w:cs="Times New Roman"/>
          <w:sz w:val="24"/>
          <w:szCs w:val="24"/>
        </w:rPr>
        <w:t xml:space="preserve"> дома"</w:t>
      </w:r>
      <w:r w:rsidRPr="00696169">
        <w:rPr>
          <w:rFonts w:ascii="Times New Roman" w:hAnsi="Times New Roman" w:cs="Times New Roman"/>
          <w:sz w:val="24"/>
          <w:szCs w:val="24"/>
        </w:rPr>
        <w:t xml:space="preserve">- 1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 xml:space="preserve">-место на 105 кв. метров общей площади квартиры, но не менее 0,5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 квартиру, в том числе не менее 15% открытых гостевых площадок;</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 или единовременных посетителей;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 пост;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w:t>
      </w:r>
      <w:r w:rsidR="002925D8" w:rsidRPr="00696169">
        <w:rPr>
          <w:rFonts w:ascii="Times New Roman" w:hAnsi="Times New Roman" w:cs="Times New Roman"/>
          <w:sz w:val="24"/>
          <w:szCs w:val="24"/>
        </w:rPr>
        <w:t xml:space="preserve">квартирные </w:t>
      </w:r>
      <w:proofErr w:type="spellStart"/>
      <w:r w:rsidR="002925D8" w:rsidRPr="00696169">
        <w:rPr>
          <w:rFonts w:ascii="Times New Roman" w:hAnsi="Times New Roman" w:cs="Times New Roman"/>
          <w:sz w:val="24"/>
          <w:szCs w:val="24"/>
        </w:rPr>
        <w:t>среднеэтажные</w:t>
      </w:r>
      <w:proofErr w:type="spellEnd"/>
      <w:r w:rsidR="002925D8" w:rsidRPr="00696169">
        <w:rPr>
          <w:rFonts w:ascii="Times New Roman" w:hAnsi="Times New Roman" w:cs="Times New Roman"/>
          <w:sz w:val="24"/>
          <w:szCs w:val="24"/>
        </w:rPr>
        <w:t xml:space="preserve"> дома"</w:t>
      </w:r>
      <w:r w:rsidRPr="00696169">
        <w:rPr>
          <w:rFonts w:ascii="Times New Roman" w:hAnsi="Times New Roman" w:cs="Times New Roman"/>
          <w:sz w:val="24"/>
          <w:szCs w:val="24"/>
        </w:rPr>
        <w:t>- 2,5;</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925D8" w:rsidRPr="00696169">
        <w:rPr>
          <w:rFonts w:ascii="Times New Roman" w:hAnsi="Times New Roman" w:cs="Times New Roman"/>
          <w:sz w:val="24"/>
          <w:szCs w:val="24"/>
        </w:rPr>
        <w:t>среднеэтажная жилая застройка"</w:t>
      </w:r>
      <w:r w:rsidRPr="00696169">
        <w:rPr>
          <w:rFonts w:ascii="Times New Roman" w:hAnsi="Times New Roman" w:cs="Times New Roman"/>
          <w:sz w:val="24"/>
          <w:szCs w:val="24"/>
        </w:rPr>
        <w:t>- 14 кв. метров на 100 кв. метров общей площади квартир.</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F11A07" w:rsidRPr="00696169" w:rsidRDefault="00F11A07"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F11A07" w:rsidRPr="00696169" w:rsidRDefault="00F11A07"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CE7D87" w:rsidRPr="00696169" w:rsidRDefault="00CE7D87"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CE7D87" w:rsidRPr="00696169" w:rsidRDefault="00CE7D87"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6DFB" w:rsidRPr="00696169" w:rsidRDefault="00066DF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6DFB" w:rsidRPr="00696169" w:rsidRDefault="00066DF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6DFB" w:rsidRPr="00696169" w:rsidRDefault="00066DF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6DFB" w:rsidRPr="00696169" w:rsidRDefault="00066DF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6DFB" w:rsidRPr="00696169" w:rsidRDefault="00066DF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6DFB" w:rsidRPr="00696169" w:rsidRDefault="00066DF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96169">
        <w:rPr>
          <w:rFonts w:ascii="Times New Roman" w:hAnsi="Times New Roman" w:cs="Times New Roman"/>
          <w:sz w:val="24"/>
          <w:szCs w:val="24"/>
        </w:rPr>
        <w:lastRenderedPageBreak/>
        <w:t xml:space="preserve">Статья </w:t>
      </w:r>
      <w:r w:rsidR="00F37E84" w:rsidRPr="00696169">
        <w:rPr>
          <w:rFonts w:ascii="Times New Roman" w:hAnsi="Times New Roman" w:cs="Times New Roman"/>
          <w:sz w:val="24"/>
          <w:szCs w:val="24"/>
        </w:rPr>
        <w:t>2</w:t>
      </w:r>
      <w:r w:rsidR="00162EB6" w:rsidRPr="00696169">
        <w:rPr>
          <w:rFonts w:ascii="Times New Roman" w:hAnsi="Times New Roman" w:cs="Times New Roman"/>
          <w:sz w:val="24"/>
          <w:szCs w:val="24"/>
        </w:rPr>
        <w:t>6</w:t>
      </w:r>
      <w:r w:rsidRPr="00696169">
        <w:rPr>
          <w:rFonts w:ascii="Times New Roman" w:hAnsi="Times New Roman" w:cs="Times New Roman"/>
          <w:sz w:val="24"/>
          <w:szCs w:val="24"/>
        </w:rPr>
        <w:t xml:space="preserve">. </w:t>
      </w:r>
      <w:r w:rsidR="00756821" w:rsidRPr="00696169">
        <w:rPr>
          <w:rFonts w:ascii="Times New Roman" w:hAnsi="Times New Roman" w:cs="Times New Roman"/>
          <w:sz w:val="24"/>
          <w:szCs w:val="24"/>
        </w:rPr>
        <w:t xml:space="preserve">Объекты дошкольного, начального и среднего (полного) общего образования </w:t>
      </w:r>
      <w:r w:rsidRPr="00696169">
        <w:rPr>
          <w:rFonts w:ascii="Times New Roman" w:hAnsi="Times New Roman" w:cs="Times New Roman"/>
          <w:sz w:val="24"/>
          <w:szCs w:val="24"/>
        </w:rPr>
        <w:t>(Ж-2)</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2"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объекта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Образование и просвещение </w:t>
            </w:r>
            <w:hyperlink r:id="rId33" w:history="1">
              <w:r w:rsidRPr="00696169">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CE7D87" w:rsidRPr="00696169" w:rsidRDefault="00066DFB" w:rsidP="00CE7D8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w:t>
            </w:r>
            <w:r w:rsidR="00CE7D87" w:rsidRPr="00696169">
              <w:rPr>
                <w:rFonts w:ascii="Times New Roman" w:hAnsi="Times New Roman" w:cs="Times New Roman"/>
                <w:sz w:val="24"/>
                <w:szCs w:val="24"/>
              </w:rPr>
              <w:t>бъекты дошкольного, начального и среднего общего образования;</w:t>
            </w:r>
          </w:p>
          <w:p w:rsidR="00CE7D87" w:rsidRPr="00696169" w:rsidRDefault="00CE7D87" w:rsidP="00CE7D8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учебно-лабораторные, учебно-производственные мастерские;</w:t>
            </w:r>
          </w:p>
          <w:p w:rsidR="00D175A5" w:rsidRPr="00696169" w:rsidRDefault="00CE7D87" w:rsidP="00CE7D8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школы-интернаты</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 Условно разрешенные виды использования</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8E18C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Здравоохранение(3.</w:t>
            </w:r>
            <w:r w:rsidR="00F11A07" w:rsidRPr="00696169">
              <w:rPr>
                <w:rFonts w:ascii="Times New Roman" w:eastAsia="Times New Roman" w:hAnsi="Times New Roman" w:cs="Times New Roman"/>
                <w:sz w:val="24"/>
                <w:szCs w:val="24"/>
              </w:rPr>
              <w:t>4)</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Амбулаторно-поликлинические учреждения</w:t>
            </w:r>
          </w:p>
        </w:tc>
      </w:tr>
      <w:tr w:rsidR="00D175A5" w:rsidRPr="00696169" w:rsidTr="00F11A07">
        <w:trPr>
          <w:trHeight w:val="326"/>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8E18C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Рынки (4.</w:t>
            </w:r>
            <w:r w:rsidR="00796A2C" w:rsidRPr="00696169">
              <w:rPr>
                <w:rFonts w:ascii="Times New Roman" w:hAnsi="Times New Roman" w:cs="Times New Roman"/>
                <w:sz w:val="24"/>
                <w:szCs w:val="24"/>
              </w:rPr>
              <w:t>3)</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796A2C">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Временные торговые объекты</w:t>
            </w:r>
          </w:p>
        </w:tc>
      </w:tr>
      <w:tr w:rsidR="00F11A07" w:rsidRPr="00696169" w:rsidTr="00F11A07">
        <w:trPr>
          <w:trHeight w:val="301"/>
        </w:trPr>
        <w:tc>
          <w:tcPr>
            <w:tcW w:w="680" w:type="dxa"/>
            <w:tcBorders>
              <w:top w:val="single" w:sz="4" w:space="0" w:color="auto"/>
              <w:left w:val="single" w:sz="4" w:space="0" w:color="auto"/>
              <w:bottom w:val="single" w:sz="4" w:space="0" w:color="auto"/>
              <w:right w:val="single" w:sz="4" w:space="0" w:color="auto"/>
            </w:tcBorders>
          </w:tcPr>
          <w:p w:rsidR="00F11A07"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w:t>
            </w:r>
            <w:r w:rsidR="00796A2C" w:rsidRPr="00696169">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11A07" w:rsidRPr="00696169" w:rsidRDefault="008E18C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Обслуживание автотранспорта (4.</w:t>
            </w:r>
            <w:r w:rsidR="00796A2C" w:rsidRPr="00696169">
              <w:rPr>
                <w:rFonts w:ascii="Times New Roman" w:eastAsia="Times New Roman" w:hAnsi="Times New Roman" w:cs="Times New Roman"/>
                <w:sz w:val="24"/>
                <w:szCs w:val="24"/>
              </w:rPr>
              <w:t>6)</w:t>
            </w:r>
          </w:p>
        </w:tc>
        <w:tc>
          <w:tcPr>
            <w:tcW w:w="5839" w:type="dxa"/>
            <w:tcBorders>
              <w:top w:val="single" w:sz="4" w:space="0" w:color="auto"/>
              <w:left w:val="single" w:sz="4" w:space="0" w:color="auto"/>
              <w:bottom w:val="single" w:sz="4" w:space="0" w:color="auto"/>
              <w:right w:val="single" w:sz="4" w:space="0" w:color="auto"/>
            </w:tcBorders>
          </w:tcPr>
          <w:p w:rsidR="00F11A07" w:rsidRPr="00696169" w:rsidRDefault="00796A2C">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Автостоянки для временного хранения легковых автомобилей</w:t>
            </w:r>
          </w:p>
        </w:tc>
      </w:tr>
      <w:tr w:rsidR="00F11A07" w:rsidRPr="00696169" w:rsidTr="00F11A07">
        <w:trPr>
          <w:trHeight w:val="200"/>
        </w:trPr>
        <w:tc>
          <w:tcPr>
            <w:tcW w:w="680" w:type="dxa"/>
            <w:tcBorders>
              <w:top w:val="single" w:sz="4" w:space="0" w:color="auto"/>
              <w:left w:val="single" w:sz="4" w:space="0" w:color="auto"/>
              <w:bottom w:val="single" w:sz="4" w:space="0" w:color="auto"/>
              <w:right w:val="single" w:sz="4" w:space="0" w:color="auto"/>
            </w:tcBorders>
          </w:tcPr>
          <w:p w:rsidR="00F11A07"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w:t>
            </w:r>
            <w:r w:rsidR="00796A2C" w:rsidRPr="00696169">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F11A07" w:rsidRPr="00696169" w:rsidRDefault="008E18C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F11A07" w:rsidRPr="00696169" w:rsidRDefault="00796A2C">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Конфессиональные объекты</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 Вспомогательные виды разрешенного использования</w:t>
            </w:r>
          </w:p>
        </w:tc>
      </w:tr>
      <w:tr w:rsidR="00D175A5" w:rsidRPr="00696169" w:rsidTr="00F11A07">
        <w:trPr>
          <w:trHeight w:val="563"/>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CE7D87" w:rsidRPr="00696169" w:rsidRDefault="00CE7D87" w:rsidP="00F11A07">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Коммунальное обслуживание (3.1)</w:t>
            </w:r>
          </w:p>
          <w:p w:rsidR="00D175A5" w:rsidRPr="00696169" w:rsidRDefault="00D175A5" w:rsidP="00CE7D87">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CE7D87" w:rsidP="00CE7D8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Коммунальные объекты, объекты, связанные с обслуживанием объектов, расположенных в данной территориальной зоне </w:t>
            </w:r>
          </w:p>
        </w:tc>
      </w:tr>
      <w:tr w:rsidR="00F11A07" w:rsidRPr="00696169" w:rsidTr="00F11A07">
        <w:trPr>
          <w:trHeight w:val="213"/>
        </w:trPr>
        <w:tc>
          <w:tcPr>
            <w:tcW w:w="680" w:type="dxa"/>
            <w:tcBorders>
              <w:top w:val="single" w:sz="4" w:space="0" w:color="auto"/>
              <w:left w:val="single" w:sz="4" w:space="0" w:color="auto"/>
              <w:bottom w:val="single" w:sz="4" w:space="0" w:color="auto"/>
              <w:right w:val="single" w:sz="4" w:space="0" w:color="auto"/>
            </w:tcBorders>
          </w:tcPr>
          <w:p w:rsidR="00F11A07" w:rsidRPr="00696169" w:rsidRDefault="00796A2C" w:rsidP="00CE7D8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w:t>
            </w:r>
            <w:r w:rsidR="00CE7D87" w:rsidRPr="00696169">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11A07" w:rsidRPr="00696169" w:rsidRDefault="00CE7D87" w:rsidP="00F11A07">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CE7D87" w:rsidRPr="00696169" w:rsidRDefault="00CE7D87" w:rsidP="00CE7D8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Центры общения и досуговых занятий </w:t>
            </w:r>
          </w:p>
          <w:p w:rsidR="00F11A07" w:rsidRPr="00696169" w:rsidRDefault="00F11A07" w:rsidP="00F11A07">
            <w:pPr>
              <w:autoSpaceDE w:val="0"/>
              <w:autoSpaceDN w:val="0"/>
              <w:adjustRightInd w:val="0"/>
              <w:spacing w:after="0" w:line="240" w:lineRule="auto"/>
              <w:jc w:val="both"/>
              <w:rPr>
                <w:rFonts w:ascii="Times New Roman" w:hAnsi="Times New Roman" w:cs="Times New Roman"/>
                <w:sz w:val="24"/>
                <w:szCs w:val="24"/>
              </w:rPr>
            </w:pPr>
          </w:p>
        </w:tc>
      </w:tr>
      <w:tr w:rsidR="00F11A07" w:rsidRPr="00696169" w:rsidTr="00796A2C">
        <w:trPr>
          <w:trHeight w:val="237"/>
        </w:trPr>
        <w:tc>
          <w:tcPr>
            <w:tcW w:w="680" w:type="dxa"/>
            <w:tcBorders>
              <w:top w:val="single" w:sz="4" w:space="0" w:color="auto"/>
              <w:left w:val="single" w:sz="4" w:space="0" w:color="auto"/>
              <w:bottom w:val="single" w:sz="4" w:space="0" w:color="auto"/>
              <w:right w:val="single" w:sz="4" w:space="0" w:color="auto"/>
            </w:tcBorders>
          </w:tcPr>
          <w:p w:rsidR="00F11A07" w:rsidRPr="00696169" w:rsidRDefault="00CE7D87" w:rsidP="00CE7D8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CE7D87" w:rsidRPr="00696169" w:rsidRDefault="00CE7D87" w:rsidP="00CE7D87">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Здравоохранение (3.4)</w:t>
            </w:r>
          </w:p>
          <w:p w:rsidR="00F11A07" w:rsidRPr="00696169" w:rsidRDefault="00F11A07" w:rsidP="00F11A07">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F11A07"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Пункты оказания первой медицинской помощи</w:t>
            </w:r>
          </w:p>
        </w:tc>
      </w:tr>
      <w:tr w:rsidR="00796A2C" w:rsidRPr="00696169" w:rsidTr="00796A2C">
        <w:trPr>
          <w:trHeight w:val="225"/>
        </w:trPr>
        <w:tc>
          <w:tcPr>
            <w:tcW w:w="680" w:type="dxa"/>
            <w:tcBorders>
              <w:top w:val="single" w:sz="4" w:space="0" w:color="auto"/>
              <w:left w:val="single" w:sz="4" w:space="0" w:color="auto"/>
              <w:bottom w:val="single" w:sz="4" w:space="0" w:color="auto"/>
              <w:right w:val="single" w:sz="4" w:space="0" w:color="auto"/>
            </w:tcBorders>
          </w:tcPr>
          <w:p w:rsidR="00796A2C" w:rsidRPr="00696169" w:rsidRDefault="00CE7D87" w:rsidP="00CE7D8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tcPr>
          <w:p w:rsidR="00796A2C"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Образование и просвещение </w:t>
            </w:r>
            <w:hyperlink r:id="rId34" w:history="1">
              <w:r w:rsidRPr="00696169">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796A2C"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Хозяйственные участки и иные объекты, связанные с обеспечением и учебной деятельностью</w:t>
            </w:r>
          </w:p>
        </w:tc>
      </w:tr>
      <w:tr w:rsidR="00796A2C" w:rsidRPr="00696169" w:rsidTr="00796A2C">
        <w:trPr>
          <w:trHeight w:val="225"/>
        </w:trPr>
        <w:tc>
          <w:tcPr>
            <w:tcW w:w="680" w:type="dxa"/>
            <w:tcBorders>
              <w:top w:val="single" w:sz="4" w:space="0" w:color="auto"/>
              <w:left w:val="single" w:sz="4" w:space="0" w:color="auto"/>
              <w:bottom w:val="single" w:sz="4" w:space="0" w:color="auto"/>
              <w:right w:val="single" w:sz="4" w:space="0" w:color="auto"/>
            </w:tcBorders>
          </w:tcPr>
          <w:p w:rsidR="00796A2C"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tcPr>
          <w:p w:rsidR="00796A2C"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796A2C"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Библиотеки, компьютерные центры</w:t>
            </w:r>
          </w:p>
        </w:tc>
      </w:tr>
      <w:tr w:rsidR="00796A2C" w:rsidRPr="00696169" w:rsidTr="002D6E1D">
        <w:trPr>
          <w:trHeight w:val="596"/>
        </w:trPr>
        <w:tc>
          <w:tcPr>
            <w:tcW w:w="680" w:type="dxa"/>
            <w:tcBorders>
              <w:top w:val="single" w:sz="4" w:space="0" w:color="auto"/>
              <w:left w:val="single" w:sz="4" w:space="0" w:color="auto"/>
              <w:bottom w:val="single" w:sz="4" w:space="0" w:color="auto"/>
              <w:right w:val="single" w:sz="4" w:space="0" w:color="auto"/>
            </w:tcBorders>
          </w:tcPr>
          <w:p w:rsidR="00796A2C"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3.6</w:t>
            </w:r>
          </w:p>
        </w:tc>
        <w:tc>
          <w:tcPr>
            <w:tcW w:w="2551" w:type="dxa"/>
            <w:tcBorders>
              <w:top w:val="single" w:sz="4" w:space="0" w:color="auto"/>
              <w:left w:val="single" w:sz="4" w:space="0" w:color="auto"/>
              <w:bottom w:val="single" w:sz="4" w:space="0" w:color="auto"/>
              <w:right w:val="single" w:sz="4" w:space="0" w:color="auto"/>
            </w:tcBorders>
          </w:tcPr>
          <w:p w:rsidR="00827B7B" w:rsidRPr="00696169" w:rsidRDefault="008E18C8" w:rsidP="00CE7D8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Общественное питание (4.</w:t>
            </w:r>
            <w:r w:rsidR="00CE7D87" w:rsidRPr="00696169">
              <w:rPr>
                <w:rFonts w:ascii="Times New Roman" w:eastAsia="Times New Roman" w:hAnsi="Times New Roman" w:cs="Times New Roman"/>
                <w:sz w:val="24"/>
                <w:szCs w:val="24"/>
              </w:rPr>
              <w:t>6)</w:t>
            </w:r>
          </w:p>
        </w:tc>
        <w:tc>
          <w:tcPr>
            <w:tcW w:w="5839" w:type="dxa"/>
            <w:tcBorders>
              <w:top w:val="single" w:sz="4" w:space="0" w:color="auto"/>
              <w:left w:val="single" w:sz="4" w:space="0" w:color="auto"/>
              <w:bottom w:val="single" w:sz="4" w:space="0" w:color="auto"/>
              <w:right w:val="single" w:sz="4" w:space="0" w:color="auto"/>
            </w:tcBorders>
          </w:tcPr>
          <w:p w:rsidR="00796A2C"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Предприятия общественного питания</w:t>
            </w:r>
          </w:p>
        </w:tc>
      </w:tr>
      <w:tr w:rsidR="00827B7B" w:rsidRPr="00696169" w:rsidTr="00827B7B">
        <w:trPr>
          <w:trHeight w:val="137"/>
        </w:trPr>
        <w:tc>
          <w:tcPr>
            <w:tcW w:w="680" w:type="dxa"/>
            <w:tcBorders>
              <w:top w:val="single" w:sz="4" w:space="0" w:color="auto"/>
              <w:left w:val="single" w:sz="4" w:space="0" w:color="auto"/>
              <w:bottom w:val="single" w:sz="4" w:space="0" w:color="auto"/>
              <w:right w:val="single" w:sz="4" w:space="0" w:color="auto"/>
            </w:tcBorders>
          </w:tcPr>
          <w:p w:rsidR="00827B7B"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lastRenderedPageBreak/>
              <w:t>3.7</w:t>
            </w:r>
          </w:p>
        </w:tc>
        <w:tc>
          <w:tcPr>
            <w:tcW w:w="2551" w:type="dxa"/>
            <w:tcBorders>
              <w:top w:val="single" w:sz="4" w:space="0" w:color="auto"/>
              <w:left w:val="single" w:sz="4" w:space="0" w:color="auto"/>
              <w:bottom w:val="single" w:sz="4" w:space="0" w:color="auto"/>
              <w:right w:val="single" w:sz="4" w:space="0" w:color="auto"/>
            </w:tcBorders>
          </w:tcPr>
          <w:p w:rsidR="00827B7B" w:rsidRPr="00696169" w:rsidRDefault="00CE7D87" w:rsidP="00F11A07">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hAnsi="Times New Roman" w:cs="Times New Roman"/>
                <w:sz w:val="24"/>
                <w:szCs w:val="24"/>
              </w:rPr>
              <w:t xml:space="preserve">Спорт </w:t>
            </w:r>
            <w:hyperlink r:id="rId35" w:history="1">
              <w:r w:rsidRPr="00696169">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827B7B" w:rsidRPr="00696169" w:rsidRDefault="00066DFB"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И</w:t>
            </w:r>
            <w:r w:rsidR="002D6E1D" w:rsidRPr="00696169">
              <w:rPr>
                <w:rFonts w:ascii="Times New Roman" w:hAnsi="Times New Roman" w:cs="Times New Roman"/>
                <w:sz w:val="24"/>
                <w:szCs w:val="24"/>
              </w:rPr>
              <w:t>гровые площадки;</w:t>
            </w:r>
            <w:r w:rsidR="008E18C8" w:rsidRPr="00696169">
              <w:rPr>
                <w:rFonts w:ascii="Times New Roman" w:hAnsi="Times New Roman" w:cs="Times New Roman"/>
                <w:sz w:val="24"/>
                <w:szCs w:val="24"/>
              </w:rPr>
              <w:t xml:space="preserve"> </w:t>
            </w:r>
            <w:r w:rsidR="00CE7D87" w:rsidRPr="00696169">
              <w:rPr>
                <w:rFonts w:ascii="Times New Roman" w:hAnsi="Times New Roman" w:cs="Times New Roman"/>
                <w:sz w:val="24"/>
                <w:szCs w:val="24"/>
              </w:rPr>
              <w:t>физкультурно - оздоровительные сооружения</w:t>
            </w:r>
          </w:p>
        </w:tc>
      </w:tr>
      <w:tr w:rsidR="00827B7B" w:rsidRPr="00696169" w:rsidTr="002D6E1D">
        <w:trPr>
          <w:trHeight w:val="920"/>
        </w:trPr>
        <w:tc>
          <w:tcPr>
            <w:tcW w:w="680" w:type="dxa"/>
            <w:tcBorders>
              <w:top w:val="single" w:sz="4" w:space="0" w:color="auto"/>
              <w:left w:val="single" w:sz="4" w:space="0" w:color="auto"/>
              <w:bottom w:val="single" w:sz="4" w:space="0" w:color="auto"/>
              <w:right w:val="single" w:sz="4" w:space="0" w:color="auto"/>
            </w:tcBorders>
          </w:tcPr>
          <w:p w:rsidR="00827B7B"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3.8</w:t>
            </w:r>
          </w:p>
        </w:tc>
        <w:tc>
          <w:tcPr>
            <w:tcW w:w="2551" w:type="dxa"/>
            <w:tcBorders>
              <w:top w:val="single" w:sz="4" w:space="0" w:color="auto"/>
              <w:left w:val="single" w:sz="4" w:space="0" w:color="auto"/>
              <w:bottom w:val="single" w:sz="4" w:space="0" w:color="auto"/>
              <w:right w:val="single" w:sz="4" w:space="0" w:color="auto"/>
            </w:tcBorders>
          </w:tcPr>
          <w:p w:rsidR="00827B7B" w:rsidRPr="00696169" w:rsidRDefault="00CE7D87" w:rsidP="00F11A07">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Обеспече</w:t>
            </w:r>
            <w:r w:rsidR="008E18C8" w:rsidRPr="00696169">
              <w:rPr>
                <w:rFonts w:ascii="Times New Roman" w:eastAsia="Times New Roman" w:hAnsi="Times New Roman" w:cs="Times New Roman"/>
                <w:sz w:val="24"/>
                <w:szCs w:val="24"/>
              </w:rPr>
              <w:t>ние внутреннего правопорядка (8.</w:t>
            </w:r>
            <w:r w:rsidRPr="00696169">
              <w:rPr>
                <w:rFonts w:ascii="Times New Roman" w:eastAsia="Times New Roman" w:hAnsi="Times New Roman" w:cs="Times New Roman"/>
                <w:sz w:val="24"/>
                <w:szCs w:val="24"/>
              </w:rPr>
              <w:t>3)</w:t>
            </w:r>
          </w:p>
        </w:tc>
        <w:tc>
          <w:tcPr>
            <w:tcW w:w="5839" w:type="dxa"/>
            <w:tcBorders>
              <w:top w:val="single" w:sz="4" w:space="0" w:color="auto"/>
              <w:left w:val="single" w:sz="4" w:space="0" w:color="auto"/>
              <w:bottom w:val="single" w:sz="4" w:space="0" w:color="auto"/>
              <w:right w:val="single" w:sz="4" w:space="0" w:color="auto"/>
            </w:tcBorders>
          </w:tcPr>
          <w:p w:rsidR="00827B7B"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Опорные пункты охраны правопорядка</w:t>
            </w:r>
          </w:p>
        </w:tc>
      </w:tr>
      <w:tr w:rsidR="00796A2C" w:rsidRPr="00696169" w:rsidTr="00796A2C">
        <w:trPr>
          <w:trHeight w:val="213"/>
        </w:trPr>
        <w:tc>
          <w:tcPr>
            <w:tcW w:w="680" w:type="dxa"/>
            <w:tcBorders>
              <w:top w:val="single" w:sz="4" w:space="0" w:color="auto"/>
              <w:left w:val="single" w:sz="4" w:space="0" w:color="auto"/>
              <w:bottom w:val="single" w:sz="4" w:space="0" w:color="auto"/>
              <w:right w:val="single" w:sz="4" w:space="0" w:color="auto"/>
            </w:tcBorders>
          </w:tcPr>
          <w:p w:rsidR="00796A2C" w:rsidRPr="00696169" w:rsidRDefault="00CE7D87"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3.9</w:t>
            </w:r>
          </w:p>
        </w:tc>
        <w:tc>
          <w:tcPr>
            <w:tcW w:w="2551" w:type="dxa"/>
            <w:tcBorders>
              <w:top w:val="single" w:sz="4" w:space="0" w:color="auto"/>
              <w:left w:val="single" w:sz="4" w:space="0" w:color="auto"/>
              <w:bottom w:val="single" w:sz="4" w:space="0" w:color="auto"/>
              <w:right w:val="single" w:sz="4" w:space="0" w:color="auto"/>
            </w:tcBorders>
          </w:tcPr>
          <w:p w:rsidR="00796A2C" w:rsidRPr="00696169" w:rsidRDefault="00796A2C" w:rsidP="00F11A0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Земельные участки (тер</w:t>
            </w:r>
            <w:r w:rsidR="008E18C8" w:rsidRPr="00696169">
              <w:rPr>
                <w:rFonts w:ascii="Times New Roman" w:hAnsi="Times New Roman" w:cs="Times New Roman"/>
                <w:sz w:val="24"/>
                <w:szCs w:val="24"/>
              </w:rPr>
              <w:t>ритории) общего пользования (12.</w:t>
            </w:r>
            <w:r w:rsidRPr="00696169">
              <w:rPr>
                <w:rFonts w:ascii="Times New Roman" w:hAnsi="Times New Roman" w:cs="Times New Roman"/>
                <w:sz w:val="24"/>
                <w:szCs w:val="24"/>
              </w:rPr>
              <w:t>0)</w:t>
            </w:r>
          </w:p>
        </w:tc>
        <w:tc>
          <w:tcPr>
            <w:tcW w:w="5839" w:type="dxa"/>
            <w:tcBorders>
              <w:top w:val="single" w:sz="4" w:space="0" w:color="auto"/>
              <w:left w:val="single" w:sz="4" w:space="0" w:color="auto"/>
              <w:bottom w:val="single" w:sz="4" w:space="0" w:color="auto"/>
              <w:right w:val="single" w:sz="4" w:space="0" w:color="auto"/>
            </w:tcBorders>
          </w:tcPr>
          <w:p w:rsidR="002D6E1D" w:rsidRPr="00696169" w:rsidRDefault="00066DFB" w:rsidP="002D6E1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w:t>
            </w:r>
            <w:r w:rsidR="002D6E1D" w:rsidRPr="00696169">
              <w:rPr>
                <w:rFonts w:ascii="Times New Roman" w:hAnsi="Times New Roman" w:cs="Times New Roman"/>
                <w:sz w:val="24"/>
                <w:szCs w:val="24"/>
              </w:rPr>
              <w:t>роезды;</w:t>
            </w:r>
          </w:p>
          <w:p w:rsidR="002D6E1D" w:rsidRPr="00696169" w:rsidRDefault="002D6E1D" w:rsidP="002D6E1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пешеходные связи;</w:t>
            </w:r>
          </w:p>
          <w:p w:rsidR="002D6E1D" w:rsidRPr="00696169" w:rsidRDefault="002D6E1D" w:rsidP="002D6E1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озеленённые территории;</w:t>
            </w:r>
          </w:p>
          <w:p w:rsidR="002D6E1D" w:rsidRPr="00696169" w:rsidRDefault="002D6E1D" w:rsidP="002D6E1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ограждения;</w:t>
            </w:r>
          </w:p>
          <w:p w:rsidR="00796A2C" w:rsidRPr="00696169" w:rsidRDefault="00066DFB" w:rsidP="002D6E1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иные элементы благоустройства</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максимальное количество надземных этажей зданий, строений, сооружений - 4 этажа;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w:t>
      </w:r>
      <w:r w:rsidRPr="00696169">
        <w:rPr>
          <w:rFonts w:ascii="Times New Roman" w:hAnsi="Times New Roman" w:cs="Times New Roman"/>
          <w:sz w:val="24"/>
          <w:szCs w:val="24"/>
        </w:rPr>
        <w:lastRenderedPageBreak/>
        <w:t>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96169">
        <w:rPr>
          <w:rFonts w:ascii="Times New Roman" w:hAnsi="Times New Roman" w:cs="Times New Roman"/>
          <w:sz w:val="24"/>
          <w:szCs w:val="24"/>
        </w:rPr>
        <w:t xml:space="preserve">Статья </w:t>
      </w:r>
      <w:r w:rsidR="00162EB6" w:rsidRPr="00696169">
        <w:rPr>
          <w:rFonts w:ascii="Times New Roman" w:hAnsi="Times New Roman" w:cs="Times New Roman"/>
          <w:sz w:val="24"/>
          <w:szCs w:val="24"/>
        </w:rPr>
        <w:t>27</w:t>
      </w:r>
      <w:r w:rsidR="002D6E1D" w:rsidRPr="00696169">
        <w:rPr>
          <w:rFonts w:ascii="Times New Roman" w:hAnsi="Times New Roman" w:cs="Times New Roman"/>
          <w:sz w:val="24"/>
          <w:szCs w:val="24"/>
        </w:rPr>
        <w:t>. Зона производственно</w:t>
      </w:r>
      <w:r w:rsidR="00827B7B" w:rsidRPr="00696169">
        <w:rPr>
          <w:rFonts w:ascii="Times New Roman" w:hAnsi="Times New Roman" w:cs="Times New Roman"/>
          <w:sz w:val="24"/>
          <w:szCs w:val="24"/>
        </w:rPr>
        <w:t xml:space="preserve">-коммунальных объектов </w:t>
      </w:r>
      <w:r w:rsidR="002D6E1D" w:rsidRPr="00696169">
        <w:rPr>
          <w:rFonts w:ascii="Times New Roman" w:hAnsi="Times New Roman" w:cs="Times New Roman"/>
          <w:sz w:val="24"/>
          <w:szCs w:val="24"/>
          <w:lang w:val="en-US"/>
        </w:rPr>
        <w:t>IV</w:t>
      </w:r>
      <w:r w:rsidR="002D6E1D" w:rsidRPr="00696169">
        <w:rPr>
          <w:rFonts w:ascii="Times New Roman" w:hAnsi="Times New Roman" w:cs="Times New Roman"/>
          <w:sz w:val="24"/>
          <w:szCs w:val="24"/>
        </w:rPr>
        <w:t>-</w:t>
      </w:r>
      <w:r w:rsidR="002D6E1D" w:rsidRPr="00696169">
        <w:rPr>
          <w:rFonts w:ascii="Times New Roman" w:hAnsi="Times New Roman" w:cs="Times New Roman"/>
          <w:sz w:val="24"/>
          <w:szCs w:val="24"/>
          <w:lang w:val="en-US"/>
        </w:rPr>
        <w:t>V</w:t>
      </w:r>
      <w:r w:rsidR="00827B7B" w:rsidRPr="00696169">
        <w:rPr>
          <w:rFonts w:ascii="Times New Roman" w:hAnsi="Times New Roman" w:cs="Times New Roman"/>
          <w:sz w:val="24"/>
          <w:szCs w:val="24"/>
        </w:rPr>
        <w:t xml:space="preserve"> класса опасности</w:t>
      </w:r>
      <w:r w:rsidRPr="00696169">
        <w:rPr>
          <w:rFonts w:ascii="Times New Roman" w:hAnsi="Times New Roman" w:cs="Times New Roman"/>
          <w:sz w:val="24"/>
          <w:szCs w:val="24"/>
        </w:rPr>
        <w:t xml:space="preserve"> (П-1)</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6"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D175A5" w:rsidRPr="00696169" w:rsidTr="002D6E1D">
        <w:trPr>
          <w:trHeight w:val="563"/>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E18C8" w:rsidRPr="00696169" w:rsidRDefault="008E18C8" w:rsidP="008E18C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Тяжелая промышленность</w:t>
            </w:r>
          </w:p>
          <w:p w:rsidR="00D175A5" w:rsidRPr="00696169" w:rsidRDefault="00066DFB" w:rsidP="008E18C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(6.</w:t>
            </w:r>
            <w:r w:rsidR="008E18C8"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8E18C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D6E1D" w:rsidRPr="00696169">
        <w:tc>
          <w:tcPr>
            <w:tcW w:w="680" w:type="dxa"/>
            <w:tcBorders>
              <w:top w:val="single" w:sz="4" w:space="0" w:color="auto"/>
              <w:left w:val="single" w:sz="4" w:space="0" w:color="auto"/>
              <w:bottom w:val="single" w:sz="4" w:space="0" w:color="auto"/>
              <w:right w:val="single" w:sz="4" w:space="0" w:color="auto"/>
            </w:tcBorders>
          </w:tcPr>
          <w:p w:rsidR="002D6E1D" w:rsidRPr="00696169" w:rsidRDefault="002D6E1D" w:rsidP="002D6E1D">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D6E1D" w:rsidRPr="00696169" w:rsidRDefault="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Обслуживание автотранспорта (4.</w:t>
            </w:r>
            <w:r w:rsidR="002D6E1D" w:rsidRPr="00696169">
              <w:rPr>
                <w:rFonts w:ascii="Times New Roman" w:eastAsia="Times New Roman" w:hAnsi="Times New Roman" w:cs="Times New Roman"/>
                <w:sz w:val="24"/>
                <w:szCs w:val="24"/>
              </w:rPr>
              <w:t>9)</w:t>
            </w:r>
          </w:p>
        </w:tc>
        <w:tc>
          <w:tcPr>
            <w:tcW w:w="5839" w:type="dxa"/>
            <w:tcBorders>
              <w:top w:val="single" w:sz="4" w:space="0" w:color="auto"/>
              <w:left w:val="single" w:sz="4" w:space="0" w:color="auto"/>
              <w:bottom w:val="single" w:sz="4" w:space="0" w:color="auto"/>
              <w:right w:val="single" w:sz="4" w:space="0" w:color="auto"/>
            </w:tcBorders>
          </w:tcPr>
          <w:p w:rsidR="002D6E1D" w:rsidRPr="00696169" w:rsidRDefault="00066DFB" w:rsidP="002D6E1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С</w:t>
            </w:r>
            <w:r w:rsidR="002D6E1D" w:rsidRPr="00696169">
              <w:rPr>
                <w:rFonts w:ascii="Times New Roman" w:hAnsi="Times New Roman" w:cs="Times New Roman"/>
                <w:sz w:val="24"/>
                <w:szCs w:val="24"/>
              </w:rPr>
              <w:t>ооружения для хранения и обслуживания тр</w:t>
            </w:r>
            <w:r w:rsidRPr="00696169">
              <w:rPr>
                <w:rFonts w:ascii="Times New Roman" w:hAnsi="Times New Roman" w:cs="Times New Roman"/>
                <w:sz w:val="24"/>
                <w:szCs w:val="24"/>
              </w:rPr>
              <w:t>анспортных средств и механизмов</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bookmarkStart w:id="14" w:name="Par2291"/>
            <w:bookmarkEnd w:id="14"/>
            <w:r w:rsidRPr="00696169">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Склады (6.</w:t>
            </w:r>
            <w:r w:rsidR="00804B57" w:rsidRPr="00696169">
              <w:rPr>
                <w:rFonts w:ascii="Times New Roman" w:hAnsi="Times New Roman" w:cs="Times New Roman"/>
                <w:sz w:val="24"/>
                <w:szCs w:val="24"/>
              </w:rPr>
              <w:t>9)</w:t>
            </w:r>
          </w:p>
        </w:tc>
        <w:tc>
          <w:tcPr>
            <w:tcW w:w="5839" w:type="dxa"/>
            <w:tcBorders>
              <w:top w:val="single" w:sz="4" w:space="0" w:color="auto"/>
              <w:left w:val="single" w:sz="4" w:space="0" w:color="auto"/>
              <w:bottom w:val="single" w:sz="4" w:space="0" w:color="auto"/>
              <w:right w:val="single" w:sz="4" w:space="0" w:color="auto"/>
            </w:tcBorders>
          </w:tcPr>
          <w:p w:rsidR="002D6E1D" w:rsidRPr="00696169" w:rsidRDefault="00066DFB" w:rsidP="002D6E1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w:t>
            </w:r>
            <w:r w:rsidR="002D6E1D" w:rsidRPr="00696169">
              <w:rPr>
                <w:rFonts w:ascii="Times New Roman" w:hAnsi="Times New Roman" w:cs="Times New Roman"/>
                <w:sz w:val="24"/>
                <w:szCs w:val="24"/>
              </w:rPr>
              <w:t>птовые базы и склады;</w:t>
            </w:r>
          </w:p>
          <w:p w:rsidR="00D175A5" w:rsidRPr="00696169" w:rsidRDefault="00066DFB" w:rsidP="002D6E1D">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коллективные овощехранилища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2D6E1D">
            <w:pPr>
              <w:autoSpaceDE w:val="0"/>
              <w:autoSpaceDN w:val="0"/>
              <w:adjustRightInd w:val="0"/>
              <w:spacing w:after="0" w:line="240" w:lineRule="auto"/>
              <w:jc w:val="both"/>
              <w:rPr>
                <w:rFonts w:ascii="Times New Roman" w:hAnsi="Times New Roman" w:cs="Times New Roman"/>
                <w:sz w:val="24"/>
                <w:szCs w:val="24"/>
                <w:lang w:val="en-US"/>
              </w:rPr>
            </w:pPr>
            <w:r w:rsidRPr="00696169">
              <w:rPr>
                <w:rFonts w:ascii="Times New Roman" w:hAnsi="Times New Roman" w:cs="Times New Roman"/>
                <w:sz w:val="24"/>
                <w:szCs w:val="24"/>
              </w:rPr>
              <w:t>Обеспечение внутреннего правопорядка</w:t>
            </w:r>
            <w:r w:rsidRPr="00696169">
              <w:rPr>
                <w:rFonts w:ascii="Times New Roman" w:hAnsi="Times New Roman" w:cs="Times New Roman"/>
                <w:sz w:val="24"/>
                <w:szCs w:val="24"/>
                <w:lang w:val="en-US"/>
              </w:rPr>
              <w:t xml:space="preserve"> (8</w:t>
            </w:r>
            <w:r w:rsidRPr="00696169">
              <w:rPr>
                <w:rFonts w:ascii="Times New Roman" w:hAnsi="Times New Roman" w:cs="Times New Roman"/>
                <w:sz w:val="24"/>
                <w:szCs w:val="24"/>
              </w:rPr>
              <w:t>.</w:t>
            </w:r>
            <w:r w:rsidRPr="00696169">
              <w:rPr>
                <w:rFonts w:ascii="Times New Roman" w:hAnsi="Times New Roman" w:cs="Times New Roman"/>
                <w:sz w:val="24"/>
                <w:szCs w:val="24"/>
                <w:lang w:val="en-US"/>
              </w:rPr>
              <w:t>3)</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w:t>
            </w:r>
            <w:r w:rsidR="002D6E1D" w:rsidRPr="00696169">
              <w:rPr>
                <w:rFonts w:ascii="Times New Roman" w:hAnsi="Times New Roman" w:cs="Times New Roman"/>
                <w:sz w:val="24"/>
                <w:szCs w:val="24"/>
              </w:rPr>
              <w:t>ожарны</w:t>
            </w:r>
            <w:r w:rsidRPr="00696169">
              <w:rPr>
                <w:rFonts w:ascii="Times New Roman" w:hAnsi="Times New Roman" w:cs="Times New Roman"/>
                <w:sz w:val="24"/>
                <w:szCs w:val="24"/>
              </w:rPr>
              <w:t>е депо, объекты пожарной охраны</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 Условно разрешенные виды использования</w:t>
            </w:r>
          </w:p>
        </w:tc>
      </w:tr>
      <w:tr w:rsidR="00D175A5" w:rsidRPr="00696169" w:rsidTr="006F05F7">
        <w:trPr>
          <w:trHeight w:val="576"/>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F05F7" w:rsidRPr="00696169" w:rsidRDefault="006F05F7"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Бытовое обслуживание(3,3)</w:t>
            </w:r>
          </w:p>
        </w:tc>
        <w:tc>
          <w:tcPr>
            <w:tcW w:w="5839" w:type="dxa"/>
            <w:tcBorders>
              <w:top w:val="single" w:sz="4" w:space="0" w:color="auto"/>
              <w:left w:val="single" w:sz="4" w:space="0" w:color="auto"/>
              <w:bottom w:val="single" w:sz="4" w:space="0" w:color="auto"/>
              <w:right w:val="single" w:sz="4" w:space="0" w:color="auto"/>
            </w:tcBorders>
          </w:tcPr>
          <w:p w:rsidR="006F05F7" w:rsidRPr="00696169" w:rsidRDefault="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w:t>
            </w:r>
            <w:r w:rsidR="006F05F7" w:rsidRPr="00696169">
              <w:rPr>
                <w:rFonts w:ascii="Times New Roman" w:hAnsi="Times New Roman" w:cs="Times New Roman"/>
                <w:sz w:val="24"/>
                <w:szCs w:val="24"/>
              </w:rPr>
              <w:t>тдельно стоящи</w:t>
            </w:r>
            <w:r w:rsidRPr="00696169">
              <w:rPr>
                <w:rFonts w:ascii="Times New Roman" w:hAnsi="Times New Roman" w:cs="Times New Roman"/>
                <w:sz w:val="24"/>
                <w:szCs w:val="24"/>
              </w:rPr>
              <w:t>е объекты бытового обслуживания</w:t>
            </w:r>
          </w:p>
          <w:p w:rsidR="006F05F7" w:rsidRPr="00696169" w:rsidRDefault="006F05F7" w:rsidP="006F05F7">
            <w:pPr>
              <w:autoSpaceDE w:val="0"/>
              <w:autoSpaceDN w:val="0"/>
              <w:adjustRightInd w:val="0"/>
              <w:spacing w:after="0" w:line="240" w:lineRule="auto"/>
              <w:jc w:val="both"/>
              <w:rPr>
                <w:rFonts w:ascii="Times New Roman" w:hAnsi="Times New Roman" w:cs="Times New Roman"/>
                <w:sz w:val="24"/>
                <w:szCs w:val="24"/>
              </w:rPr>
            </w:pPr>
          </w:p>
        </w:tc>
      </w:tr>
      <w:tr w:rsidR="006F05F7" w:rsidRPr="00696169" w:rsidTr="006F05F7">
        <w:trPr>
          <w:trHeight w:val="714"/>
        </w:trPr>
        <w:tc>
          <w:tcPr>
            <w:tcW w:w="680" w:type="dxa"/>
            <w:tcBorders>
              <w:top w:val="single" w:sz="4" w:space="0" w:color="auto"/>
              <w:left w:val="single" w:sz="4" w:space="0" w:color="auto"/>
              <w:bottom w:val="single" w:sz="4" w:space="0" w:color="auto"/>
              <w:right w:val="single" w:sz="4" w:space="0" w:color="auto"/>
            </w:tcBorders>
          </w:tcPr>
          <w:p w:rsidR="006F05F7" w:rsidRPr="00696169" w:rsidRDefault="006F05F7"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F05F7" w:rsidRPr="00696169" w:rsidRDefault="006F05F7" w:rsidP="006F05F7">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hAnsi="Times New Roman" w:cs="Times New Roman"/>
                <w:sz w:val="24"/>
                <w:szCs w:val="24"/>
              </w:rPr>
              <w:t xml:space="preserve">Образование и просвещение </w:t>
            </w:r>
            <w:hyperlink r:id="rId37" w:history="1">
              <w:r w:rsidRPr="00696169">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6F05F7" w:rsidRPr="00696169" w:rsidRDefault="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Центры повышения квалификации;</w:t>
            </w:r>
          </w:p>
          <w:p w:rsidR="006F05F7" w:rsidRPr="00696169" w:rsidRDefault="00066DFB"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кинологические центры</w:t>
            </w:r>
          </w:p>
        </w:tc>
      </w:tr>
      <w:tr w:rsidR="006F05F7" w:rsidRPr="00696169">
        <w:trPr>
          <w:trHeight w:val="413"/>
        </w:trPr>
        <w:tc>
          <w:tcPr>
            <w:tcW w:w="680" w:type="dxa"/>
            <w:tcBorders>
              <w:top w:val="single" w:sz="4" w:space="0" w:color="auto"/>
              <w:left w:val="single" w:sz="4" w:space="0" w:color="auto"/>
              <w:bottom w:val="single" w:sz="4" w:space="0" w:color="auto"/>
              <w:right w:val="single" w:sz="4" w:space="0" w:color="auto"/>
            </w:tcBorders>
          </w:tcPr>
          <w:p w:rsidR="006F05F7" w:rsidRPr="00696169" w:rsidRDefault="006F05F7"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6F05F7" w:rsidRPr="00696169" w:rsidRDefault="006F05F7"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Ветеринарное обслуживание (3.10)</w:t>
            </w:r>
          </w:p>
        </w:tc>
        <w:tc>
          <w:tcPr>
            <w:tcW w:w="5839" w:type="dxa"/>
            <w:tcBorders>
              <w:top w:val="single" w:sz="4" w:space="0" w:color="auto"/>
              <w:left w:val="single" w:sz="4" w:space="0" w:color="auto"/>
              <w:bottom w:val="single" w:sz="4" w:space="0" w:color="auto"/>
              <w:right w:val="single" w:sz="4" w:space="0" w:color="auto"/>
            </w:tcBorders>
          </w:tcPr>
          <w:p w:rsidR="006F05F7" w:rsidRPr="00696169" w:rsidRDefault="00066DFB"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В</w:t>
            </w:r>
            <w:r w:rsidR="006F05F7" w:rsidRPr="00696169">
              <w:rPr>
                <w:rFonts w:ascii="Times New Roman" w:hAnsi="Times New Roman" w:cs="Times New Roman"/>
                <w:sz w:val="24"/>
                <w:szCs w:val="24"/>
              </w:rPr>
              <w:t>етеринарные лечебниц</w:t>
            </w:r>
            <w:r w:rsidRPr="00696169">
              <w:rPr>
                <w:rFonts w:ascii="Times New Roman" w:hAnsi="Times New Roman" w:cs="Times New Roman"/>
                <w:sz w:val="24"/>
                <w:szCs w:val="24"/>
              </w:rPr>
              <w:t>ы, ветеринарные приемные пункты</w:t>
            </w:r>
          </w:p>
        </w:tc>
      </w:tr>
      <w:tr w:rsidR="00D175A5" w:rsidRPr="00696169" w:rsidTr="00804B57">
        <w:trPr>
          <w:trHeight w:val="288"/>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6F05F7">
            <w:pPr>
              <w:autoSpaceDE w:val="0"/>
              <w:autoSpaceDN w:val="0"/>
              <w:adjustRightInd w:val="0"/>
              <w:spacing w:after="0" w:line="240" w:lineRule="auto"/>
              <w:jc w:val="both"/>
              <w:rPr>
                <w:rFonts w:ascii="Times New Roman" w:hAnsi="Times New Roman" w:cs="Times New Roman"/>
                <w:sz w:val="24"/>
                <w:szCs w:val="24"/>
                <w:lang w:val="en-US"/>
              </w:rPr>
            </w:pPr>
            <w:r w:rsidRPr="00696169">
              <w:rPr>
                <w:rFonts w:ascii="Times New Roman" w:eastAsia="Times New Roman" w:hAnsi="Times New Roman" w:cs="Times New Roman"/>
                <w:sz w:val="24"/>
                <w:szCs w:val="24"/>
              </w:rPr>
              <w:t>Рынки (4.3)</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Рынки производственных товаров</w:t>
            </w:r>
          </w:p>
        </w:tc>
      </w:tr>
      <w:tr w:rsidR="00804B57" w:rsidRPr="00696169" w:rsidTr="00804B57">
        <w:trPr>
          <w:trHeight w:val="225"/>
        </w:trPr>
        <w:tc>
          <w:tcPr>
            <w:tcW w:w="680" w:type="dxa"/>
            <w:tcBorders>
              <w:top w:val="single" w:sz="4" w:space="0" w:color="auto"/>
              <w:left w:val="single" w:sz="4" w:space="0" w:color="auto"/>
              <w:bottom w:val="single" w:sz="4" w:space="0" w:color="auto"/>
              <w:right w:val="single" w:sz="4" w:space="0" w:color="auto"/>
            </w:tcBorders>
          </w:tcPr>
          <w:p w:rsidR="00804B57" w:rsidRPr="00696169" w:rsidRDefault="006F05F7"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804B57" w:rsidRPr="00696169" w:rsidRDefault="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6F05F7" w:rsidRPr="00696169" w:rsidRDefault="00066DFB"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w:t>
            </w:r>
            <w:r w:rsidR="006F05F7" w:rsidRPr="00696169">
              <w:rPr>
                <w:rFonts w:ascii="Times New Roman" w:hAnsi="Times New Roman" w:cs="Times New Roman"/>
                <w:sz w:val="24"/>
                <w:szCs w:val="24"/>
              </w:rPr>
              <w:t>бщежития;</w:t>
            </w:r>
          </w:p>
          <w:p w:rsidR="00804B57" w:rsidRPr="00696169" w:rsidRDefault="00066DFB"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гостиницы, мотели</w:t>
            </w:r>
          </w:p>
        </w:tc>
      </w:tr>
      <w:tr w:rsidR="00804B57" w:rsidRPr="00696169" w:rsidTr="00804B57">
        <w:trPr>
          <w:trHeight w:val="237"/>
        </w:trPr>
        <w:tc>
          <w:tcPr>
            <w:tcW w:w="680" w:type="dxa"/>
            <w:tcBorders>
              <w:top w:val="single" w:sz="4" w:space="0" w:color="auto"/>
              <w:left w:val="single" w:sz="4" w:space="0" w:color="auto"/>
              <w:bottom w:val="single" w:sz="4" w:space="0" w:color="auto"/>
              <w:right w:val="single" w:sz="4" w:space="0" w:color="auto"/>
            </w:tcBorders>
          </w:tcPr>
          <w:p w:rsidR="00804B57" w:rsidRPr="00696169" w:rsidRDefault="006F05F7"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804B57" w:rsidRPr="00696169" w:rsidRDefault="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Обслуживание автотранспорта (4.9)</w:t>
            </w:r>
          </w:p>
        </w:tc>
        <w:tc>
          <w:tcPr>
            <w:tcW w:w="5839" w:type="dxa"/>
            <w:tcBorders>
              <w:top w:val="single" w:sz="4" w:space="0" w:color="auto"/>
              <w:left w:val="single" w:sz="4" w:space="0" w:color="auto"/>
              <w:bottom w:val="single" w:sz="4" w:space="0" w:color="auto"/>
              <w:right w:val="single" w:sz="4" w:space="0" w:color="auto"/>
            </w:tcBorders>
          </w:tcPr>
          <w:p w:rsidR="006F05F7" w:rsidRPr="00696169" w:rsidRDefault="00066DFB"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Г</w:t>
            </w:r>
            <w:r w:rsidR="006F05F7" w:rsidRPr="00696169">
              <w:rPr>
                <w:rFonts w:ascii="Times New Roman" w:hAnsi="Times New Roman" w:cs="Times New Roman"/>
                <w:sz w:val="24"/>
                <w:szCs w:val="24"/>
              </w:rPr>
              <w:t>аражи боксового типа;</w:t>
            </w:r>
          </w:p>
          <w:p w:rsidR="006F05F7" w:rsidRPr="00696169" w:rsidRDefault="006F05F7" w:rsidP="006F05F7">
            <w:pPr>
              <w:autoSpaceDE w:val="0"/>
              <w:autoSpaceDN w:val="0"/>
              <w:adjustRightInd w:val="0"/>
              <w:spacing w:after="0" w:line="240" w:lineRule="auto"/>
              <w:jc w:val="both"/>
              <w:rPr>
                <w:rFonts w:ascii="Times New Roman" w:hAnsi="Times New Roman" w:cs="Times New Roman"/>
                <w:sz w:val="24"/>
                <w:szCs w:val="24"/>
              </w:rPr>
            </w:pPr>
            <w:proofErr w:type="spellStart"/>
            <w:r w:rsidRPr="00696169">
              <w:rPr>
                <w:rFonts w:ascii="Times New Roman" w:hAnsi="Times New Roman" w:cs="Times New Roman"/>
                <w:sz w:val="24"/>
                <w:szCs w:val="24"/>
              </w:rPr>
              <w:t>автокомплексы</w:t>
            </w:r>
            <w:proofErr w:type="spellEnd"/>
            <w:r w:rsidRPr="00696169">
              <w:rPr>
                <w:rFonts w:ascii="Times New Roman" w:hAnsi="Times New Roman" w:cs="Times New Roman"/>
                <w:sz w:val="24"/>
                <w:szCs w:val="24"/>
              </w:rPr>
              <w:t>, здания по продаже и обслуживанию автомобилей;</w:t>
            </w:r>
          </w:p>
          <w:p w:rsidR="00804B57" w:rsidRPr="00696169" w:rsidRDefault="00066DFB"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автошколы</w:t>
            </w:r>
          </w:p>
        </w:tc>
      </w:tr>
      <w:tr w:rsidR="00804B57" w:rsidRPr="00696169" w:rsidTr="006F05F7">
        <w:trPr>
          <w:trHeight w:val="419"/>
        </w:trPr>
        <w:tc>
          <w:tcPr>
            <w:tcW w:w="680" w:type="dxa"/>
            <w:tcBorders>
              <w:top w:val="single" w:sz="4" w:space="0" w:color="auto"/>
              <w:left w:val="single" w:sz="4" w:space="0" w:color="auto"/>
              <w:bottom w:val="single" w:sz="4" w:space="0" w:color="auto"/>
              <w:right w:val="single" w:sz="4" w:space="0" w:color="auto"/>
            </w:tcBorders>
          </w:tcPr>
          <w:p w:rsidR="00804B57" w:rsidRPr="00696169" w:rsidRDefault="006F05F7"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804B57" w:rsidRPr="00696169" w:rsidRDefault="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Спорт(5.</w:t>
            </w:r>
            <w:r w:rsidR="006F05F7" w:rsidRPr="00696169">
              <w:rPr>
                <w:rFonts w:ascii="Times New Roman" w:hAnsi="Times New Roman" w:cs="Times New Roman"/>
                <w:sz w:val="24"/>
                <w:szCs w:val="24"/>
              </w:rPr>
              <w:t>1)</w:t>
            </w:r>
          </w:p>
        </w:tc>
        <w:tc>
          <w:tcPr>
            <w:tcW w:w="5839" w:type="dxa"/>
            <w:tcBorders>
              <w:top w:val="single" w:sz="4" w:space="0" w:color="auto"/>
              <w:left w:val="single" w:sz="4" w:space="0" w:color="auto"/>
              <w:bottom w:val="single" w:sz="4" w:space="0" w:color="auto"/>
              <w:right w:val="single" w:sz="4" w:space="0" w:color="auto"/>
            </w:tcBorders>
          </w:tcPr>
          <w:p w:rsidR="006F05F7" w:rsidRPr="00696169" w:rsidRDefault="006F05F7"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Спортивно- оздоровительные сооружения</w:t>
            </w:r>
          </w:p>
        </w:tc>
      </w:tr>
      <w:tr w:rsidR="006F05F7" w:rsidRPr="00696169" w:rsidTr="006F05F7">
        <w:trPr>
          <w:trHeight w:val="663"/>
        </w:trPr>
        <w:tc>
          <w:tcPr>
            <w:tcW w:w="680" w:type="dxa"/>
            <w:tcBorders>
              <w:top w:val="single" w:sz="4" w:space="0" w:color="auto"/>
              <w:left w:val="single" w:sz="4" w:space="0" w:color="auto"/>
              <w:bottom w:val="single" w:sz="4" w:space="0" w:color="auto"/>
              <w:right w:val="single" w:sz="4" w:space="0" w:color="auto"/>
            </w:tcBorders>
          </w:tcPr>
          <w:p w:rsidR="006F05F7" w:rsidRPr="00696169" w:rsidRDefault="006F05F7"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6F05F7" w:rsidRPr="00696169" w:rsidRDefault="006F05F7"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6F05F7" w:rsidRPr="00696169" w:rsidRDefault="00066DFB"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w:t>
            </w:r>
            <w:r w:rsidR="006F05F7" w:rsidRPr="00696169">
              <w:rPr>
                <w:rFonts w:ascii="Times New Roman" w:hAnsi="Times New Roman" w:cs="Times New Roman"/>
                <w:sz w:val="24"/>
                <w:szCs w:val="24"/>
              </w:rPr>
              <w:t>бъекты пожарной охраны</w:t>
            </w:r>
          </w:p>
          <w:p w:rsidR="006F05F7" w:rsidRPr="00696169" w:rsidRDefault="006F05F7" w:rsidP="006F05F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отдельно стоящие УВД, РОВД, отд</w:t>
            </w:r>
            <w:r w:rsidR="00066DFB" w:rsidRPr="00696169">
              <w:rPr>
                <w:rFonts w:ascii="Times New Roman" w:hAnsi="Times New Roman" w:cs="Times New Roman"/>
                <w:sz w:val="24"/>
                <w:szCs w:val="24"/>
              </w:rPr>
              <w:t>елы ГИБДД, военные комиссариаты</w:t>
            </w:r>
          </w:p>
        </w:tc>
      </w:tr>
      <w:tr w:rsidR="00804B57" w:rsidRPr="00696169" w:rsidTr="00CB5268">
        <w:trPr>
          <w:trHeight w:val="300"/>
        </w:trPr>
        <w:tc>
          <w:tcPr>
            <w:tcW w:w="9070" w:type="dxa"/>
            <w:gridSpan w:val="3"/>
            <w:tcBorders>
              <w:top w:val="single" w:sz="4" w:space="0" w:color="auto"/>
              <w:left w:val="single" w:sz="4" w:space="0" w:color="auto"/>
              <w:bottom w:val="single" w:sz="4" w:space="0" w:color="auto"/>
              <w:right w:val="single" w:sz="4" w:space="0" w:color="auto"/>
            </w:tcBorders>
          </w:tcPr>
          <w:p w:rsidR="00804B57" w:rsidRPr="00696169" w:rsidRDefault="00066DFB" w:rsidP="000B283E">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  В</w:t>
            </w:r>
            <w:r w:rsidR="000B283E" w:rsidRPr="00696169">
              <w:rPr>
                <w:rFonts w:ascii="Times New Roman" w:hAnsi="Times New Roman" w:cs="Times New Roman"/>
                <w:sz w:val="24"/>
                <w:szCs w:val="24"/>
              </w:rPr>
              <w:t>спомогательные виды разрешенного использования</w:t>
            </w:r>
          </w:p>
        </w:tc>
      </w:tr>
      <w:tr w:rsidR="00804B57" w:rsidRPr="00696169" w:rsidTr="00804B57">
        <w:trPr>
          <w:trHeight w:val="300"/>
        </w:trPr>
        <w:tc>
          <w:tcPr>
            <w:tcW w:w="680" w:type="dxa"/>
            <w:tcBorders>
              <w:top w:val="single" w:sz="4" w:space="0" w:color="auto"/>
              <w:left w:val="single" w:sz="4" w:space="0" w:color="auto"/>
              <w:bottom w:val="single" w:sz="4" w:space="0" w:color="auto"/>
              <w:right w:val="single" w:sz="4" w:space="0" w:color="auto"/>
            </w:tcBorders>
          </w:tcPr>
          <w:p w:rsidR="00804B57" w:rsidRPr="00696169" w:rsidRDefault="00066DFB"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w:t>
            </w:r>
            <w:r w:rsidR="000B283E"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534CC" w:rsidRPr="00696169" w:rsidRDefault="008534CC">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Коммунальное обслуживание(3</w:t>
            </w:r>
            <w:r w:rsidR="00066DFB" w:rsidRPr="00696169">
              <w:rPr>
                <w:rFonts w:ascii="Times New Roman" w:eastAsia="Times New Roman" w:hAnsi="Times New Roman" w:cs="Times New Roman"/>
                <w:sz w:val="24"/>
                <w:szCs w:val="24"/>
              </w:rPr>
              <w:t>.</w:t>
            </w:r>
            <w:r w:rsidRPr="00696169">
              <w:rPr>
                <w:rFonts w:ascii="Times New Roman" w:eastAsia="Times New Roman" w:hAnsi="Times New Roman" w:cs="Times New Roman"/>
                <w:sz w:val="24"/>
                <w:szCs w:val="24"/>
              </w:rPr>
              <w:t>1)</w:t>
            </w:r>
          </w:p>
          <w:p w:rsidR="00804B57" w:rsidRPr="00696169" w:rsidRDefault="00804B57">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8534CC" w:rsidRPr="00696169" w:rsidRDefault="00066DFB" w:rsidP="008534CC">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w:t>
            </w:r>
            <w:r w:rsidR="008534CC" w:rsidRPr="00696169">
              <w:rPr>
                <w:rFonts w:ascii="Times New Roman" w:hAnsi="Times New Roman" w:cs="Times New Roman"/>
                <w:sz w:val="24"/>
                <w:szCs w:val="24"/>
              </w:rPr>
              <w:t>оммунальные объекты, объекты инженерно-технического назначения, связанные с обслуживанием объектов, расположенных в данной территориальной зоне; иные элементы благоустройства;</w:t>
            </w:r>
          </w:p>
          <w:p w:rsidR="00804B57" w:rsidRPr="00696169" w:rsidRDefault="008534CC"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общественные туалеты</w:t>
            </w:r>
          </w:p>
        </w:tc>
      </w:tr>
      <w:tr w:rsidR="00804B57" w:rsidRPr="00696169" w:rsidTr="00804B57">
        <w:trPr>
          <w:trHeight w:val="175"/>
        </w:trPr>
        <w:tc>
          <w:tcPr>
            <w:tcW w:w="680" w:type="dxa"/>
            <w:tcBorders>
              <w:top w:val="single" w:sz="4" w:space="0" w:color="auto"/>
              <w:left w:val="single" w:sz="4" w:space="0" w:color="auto"/>
              <w:bottom w:val="single" w:sz="4" w:space="0" w:color="auto"/>
              <w:right w:val="single" w:sz="4" w:space="0" w:color="auto"/>
            </w:tcBorders>
          </w:tcPr>
          <w:p w:rsidR="00804B57" w:rsidRPr="00696169" w:rsidRDefault="008534CC"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804B57" w:rsidRPr="00696169" w:rsidRDefault="000B283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Здравоохранение(3,4)</w:t>
            </w:r>
          </w:p>
        </w:tc>
        <w:tc>
          <w:tcPr>
            <w:tcW w:w="5839" w:type="dxa"/>
            <w:tcBorders>
              <w:top w:val="single" w:sz="4" w:space="0" w:color="auto"/>
              <w:left w:val="single" w:sz="4" w:space="0" w:color="auto"/>
              <w:bottom w:val="single" w:sz="4" w:space="0" w:color="auto"/>
              <w:right w:val="single" w:sz="4" w:space="0" w:color="auto"/>
            </w:tcBorders>
          </w:tcPr>
          <w:p w:rsidR="00804B57" w:rsidRPr="00696169" w:rsidRDefault="00066DFB"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w:t>
            </w:r>
            <w:r w:rsidR="008534CC" w:rsidRPr="00696169">
              <w:rPr>
                <w:rFonts w:ascii="Times New Roman" w:hAnsi="Times New Roman" w:cs="Times New Roman"/>
                <w:sz w:val="24"/>
                <w:szCs w:val="24"/>
              </w:rPr>
              <w:t>ункты ока</w:t>
            </w:r>
            <w:r w:rsidRPr="00696169">
              <w:rPr>
                <w:rFonts w:ascii="Times New Roman" w:hAnsi="Times New Roman" w:cs="Times New Roman"/>
                <w:sz w:val="24"/>
                <w:szCs w:val="24"/>
              </w:rPr>
              <w:t>зания первой медицинской помощи</w:t>
            </w:r>
          </w:p>
        </w:tc>
      </w:tr>
      <w:tr w:rsidR="00804B57" w:rsidRPr="00696169" w:rsidTr="000B283E">
        <w:trPr>
          <w:trHeight w:val="200"/>
        </w:trPr>
        <w:tc>
          <w:tcPr>
            <w:tcW w:w="680" w:type="dxa"/>
            <w:tcBorders>
              <w:top w:val="single" w:sz="4" w:space="0" w:color="auto"/>
              <w:left w:val="single" w:sz="4" w:space="0" w:color="auto"/>
              <w:bottom w:val="single" w:sz="4" w:space="0" w:color="auto"/>
              <w:right w:val="single" w:sz="4" w:space="0" w:color="auto"/>
            </w:tcBorders>
          </w:tcPr>
          <w:p w:rsidR="00804B57" w:rsidRPr="00696169" w:rsidRDefault="008534CC"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804B57" w:rsidRPr="00696169" w:rsidRDefault="005C691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Обеспечение научной деятельности (3.9)</w:t>
            </w:r>
          </w:p>
        </w:tc>
        <w:tc>
          <w:tcPr>
            <w:tcW w:w="5839" w:type="dxa"/>
            <w:tcBorders>
              <w:top w:val="single" w:sz="4" w:space="0" w:color="auto"/>
              <w:left w:val="single" w:sz="4" w:space="0" w:color="auto"/>
              <w:bottom w:val="single" w:sz="4" w:space="0" w:color="auto"/>
              <w:right w:val="single" w:sz="4" w:space="0" w:color="auto"/>
            </w:tcBorders>
          </w:tcPr>
          <w:p w:rsidR="00804B57" w:rsidRPr="00696169" w:rsidRDefault="00066DFB"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w:t>
            </w:r>
            <w:r w:rsidR="005C6917" w:rsidRPr="00696169">
              <w:rPr>
                <w:rFonts w:ascii="Times New Roman" w:hAnsi="Times New Roman" w:cs="Times New Roman"/>
                <w:sz w:val="24"/>
                <w:szCs w:val="24"/>
              </w:rPr>
              <w:t>онструкторские бюро, научн</w:t>
            </w:r>
            <w:r w:rsidRPr="00696169">
              <w:rPr>
                <w:rFonts w:ascii="Times New Roman" w:hAnsi="Times New Roman" w:cs="Times New Roman"/>
                <w:sz w:val="24"/>
                <w:szCs w:val="24"/>
              </w:rPr>
              <w:t>о-исследовательские лаборатории</w:t>
            </w:r>
          </w:p>
        </w:tc>
      </w:tr>
      <w:tr w:rsidR="000B283E" w:rsidRPr="00696169" w:rsidTr="000B283E">
        <w:trPr>
          <w:trHeight w:val="275"/>
        </w:trPr>
        <w:tc>
          <w:tcPr>
            <w:tcW w:w="680" w:type="dxa"/>
            <w:tcBorders>
              <w:top w:val="single" w:sz="4" w:space="0" w:color="auto"/>
              <w:left w:val="single" w:sz="4" w:space="0" w:color="auto"/>
              <w:bottom w:val="single" w:sz="4" w:space="0" w:color="auto"/>
              <w:right w:val="single" w:sz="4" w:space="0" w:color="auto"/>
            </w:tcBorders>
          </w:tcPr>
          <w:p w:rsidR="000B283E" w:rsidRPr="00696169" w:rsidRDefault="008534CC"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tcPr>
          <w:p w:rsidR="000B283E" w:rsidRPr="00696169" w:rsidRDefault="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Деловое управление(4.</w:t>
            </w:r>
            <w:r w:rsidR="005C6917" w:rsidRPr="00696169">
              <w:rPr>
                <w:rFonts w:ascii="Times New Roman" w:eastAsia="Times New Roman" w:hAnsi="Times New Roman" w:cs="Times New Roman"/>
                <w:sz w:val="24"/>
                <w:szCs w:val="24"/>
              </w:rPr>
              <w:t>1)</w:t>
            </w:r>
          </w:p>
        </w:tc>
        <w:tc>
          <w:tcPr>
            <w:tcW w:w="5839" w:type="dxa"/>
            <w:tcBorders>
              <w:top w:val="single" w:sz="4" w:space="0" w:color="auto"/>
              <w:left w:val="single" w:sz="4" w:space="0" w:color="auto"/>
              <w:bottom w:val="single" w:sz="4" w:space="0" w:color="auto"/>
              <w:right w:val="single" w:sz="4" w:space="0" w:color="auto"/>
            </w:tcBorders>
          </w:tcPr>
          <w:p w:rsidR="000B283E" w:rsidRPr="00696169" w:rsidRDefault="00066DFB" w:rsidP="005C691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А</w:t>
            </w:r>
            <w:r w:rsidR="005C6917" w:rsidRPr="00696169">
              <w:rPr>
                <w:rFonts w:ascii="Times New Roman" w:hAnsi="Times New Roman" w:cs="Times New Roman"/>
                <w:sz w:val="24"/>
                <w:szCs w:val="24"/>
              </w:rPr>
              <w:t>дминистрат</w:t>
            </w:r>
            <w:r w:rsidRPr="00696169">
              <w:rPr>
                <w:rFonts w:ascii="Times New Roman" w:hAnsi="Times New Roman" w:cs="Times New Roman"/>
                <w:sz w:val="24"/>
                <w:szCs w:val="24"/>
              </w:rPr>
              <w:t>ивно-бытовые здания, управления</w:t>
            </w:r>
          </w:p>
        </w:tc>
      </w:tr>
      <w:tr w:rsidR="000B283E" w:rsidRPr="00696169" w:rsidTr="000B283E">
        <w:trPr>
          <w:trHeight w:val="213"/>
        </w:trPr>
        <w:tc>
          <w:tcPr>
            <w:tcW w:w="680" w:type="dxa"/>
            <w:tcBorders>
              <w:top w:val="single" w:sz="4" w:space="0" w:color="auto"/>
              <w:left w:val="single" w:sz="4" w:space="0" w:color="auto"/>
              <w:bottom w:val="single" w:sz="4" w:space="0" w:color="auto"/>
              <w:right w:val="single" w:sz="4" w:space="0" w:color="auto"/>
            </w:tcBorders>
          </w:tcPr>
          <w:p w:rsidR="000B283E" w:rsidRPr="00696169" w:rsidRDefault="008534CC"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tcPr>
          <w:p w:rsidR="000B283E" w:rsidRPr="00696169" w:rsidRDefault="005C691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5C6917" w:rsidRPr="00696169" w:rsidRDefault="00066DFB" w:rsidP="005C691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М</w:t>
            </w:r>
            <w:r w:rsidR="005C6917" w:rsidRPr="00696169">
              <w:rPr>
                <w:rFonts w:ascii="Times New Roman" w:hAnsi="Times New Roman" w:cs="Times New Roman"/>
                <w:sz w:val="24"/>
                <w:szCs w:val="24"/>
              </w:rPr>
              <w:t>агазины оптовой и мелкооптовой торговли;</w:t>
            </w:r>
          </w:p>
          <w:p w:rsidR="000B283E" w:rsidRPr="00696169" w:rsidRDefault="00066DFB" w:rsidP="005C691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торгово-выставочные комплексы</w:t>
            </w:r>
          </w:p>
        </w:tc>
      </w:tr>
      <w:tr w:rsidR="000B283E" w:rsidRPr="00696169" w:rsidTr="005C6917">
        <w:trPr>
          <w:trHeight w:val="663"/>
        </w:trPr>
        <w:tc>
          <w:tcPr>
            <w:tcW w:w="680" w:type="dxa"/>
            <w:tcBorders>
              <w:top w:val="single" w:sz="4" w:space="0" w:color="auto"/>
              <w:left w:val="single" w:sz="4" w:space="0" w:color="auto"/>
              <w:bottom w:val="single" w:sz="4" w:space="0" w:color="auto"/>
              <w:right w:val="single" w:sz="4" w:space="0" w:color="auto"/>
            </w:tcBorders>
          </w:tcPr>
          <w:p w:rsidR="000B283E" w:rsidRPr="00696169" w:rsidRDefault="008534CC"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lastRenderedPageBreak/>
              <w:t>3.6</w:t>
            </w:r>
          </w:p>
        </w:tc>
        <w:tc>
          <w:tcPr>
            <w:tcW w:w="2551" w:type="dxa"/>
            <w:tcBorders>
              <w:top w:val="single" w:sz="4" w:space="0" w:color="auto"/>
              <w:left w:val="single" w:sz="4" w:space="0" w:color="auto"/>
              <w:bottom w:val="single" w:sz="4" w:space="0" w:color="auto"/>
              <w:right w:val="single" w:sz="4" w:space="0" w:color="auto"/>
            </w:tcBorders>
          </w:tcPr>
          <w:p w:rsidR="000B283E" w:rsidRPr="00696169" w:rsidRDefault="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Общественное питание(4.</w:t>
            </w:r>
            <w:r w:rsidR="005C6917" w:rsidRPr="00696169">
              <w:rPr>
                <w:rFonts w:ascii="Times New Roman" w:eastAsia="Times New Roman" w:hAnsi="Times New Roman" w:cs="Times New Roman"/>
                <w:sz w:val="24"/>
                <w:szCs w:val="24"/>
              </w:rPr>
              <w:t>6)</w:t>
            </w:r>
          </w:p>
        </w:tc>
        <w:tc>
          <w:tcPr>
            <w:tcW w:w="5839" w:type="dxa"/>
            <w:tcBorders>
              <w:top w:val="single" w:sz="4" w:space="0" w:color="auto"/>
              <w:left w:val="single" w:sz="4" w:space="0" w:color="auto"/>
              <w:bottom w:val="single" w:sz="4" w:space="0" w:color="auto"/>
              <w:right w:val="single" w:sz="4" w:space="0" w:color="auto"/>
            </w:tcBorders>
          </w:tcPr>
          <w:p w:rsidR="000B283E" w:rsidRPr="00696169" w:rsidRDefault="005C6917"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Предприятия общественного питания</w:t>
            </w:r>
          </w:p>
        </w:tc>
      </w:tr>
      <w:tr w:rsidR="000B283E" w:rsidRPr="00696169" w:rsidTr="000B283E">
        <w:trPr>
          <w:trHeight w:val="238"/>
        </w:trPr>
        <w:tc>
          <w:tcPr>
            <w:tcW w:w="680" w:type="dxa"/>
            <w:tcBorders>
              <w:top w:val="single" w:sz="4" w:space="0" w:color="auto"/>
              <w:left w:val="single" w:sz="4" w:space="0" w:color="auto"/>
              <w:bottom w:val="single" w:sz="4" w:space="0" w:color="auto"/>
              <w:right w:val="single" w:sz="4" w:space="0" w:color="auto"/>
            </w:tcBorders>
          </w:tcPr>
          <w:p w:rsidR="000B283E" w:rsidRPr="00696169" w:rsidRDefault="008534CC"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3.7</w:t>
            </w:r>
          </w:p>
        </w:tc>
        <w:tc>
          <w:tcPr>
            <w:tcW w:w="2551" w:type="dxa"/>
            <w:tcBorders>
              <w:top w:val="single" w:sz="4" w:space="0" w:color="auto"/>
              <w:left w:val="single" w:sz="4" w:space="0" w:color="auto"/>
              <w:bottom w:val="single" w:sz="4" w:space="0" w:color="auto"/>
              <w:right w:val="single" w:sz="4" w:space="0" w:color="auto"/>
            </w:tcBorders>
          </w:tcPr>
          <w:p w:rsidR="000B283E" w:rsidRPr="00696169" w:rsidRDefault="005C691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Обслуживание автотранспорта (4.9)</w:t>
            </w:r>
          </w:p>
        </w:tc>
        <w:tc>
          <w:tcPr>
            <w:tcW w:w="5839" w:type="dxa"/>
            <w:tcBorders>
              <w:top w:val="single" w:sz="4" w:space="0" w:color="auto"/>
              <w:left w:val="single" w:sz="4" w:space="0" w:color="auto"/>
              <w:bottom w:val="single" w:sz="4" w:space="0" w:color="auto"/>
              <w:right w:val="single" w:sz="4" w:space="0" w:color="auto"/>
            </w:tcBorders>
          </w:tcPr>
          <w:p w:rsidR="008534CC" w:rsidRPr="00696169" w:rsidRDefault="00066DFB" w:rsidP="005C691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А</w:t>
            </w:r>
            <w:r w:rsidR="005C6917" w:rsidRPr="00696169">
              <w:rPr>
                <w:rFonts w:ascii="Times New Roman" w:hAnsi="Times New Roman" w:cs="Times New Roman"/>
                <w:sz w:val="24"/>
                <w:szCs w:val="24"/>
              </w:rPr>
              <w:t>втостоянки</w:t>
            </w:r>
          </w:p>
        </w:tc>
      </w:tr>
      <w:tr w:rsidR="000B283E" w:rsidRPr="00696169" w:rsidTr="000B283E">
        <w:trPr>
          <w:trHeight w:val="238"/>
        </w:trPr>
        <w:tc>
          <w:tcPr>
            <w:tcW w:w="680" w:type="dxa"/>
            <w:tcBorders>
              <w:top w:val="single" w:sz="4" w:space="0" w:color="auto"/>
              <w:left w:val="single" w:sz="4" w:space="0" w:color="auto"/>
              <w:bottom w:val="single" w:sz="4" w:space="0" w:color="auto"/>
              <w:right w:val="single" w:sz="4" w:space="0" w:color="auto"/>
            </w:tcBorders>
          </w:tcPr>
          <w:p w:rsidR="000B283E" w:rsidRPr="00696169" w:rsidRDefault="00066DFB" w:rsidP="00804B5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3.8</w:t>
            </w:r>
          </w:p>
        </w:tc>
        <w:tc>
          <w:tcPr>
            <w:tcW w:w="2551" w:type="dxa"/>
            <w:tcBorders>
              <w:top w:val="single" w:sz="4" w:space="0" w:color="auto"/>
              <w:left w:val="single" w:sz="4" w:space="0" w:color="auto"/>
              <w:bottom w:val="single" w:sz="4" w:space="0" w:color="auto"/>
              <w:right w:val="single" w:sz="4" w:space="0" w:color="auto"/>
            </w:tcBorders>
          </w:tcPr>
          <w:p w:rsidR="000B283E" w:rsidRPr="00696169" w:rsidRDefault="005C691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Обеспечение внутреннего правопорядка(8.3)</w:t>
            </w:r>
          </w:p>
        </w:tc>
        <w:tc>
          <w:tcPr>
            <w:tcW w:w="5839" w:type="dxa"/>
            <w:tcBorders>
              <w:top w:val="single" w:sz="4" w:space="0" w:color="auto"/>
              <w:left w:val="single" w:sz="4" w:space="0" w:color="auto"/>
              <w:bottom w:val="single" w:sz="4" w:space="0" w:color="auto"/>
              <w:right w:val="single" w:sz="4" w:space="0" w:color="auto"/>
            </w:tcBorders>
          </w:tcPr>
          <w:p w:rsidR="000B283E" w:rsidRPr="00696169" w:rsidRDefault="005C6917" w:rsidP="008534CC">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Отделения, участк</w:t>
            </w:r>
            <w:r w:rsidR="00066DFB" w:rsidRPr="00696169">
              <w:rPr>
                <w:rFonts w:ascii="Times New Roman" w:hAnsi="Times New Roman" w:cs="Times New Roman"/>
                <w:sz w:val="24"/>
                <w:szCs w:val="24"/>
              </w:rPr>
              <w:t>овые пункты полиции</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точкизренияобразцов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 или единовременных посетителей;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15 обучающихся;</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 пост.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066DFB" w:rsidRPr="00696169" w:rsidRDefault="00066DF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6DFB" w:rsidRPr="00696169" w:rsidRDefault="00066DF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6DFB" w:rsidRPr="00696169" w:rsidRDefault="00066DF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6DFB" w:rsidRPr="00696169" w:rsidRDefault="00066DF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6DFB" w:rsidRPr="00696169" w:rsidRDefault="00066DFB"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96169">
        <w:rPr>
          <w:rFonts w:ascii="Times New Roman" w:hAnsi="Times New Roman" w:cs="Times New Roman"/>
          <w:sz w:val="24"/>
          <w:szCs w:val="24"/>
        </w:rPr>
        <w:lastRenderedPageBreak/>
        <w:t xml:space="preserve">Статья </w:t>
      </w:r>
      <w:r w:rsidR="00162EB6" w:rsidRPr="00696169">
        <w:rPr>
          <w:rFonts w:ascii="Times New Roman" w:hAnsi="Times New Roman" w:cs="Times New Roman"/>
          <w:sz w:val="24"/>
          <w:szCs w:val="24"/>
        </w:rPr>
        <w:t>28</w:t>
      </w:r>
      <w:r w:rsidRPr="00696169">
        <w:rPr>
          <w:rFonts w:ascii="Times New Roman" w:hAnsi="Times New Roman" w:cs="Times New Roman"/>
          <w:sz w:val="24"/>
          <w:szCs w:val="24"/>
        </w:rPr>
        <w:t xml:space="preserve">. Зона </w:t>
      </w:r>
      <w:r w:rsidR="00284738" w:rsidRPr="00696169">
        <w:rPr>
          <w:rFonts w:ascii="Times New Roman" w:hAnsi="Times New Roman" w:cs="Times New Roman"/>
          <w:sz w:val="24"/>
          <w:szCs w:val="24"/>
        </w:rPr>
        <w:t>улично-дорожной сети</w:t>
      </w:r>
      <w:r w:rsidRPr="00696169">
        <w:rPr>
          <w:rFonts w:ascii="Times New Roman" w:hAnsi="Times New Roman" w:cs="Times New Roman"/>
          <w:sz w:val="24"/>
          <w:szCs w:val="24"/>
        </w:rPr>
        <w:t xml:space="preserve"> (ИТ-1)</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8"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bookmarkStart w:id="15" w:name="Par2738"/>
            <w:bookmarkEnd w:id="15"/>
            <w:r w:rsidRPr="00696169">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Обслуживание автотранспорта </w:t>
            </w:r>
            <w:hyperlink r:id="rId39" w:history="1">
              <w:r w:rsidRPr="00696169">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09787B" w:rsidRPr="00696169" w:rsidRDefault="00066DF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А</w:t>
            </w:r>
            <w:r w:rsidR="0009787B" w:rsidRPr="00696169">
              <w:rPr>
                <w:rFonts w:ascii="Times New Roman" w:hAnsi="Times New Roman" w:cs="Times New Roman"/>
                <w:sz w:val="24"/>
                <w:szCs w:val="24"/>
              </w:rPr>
              <w:t>втозаправочные станции, автомобильные газозаправочные станции;</w:t>
            </w:r>
          </w:p>
          <w:p w:rsidR="00D175A5" w:rsidRPr="00696169" w:rsidRDefault="0009787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объекты авт</w:t>
            </w:r>
            <w:r w:rsidR="00066DFB" w:rsidRPr="00696169">
              <w:rPr>
                <w:rFonts w:ascii="Times New Roman" w:hAnsi="Times New Roman" w:cs="Times New Roman"/>
                <w:sz w:val="24"/>
                <w:szCs w:val="24"/>
              </w:rPr>
              <w:t>омобильного и дорожного сервиса</w:t>
            </w:r>
          </w:p>
        </w:tc>
      </w:tr>
      <w:tr w:rsidR="00D175A5" w:rsidRPr="00696169" w:rsidTr="000158D1">
        <w:trPr>
          <w:trHeight w:val="839"/>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5F122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Автомобильный транспорт(7.2)</w:t>
            </w:r>
          </w:p>
        </w:tc>
        <w:tc>
          <w:tcPr>
            <w:tcW w:w="5839" w:type="dxa"/>
            <w:tcBorders>
              <w:top w:val="single" w:sz="4" w:space="0" w:color="auto"/>
              <w:left w:val="single" w:sz="4" w:space="0" w:color="auto"/>
              <w:bottom w:val="single" w:sz="4" w:space="0" w:color="auto"/>
              <w:right w:val="single" w:sz="4" w:space="0" w:color="auto"/>
            </w:tcBorders>
          </w:tcPr>
          <w:p w:rsidR="0009787B" w:rsidRPr="00696169" w:rsidRDefault="00066DF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З</w:t>
            </w:r>
            <w:r w:rsidR="0009787B" w:rsidRPr="00696169">
              <w:rPr>
                <w:rFonts w:ascii="Times New Roman" w:hAnsi="Times New Roman" w:cs="Times New Roman"/>
                <w:sz w:val="24"/>
                <w:szCs w:val="24"/>
              </w:rPr>
              <w:t>емляные полотна с проезжей частью, обочинами, тротуарами, велосипедными дорожками, системой водоотвода и другими техническими элементами улиц и дорог;</w:t>
            </w:r>
          </w:p>
          <w:p w:rsidR="0009787B" w:rsidRPr="00696169" w:rsidRDefault="0009787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дорожно-транспортные сооружения (развязки, мосты, эстакады, путепроводы, тоннели);</w:t>
            </w:r>
          </w:p>
          <w:p w:rsidR="0009787B" w:rsidRPr="00696169" w:rsidRDefault="0009787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конструктивные элементы дорожно-транспортных сооружений (опоры путепроводов, лестничные и пандусные сходы наземных пешеходных переходов, подземные пешеходные переходы);</w:t>
            </w:r>
          </w:p>
          <w:p w:rsidR="0009787B" w:rsidRPr="00696169" w:rsidRDefault="0009787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расширения дороги, дублирующие участки дорог;</w:t>
            </w:r>
          </w:p>
          <w:p w:rsidR="0009787B" w:rsidRPr="00696169" w:rsidRDefault="0009787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защитные сооружения;</w:t>
            </w:r>
          </w:p>
          <w:p w:rsidR="0009787B" w:rsidRPr="00696169" w:rsidRDefault="0009787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пешеходные площади и площадки;</w:t>
            </w:r>
          </w:p>
          <w:p w:rsidR="0009787B" w:rsidRPr="00696169" w:rsidRDefault="0009787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резервные полосы для расширения проезжей части улиц, дорог, тротуаров, и прокладки инженерных коммуникаций;</w:t>
            </w:r>
          </w:p>
          <w:p w:rsidR="0009787B" w:rsidRPr="00696169" w:rsidRDefault="0009787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остановочные площадки и павильоны; посадочные площадки общественного транспорта;</w:t>
            </w:r>
          </w:p>
          <w:p w:rsidR="00D175A5" w:rsidRPr="00696169" w:rsidRDefault="0009787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площадки для разворота и отстоя транспортных средств в начальных и конечных пункта</w:t>
            </w:r>
            <w:r w:rsidR="00066DFB" w:rsidRPr="00696169">
              <w:rPr>
                <w:rFonts w:ascii="Times New Roman" w:hAnsi="Times New Roman" w:cs="Times New Roman"/>
                <w:sz w:val="24"/>
                <w:szCs w:val="24"/>
              </w:rPr>
              <w:t>х маршрута транспортных средств</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066DFB" w:rsidP="0018479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r w:rsidR="00D175A5" w:rsidRPr="00696169">
              <w:rPr>
                <w:rFonts w:ascii="Times New Roman" w:hAnsi="Times New Roman" w:cs="Times New Roman"/>
                <w:sz w:val="24"/>
                <w:szCs w:val="24"/>
              </w:rPr>
              <w:t xml:space="preserve">. </w:t>
            </w:r>
            <w:r w:rsidR="00184795" w:rsidRPr="00696169">
              <w:rPr>
                <w:rFonts w:ascii="Times New Roman" w:hAnsi="Times New Roman" w:cs="Times New Roman"/>
                <w:sz w:val="24"/>
                <w:szCs w:val="24"/>
              </w:rPr>
              <w:t>Вспомогательные виды разрешенного использования</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9787B" w:rsidRPr="00696169" w:rsidRDefault="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Коммунальное обслуживание(3.1)</w:t>
            </w:r>
          </w:p>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09787B" w:rsidRPr="00696169" w:rsidRDefault="00066DF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w:t>
            </w:r>
            <w:r w:rsidR="0009787B" w:rsidRPr="00696169">
              <w:rPr>
                <w:rFonts w:ascii="Times New Roman" w:hAnsi="Times New Roman" w:cs="Times New Roman"/>
                <w:sz w:val="24"/>
                <w:szCs w:val="24"/>
              </w:rPr>
              <w:t>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09787B" w:rsidRPr="00696169" w:rsidRDefault="00066DF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элементы благоустройства</w:t>
            </w:r>
          </w:p>
          <w:p w:rsidR="00D175A5" w:rsidRPr="00696169" w:rsidRDefault="00D175A5" w:rsidP="0009787B">
            <w:pPr>
              <w:autoSpaceDE w:val="0"/>
              <w:autoSpaceDN w:val="0"/>
              <w:adjustRightInd w:val="0"/>
              <w:spacing w:after="0" w:line="240" w:lineRule="auto"/>
              <w:jc w:val="both"/>
              <w:rPr>
                <w:rFonts w:ascii="Times New Roman" w:hAnsi="Times New Roman" w:cs="Times New Roman"/>
                <w:sz w:val="24"/>
                <w:szCs w:val="24"/>
              </w:rPr>
            </w:pP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Обслуживание автотранспорта </w:t>
            </w:r>
            <w:hyperlink r:id="rId40" w:history="1">
              <w:r w:rsidRPr="00696169">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09787B" w:rsidRPr="00696169" w:rsidRDefault="00066DF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w:t>
            </w:r>
            <w:r w:rsidR="0009787B" w:rsidRPr="00696169">
              <w:rPr>
                <w:rFonts w:ascii="Times New Roman" w:hAnsi="Times New Roman" w:cs="Times New Roman"/>
                <w:sz w:val="24"/>
                <w:szCs w:val="24"/>
              </w:rPr>
              <w:t>ткрытые площадки, предназначенные для стоянки автомобилей;</w:t>
            </w:r>
          </w:p>
          <w:p w:rsidR="00D175A5" w:rsidRPr="00696169" w:rsidRDefault="0009787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по</w:t>
            </w:r>
            <w:r w:rsidR="00066DFB" w:rsidRPr="00696169">
              <w:rPr>
                <w:rFonts w:ascii="Times New Roman" w:hAnsi="Times New Roman" w:cs="Times New Roman"/>
                <w:sz w:val="24"/>
                <w:szCs w:val="24"/>
              </w:rPr>
              <w:t>дземные стоянки для автомобилей</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18479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Автомобильный транспорт</w:t>
            </w:r>
            <w:r w:rsidR="0009787B" w:rsidRPr="00696169">
              <w:rPr>
                <w:rFonts w:ascii="Times New Roman" w:eastAsia="Times New Roman" w:hAnsi="Times New Roman" w:cs="Times New Roman"/>
                <w:sz w:val="24"/>
                <w:szCs w:val="24"/>
              </w:rPr>
              <w:t>(7.</w:t>
            </w:r>
            <w:r w:rsidRPr="00696169">
              <w:rPr>
                <w:rFonts w:ascii="Times New Roman" w:eastAsia="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9787B" w:rsidRPr="00696169" w:rsidRDefault="00066DF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w:t>
            </w:r>
            <w:r w:rsidR="0009787B" w:rsidRPr="00696169">
              <w:rPr>
                <w:rFonts w:ascii="Times New Roman" w:hAnsi="Times New Roman" w:cs="Times New Roman"/>
                <w:sz w:val="24"/>
                <w:szCs w:val="24"/>
              </w:rPr>
              <w:t>бъекты дорожного хозяйства, необходимые для эксплуатации, содержания, строительства, реконструкции, ремонта, развития объектов автомобильного транспорта;</w:t>
            </w:r>
          </w:p>
          <w:p w:rsidR="0009787B" w:rsidRPr="00696169" w:rsidRDefault="0009787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сооружения постов ГИБДД;</w:t>
            </w:r>
          </w:p>
          <w:p w:rsidR="0009787B" w:rsidRPr="00696169" w:rsidRDefault="0009787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контрольно-пропускные пункты;</w:t>
            </w:r>
          </w:p>
          <w:p w:rsidR="00D175A5" w:rsidRPr="00696169" w:rsidRDefault="00066DFB" w:rsidP="0009787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диспетчерские пункты</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w:t>
      </w:r>
      <w:r w:rsidRPr="00696169">
        <w:rPr>
          <w:rFonts w:ascii="Times New Roman" w:hAnsi="Times New Roman" w:cs="Times New Roman"/>
          <w:sz w:val="24"/>
          <w:szCs w:val="24"/>
        </w:rPr>
        <w:lastRenderedPageBreak/>
        <w:t xml:space="preserve">объектов гражданской обороны, являющихся частями производственных зданий)"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 или единовременных посетителей;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15 обучающихся;</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 пост.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96169">
        <w:rPr>
          <w:rFonts w:ascii="Times New Roman" w:hAnsi="Times New Roman" w:cs="Times New Roman"/>
          <w:sz w:val="24"/>
          <w:szCs w:val="24"/>
        </w:rPr>
        <w:t xml:space="preserve">Статья </w:t>
      </w:r>
      <w:r w:rsidR="00162EB6" w:rsidRPr="00696169">
        <w:rPr>
          <w:rFonts w:ascii="Times New Roman" w:hAnsi="Times New Roman" w:cs="Times New Roman"/>
          <w:sz w:val="24"/>
          <w:szCs w:val="24"/>
        </w:rPr>
        <w:t>29</w:t>
      </w:r>
      <w:r w:rsidRPr="00696169">
        <w:rPr>
          <w:rFonts w:ascii="Times New Roman" w:hAnsi="Times New Roman" w:cs="Times New Roman"/>
          <w:sz w:val="24"/>
          <w:szCs w:val="24"/>
        </w:rPr>
        <w:t xml:space="preserve">. Зона </w:t>
      </w:r>
      <w:r w:rsidR="000158D1" w:rsidRPr="00696169">
        <w:rPr>
          <w:rFonts w:ascii="Times New Roman" w:hAnsi="Times New Roman" w:cs="Times New Roman"/>
          <w:sz w:val="24"/>
          <w:szCs w:val="24"/>
        </w:rPr>
        <w:t>объектов инженерной инфраструктуры</w:t>
      </w:r>
      <w:r w:rsidRPr="00696169">
        <w:rPr>
          <w:rFonts w:ascii="Times New Roman" w:hAnsi="Times New Roman" w:cs="Times New Roman"/>
          <w:sz w:val="24"/>
          <w:szCs w:val="24"/>
        </w:rPr>
        <w:t xml:space="preserve"> (ИТ-2)</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1"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bookmarkStart w:id="16" w:name="Par2901"/>
            <w:bookmarkEnd w:id="16"/>
            <w:r w:rsidRPr="00696169">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Коммунальное обслуживание </w:t>
            </w:r>
            <w:hyperlink r:id="rId42" w:history="1">
              <w:r w:rsidRPr="00696169">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3230B" w:rsidRPr="00696169" w:rsidRDefault="00066DFB" w:rsidP="00E3230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Т</w:t>
            </w:r>
            <w:r w:rsidR="00E3230B" w:rsidRPr="00696169">
              <w:rPr>
                <w:rFonts w:ascii="Times New Roman" w:hAnsi="Times New Roman" w:cs="Times New Roman"/>
                <w:sz w:val="24"/>
                <w:szCs w:val="24"/>
              </w:rPr>
              <w:t>еплоэлектроцентрали, районные котельные;</w:t>
            </w:r>
          </w:p>
          <w:p w:rsidR="00E3230B" w:rsidRPr="00696169" w:rsidRDefault="00E3230B" w:rsidP="00E3230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производственно-технологический комплекс - гидроэлектростанция;</w:t>
            </w:r>
          </w:p>
          <w:p w:rsidR="00E3230B" w:rsidRPr="00696169" w:rsidRDefault="00E3230B" w:rsidP="00E3230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понизительные насосные станции, центральные тепловые пункты, электроподстанции, распределительные подстанции, трансформаторные подстанции;</w:t>
            </w:r>
          </w:p>
          <w:p w:rsidR="00E3230B" w:rsidRPr="00696169" w:rsidRDefault="00E3230B" w:rsidP="00E3230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водозаборные сооружения;</w:t>
            </w:r>
          </w:p>
          <w:p w:rsidR="00E3230B" w:rsidRPr="00696169" w:rsidRDefault="00E3230B" w:rsidP="00E3230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водопроводные очистные сооружения;</w:t>
            </w:r>
          </w:p>
          <w:p w:rsidR="00E3230B" w:rsidRPr="00696169" w:rsidRDefault="00E3230B" w:rsidP="00E3230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насосные станции;</w:t>
            </w:r>
          </w:p>
          <w:p w:rsidR="00E3230B" w:rsidRPr="00696169" w:rsidRDefault="00E3230B" w:rsidP="00E3230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очистные канализационные сооружения, в том числе: станции аэрации, канализационные насосные станции;</w:t>
            </w:r>
          </w:p>
          <w:p w:rsidR="00D175A5" w:rsidRPr="00696169" w:rsidRDefault="00E3230B" w:rsidP="00E3230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lastRenderedPageBreak/>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w:t>
            </w:r>
            <w:r w:rsidR="00066DFB" w:rsidRPr="00696169">
              <w:rPr>
                <w:rFonts w:ascii="Times New Roman" w:hAnsi="Times New Roman" w:cs="Times New Roman"/>
                <w:sz w:val="24"/>
                <w:szCs w:val="24"/>
              </w:rPr>
              <w:t>таивания и другие</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A048D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Обслуживание автотранспорта </w:t>
            </w:r>
            <w:hyperlink r:id="rId43" w:history="1">
              <w:r w:rsidRPr="00696169">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E3230B" w:rsidRPr="00696169" w:rsidRDefault="00066DFB" w:rsidP="00E3230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Г</w:t>
            </w:r>
            <w:r w:rsidR="00E3230B" w:rsidRPr="00696169">
              <w:rPr>
                <w:rFonts w:ascii="Times New Roman" w:hAnsi="Times New Roman" w:cs="Times New Roman"/>
                <w:sz w:val="24"/>
                <w:szCs w:val="24"/>
              </w:rPr>
              <w:t>аражи, автотранспортные предприятия;</w:t>
            </w:r>
          </w:p>
          <w:p w:rsidR="00D175A5" w:rsidRPr="00696169" w:rsidRDefault="00E3230B" w:rsidP="00E3230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автостоянки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w:t>
            </w:r>
            <w:r w:rsidR="00066DFB" w:rsidRPr="00696169">
              <w:rPr>
                <w:rFonts w:ascii="Times New Roman" w:hAnsi="Times New Roman" w:cs="Times New Roman"/>
                <w:sz w:val="24"/>
                <w:szCs w:val="24"/>
              </w:rPr>
              <w:t>аченные для стоянки автомобилей</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A048D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E3230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A048D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Метеостанции, пожарные депо</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 Условно разрешенные виды использования</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Здравоохранение </w:t>
            </w:r>
            <w:hyperlink r:id="rId44" w:history="1">
              <w:r w:rsidRPr="00696169">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w:t>
            </w:r>
            <w:r w:rsidR="00A048D8" w:rsidRPr="00696169">
              <w:rPr>
                <w:rFonts w:ascii="Times New Roman" w:hAnsi="Times New Roman" w:cs="Times New Roman"/>
                <w:sz w:val="24"/>
                <w:szCs w:val="24"/>
              </w:rPr>
              <w:t>оликлиники</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Образование и просвещение </w:t>
            </w:r>
            <w:hyperlink r:id="rId45" w:history="1">
              <w:r w:rsidRPr="00696169">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У</w:t>
            </w:r>
            <w:r w:rsidR="00E3230B" w:rsidRPr="00696169">
              <w:rPr>
                <w:rFonts w:ascii="Times New Roman" w:hAnsi="Times New Roman" w:cs="Times New Roman"/>
                <w:sz w:val="24"/>
                <w:szCs w:val="24"/>
              </w:rPr>
              <w:t>чебные заведения среднег</w:t>
            </w:r>
            <w:r w:rsidRPr="00696169">
              <w:rPr>
                <w:rFonts w:ascii="Times New Roman" w:hAnsi="Times New Roman" w:cs="Times New Roman"/>
                <w:sz w:val="24"/>
                <w:szCs w:val="24"/>
              </w:rPr>
              <w:t>о профессионального образования</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654734">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Магазины </w:t>
            </w:r>
            <w:hyperlink r:id="rId46" w:history="1">
              <w:r w:rsidRPr="00696169">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М</w:t>
            </w:r>
            <w:r w:rsidR="00E3230B" w:rsidRPr="00696169">
              <w:rPr>
                <w:rFonts w:ascii="Times New Roman" w:hAnsi="Times New Roman" w:cs="Times New Roman"/>
                <w:sz w:val="24"/>
                <w:szCs w:val="24"/>
              </w:rPr>
              <w:t>агазины продовольственных, п</w:t>
            </w:r>
            <w:r w:rsidRPr="00696169">
              <w:rPr>
                <w:rFonts w:ascii="Times New Roman" w:hAnsi="Times New Roman" w:cs="Times New Roman"/>
                <w:sz w:val="24"/>
                <w:szCs w:val="24"/>
              </w:rPr>
              <w:t>ромышленных и смешанных товаров</w:t>
            </w:r>
          </w:p>
        </w:tc>
      </w:tr>
      <w:tr w:rsidR="00D175A5" w:rsidRPr="00696169" w:rsidTr="00654734">
        <w:trPr>
          <w:trHeight w:val="563"/>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654734">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654734" w:rsidRPr="00696169" w:rsidRDefault="00D175A5" w:rsidP="00654734">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Гостиничное обслуживание </w:t>
            </w:r>
            <w:hyperlink r:id="rId47" w:history="1">
              <w:r w:rsidRPr="00696169">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E3230B" w:rsidRPr="00696169" w:rsidRDefault="00066DFB" w:rsidP="00E3230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w:t>
            </w:r>
            <w:r w:rsidR="00E3230B" w:rsidRPr="00696169">
              <w:rPr>
                <w:rFonts w:ascii="Times New Roman" w:hAnsi="Times New Roman" w:cs="Times New Roman"/>
                <w:sz w:val="24"/>
                <w:szCs w:val="24"/>
              </w:rPr>
              <w:t>бщежития;</w:t>
            </w:r>
          </w:p>
          <w:p w:rsidR="00D175A5" w:rsidRPr="00696169" w:rsidRDefault="00066DFB" w:rsidP="00E3230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гостиницы</w:t>
            </w:r>
          </w:p>
        </w:tc>
      </w:tr>
      <w:tr w:rsidR="00654734" w:rsidRPr="00696169">
        <w:tc>
          <w:tcPr>
            <w:tcW w:w="680" w:type="dxa"/>
            <w:tcBorders>
              <w:top w:val="single" w:sz="4" w:space="0" w:color="auto"/>
              <w:left w:val="single" w:sz="4" w:space="0" w:color="auto"/>
              <w:bottom w:val="single" w:sz="4" w:space="0" w:color="auto"/>
              <w:right w:val="single" w:sz="4" w:space="0" w:color="auto"/>
            </w:tcBorders>
          </w:tcPr>
          <w:p w:rsidR="00654734" w:rsidRPr="00696169" w:rsidRDefault="00E3230B" w:rsidP="00654734">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w:t>
            </w:r>
            <w:r w:rsidR="00654734" w:rsidRPr="00696169">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654734" w:rsidRPr="00696169" w:rsidRDefault="00E3230B" w:rsidP="00654734">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Спорт (5.</w:t>
            </w:r>
            <w:r w:rsidR="00654734" w:rsidRPr="00696169">
              <w:rPr>
                <w:rFonts w:ascii="Times New Roman" w:hAnsi="Times New Roman" w:cs="Times New Roman"/>
                <w:sz w:val="24"/>
                <w:szCs w:val="24"/>
              </w:rPr>
              <w:t>1)</w:t>
            </w:r>
          </w:p>
        </w:tc>
        <w:tc>
          <w:tcPr>
            <w:tcW w:w="5839" w:type="dxa"/>
            <w:tcBorders>
              <w:top w:val="single" w:sz="4" w:space="0" w:color="auto"/>
              <w:left w:val="single" w:sz="4" w:space="0" w:color="auto"/>
              <w:bottom w:val="single" w:sz="4" w:space="0" w:color="auto"/>
              <w:right w:val="single" w:sz="4" w:space="0" w:color="auto"/>
            </w:tcBorders>
          </w:tcPr>
          <w:p w:rsidR="00654734" w:rsidRPr="00696169" w:rsidRDefault="00654734" w:rsidP="00654734">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Спортивно- оздоровительные сооружения</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 Вспомогательные виды разрешенного использования</w:t>
            </w:r>
          </w:p>
        </w:tc>
      </w:tr>
      <w:tr w:rsidR="00D175A5" w:rsidRPr="00696169" w:rsidTr="008E18C8">
        <w:trPr>
          <w:trHeight w:val="670"/>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4D1691">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Питомники(1.17)</w:t>
            </w:r>
          </w:p>
        </w:tc>
        <w:tc>
          <w:tcPr>
            <w:tcW w:w="5839" w:type="dxa"/>
            <w:tcBorders>
              <w:top w:val="single" w:sz="4" w:space="0" w:color="auto"/>
              <w:left w:val="single" w:sz="4" w:space="0" w:color="auto"/>
              <w:bottom w:val="single" w:sz="4" w:space="0" w:color="auto"/>
              <w:right w:val="single" w:sz="4" w:space="0" w:color="auto"/>
            </w:tcBorders>
          </w:tcPr>
          <w:p w:rsidR="00E3230B" w:rsidRPr="00696169" w:rsidRDefault="00066DFB" w:rsidP="004D1691">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w:t>
            </w:r>
            <w:r w:rsidR="004D1691" w:rsidRPr="00696169">
              <w:rPr>
                <w:rFonts w:ascii="Times New Roman" w:hAnsi="Times New Roman" w:cs="Times New Roman"/>
                <w:sz w:val="24"/>
                <w:szCs w:val="24"/>
              </w:rPr>
              <w:t>итомники растений для озеленения промышленных пл</w:t>
            </w:r>
            <w:r w:rsidRPr="00696169">
              <w:rPr>
                <w:rFonts w:ascii="Times New Roman" w:hAnsi="Times New Roman" w:cs="Times New Roman"/>
                <w:sz w:val="24"/>
                <w:szCs w:val="24"/>
              </w:rPr>
              <w:t>ощадок и санитарно-защитных зон</w:t>
            </w:r>
          </w:p>
        </w:tc>
      </w:tr>
      <w:tr w:rsidR="00651B67" w:rsidRPr="00696169" w:rsidTr="00651B67">
        <w:trPr>
          <w:trHeight w:val="288"/>
        </w:trPr>
        <w:tc>
          <w:tcPr>
            <w:tcW w:w="680" w:type="dxa"/>
            <w:tcBorders>
              <w:top w:val="single" w:sz="4" w:space="0" w:color="auto"/>
              <w:left w:val="single" w:sz="4" w:space="0" w:color="auto"/>
              <w:bottom w:val="single" w:sz="4" w:space="0" w:color="auto"/>
              <w:right w:val="single" w:sz="4" w:space="0" w:color="auto"/>
            </w:tcBorders>
          </w:tcPr>
          <w:p w:rsidR="00651B67" w:rsidRPr="00696169" w:rsidRDefault="004D1691"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651B67" w:rsidRPr="00696169" w:rsidRDefault="004D1691"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Коммунальное обслуживание(3.1)</w:t>
            </w:r>
          </w:p>
        </w:tc>
        <w:tc>
          <w:tcPr>
            <w:tcW w:w="5839" w:type="dxa"/>
            <w:tcBorders>
              <w:top w:val="single" w:sz="4" w:space="0" w:color="auto"/>
              <w:left w:val="single" w:sz="4" w:space="0" w:color="auto"/>
              <w:bottom w:val="single" w:sz="4" w:space="0" w:color="auto"/>
              <w:right w:val="single" w:sz="4" w:space="0" w:color="auto"/>
            </w:tcBorders>
          </w:tcPr>
          <w:p w:rsidR="004D1691" w:rsidRPr="00696169" w:rsidRDefault="004D1691" w:rsidP="004D1691">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Коммунальные объекты, объекты, связанные с обслуживанием объектов, расположенных в данной территориальной зоне,  иные элементы благоустройства;</w:t>
            </w:r>
          </w:p>
          <w:p w:rsidR="00651B67" w:rsidRPr="00696169" w:rsidRDefault="004D1691"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Сооружения для хранения и технического обслуживания энергетического оборудования</w:t>
            </w:r>
          </w:p>
        </w:tc>
      </w:tr>
      <w:tr w:rsidR="00651B67" w:rsidRPr="00696169" w:rsidTr="00651B67">
        <w:trPr>
          <w:trHeight w:val="225"/>
        </w:trPr>
        <w:tc>
          <w:tcPr>
            <w:tcW w:w="680" w:type="dxa"/>
            <w:tcBorders>
              <w:top w:val="single" w:sz="4" w:space="0" w:color="auto"/>
              <w:left w:val="single" w:sz="4" w:space="0" w:color="auto"/>
              <w:bottom w:val="single" w:sz="4" w:space="0" w:color="auto"/>
              <w:right w:val="single" w:sz="4" w:space="0" w:color="auto"/>
            </w:tcBorders>
          </w:tcPr>
          <w:p w:rsidR="00651B67" w:rsidRPr="00696169" w:rsidRDefault="004D1691"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651B67" w:rsidRPr="00696169" w:rsidRDefault="004D1691" w:rsidP="00651B67">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Бытовое обслуживание(3.3)</w:t>
            </w:r>
          </w:p>
        </w:tc>
        <w:tc>
          <w:tcPr>
            <w:tcW w:w="5839" w:type="dxa"/>
            <w:tcBorders>
              <w:top w:val="single" w:sz="4" w:space="0" w:color="auto"/>
              <w:left w:val="single" w:sz="4" w:space="0" w:color="auto"/>
              <w:bottom w:val="single" w:sz="4" w:space="0" w:color="auto"/>
              <w:right w:val="single" w:sz="4" w:space="0" w:color="auto"/>
            </w:tcBorders>
          </w:tcPr>
          <w:p w:rsidR="004D1691" w:rsidRPr="00696169" w:rsidRDefault="00066DFB" w:rsidP="004D1691">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Б</w:t>
            </w:r>
            <w:r w:rsidR="004D1691" w:rsidRPr="00696169">
              <w:rPr>
                <w:rFonts w:ascii="Times New Roman" w:hAnsi="Times New Roman" w:cs="Times New Roman"/>
                <w:sz w:val="24"/>
                <w:szCs w:val="24"/>
              </w:rPr>
              <w:t>ани, прачечные;</w:t>
            </w:r>
          </w:p>
          <w:p w:rsidR="00651B67" w:rsidRPr="00696169" w:rsidRDefault="00066DFB" w:rsidP="004D1691">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общественные туалеты</w:t>
            </w:r>
          </w:p>
        </w:tc>
      </w:tr>
      <w:tr w:rsidR="00651B67" w:rsidRPr="00696169" w:rsidTr="00651B67">
        <w:trPr>
          <w:trHeight w:val="313"/>
        </w:trPr>
        <w:tc>
          <w:tcPr>
            <w:tcW w:w="680" w:type="dxa"/>
            <w:tcBorders>
              <w:top w:val="single" w:sz="4" w:space="0" w:color="auto"/>
              <w:left w:val="single" w:sz="4" w:space="0" w:color="auto"/>
              <w:bottom w:val="single" w:sz="4" w:space="0" w:color="auto"/>
              <w:right w:val="single" w:sz="4" w:space="0" w:color="auto"/>
            </w:tcBorders>
          </w:tcPr>
          <w:p w:rsidR="00651B67" w:rsidRPr="00696169" w:rsidRDefault="004D1691"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tcPr>
          <w:p w:rsidR="00651B67" w:rsidRPr="00696169" w:rsidRDefault="00CB5268"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Здравоохранение</w:t>
            </w:r>
            <w:r w:rsidR="004D1691" w:rsidRPr="00696169">
              <w:rPr>
                <w:rFonts w:ascii="Times New Roman" w:eastAsia="Times New Roman" w:hAnsi="Times New Roman" w:cs="Times New Roman"/>
                <w:sz w:val="24"/>
                <w:szCs w:val="24"/>
              </w:rPr>
              <w:t>(3.</w:t>
            </w:r>
            <w:r w:rsidRPr="00696169">
              <w:rPr>
                <w:rFonts w:ascii="Times New Roman" w:eastAsia="Times New Roman" w:hAnsi="Times New Roman" w:cs="Times New Roman"/>
                <w:sz w:val="24"/>
                <w:szCs w:val="24"/>
              </w:rPr>
              <w:t>4)</w:t>
            </w:r>
          </w:p>
        </w:tc>
        <w:tc>
          <w:tcPr>
            <w:tcW w:w="5839" w:type="dxa"/>
            <w:tcBorders>
              <w:top w:val="single" w:sz="4" w:space="0" w:color="auto"/>
              <w:left w:val="single" w:sz="4" w:space="0" w:color="auto"/>
              <w:bottom w:val="single" w:sz="4" w:space="0" w:color="auto"/>
              <w:right w:val="single" w:sz="4" w:space="0" w:color="auto"/>
            </w:tcBorders>
          </w:tcPr>
          <w:p w:rsidR="00651B67" w:rsidRPr="00696169" w:rsidRDefault="00CB5268"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Медицинские пункты</w:t>
            </w:r>
          </w:p>
        </w:tc>
      </w:tr>
      <w:tr w:rsidR="00651B67" w:rsidRPr="00696169" w:rsidTr="00651B67">
        <w:trPr>
          <w:trHeight w:val="275"/>
        </w:trPr>
        <w:tc>
          <w:tcPr>
            <w:tcW w:w="680" w:type="dxa"/>
            <w:tcBorders>
              <w:top w:val="single" w:sz="4" w:space="0" w:color="auto"/>
              <w:left w:val="single" w:sz="4" w:space="0" w:color="auto"/>
              <w:bottom w:val="single" w:sz="4" w:space="0" w:color="auto"/>
              <w:right w:val="single" w:sz="4" w:space="0" w:color="auto"/>
            </w:tcBorders>
          </w:tcPr>
          <w:p w:rsidR="00651B67" w:rsidRPr="00696169" w:rsidRDefault="004D1691"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tcPr>
          <w:p w:rsidR="00651B67" w:rsidRPr="00696169" w:rsidRDefault="004D1691"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Деловое управление(4.1)</w:t>
            </w:r>
          </w:p>
        </w:tc>
        <w:tc>
          <w:tcPr>
            <w:tcW w:w="5839" w:type="dxa"/>
            <w:tcBorders>
              <w:top w:val="single" w:sz="4" w:space="0" w:color="auto"/>
              <w:left w:val="single" w:sz="4" w:space="0" w:color="auto"/>
              <w:bottom w:val="single" w:sz="4" w:space="0" w:color="auto"/>
              <w:right w:val="single" w:sz="4" w:space="0" w:color="auto"/>
            </w:tcBorders>
          </w:tcPr>
          <w:p w:rsidR="00E3230B" w:rsidRPr="00696169" w:rsidRDefault="004D1691"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Административно- бытовые здания и помещения, здания управлений, научно-исследовательские лаборатории, конструкторское бюро</w:t>
            </w:r>
          </w:p>
        </w:tc>
      </w:tr>
      <w:tr w:rsidR="00651B67" w:rsidRPr="00696169" w:rsidTr="004D1691">
        <w:trPr>
          <w:trHeight w:val="579"/>
        </w:trPr>
        <w:tc>
          <w:tcPr>
            <w:tcW w:w="680" w:type="dxa"/>
            <w:tcBorders>
              <w:top w:val="single" w:sz="4" w:space="0" w:color="auto"/>
              <w:left w:val="single" w:sz="4" w:space="0" w:color="auto"/>
              <w:bottom w:val="single" w:sz="4" w:space="0" w:color="auto"/>
              <w:right w:val="single" w:sz="4" w:space="0" w:color="auto"/>
            </w:tcBorders>
          </w:tcPr>
          <w:p w:rsidR="00651B67" w:rsidRPr="00696169" w:rsidRDefault="004D1691"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3.6</w:t>
            </w:r>
          </w:p>
        </w:tc>
        <w:tc>
          <w:tcPr>
            <w:tcW w:w="2551" w:type="dxa"/>
            <w:tcBorders>
              <w:top w:val="single" w:sz="4" w:space="0" w:color="auto"/>
              <w:left w:val="single" w:sz="4" w:space="0" w:color="auto"/>
              <w:bottom w:val="single" w:sz="4" w:space="0" w:color="auto"/>
              <w:right w:val="single" w:sz="4" w:space="0" w:color="auto"/>
            </w:tcBorders>
          </w:tcPr>
          <w:p w:rsidR="00651B67" w:rsidRPr="00696169" w:rsidRDefault="004D1691"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Общественное питание(4.6)</w:t>
            </w:r>
          </w:p>
        </w:tc>
        <w:tc>
          <w:tcPr>
            <w:tcW w:w="5839" w:type="dxa"/>
            <w:tcBorders>
              <w:top w:val="single" w:sz="4" w:space="0" w:color="auto"/>
              <w:left w:val="single" w:sz="4" w:space="0" w:color="auto"/>
              <w:bottom w:val="single" w:sz="4" w:space="0" w:color="auto"/>
              <w:right w:val="single" w:sz="4" w:space="0" w:color="auto"/>
            </w:tcBorders>
          </w:tcPr>
          <w:p w:rsidR="004D1691" w:rsidRPr="00696169" w:rsidRDefault="004D1691" w:rsidP="004D1691">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Предприятия общественного питания </w:t>
            </w:r>
          </w:p>
          <w:p w:rsidR="00651B67" w:rsidRPr="00696169" w:rsidRDefault="00651B67" w:rsidP="004D1691">
            <w:pPr>
              <w:autoSpaceDE w:val="0"/>
              <w:autoSpaceDN w:val="0"/>
              <w:adjustRightInd w:val="0"/>
              <w:spacing w:after="0" w:line="240" w:lineRule="auto"/>
              <w:jc w:val="both"/>
              <w:rPr>
                <w:rFonts w:ascii="Times New Roman" w:hAnsi="Times New Roman" w:cs="Times New Roman"/>
                <w:sz w:val="24"/>
                <w:szCs w:val="24"/>
              </w:rPr>
            </w:pPr>
          </w:p>
        </w:tc>
      </w:tr>
      <w:tr w:rsidR="004D1691" w:rsidRPr="00696169" w:rsidTr="004D1691">
        <w:trPr>
          <w:trHeight w:val="422"/>
        </w:trPr>
        <w:tc>
          <w:tcPr>
            <w:tcW w:w="680" w:type="dxa"/>
            <w:tcBorders>
              <w:top w:val="single" w:sz="4" w:space="0" w:color="auto"/>
              <w:left w:val="single" w:sz="4" w:space="0" w:color="auto"/>
              <w:bottom w:val="single" w:sz="4" w:space="0" w:color="auto"/>
              <w:right w:val="single" w:sz="4" w:space="0" w:color="auto"/>
            </w:tcBorders>
          </w:tcPr>
          <w:p w:rsidR="004D1691" w:rsidRPr="00696169" w:rsidRDefault="004D1691"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3.7</w:t>
            </w:r>
          </w:p>
        </w:tc>
        <w:tc>
          <w:tcPr>
            <w:tcW w:w="2551" w:type="dxa"/>
            <w:tcBorders>
              <w:top w:val="single" w:sz="4" w:space="0" w:color="auto"/>
              <w:left w:val="single" w:sz="4" w:space="0" w:color="auto"/>
              <w:bottom w:val="single" w:sz="4" w:space="0" w:color="auto"/>
              <w:right w:val="single" w:sz="4" w:space="0" w:color="auto"/>
            </w:tcBorders>
          </w:tcPr>
          <w:p w:rsidR="004D1691" w:rsidRPr="00696169" w:rsidRDefault="004D1691" w:rsidP="00651B67">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hAnsi="Times New Roman" w:cs="Times New Roman"/>
                <w:sz w:val="24"/>
                <w:szCs w:val="24"/>
              </w:rPr>
              <w:t>Склады(6.9)</w:t>
            </w:r>
          </w:p>
        </w:tc>
        <w:tc>
          <w:tcPr>
            <w:tcW w:w="5839" w:type="dxa"/>
            <w:tcBorders>
              <w:top w:val="single" w:sz="4" w:space="0" w:color="auto"/>
              <w:left w:val="single" w:sz="4" w:space="0" w:color="auto"/>
              <w:bottom w:val="single" w:sz="4" w:space="0" w:color="auto"/>
              <w:right w:val="single" w:sz="4" w:space="0" w:color="auto"/>
            </w:tcBorders>
          </w:tcPr>
          <w:p w:rsidR="004D1691" w:rsidRPr="00696169" w:rsidRDefault="004D1691" w:rsidP="004D1691">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Складские здания и помещения </w:t>
            </w:r>
          </w:p>
        </w:tc>
      </w:tr>
      <w:tr w:rsidR="00CB5268" w:rsidRPr="00696169" w:rsidTr="00CB5268">
        <w:trPr>
          <w:trHeight w:val="263"/>
        </w:trPr>
        <w:tc>
          <w:tcPr>
            <w:tcW w:w="680" w:type="dxa"/>
            <w:tcBorders>
              <w:top w:val="single" w:sz="4" w:space="0" w:color="auto"/>
              <w:left w:val="single" w:sz="4" w:space="0" w:color="auto"/>
              <w:bottom w:val="single" w:sz="4" w:space="0" w:color="auto"/>
              <w:right w:val="single" w:sz="4" w:space="0" w:color="auto"/>
            </w:tcBorders>
          </w:tcPr>
          <w:p w:rsidR="00CB5268" w:rsidRPr="00696169" w:rsidRDefault="004D1691"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lastRenderedPageBreak/>
              <w:t>3.8</w:t>
            </w:r>
          </w:p>
        </w:tc>
        <w:tc>
          <w:tcPr>
            <w:tcW w:w="2551" w:type="dxa"/>
            <w:tcBorders>
              <w:top w:val="single" w:sz="4" w:space="0" w:color="auto"/>
              <w:left w:val="single" w:sz="4" w:space="0" w:color="auto"/>
              <w:bottom w:val="single" w:sz="4" w:space="0" w:color="auto"/>
              <w:right w:val="single" w:sz="4" w:space="0" w:color="auto"/>
            </w:tcBorders>
          </w:tcPr>
          <w:p w:rsidR="00CB5268" w:rsidRPr="00696169" w:rsidRDefault="00D85DAF"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Земельные участки (территории) общего </w:t>
            </w:r>
            <w:r w:rsidR="004D1691" w:rsidRPr="00696169">
              <w:rPr>
                <w:rFonts w:ascii="Times New Roman" w:hAnsi="Times New Roman" w:cs="Times New Roman"/>
                <w:sz w:val="24"/>
                <w:szCs w:val="24"/>
              </w:rPr>
              <w:t>пользования(12.</w:t>
            </w:r>
            <w:r w:rsidRPr="00696169">
              <w:rPr>
                <w:rFonts w:ascii="Times New Roman" w:hAnsi="Times New Roman" w:cs="Times New Roman"/>
                <w:sz w:val="24"/>
                <w:szCs w:val="24"/>
              </w:rPr>
              <w:t>0)</w:t>
            </w:r>
          </w:p>
        </w:tc>
        <w:tc>
          <w:tcPr>
            <w:tcW w:w="5839" w:type="dxa"/>
            <w:tcBorders>
              <w:top w:val="single" w:sz="4" w:space="0" w:color="auto"/>
              <w:left w:val="single" w:sz="4" w:space="0" w:color="auto"/>
              <w:bottom w:val="single" w:sz="4" w:space="0" w:color="auto"/>
              <w:right w:val="single" w:sz="4" w:space="0" w:color="auto"/>
            </w:tcBorders>
          </w:tcPr>
          <w:p w:rsidR="00CB5268" w:rsidRPr="00696169" w:rsidRDefault="00D85DAF"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Ограждения,  санитарно-защитные зеленые насаждения,</w:t>
            </w:r>
          </w:p>
          <w:p w:rsidR="00D85DAF" w:rsidRPr="00696169" w:rsidRDefault="00D85DAF" w:rsidP="00651B67">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Средства визуальной информации</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100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w:t>
      </w:r>
      <w:r w:rsidRPr="00696169">
        <w:rPr>
          <w:rFonts w:ascii="Times New Roman" w:hAnsi="Times New Roman" w:cs="Times New Roman"/>
          <w:sz w:val="24"/>
          <w:szCs w:val="24"/>
        </w:rPr>
        <w:lastRenderedPageBreak/>
        <w:t xml:space="preserve">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 или единовременных посетителей;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15 обучающихся;</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 пост.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96169">
        <w:rPr>
          <w:rFonts w:ascii="Times New Roman" w:hAnsi="Times New Roman" w:cs="Times New Roman"/>
          <w:sz w:val="24"/>
          <w:szCs w:val="24"/>
        </w:rPr>
        <w:t>Ста</w:t>
      </w:r>
      <w:r w:rsidR="00CC008A" w:rsidRPr="00696169">
        <w:rPr>
          <w:rFonts w:ascii="Times New Roman" w:hAnsi="Times New Roman" w:cs="Times New Roman"/>
          <w:sz w:val="24"/>
          <w:szCs w:val="24"/>
        </w:rPr>
        <w:t xml:space="preserve">тья </w:t>
      </w:r>
      <w:r w:rsidR="00162EB6" w:rsidRPr="00696169">
        <w:rPr>
          <w:rFonts w:ascii="Times New Roman" w:hAnsi="Times New Roman" w:cs="Times New Roman"/>
          <w:sz w:val="24"/>
          <w:szCs w:val="24"/>
        </w:rPr>
        <w:t>30</w:t>
      </w:r>
      <w:r w:rsidRPr="00696169">
        <w:rPr>
          <w:rFonts w:ascii="Times New Roman" w:hAnsi="Times New Roman" w:cs="Times New Roman"/>
          <w:sz w:val="24"/>
          <w:szCs w:val="24"/>
        </w:rPr>
        <w:t>. Зона кладбищ и крематориев (С-1)</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822"/>
        <w:gridCol w:w="2551"/>
        <w:gridCol w:w="5839"/>
      </w:tblGrid>
      <w:tr w:rsidR="00D175A5" w:rsidRPr="00696169" w:rsidTr="00724E96">
        <w:tc>
          <w:tcPr>
            <w:tcW w:w="822"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8"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696169" w:rsidTr="00724E96">
        <w:tc>
          <w:tcPr>
            <w:tcW w:w="822"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rsidTr="00724E96">
        <w:tc>
          <w:tcPr>
            <w:tcW w:w="9212"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D175A5" w:rsidRPr="00696169" w:rsidTr="002D2D56">
        <w:trPr>
          <w:trHeight w:val="551"/>
        </w:trPr>
        <w:tc>
          <w:tcPr>
            <w:tcW w:w="822"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w:t>
            </w:r>
            <w:r w:rsidR="00CC008A"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2D2D56"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066DFB"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w:t>
            </w:r>
            <w:r w:rsidR="002D2D56" w:rsidRPr="00696169">
              <w:rPr>
                <w:rFonts w:ascii="Times New Roman" w:hAnsi="Times New Roman" w:cs="Times New Roman"/>
                <w:sz w:val="24"/>
                <w:szCs w:val="24"/>
              </w:rPr>
              <w:t>ультовые объекты</w:t>
            </w:r>
          </w:p>
        </w:tc>
      </w:tr>
      <w:tr w:rsidR="002D2D56" w:rsidRPr="00696169" w:rsidTr="00724E96">
        <w:tc>
          <w:tcPr>
            <w:tcW w:w="822" w:type="dxa"/>
            <w:tcBorders>
              <w:top w:val="single" w:sz="4" w:space="0" w:color="auto"/>
              <w:left w:val="single" w:sz="4" w:space="0" w:color="auto"/>
              <w:bottom w:val="single" w:sz="4" w:space="0" w:color="auto"/>
              <w:right w:val="single" w:sz="4" w:space="0" w:color="auto"/>
            </w:tcBorders>
          </w:tcPr>
          <w:p w:rsidR="002D2D56" w:rsidRPr="00696169" w:rsidRDefault="002D2D56"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2D2D56" w:rsidRPr="00696169" w:rsidRDefault="002D2D56"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Ритуальная деятельность </w:t>
            </w:r>
            <w:hyperlink r:id="rId49" w:history="1">
              <w:r w:rsidRPr="00696169">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2D2D56" w:rsidRPr="00696169" w:rsidRDefault="00066DFB"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w:t>
            </w:r>
            <w:r w:rsidR="002D2D56" w:rsidRPr="00696169">
              <w:rPr>
                <w:rFonts w:ascii="Times New Roman" w:hAnsi="Times New Roman" w:cs="Times New Roman"/>
                <w:sz w:val="24"/>
                <w:szCs w:val="24"/>
              </w:rPr>
              <w:t>ладбища, стены скорби, крематории;</w:t>
            </w:r>
          </w:p>
          <w:p w:rsidR="002D2D56" w:rsidRPr="00696169" w:rsidRDefault="00066DFB"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мемориалы</w:t>
            </w:r>
          </w:p>
        </w:tc>
      </w:tr>
      <w:tr w:rsidR="00D175A5" w:rsidRPr="00696169" w:rsidTr="00724E96">
        <w:tc>
          <w:tcPr>
            <w:tcW w:w="9212"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 Условно разрешенные виды использования</w:t>
            </w:r>
          </w:p>
        </w:tc>
      </w:tr>
      <w:tr w:rsidR="00D175A5" w:rsidRPr="00696169" w:rsidTr="00724E96">
        <w:trPr>
          <w:trHeight w:val="764"/>
        </w:trPr>
        <w:tc>
          <w:tcPr>
            <w:tcW w:w="822"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w:t>
            </w:r>
            <w:r w:rsidR="00CC008A"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Магазины </w:t>
            </w:r>
            <w:hyperlink r:id="rId50" w:history="1">
              <w:r w:rsidRPr="00696169">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CC008A">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Магазины по продаже ритуальных принадлежностей, киоски, павильоны розничной торговли</w:t>
            </w:r>
          </w:p>
          <w:p w:rsidR="00CC008A" w:rsidRPr="00696169" w:rsidRDefault="00CC008A">
            <w:pPr>
              <w:autoSpaceDE w:val="0"/>
              <w:autoSpaceDN w:val="0"/>
              <w:adjustRightInd w:val="0"/>
              <w:spacing w:after="0" w:line="240" w:lineRule="auto"/>
              <w:jc w:val="both"/>
              <w:rPr>
                <w:rFonts w:ascii="Times New Roman" w:hAnsi="Times New Roman" w:cs="Times New Roman"/>
                <w:sz w:val="24"/>
                <w:szCs w:val="24"/>
              </w:rPr>
            </w:pPr>
          </w:p>
        </w:tc>
      </w:tr>
      <w:tr w:rsidR="00CC008A" w:rsidRPr="00696169" w:rsidTr="00724E96">
        <w:trPr>
          <w:trHeight w:val="313"/>
        </w:trPr>
        <w:tc>
          <w:tcPr>
            <w:tcW w:w="9212" w:type="dxa"/>
            <w:gridSpan w:val="3"/>
            <w:tcBorders>
              <w:top w:val="single" w:sz="4" w:space="0" w:color="auto"/>
              <w:left w:val="single" w:sz="4" w:space="0" w:color="auto"/>
              <w:bottom w:val="single" w:sz="4" w:space="0" w:color="auto"/>
              <w:right w:val="single" w:sz="4" w:space="0" w:color="auto"/>
            </w:tcBorders>
          </w:tcPr>
          <w:p w:rsidR="00CC008A" w:rsidRPr="00696169" w:rsidRDefault="00CC008A" w:rsidP="00CC008A">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 вспомогательные виды разрешенного использования</w:t>
            </w:r>
          </w:p>
        </w:tc>
      </w:tr>
      <w:tr w:rsidR="00CC008A" w:rsidRPr="00696169" w:rsidTr="002D2D56">
        <w:trPr>
          <w:trHeight w:val="1177"/>
        </w:trPr>
        <w:tc>
          <w:tcPr>
            <w:tcW w:w="822" w:type="dxa"/>
            <w:tcBorders>
              <w:top w:val="single" w:sz="4" w:space="0" w:color="auto"/>
              <w:left w:val="single" w:sz="4" w:space="0" w:color="auto"/>
              <w:bottom w:val="single" w:sz="4" w:space="0" w:color="auto"/>
              <w:right w:val="single" w:sz="4" w:space="0" w:color="auto"/>
            </w:tcBorders>
          </w:tcPr>
          <w:p w:rsidR="00CC008A" w:rsidRPr="00696169" w:rsidRDefault="00696169" w:rsidP="00CC008A">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2D2D56" w:rsidRPr="00696169" w:rsidRDefault="002D2D56"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Коммунальное обслуживание </w:t>
            </w:r>
            <w:hyperlink r:id="rId51" w:history="1">
              <w:r w:rsidRPr="00696169">
                <w:rPr>
                  <w:rFonts w:ascii="Times New Roman" w:hAnsi="Times New Roman" w:cs="Times New Roman"/>
                  <w:sz w:val="24"/>
                  <w:szCs w:val="24"/>
                </w:rPr>
                <w:t>(3.1)</w:t>
              </w:r>
            </w:hyperlink>
          </w:p>
          <w:p w:rsidR="002D2D56" w:rsidRPr="00696169" w:rsidRDefault="002D2D56" w:rsidP="002D2D56">
            <w:pPr>
              <w:autoSpaceDE w:val="0"/>
              <w:autoSpaceDN w:val="0"/>
              <w:adjustRightInd w:val="0"/>
              <w:spacing w:after="0" w:line="240" w:lineRule="auto"/>
              <w:jc w:val="both"/>
              <w:rPr>
                <w:rFonts w:ascii="Times New Roman" w:hAnsi="Times New Roman" w:cs="Times New Roman"/>
                <w:sz w:val="24"/>
                <w:szCs w:val="24"/>
              </w:rPr>
            </w:pPr>
          </w:p>
          <w:p w:rsidR="00CC008A" w:rsidRPr="00696169" w:rsidRDefault="00CC008A" w:rsidP="002D2D56">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CC008A" w:rsidRPr="00696169" w:rsidRDefault="00066DFB"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w:t>
            </w:r>
            <w:r w:rsidR="002D2D56" w:rsidRPr="00696169">
              <w:rPr>
                <w:rFonts w:ascii="Times New Roman" w:hAnsi="Times New Roman" w:cs="Times New Roman"/>
                <w:sz w:val="24"/>
                <w:szCs w:val="24"/>
              </w:rPr>
              <w:t xml:space="preserve">оммунальные объекты, объекты, связанные с обслуживанием объектов, расположенных в данной территориальной зоне,  общественные туалеты; </w:t>
            </w:r>
          </w:p>
          <w:p w:rsidR="002D2D56" w:rsidRPr="00696169" w:rsidRDefault="00066DFB"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иные элементы благоустройства</w:t>
            </w:r>
          </w:p>
        </w:tc>
      </w:tr>
      <w:tr w:rsidR="002D2D56" w:rsidRPr="00696169" w:rsidTr="00724E96">
        <w:trPr>
          <w:trHeight w:val="401"/>
        </w:trPr>
        <w:tc>
          <w:tcPr>
            <w:tcW w:w="822" w:type="dxa"/>
            <w:tcBorders>
              <w:top w:val="single" w:sz="4" w:space="0" w:color="auto"/>
              <w:left w:val="single" w:sz="4" w:space="0" w:color="auto"/>
              <w:bottom w:val="single" w:sz="4" w:space="0" w:color="auto"/>
              <w:right w:val="single" w:sz="4" w:space="0" w:color="auto"/>
            </w:tcBorders>
          </w:tcPr>
          <w:p w:rsidR="002D2D56" w:rsidRPr="00696169" w:rsidRDefault="00696169" w:rsidP="00CC008A">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2D2D56" w:rsidRPr="00696169" w:rsidRDefault="00696169"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Здравоохранение(3.</w:t>
            </w:r>
            <w:r w:rsidR="002D2D56" w:rsidRPr="00696169">
              <w:rPr>
                <w:rFonts w:ascii="Times New Roman" w:eastAsia="Times New Roman" w:hAnsi="Times New Roman" w:cs="Times New Roman"/>
                <w:sz w:val="24"/>
                <w:szCs w:val="24"/>
              </w:rPr>
              <w:t>4)</w:t>
            </w:r>
          </w:p>
        </w:tc>
        <w:tc>
          <w:tcPr>
            <w:tcW w:w="5839" w:type="dxa"/>
            <w:tcBorders>
              <w:top w:val="single" w:sz="4" w:space="0" w:color="auto"/>
              <w:left w:val="single" w:sz="4" w:space="0" w:color="auto"/>
              <w:bottom w:val="single" w:sz="4" w:space="0" w:color="auto"/>
              <w:right w:val="single" w:sz="4" w:space="0" w:color="auto"/>
            </w:tcBorders>
          </w:tcPr>
          <w:p w:rsidR="002D2D56" w:rsidRPr="00696169" w:rsidRDefault="002D2D56"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Пункты  оказания медицинской помощи</w:t>
            </w:r>
          </w:p>
        </w:tc>
      </w:tr>
      <w:tr w:rsidR="002D2D56" w:rsidRPr="00696169" w:rsidTr="00FF6ABB">
        <w:trPr>
          <w:trHeight w:val="880"/>
        </w:trPr>
        <w:tc>
          <w:tcPr>
            <w:tcW w:w="822" w:type="dxa"/>
            <w:tcBorders>
              <w:top w:val="single" w:sz="4" w:space="0" w:color="auto"/>
              <w:left w:val="single" w:sz="4" w:space="0" w:color="auto"/>
              <w:bottom w:val="single" w:sz="4" w:space="0" w:color="auto"/>
              <w:right w:val="single" w:sz="4" w:space="0" w:color="auto"/>
            </w:tcBorders>
          </w:tcPr>
          <w:p w:rsidR="002D2D56" w:rsidRPr="00696169" w:rsidRDefault="00696169" w:rsidP="00CC008A">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2D2D56" w:rsidRPr="00696169" w:rsidRDefault="002D2D56" w:rsidP="00CC008A">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Обслуживание автотранспорта (4.9)</w:t>
            </w:r>
          </w:p>
        </w:tc>
        <w:tc>
          <w:tcPr>
            <w:tcW w:w="5839" w:type="dxa"/>
            <w:tcBorders>
              <w:top w:val="single" w:sz="4" w:space="0" w:color="auto"/>
              <w:left w:val="single" w:sz="4" w:space="0" w:color="auto"/>
              <w:bottom w:val="single" w:sz="4" w:space="0" w:color="auto"/>
              <w:right w:val="single" w:sz="4" w:space="0" w:color="auto"/>
            </w:tcBorders>
          </w:tcPr>
          <w:p w:rsidR="002D2D56" w:rsidRPr="00696169" w:rsidRDefault="00066DFB"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w:t>
            </w:r>
            <w:r w:rsidR="002D2D56" w:rsidRPr="00696169">
              <w:rPr>
                <w:rFonts w:ascii="Times New Roman" w:hAnsi="Times New Roman" w:cs="Times New Roman"/>
                <w:sz w:val="24"/>
                <w:szCs w:val="24"/>
              </w:rPr>
              <w:t>ткрытые гостевые (бесплатные) автостоянки для временного хранения инди</w:t>
            </w:r>
            <w:r w:rsidRPr="00696169">
              <w:rPr>
                <w:rFonts w:ascii="Times New Roman" w:hAnsi="Times New Roman" w:cs="Times New Roman"/>
                <w:sz w:val="24"/>
                <w:szCs w:val="24"/>
              </w:rPr>
              <w:t>видуальных легковых автомобилей</w:t>
            </w:r>
          </w:p>
        </w:tc>
      </w:tr>
      <w:tr w:rsidR="00CC008A" w:rsidRPr="00696169" w:rsidTr="00724E96">
        <w:trPr>
          <w:trHeight w:val="225"/>
        </w:trPr>
        <w:tc>
          <w:tcPr>
            <w:tcW w:w="822" w:type="dxa"/>
            <w:tcBorders>
              <w:top w:val="single" w:sz="4" w:space="0" w:color="auto"/>
              <w:left w:val="single" w:sz="4" w:space="0" w:color="auto"/>
              <w:bottom w:val="single" w:sz="4" w:space="0" w:color="auto"/>
              <w:right w:val="single" w:sz="4" w:space="0" w:color="auto"/>
            </w:tcBorders>
          </w:tcPr>
          <w:p w:rsidR="00CC008A" w:rsidRPr="00696169" w:rsidRDefault="00696169" w:rsidP="00CC008A">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lastRenderedPageBreak/>
              <w:t>3.4</w:t>
            </w:r>
          </w:p>
        </w:tc>
        <w:tc>
          <w:tcPr>
            <w:tcW w:w="2551" w:type="dxa"/>
            <w:tcBorders>
              <w:top w:val="single" w:sz="4" w:space="0" w:color="auto"/>
              <w:left w:val="single" w:sz="4" w:space="0" w:color="auto"/>
              <w:bottom w:val="single" w:sz="4" w:space="0" w:color="auto"/>
              <w:right w:val="single" w:sz="4" w:space="0" w:color="auto"/>
            </w:tcBorders>
          </w:tcPr>
          <w:p w:rsidR="00CC008A" w:rsidRPr="00696169" w:rsidRDefault="002D2D56" w:rsidP="00CC008A">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Обеспечение внутреннего правопорядка </w:t>
            </w:r>
            <w:hyperlink r:id="rId52" w:history="1">
              <w:r w:rsidRPr="00696169">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CC008A" w:rsidRPr="00696169" w:rsidRDefault="002D2D56" w:rsidP="00CC008A">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Пункты охраны общественного порядка</w:t>
            </w:r>
          </w:p>
        </w:tc>
      </w:tr>
      <w:tr w:rsidR="00CC008A" w:rsidRPr="00696169" w:rsidTr="00724E96">
        <w:trPr>
          <w:trHeight w:val="275"/>
        </w:trPr>
        <w:tc>
          <w:tcPr>
            <w:tcW w:w="822" w:type="dxa"/>
            <w:tcBorders>
              <w:top w:val="single" w:sz="4" w:space="0" w:color="auto"/>
              <w:left w:val="single" w:sz="4" w:space="0" w:color="auto"/>
              <w:bottom w:val="single" w:sz="4" w:space="0" w:color="auto"/>
              <w:right w:val="single" w:sz="4" w:space="0" w:color="auto"/>
            </w:tcBorders>
          </w:tcPr>
          <w:p w:rsidR="00CC008A" w:rsidRPr="00696169" w:rsidRDefault="00696169" w:rsidP="00CC008A">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tcPr>
          <w:p w:rsidR="002D2D56" w:rsidRPr="00696169" w:rsidRDefault="002D2D56"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Общее пользование территории </w:t>
            </w:r>
            <w:hyperlink r:id="rId53" w:history="1">
              <w:r w:rsidRPr="00696169">
                <w:rPr>
                  <w:rFonts w:ascii="Times New Roman" w:hAnsi="Times New Roman" w:cs="Times New Roman"/>
                  <w:sz w:val="24"/>
                  <w:szCs w:val="24"/>
                </w:rPr>
                <w:t>(12.0)</w:t>
              </w:r>
            </w:hyperlink>
          </w:p>
          <w:p w:rsidR="002D2D56" w:rsidRPr="00696169" w:rsidRDefault="002D2D56" w:rsidP="002D2D56">
            <w:pPr>
              <w:autoSpaceDE w:val="0"/>
              <w:autoSpaceDN w:val="0"/>
              <w:adjustRightInd w:val="0"/>
              <w:spacing w:after="0" w:line="240" w:lineRule="auto"/>
              <w:jc w:val="both"/>
              <w:rPr>
                <w:rFonts w:ascii="Times New Roman" w:hAnsi="Times New Roman" w:cs="Times New Roman"/>
                <w:sz w:val="24"/>
                <w:szCs w:val="24"/>
              </w:rPr>
            </w:pPr>
          </w:p>
          <w:p w:rsidR="00CC008A" w:rsidRPr="00696169" w:rsidRDefault="00CC008A" w:rsidP="00CC008A">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2D2D56" w:rsidRPr="00696169" w:rsidRDefault="00066DFB"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w:t>
            </w:r>
            <w:r w:rsidR="002D2D56" w:rsidRPr="00696169">
              <w:rPr>
                <w:rFonts w:ascii="Times New Roman" w:hAnsi="Times New Roman" w:cs="Times New Roman"/>
                <w:sz w:val="24"/>
                <w:szCs w:val="24"/>
              </w:rPr>
              <w:t>зеленённые территории;</w:t>
            </w:r>
          </w:p>
          <w:p w:rsidR="002D2D56" w:rsidRPr="00696169" w:rsidRDefault="002D2D56"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фонтаны, малые архитектурные формы, скульптуры;</w:t>
            </w:r>
          </w:p>
          <w:p w:rsidR="002D2D56" w:rsidRPr="00696169" w:rsidRDefault="002D2D56"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средства визуальной информации; </w:t>
            </w:r>
          </w:p>
          <w:p w:rsidR="00CC008A" w:rsidRPr="00696169" w:rsidRDefault="002D2D56"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ограждения;</w:t>
            </w:r>
          </w:p>
        </w:tc>
      </w:tr>
      <w:tr w:rsidR="00CC008A" w:rsidRPr="00696169" w:rsidTr="00724E96">
        <w:trPr>
          <w:trHeight w:val="250"/>
        </w:trPr>
        <w:tc>
          <w:tcPr>
            <w:tcW w:w="822" w:type="dxa"/>
            <w:tcBorders>
              <w:top w:val="single" w:sz="4" w:space="0" w:color="auto"/>
              <w:left w:val="single" w:sz="4" w:space="0" w:color="auto"/>
              <w:bottom w:val="single" w:sz="4" w:space="0" w:color="auto"/>
              <w:right w:val="single" w:sz="4" w:space="0" w:color="auto"/>
            </w:tcBorders>
          </w:tcPr>
          <w:p w:rsidR="00CC008A" w:rsidRPr="00696169" w:rsidRDefault="00696169" w:rsidP="00CC008A">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3.6</w:t>
            </w:r>
          </w:p>
        </w:tc>
        <w:tc>
          <w:tcPr>
            <w:tcW w:w="2551" w:type="dxa"/>
            <w:tcBorders>
              <w:top w:val="single" w:sz="4" w:space="0" w:color="auto"/>
              <w:left w:val="single" w:sz="4" w:space="0" w:color="auto"/>
              <w:bottom w:val="single" w:sz="4" w:space="0" w:color="auto"/>
              <w:right w:val="single" w:sz="4" w:space="0" w:color="auto"/>
            </w:tcBorders>
          </w:tcPr>
          <w:p w:rsidR="00CC008A" w:rsidRPr="00696169" w:rsidRDefault="00724E96" w:rsidP="00CC008A">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Ритуальная деятельность </w:t>
            </w:r>
            <w:hyperlink r:id="rId54" w:history="1">
              <w:r w:rsidRPr="00696169">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2D2D56" w:rsidRPr="00696169" w:rsidRDefault="00066DFB"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w:t>
            </w:r>
            <w:r w:rsidR="002D2D56" w:rsidRPr="00696169">
              <w:rPr>
                <w:rFonts w:ascii="Times New Roman" w:hAnsi="Times New Roman" w:cs="Times New Roman"/>
                <w:sz w:val="24"/>
                <w:szCs w:val="24"/>
              </w:rPr>
              <w:t>роизводственные, хозяйственные и административно-бытовые объекты, связанные с функционированием кладбищ, стен скорби, крематориев;</w:t>
            </w:r>
          </w:p>
          <w:p w:rsidR="002D2D56" w:rsidRPr="00696169" w:rsidRDefault="002D2D56"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памятники;</w:t>
            </w:r>
          </w:p>
          <w:p w:rsidR="00CC008A" w:rsidRPr="00696169" w:rsidRDefault="002D2D56" w:rsidP="002D2D5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объекты похоронного обсл</w:t>
            </w:r>
            <w:r w:rsidR="00066DFB" w:rsidRPr="00696169">
              <w:rPr>
                <w:rFonts w:ascii="Times New Roman" w:hAnsi="Times New Roman" w:cs="Times New Roman"/>
                <w:sz w:val="24"/>
                <w:szCs w:val="24"/>
              </w:rPr>
              <w:t>уживания, дома траурных обрядов</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 или единовременных посетителей;</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-места на 15 обучающихся.</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724E96"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96169">
        <w:rPr>
          <w:rFonts w:ascii="Times New Roman" w:hAnsi="Times New Roman" w:cs="Times New Roman"/>
          <w:sz w:val="24"/>
          <w:szCs w:val="24"/>
        </w:rPr>
        <w:t xml:space="preserve">Статья </w:t>
      </w:r>
      <w:r w:rsidR="00F37E84" w:rsidRPr="00696169">
        <w:rPr>
          <w:rFonts w:ascii="Times New Roman" w:hAnsi="Times New Roman" w:cs="Times New Roman"/>
          <w:sz w:val="24"/>
          <w:szCs w:val="24"/>
        </w:rPr>
        <w:t>3</w:t>
      </w:r>
      <w:r w:rsidR="00162EB6" w:rsidRPr="00696169">
        <w:rPr>
          <w:rFonts w:ascii="Times New Roman" w:hAnsi="Times New Roman" w:cs="Times New Roman"/>
          <w:sz w:val="24"/>
          <w:szCs w:val="24"/>
        </w:rPr>
        <w:t>1</w:t>
      </w:r>
      <w:r w:rsidR="00D175A5" w:rsidRPr="00696169">
        <w:rPr>
          <w:rFonts w:ascii="Times New Roman" w:hAnsi="Times New Roman" w:cs="Times New Roman"/>
          <w:sz w:val="24"/>
          <w:szCs w:val="24"/>
        </w:rPr>
        <w:t xml:space="preserve">. Зона объектов </w:t>
      </w:r>
      <w:r w:rsidRPr="00696169">
        <w:rPr>
          <w:rFonts w:ascii="Times New Roman" w:hAnsi="Times New Roman" w:cs="Times New Roman"/>
          <w:sz w:val="24"/>
          <w:szCs w:val="24"/>
        </w:rPr>
        <w:t>размещения отходов потребления</w:t>
      </w:r>
      <w:r w:rsidR="00D175A5" w:rsidRPr="00696169">
        <w:rPr>
          <w:rFonts w:ascii="Times New Roman" w:hAnsi="Times New Roman" w:cs="Times New Roman"/>
          <w:sz w:val="24"/>
          <w:szCs w:val="24"/>
        </w:rPr>
        <w:t xml:space="preserve"> (С-2)</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5"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Коммунальное обсл</w:t>
            </w:r>
            <w:bookmarkStart w:id="17" w:name="_GoBack"/>
            <w:bookmarkEnd w:id="17"/>
            <w:r w:rsidRPr="00696169">
              <w:rPr>
                <w:rFonts w:ascii="Times New Roman" w:hAnsi="Times New Roman" w:cs="Times New Roman"/>
                <w:sz w:val="24"/>
                <w:szCs w:val="24"/>
              </w:rPr>
              <w:t xml:space="preserve">уживание </w:t>
            </w:r>
            <w:hyperlink r:id="rId56" w:history="1">
              <w:r w:rsidRPr="00696169">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FF6ABB" w:rsidRPr="00696169" w:rsidRDefault="00066DFB" w:rsidP="00FF6AB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М</w:t>
            </w:r>
            <w:r w:rsidR="00FF6ABB" w:rsidRPr="00696169">
              <w:rPr>
                <w:rFonts w:ascii="Times New Roman" w:hAnsi="Times New Roman" w:cs="Times New Roman"/>
                <w:sz w:val="24"/>
                <w:szCs w:val="24"/>
              </w:rPr>
              <w:t xml:space="preserve">усороперерабатывающие и </w:t>
            </w:r>
            <w:proofErr w:type="spellStart"/>
            <w:r w:rsidR="00FF6ABB" w:rsidRPr="00696169">
              <w:rPr>
                <w:rFonts w:ascii="Times New Roman" w:hAnsi="Times New Roman" w:cs="Times New Roman"/>
                <w:sz w:val="24"/>
                <w:szCs w:val="24"/>
              </w:rPr>
              <w:t>мусоросжигающие</w:t>
            </w:r>
            <w:proofErr w:type="spellEnd"/>
            <w:r w:rsidR="00FF6ABB" w:rsidRPr="00696169">
              <w:rPr>
                <w:rFonts w:ascii="Times New Roman" w:hAnsi="Times New Roman" w:cs="Times New Roman"/>
                <w:sz w:val="24"/>
                <w:szCs w:val="24"/>
              </w:rPr>
              <w:t xml:space="preserve"> заводы;</w:t>
            </w:r>
          </w:p>
          <w:p w:rsidR="00FF6ABB" w:rsidRPr="00696169" w:rsidRDefault="00FF6ABB" w:rsidP="00FF6AB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полигоны для твердых бытовых и промышленных отходов;</w:t>
            </w:r>
          </w:p>
          <w:p w:rsidR="00FF6ABB" w:rsidRPr="00696169" w:rsidRDefault="00FF6ABB" w:rsidP="00FF6AB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свалки для нечистот и жидких хозяйственных отбросов, органического происхождения и твердых гниющих отбросов;</w:t>
            </w:r>
          </w:p>
          <w:p w:rsidR="00FF6ABB" w:rsidRPr="00696169" w:rsidRDefault="00FF6ABB" w:rsidP="00FF6AB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объекты размещения отходов производства и потребления;</w:t>
            </w:r>
          </w:p>
          <w:p w:rsidR="00FF6ABB" w:rsidRPr="00696169" w:rsidRDefault="00FF6ABB" w:rsidP="00FF6AB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мусороперегрузочные станции;</w:t>
            </w:r>
          </w:p>
          <w:p w:rsidR="00FF6ABB" w:rsidRPr="00696169" w:rsidRDefault="00FF6ABB" w:rsidP="00FF6ABB">
            <w:pPr>
              <w:autoSpaceDE w:val="0"/>
              <w:autoSpaceDN w:val="0"/>
              <w:adjustRightInd w:val="0"/>
              <w:spacing w:after="0" w:line="240" w:lineRule="auto"/>
              <w:jc w:val="both"/>
              <w:rPr>
                <w:rFonts w:ascii="Times New Roman" w:hAnsi="Times New Roman" w:cs="Times New Roman"/>
                <w:sz w:val="24"/>
                <w:szCs w:val="24"/>
              </w:rPr>
            </w:pPr>
            <w:proofErr w:type="spellStart"/>
            <w:r w:rsidRPr="00696169">
              <w:rPr>
                <w:rFonts w:ascii="Times New Roman" w:hAnsi="Times New Roman" w:cs="Times New Roman"/>
                <w:sz w:val="24"/>
                <w:szCs w:val="24"/>
              </w:rPr>
              <w:t>снегоотвалы</w:t>
            </w:r>
            <w:proofErr w:type="spellEnd"/>
            <w:r w:rsidRPr="00696169">
              <w:rPr>
                <w:rFonts w:ascii="Times New Roman" w:hAnsi="Times New Roman" w:cs="Times New Roman"/>
                <w:sz w:val="24"/>
                <w:szCs w:val="24"/>
              </w:rPr>
              <w:t>;</w:t>
            </w:r>
          </w:p>
          <w:p w:rsidR="00FF6ABB" w:rsidRPr="00696169" w:rsidRDefault="00FF6ABB" w:rsidP="00FF6AB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пункты приема утильсырья;</w:t>
            </w:r>
          </w:p>
          <w:p w:rsidR="00D175A5" w:rsidRPr="00696169" w:rsidRDefault="00FF6ABB" w:rsidP="00FF6AB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пункты приема металлолом</w:t>
            </w:r>
            <w:r w:rsidR="00066DFB" w:rsidRPr="00696169">
              <w:rPr>
                <w:rFonts w:ascii="Times New Roman" w:hAnsi="Times New Roman" w:cs="Times New Roman"/>
                <w:sz w:val="24"/>
                <w:szCs w:val="24"/>
              </w:rPr>
              <w:t>а, в том числе цветных металлов</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8E18C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Объекты гражданской обороны и предотвращения чрезвычайных ситуаций</w:t>
            </w:r>
          </w:p>
        </w:tc>
      </w:tr>
      <w:tr w:rsidR="00D175A5" w:rsidRPr="00696169" w:rsidTr="00FF6ABB">
        <w:trPr>
          <w:trHeight w:val="1590"/>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Специальная </w:t>
            </w:r>
            <w:hyperlink r:id="rId57" w:history="1">
              <w:r w:rsidRPr="00696169">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0839FE" w:rsidRPr="00696169" w:rsidRDefault="00066DFB" w:rsidP="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Н</w:t>
            </w:r>
            <w:r w:rsidR="00FF6ABB" w:rsidRPr="00696169">
              <w:rPr>
                <w:rFonts w:ascii="Times New Roman" w:hAnsi="Times New Roman" w:cs="Times New Roman"/>
                <w:sz w:val="24"/>
                <w:szCs w:val="24"/>
              </w:rPr>
              <w:t>а территории размещения биологических отходов – скотомогильники (биотермические ямы), помещения для вскрытия трупов животных, хранение дезинфицирующих средств, инвентаря, спецодежды и инструментов</w:t>
            </w:r>
          </w:p>
        </w:tc>
      </w:tr>
      <w:tr w:rsidR="00FF6ABB" w:rsidRPr="00696169" w:rsidTr="00BF643A">
        <w:trPr>
          <w:trHeight w:val="200"/>
        </w:trPr>
        <w:tc>
          <w:tcPr>
            <w:tcW w:w="9070" w:type="dxa"/>
            <w:gridSpan w:val="3"/>
            <w:tcBorders>
              <w:top w:val="single" w:sz="4" w:space="0" w:color="auto"/>
              <w:left w:val="single" w:sz="4" w:space="0" w:color="auto"/>
              <w:bottom w:val="single" w:sz="4" w:space="0" w:color="auto"/>
              <w:right w:val="single" w:sz="4" w:space="0" w:color="auto"/>
            </w:tcBorders>
          </w:tcPr>
          <w:p w:rsidR="00FF6ABB" w:rsidRPr="00696169" w:rsidRDefault="00FF6ABB" w:rsidP="00FF6ABB">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2.Условно разрешённые виды использования</w:t>
            </w:r>
          </w:p>
        </w:tc>
      </w:tr>
      <w:tr w:rsidR="00FF6ABB" w:rsidRPr="00696169" w:rsidTr="000839FE">
        <w:trPr>
          <w:trHeight w:val="426"/>
        </w:trPr>
        <w:tc>
          <w:tcPr>
            <w:tcW w:w="680" w:type="dxa"/>
            <w:tcBorders>
              <w:top w:val="single" w:sz="4" w:space="0" w:color="auto"/>
              <w:left w:val="single" w:sz="4" w:space="0" w:color="auto"/>
              <w:bottom w:val="single" w:sz="4" w:space="0" w:color="auto"/>
              <w:right w:val="single" w:sz="4" w:space="0" w:color="auto"/>
            </w:tcBorders>
          </w:tcPr>
          <w:p w:rsidR="00FF6ABB" w:rsidRPr="00696169" w:rsidRDefault="00FF6ABB" w:rsidP="00FF6AB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FF6ABB" w:rsidRPr="00696169" w:rsidRDefault="00FF6ABB" w:rsidP="00FF6AB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FF6ABB" w:rsidRPr="00696169" w:rsidRDefault="00066DFB" w:rsidP="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w:t>
            </w:r>
            <w:r w:rsidR="00FF6ABB" w:rsidRPr="00696169">
              <w:rPr>
                <w:rFonts w:ascii="Times New Roman" w:hAnsi="Times New Roman" w:cs="Times New Roman"/>
                <w:sz w:val="24"/>
                <w:szCs w:val="24"/>
              </w:rPr>
              <w:t xml:space="preserve">редприятия, технологически связанные с </w:t>
            </w:r>
            <w:proofErr w:type="spellStart"/>
            <w:r w:rsidR="00FF6ABB" w:rsidRPr="00696169">
              <w:rPr>
                <w:rFonts w:ascii="Times New Roman" w:hAnsi="Times New Roman" w:cs="Times New Roman"/>
                <w:sz w:val="24"/>
                <w:szCs w:val="24"/>
              </w:rPr>
              <w:t>мусоропереработкой</w:t>
            </w:r>
            <w:proofErr w:type="spellEnd"/>
            <w:r w:rsidR="00FF6ABB" w:rsidRPr="00696169">
              <w:rPr>
                <w:rFonts w:ascii="Times New Roman" w:hAnsi="Times New Roman" w:cs="Times New Roman"/>
                <w:sz w:val="24"/>
                <w:szCs w:val="24"/>
              </w:rPr>
              <w:t xml:space="preserve"> и вторичным использованием отх</w:t>
            </w:r>
            <w:r w:rsidRPr="00696169">
              <w:rPr>
                <w:rFonts w:ascii="Times New Roman" w:hAnsi="Times New Roman" w:cs="Times New Roman"/>
                <w:sz w:val="24"/>
                <w:szCs w:val="24"/>
              </w:rPr>
              <w:t>одов потребления и производства</w:t>
            </w:r>
          </w:p>
        </w:tc>
      </w:tr>
      <w:tr w:rsidR="000839FE" w:rsidRPr="00696169" w:rsidTr="002D283C">
        <w:trPr>
          <w:trHeight w:val="262"/>
        </w:trPr>
        <w:tc>
          <w:tcPr>
            <w:tcW w:w="9070" w:type="dxa"/>
            <w:gridSpan w:val="3"/>
            <w:tcBorders>
              <w:top w:val="single" w:sz="4" w:space="0" w:color="auto"/>
              <w:left w:val="single" w:sz="4" w:space="0" w:color="auto"/>
              <w:bottom w:val="single" w:sz="4" w:space="0" w:color="auto"/>
              <w:right w:val="single" w:sz="4" w:space="0" w:color="auto"/>
            </w:tcBorders>
          </w:tcPr>
          <w:p w:rsidR="000839FE" w:rsidRPr="00696169" w:rsidRDefault="000839FE" w:rsidP="000839FE">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lastRenderedPageBreak/>
              <w:t>3. вспомогательные виды  разрешенного использования</w:t>
            </w:r>
          </w:p>
        </w:tc>
      </w:tr>
      <w:tr w:rsidR="000839FE" w:rsidRPr="00696169" w:rsidTr="000839FE">
        <w:trPr>
          <w:trHeight w:val="200"/>
        </w:trPr>
        <w:tc>
          <w:tcPr>
            <w:tcW w:w="680" w:type="dxa"/>
            <w:tcBorders>
              <w:top w:val="single" w:sz="4" w:space="0" w:color="auto"/>
              <w:left w:val="single" w:sz="4" w:space="0" w:color="auto"/>
              <w:bottom w:val="single" w:sz="4" w:space="0" w:color="auto"/>
              <w:right w:val="single" w:sz="4" w:space="0" w:color="auto"/>
            </w:tcBorders>
          </w:tcPr>
          <w:p w:rsidR="000839FE" w:rsidRPr="00696169" w:rsidRDefault="00566C0C" w:rsidP="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0839FE" w:rsidRPr="00696169" w:rsidRDefault="00FF6ABB" w:rsidP="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0839FE" w:rsidRPr="00696169" w:rsidRDefault="00066DFB" w:rsidP="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w:t>
            </w:r>
            <w:r w:rsidR="00FF6ABB" w:rsidRPr="00696169">
              <w:rPr>
                <w:rFonts w:ascii="Times New Roman" w:hAnsi="Times New Roman" w:cs="Times New Roman"/>
                <w:sz w:val="24"/>
                <w:szCs w:val="24"/>
              </w:rPr>
              <w:t>роизводственные, административно-бытовые,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обеззараживания машинных механизмов, склады хранения дезинфицирующих средств);</w:t>
            </w:r>
          </w:p>
          <w:p w:rsidR="00FF6ABB" w:rsidRPr="00696169" w:rsidRDefault="00FF6ABB" w:rsidP="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общественные туалеты;</w:t>
            </w:r>
          </w:p>
          <w:p w:rsidR="00FF6ABB" w:rsidRPr="00696169" w:rsidRDefault="00FF6ABB" w:rsidP="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FF6ABB" w:rsidRPr="00696169" w:rsidRDefault="00FF6ABB" w:rsidP="00FF6AB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иные элементы благоустройства;</w:t>
            </w:r>
          </w:p>
          <w:p w:rsidR="00FF6ABB" w:rsidRPr="00696169" w:rsidRDefault="00FF6ABB" w:rsidP="00FF6AB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локальные очистные сооружения, в том числе для очистки поверхностного стока и дренажных вод;</w:t>
            </w:r>
          </w:p>
          <w:p w:rsidR="00FF6ABB" w:rsidRPr="00696169" w:rsidRDefault="00FF6ABB" w:rsidP="00FF6AB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на территории размещения биологических отходов – объекты инженерно-технического назначения, связанные с обслуживанием объектов, расположенных н</w:t>
            </w:r>
            <w:r w:rsidR="00066DFB" w:rsidRPr="00696169">
              <w:rPr>
                <w:rFonts w:ascii="Times New Roman" w:hAnsi="Times New Roman" w:cs="Times New Roman"/>
                <w:sz w:val="24"/>
                <w:szCs w:val="24"/>
              </w:rPr>
              <w:t>а данной территории, ограждения</w:t>
            </w:r>
          </w:p>
        </w:tc>
      </w:tr>
      <w:tr w:rsidR="000839FE" w:rsidRPr="00696169" w:rsidTr="000839FE">
        <w:trPr>
          <w:trHeight w:val="288"/>
        </w:trPr>
        <w:tc>
          <w:tcPr>
            <w:tcW w:w="680" w:type="dxa"/>
            <w:tcBorders>
              <w:top w:val="single" w:sz="4" w:space="0" w:color="auto"/>
              <w:left w:val="single" w:sz="4" w:space="0" w:color="auto"/>
              <w:bottom w:val="single" w:sz="4" w:space="0" w:color="auto"/>
              <w:right w:val="single" w:sz="4" w:space="0" w:color="auto"/>
            </w:tcBorders>
          </w:tcPr>
          <w:p w:rsidR="000839FE" w:rsidRPr="00696169" w:rsidRDefault="00566C0C" w:rsidP="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566C0C" w:rsidRPr="00696169" w:rsidRDefault="00566C0C" w:rsidP="000839FE">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Обслуживание автотранспорта(4.9)</w:t>
            </w:r>
          </w:p>
          <w:p w:rsidR="000839FE" w:rsidRPr="00696169" w:rsidRDefault="000839FE" w:rsidP="000839FE">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566C0C" w:rsidRPr="00696169" w:rsidRDefault="00066DFB" w:rsidP="00083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6169">
              <w:rPr>
                <w:rFonts w:ascii="Times New Roman" w:eastAsia="Times New Roman" w:hAnsi="Times New Roman" w:cs="Times New Roman"/>
                <w:sz w:val="24"/>
                <w:szCs w:val="24"/>
                <w:lang w:eastAsia="ru-RU"/>
              </w:rPr>
              <w:t>В</w:t>
            </w:r>
            <w:r w:rsidR="00566C0C" w:rsidRPr="00696169">
              <w:rPr>
                <w:rFonts w:ascii="Times New Roman" w:eastAsia="Times New Roman" w:hAnsi="Times New Roman" w:cs="Times New Roman"/>
                <w:sz w:val="24"/>
                <w:szCs w:val="24"/>
                <w:lang w:eastAsia="ru-RU"/>
              </w:rPr>
              <w:t>ременные пар</w:t>
            </w:r>
            <w:r w:rsidRPr="00696169">
              <w:rPr>
                <w:rFonts w:ascii="Times New Roman" w:eastAsia="Times New Roman" w:hAnsi="Times New Roman" w:cs="Times New Roman"/>
                <w:sz w:val="24"/>
                <w:szCs w:val="24"/>
                <w:lang w:eastAsia="ru-RU"/>
              </w:rPr>
              <w:t>ковки и стоянки для автомобилей</w:t>
            </w:r>
          </w:p>
          <w:p w:rsidR="00566C0C" w:rsidRPr="00696169" w:rsidRDefault="00566C0C" w:rsidP="000839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839FE" w:rsidRPr="00696169" w:rsidRDefault="000839FE" w:rsidP="000839FE">
            <w:pPr>
              <w:autoSpaceDE w:val="0"/>
              <w:autoSpaceDN w:val="0"/>
              <w:adjustRightInd w:val="0"/>
              <w:spacing w:after="0" w:line="240" w:lineRule="auto"/>
              <w:jc w:val="both"/>
              <w:rPr>
                <w:rFonts w:ascii="Times New Roman" w:hAnsi="Times New Roman" w:cs="Times New Roman"/>
                <w:sz w:val="24"/>
                <w:szCs w:val="24"/>
              </w:rPr>
            </w:pPr>
          </w:p>
        </w:tc>
      </w:tr>
      <w:tr w:rsidR="000839FE" w:rsidRPr="00696169" w:rsidTr="000839FE">
        <w:trPr>
          <w:trHeight w:val="163"/>
        </w:trPr>
        <w:tc>
          <w:tcPr>
            <w:tcW w:w="680" w:type="dxa"/>
            <w:tcBorders>
              <w:top w:val="single" w:sz="4" w:space="0" w:color="auto"/>
              <w:left w:val="single" w:sz="4" w:space="0" w:color="auto"/>
              <w:bottom w:val="single" w:sz="4" w:space="0" w:color="auto"/>
              <w:right w:val="single" w:sz="4" w:space="0" w:color="auto"/>
            </w:tcBorders>
          </w:tcPr>
          <w:p w:rsidR="000839FE" w:rsidRPr="00696169" w:rsidRDefault="00566C0C" w:rsidP="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0839FE" w:rsidRPr="00696169" w:rsidRDefault="00566C0C" w:rsidP="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Обеспечение внутреннего правопорядка </w:t>
            </w:r>
            <w:hyperlink r:id="rId58" w:history="1">
              <w:r w:rsidRPr="00696169">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0839FE" w:rsidRPr="00696169" w:rsidRDefault="00066DFB" w:rsidP="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w:t>
            </w:r>
            <w:r w:rsidR="00566C0C" w:rsidRPr="00696169">
              <w:rPr>
                <w:rFonts w:ascii="Times New Roman" w:hAnsi="Times New Roman" w:cs="Times New Roman"/>
                <w:sz w:val="24"/>
                <w:szCs w:val="24"/>
              </w:rPr>
              <w:t>ункт  охраны общественного порядка</w:t>
            </w:r>
          </w:p>
        </w:tc>
      </w:tr>
      <w:tr w:rsidR="000839FE" w:rsidRPr="00696169" w:rsidTr="000839FE">
        <w:trPr>
          <w:trHeight w:val="238"/>
        </w:trPr>
        <w:tc>
          <w:tcPr>
            <w:tcW w:w="680" w:type="dxa"/>
            <w:tcBorders>
              <w:top w:val="single" w:sz="4" w:space="0" w:color="auto"/>
              <w:left w:val="single" w:sz="4" w:space="0" w:color="auto"/>
              <w:bottom w:val="single" w:sz="4" w:space="0" w:color="auto"/>
              <w:right w:val="single" w:sz="4" w:space="0" w:color="auto"/>
            </w:tcBorders>
          </w:tcPr>
          <w:p w:rsidR="000839FE" w:rsidRPr="00696169" w:rsidRDefault="00566C0C" w:rsidP="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tcPr>
          <w:p w:rsidR="000839FE" w:rsidRPr="00696169" w:rsidRDefault="008556FE" w:rsidP="000839FE">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Земельные участки (тер</w:t>
            </w:r>
            <w:r w:rsidR="00566C0C" w:rsidRPr="00696169">
              <w:rPr>
                <w:rFonts w:ascii="Times New Roman" w:hAnsi="Times New Roman" w:cs="Times New Roman"/>
                <w:sz w:val="24"/>
                <w:szCs w:val="24"/>
              </w:rPr>
              <w:t>ритории) общего пользования (12.</w:t>
            </w:r>
            <w:r w:rsidRPr="00696169">
              <w:rPr>
                <w:rFonts w:ascii="Times New Roman" w:hAnsi="Times New Roman" w:cs="Times New Roman"/>
                <w:sz w:val="24"/>
                <w:szCs w:val="24"/>
              </w:rPr>
              <w:t>0)</w:t>
            </w:r>
          </w:p>
        </w:tc>
        <w:tc>
          <w:tcPr>
            <w:tcW w:w="5839" w:type="dxa"/>
            <w:tcBorders>
              <w:top w:val="single" w:sz="4" w:space="0" w:color="auto"/>
              <w:left w:val="single" w:sz="4" w:space="0" w:color="auto"/>
              <w:bottom w:val="single" w:sz="4" w:space="0" w:color="auto"/>
              <w:right w:val="single" w:sz="4" w:space="0" w:color="auto"/>
            </w:tcBorders>
          </w:tcPr>
          <w:p w:rsidR="00566C0C" w:rsidRPr="00696169" w:rsidRDefault="00066DFB" w:rsidP="00566C0C">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З</w:t>
            </w:r>
            <w:r w:rsidR="00566C0C" w:rsidRPr="00696169">
              <w:rPr>
                <w:rFonts w:ascii="Times New Roman" w:hAnsi="Times New Roman" w:cs="Times New Roman"/>
                <w:sz w:val="24"/>
                <w:szCs w:val="24"/>
              </w:rPr>
              <w:t>елёные  насаждения, выполняющие  специальные функции;</w:t>
            </w:r>
          </w:p>
          <w:p w:rsidR="008556FE" w:rsidRPr="00696169" w:rsidRDefault="00066DFB" w:rsidP="00566C0C">
            <w:pPr>
              <w:spacing w:after="0"/>
              <w:rPr>
                <w:rFonts w:ascii="Times New Roman" w:hAnsi="Times New Roman" w:cs="Times New Roman"/>
                <w:sz w:val="24"/>
                <w:szCs w:val="24"/>
              </w:rPr>
            </w:pPr>
            <w:r w:rsidRPr="00696169">
              <w:rPr>
                <w:rFonts w:ascii="Times New Roman" w:hAnsi="Times New Roman" w:cs="Times New Roman"/>
                <w:sz w:val="24"/>
                <w:szCs w:val="24"/>
              </w:rPr>
              <w:t>средства визуальной информации</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w:t>
      </w:r>
      <w:r w:rsidRPr="00696169">
        <w:rPr>
          <w:rFonts w:ascii="Times New Roman" w:hAnsi="Times New Roman" w:cs="Times New Roman"/>
          <w:sz w:val="24"/>
          <w:szCs w:val="24"/>
        </w:rPr>
        <w:lastRenderedPageBreak/>
        <w:t>участка, за исключением площади, занятой минимальными отступами от границ земельного участка;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на 100 мест;</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-место на 60 кв. метров общей площади.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96169">
        <w:rPr>
          <w:rFonts w:ascii="Times New Roman" w:hAnsi="Times New Roman" w:cs="Times New Roman"/>
          <w:sz w:val="24"/>
          <w:szCs w:val="24"/>
        </w:rPr>
        <w:t xml:space="preserve">Статья </w:t>
      </w:r>
      <w:r w:rsidR="00F37E84" w:rsidRPr="00696169">
        <w:rPr>
          <w:rFonts w:ascii="Times New Roman" w:hAnsi="Times New Roman" w:cs="Times New Roman"/>
          <w:sz w:val="24"/>
          <w:szCs w:val="24"/>
        </w:rPr>
        <w:t>3</w:t>
      </w:r>
      <w:r w:rsidR="00162EB6" w:rsidRPr="00696169">
        <w:rPr>
          <w:rFonts w:ascii="Times New Roman" w:hAnsi="Times New Roman" w:cs="Times New Roman"/>
          <w:sz w:val="24"/>
          <w:szCs w:val="24"/>
        </w:rPr>
        <w:t>2</w:t>
      </w:r>
      <w:r w:rsidRPr="00696169">
        <w:rPr>
          <w:rFonts w:ascii="Times New Roman" w:hAnsi="Times New Roman" w:cs="Times New Roman"/>
          <w:sz w:val="24"/>
          <w:szCs w:val="24"/>
        </w:rPr>
        <w:t xml:space="preserve">. Зона объектов сельскохозяйственного </w:t>
      </w:r>
      <w:r w:rsidR="000839FE" w:rsidRPr="00696169">
        <w:rPr>
          <w:rFonts w:ascii="Times New Roman" w:hAnsi="Times New Roman" w:cs="Times New Roman"/>
          <w:sz w:val="24"/>
          <w:szCs w:val="24"/>
        </w:rPr>
        <w:t>назначения</w:t>
      </w:r>
      <w:r w:rsidRPr="00696169">
        <w:rPr>
          <w:rFonts w:ascii="Times New Roman" w:hAnsi="Times New Roman" w:cs="Times New Roman"/>
          <w:sz w:val="24"/>
          <w:szCs w:val="24"/>
        </w:rPr>
        <w:t xml:space="preserve"> (СХ-</w:t>
      </w:r>
      <w:r w:rsidR="000839FE" w:rsidRPr="00696169">
        <w:rPr>
          <w:rFonts w:ascii="Times New Roman" w:hAnsi="Times New Roman" w:cs="Times New Roman"/>
          <w:sz w:val="24"/>
          <w:szCs w:val="24"/>
        </w:rPr>
        <w:t>1</w:t>
      </w:r>
      <w:r w:rsidRPr="00696169">
        <w:rPr>
          <w:rFonts w:ascii="Times New Roman" w:hAnsi="Times New Roman" w:cs="Times New Roman"/>
          <w:sz w:val="24"/>
          <w:szCs w:val="24"/>
        </w:rPr>
        <w:t>)</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9" w:history="1">
              <w:r w:rsidRPr="00696169">
                <w:rPr>
                  <w:rFonts w:ascii="Times New Roman" w:hAnsi="Times New Roman" w:cs="Times New Roman"/>
                  <w:sz w:val="24"/>
                  <w:szCs w:val="24"/>
                </w:rPr>
                <w:t>классификатора</w:t>
              </w:r>
            </w:hyperlink>
            <w:r w:rsidRPr="0069616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Выращивание тонизирующих, лекарственных, цветочных культур </w:t>
            </w:r>
            <w:hyperlink r:id="rId60" w:history="1">
              <w:r w:rsidRPr="00696169">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З</w:t>
            </w:r>
            <w:r w:rsidR="00841815" w:rsidRPr="00696169">
              <w:rPr>
                <w:rFonts w:ascii="Times New Roman" w:hAnsi="Times New Roman" w:cs="Times New Roman"/>
                <w:sz w:val="24"/>
                <w:szCs w:val="24"/>
              </w:rPr>
              <w:t>еленые насаждения, выполняющие специальные функции</w:t>
            </w:r>
          </w:p>
        </w:tc>
      </w:tr>
      <w:tr w:rsidR="00D175A5" w:rsidRPr="00696169" w:rsidTr="00841815">
        <w:trPr>
          <w:trHeight w:val="551"/>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841815"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Животноводство</w:t>
            </w:r>
            <w:hyperlink r:id="rId61" w:history="1">
              <w:r w:rsidR="00D175A5" w:rsidRPr="00696169">
                <w:rPr>
                  <w:rFonts w:ascii="Times New Roman" w:hAnsi="Times New Roman" w:cs="Times New Roman"/>
                  <w:sz w:val="24"/>
                  <w:szCs w:val="24"/>
                </w:rPr>
                <w:t>(1.</w:t>
              </w:r>
              <w:r w:rsidRPr="00696169">
                <w:rPr>
                  <w:rFonts w:ascii="Times New Roman" w:hAnsi="Times New Roman" w:cs="Times New Roman"/>
                  <w:sz w:val="24"/>
                  <w:szCs w:val="24"/>
                </w:rPr>
                <w:t>7</w:t>
              </w:r>
              <w:r w:rsidR="00D175A5" w:rsidRPr="00696169">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Объекты животноводства</w:t>
            </w:r>
          </w:p>
          <w:p w:rsidR="00841815" w:rsidRPr="00696169" w:rsidRDefault="00841815">
            <w:pPr>
              <w:autoSpaceDE w:val="0"/>
              <w:autoSpaceDN w:val="0"/>
              <w:adjustRightInd w:val="0"/>
              <w:spacing w:after="0" w:line="240" w:lineRule="auto"/>
              <w:jc w:val="both"/>
              <w:rPr>
                <w:rFonts w:ascii="Times New Roman" w:hAnsi="Times New Roman" w:cs="Times New Roman"/>
                <w:sz w:val="24"/>
                <w:szCs w:val="24"/>
              </w:rPr>
            </w:pPr>
          </w:p>
        </w:tc>
      </w:tr>
      <w:tr w:rsidR="00841815" w:rsidRPr="00696169" w:rsidTr="00841815">
        <w:trPr>
          <w:trHeight w:val="250"/>
        </w:trPr>
        <w:tc>
          <w:tcPr>
            <w:tcW w:w="680" w:type="dxa"/>
            <w:tcBorders>
              <w:top w:val="single" w:sz="4" w:space="0" w:color="auto"/>
              <w:left w:val="single" w:sz="4" w:space="0" w:color="auto"/>
              <w:bottom w:val="single" w:sz="4" w:space="0" w:color="auto"/>
              <w:right w:val="single" w:sz="4" w:space="0" w:color="auto"/>
            </w:tcBorders>
          </w:tcPr>
          <w:p w:rsidR="00841815" w:rsidRPr="00696169" w:rsidRDefault="00B06436"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w:t>
            </w:r>
            <w:r w:rsidR="00841815" w:rsidRPr="00696169">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841815" w:rsidRPr="00696169" w:rsidRDefault="00841815" w:rsidP="00841815">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Рыбоводство</w:t>
            </w:r>
            <w:r w:rsidR="00B06436" w:rsidRPr="00696169">
              <w:rPr>
                <w:rFonts w:ascii="Times New Roman" w:eastAsia="Times New Roman" w:hAnsi="Times New Roman" w:cs="Times New Roman"/>
                <w:sz w:val="24"/>
                <w:szCs w:val="24"/>
              </w:rPr>
              <w:t>(1.</w:t>
            </w:r>
            <w:r w:rsidRPr="00696169">
              <w:rPr>
                <w:rFonts w:ascii="Times New Roman" w:eastAsia="Times New Roman" w:hAnsi="Times New Roman" w:cs="Times New Roman"/>
                <w:sz w:val="24"/>
                <w:szCs w:val="24"/>
              </w:rPr>
              <w:t>13)</w:t>
            </w:r>
          </w:p>
        </w:tc>
        <w:tc>
          <w:tcPr>
            <w:tcW w:w="5839" w:type="dxa"/>
            <w:tcBorders>
              <w:top w:val="single" w:sz="4" w:space="0" w:color="auto"/>
              <w:left w:val="single" w:sz="4" w:space="0" w:color="auto"/>
              <w:bottom w:val="single" w:sz="4" w:space="0" w:color="auto"/>
              <w:right w:val="single" w:sz="4" w:space="0" w:color="auto"/>
            </w:tcBorders>
          </w:tcPr>
          <w:p w:rsidR="00841815" w:rsidRPr="00696169" w:rsidRDefault="00841815"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Объекты рыбного хозяйства</w:t>
            </w:r>
          </w:p>
        </w:tc>
      </w:tr>
      <w:tr w:rsidR="00841815" w:rsidRPr="00696169" w:rsidTr="00841815">
        <w:trPr>
          <w:trHeight w:val="213"/>
        </w:trPr>
        <w:tc>
          <w:tcPr>
            <w:tcW w:w="680" w:type="dxa"/>
            <w:tcBorders>
              <w:top w:val="single" w:sz="4" w:space="0" w:color="auto"/>
              <w:left w:val="single" w:sz="4" w:space="0" w:color="auto"/>
              <w:bottom w:val="single" w:sz="4" w:space="0" w:color="auto"/>
              <w:right w:val="single" w:sz="4" w:space="0" w:color="auto"/>
            </w:tcBorders>
          </w:tcPr>
          <w:p w:rsidR="00841815" w:rsidRPr="00696169" w:rsidRDefault="00B06436"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w:t>
            </w:r>
            <w:r w:rsidR="00841815" w:rsidRPr="00696169">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B06436" w:rsidRPr="00696169" w:rsidRDefault="00B06436" w:rsidP="00841815">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Хранение и переработка сельскохозяйственной продукции(1.15)</w:t>
            </w:r>
          </w:p>
          <w:p w:rsidR="00B06436" w:rsidRPr="00696169" w:rsidRDefault="00B06436" w:rsidP="00841815">
            <w:pPr>
              <w:autoSpaceDE w:val="0"/>
              <w:autoSpaceDN w:val="0"/>
              <w:adjustRightInd w:val="0"/>
              <w:spacing w:after="0" w:line="240" w:lineRule="auto"/>
              <w:jc w:val="both"/>
              <w:rPr>
                <w:rFonts w:ascii="Times New Roman" w:hAnsi="Times New Roman" w:cs="Times New Roman"/>
                <w:sz w:val="24"/>
                <w:szCs w:val="24"/>
              </w:rPr>
            </w:pPr>
          </w:p>
          <w:p w:rsidR="00841815" w:rsidRPr="00696169" w:rsidRDefault="00841815" w:rsidP="00841815">
            <w:pPr>
              <w:autoSpaceDE w:val="0"/>
              <w:autoSpaceDN w:val="0"/>
              <w:adjustRightInd w:val="0"/>
              <w:spacing w:after="0" w:line="240" w:lineRule="auto"/>
              <w:jc w:val="both"/>
              <w:rPr>
                <w:rFonts w:ascii="Times New Roman" w:eastAsia="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B06436" w:rsidRPr="00696169" w:rsidRDefault="00066DFB" w:rsidP="00B0643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Н</w:t>
            </w:r>
            <w:r w:rsidR="00B06436" w:rsidRPr="00696169">
              <w:rPr>
                <w:rFonts w:ascii="Times New Roman" w:hAnsi="Times New Roman" w:cs="Times New Roman"/>
                <w:sz w:val="24"/>
                <w:szCs w:val="24"/>
              </w:rPr>
              <w:t xml:space="preserve">екапитальные  сооружения на территории личных подсобных хозяйств (полевых земельных участков), предназначенные для обеспечения производства сельскохозяйственной продукции; </w:t>
            </w:r>
          </w:p>
          <w:p w:rsidR="00B06436" w:rsidRPr="00696169" w:rsidRDefault="00B06436"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объекты, связанные с производством и переработкой</w:t>
            </w:r>
            <w:r w:rsidR="00066DFB" w:rsidRPr="00696169">
              <w:rPr>
                <w:rFonts w:ascii="Times New Roman" w:hAnsi="Times New Roman" w:cs="Times New Roman"/>
                <w:sz w:val="24"/>
                <w:szCs w:val="24"/>
              </w:rPr>
              <w:t xml:space="preserve"> сельскохозяйственной продукции</w:t>
            </w:r>
          </w:p>
        </w:tc>
      </w:tr>
      <w:tr w:rsidR="00841815" w:rsidRPr="00696169" w:rsidTr="00841815">
        <w:trPr>
          <w:trHeight w:val="550"/>
        </w:trPr>
        <w:tc>
          <w:tcPr>
            <w:tcW w:w="680" w:type="dxa"/>
            <w:tcBorders>
              <w:top w:val="single" w:sz="4" w:space="0" w:color="auto"/>
              <w:left w:val="single" w:sz="4" w:space="0" w:color="auto"/>
              <w:bottom w:val="single" w:sz="4" w:space="0" w:color="auto"/>
              <w:right w:val="single" w:sz="4" w:space="0" w:color="auto"/>
            </w:tcBorders>
          </w:tcPr>
          <w:p w:rsidR="00841815" w:rsidRPr="00696169" w:rsidRDefault="00B06436"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w:t>
            </w:r>
            <w:r w:rsidR="00841815" w:rsidRPr="00696169">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841815" w:rsidRPr="00696169" w:rsidRDefault="00B06436" w:rsidP="00841815">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hAnsi="Times New Roman" w:cs="Times New Roman"/>
                <w:sz w:val="24"/>
                <w:szCs w:val="24"/>
              </w:rPr>
              <w:t xml:space="preserve">Питомники </w:t>
            </w:r>
            <w:hyperlink r:id="rId62" w:history="1">
              <w:r w:rsidRPr="00696169">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841815" w:rsidRPr="00696169" w:rsidRDefault="00066DFB" w:rsidP="00B0643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w:t>
            </w:r>
            <w:r w:rsidR="00B06436" w:rsidRPr="00696169">
              <w:rPr>
                <w:rFonts w:ascii="Times New Roman" w:hAnsi="Times New Roman" w:cs="Times New Roman"/>
                <w:sz w:val="24"/>
                <w:szCs w:val="24"/>
              </w:rPr>
              <w:t>итомники и оранж</w:t>
            </w:r>
            <w:r w:rsidRPr="00696169">
              <w:rPr>
                <w:rFonts w:ascii="Times New Roman" w:hAnsi="Times New Roman" w:cs="Times New Roman"/>
                <w:sz w:val="24"/>
                <w:szCs w:val="24"/>
              </w:rPr>
              <w:t>ереи садово-паркового хозяйства</w:t>
            </w:r>
          </w:p>
        </w:tc>
      </w:tr>
      <w:tr w:rsidR="00841815" w:rsidRPr="00696169" w:rsidTr="008E18C8">
        <w:trPr>
          <w:trHeight w:val="353"/>
        </w:trPr>
        <w:tc>
          <w:tcPr>
            <w:tcW w:w="680" w:type="dxa"/>
            <w:tcBorders>
              <w:top w:val="single" w:sz="4" w:space="0" w:color="auto"/>
              <w:left w:val="single" w:sz="4" w:space="0" w:color="auto"/>
              <w:bottom w:val="single" w:sz="4" w:space="0" w:color="auto"/>
              <w:right w:val="single" w:sz="4" w:space="0" w:color="auto"/>
            </w:tcBorders>
          </w:tcPr>
          <w:p w:rsidR="00841815" w:rsidRPr="00696169" w:rsidRDefault="00B06436"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lastRenderedPageBreak/>
              <w:t>1.</w:t>
            </w:r>
            <w:r w:rsidR="00841815" w:rsidRPr="00696169">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841815" w:rsidRPr="00696169" w:rsidRDefault="00B06436"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Магазины </w:t>
            </w:r>
            <w:hyperlink r:id="rId63" w:history="1">
              <w:r w:rsidRPr="00696169">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841815" w:rsidRPr="00696169" w:rsidRDefault="00B06436" w:rsidP="00B0643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Объекты оптовой торговли</w:t>
            </w:r>
          </w:p>
        </w:tc>
      </w:tr>
      <w:tr w:rsidR="00B06436" w:rsidRPr="00696169" w:rsidTr="00841815">
        <w:trPr>
          <w:trHeight w:val="1152"/>
        </w:trPr>
        <w:tc>
          <w:tcPr>
            <w:tcW w:w="680" w:type="dxa"/>
            <w:tcBorders>
              <w:top w:val="single" w:sz="4" w:space="0" w:color="auto"/>
              <w:left w:val="single" w:sz="4" w:space="0" w:color="auto"/>
              <w:bottom w:val="single" w:sz="4" w:space="0" w:color="auto"/>
              <w:right w:val="single" w:sz="4" w:space="0" w:color="auto"/>
            </w:tcBorders>
          </w:tcPr>
          <w:p w:rsidR="00B06436" w:rsidRPr="00696169" w:rsidRDefault="00B06436"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06436" w:rsidRPr="00696169" w:rsidRDefault="00B06436"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Склады(6.9)</w:t>
            </w:r>
          </w:p>
        </w:tc>
        <w:tc>
          <w:tcPr>
            <w:tcW w:w="5839" w:type="dxa"/>
            <w:tcBorders>
              <w:top w:val="single" w:sz="4" w:space="0" w:color="auto"/>
              <w:left w:val="single" w:sz="4" w:space="0" w:color="auto"/>
              <w:bottom w:val="single" w:sz="4" w:space="0" w:color="auto"/>
              <w:right w:val="single" w:sz="4" w:space="0" w:color="auto"/>
            </w:tcBorders>
          </w:tcPr>
          <w:p w:rsidR="00B06436" w:rsidRPr="00696169" w:rsidRDefault="00066DFB" w:rsidP="00B064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6169">
              <w:rPr>
                <w:rFonts w:ascii="Times New Roman" w:eastAsia="Times New Roman" w:hAnsi="Times New Roman" w:cs="Times New Roman"/>
                <w:sz w:val="24"/>
                <w:szCs w:val="24"/>
                <w:lang w:eastAsia="ru-RU"/>
              </w:rPr>
              <w:t>О</w:t>
            </w:r>
            <w:r w:rsidR="00B06436" w:rsidRPr="00696169">
              <w:rPr>
                <w:rFonts w:ascii="Times New Roman" w:eastAsia="Times New Roman" w:hAnsi="Times New Roman" w:cs="Times New Roman"/>
                <w:sz w:val="24"/>
                <w:szCs w:val="24"/>
                <w:lang w:eastAsia="ru-RU"/>
              </w:rPr>
              <w:t>бъекты, связанные с техническим обслуживанием сельскохозяйственного производства (ремонт, складирование);</w:t>
            </w:r>
          </w:p>
          <w:p w:rsidR="00B06436" w:rsidRPr="00696169" w:rsidRDefault="00066DFB" w:rsidP="00B0643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складские объекты</w:t>
            </w:r>
          </w:p>
        </w:tc>
      </w:tr>
      <w:tr w:rsidR="00D175A5" w:rsidRPr="00696169">
        <w:tc>
          <w:tcPr>
            <w:tcW w:w="680" w:type="dxa"/>
            <w:tcBorders>
              <w:top w:val="single" w:sz="4" w:space="0" w:color="auto"/>
              <w:left w:val="single" w:sz="4" w:space="0" w:color="auto"/>
              <w:bottom w:val="single" w:sz="4" w:space="0" w:color="auto"/>
              <w:right w:val="single" w:sz="4" w:space="0" w:color="auto"/>
            </w:tcBorders>
          </w:tcPr>
          <w:p w:rsidR="00D175A5" w:rsidRPr="00696169" w:rsidRDefault="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8E18C8">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D175A5" w:rsidRPr="00696169" w:rsidRDefault="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w:t>
            </w:r>
            <w:r w:rsidR="00B06436" w:rsidRPr="00696169">
              <w:rPr>
                <w:rFonts w:ascii="Times New Roman" w:hAnsi="Times New Roman" w:cs="Times New Roman"/>
                <w:sz w:val="24"/>
                <w:szCs w:val="24"/>
              </w:rPr>
              <w:t>бъекты гражданской обороны и предо</w:t>
            </w:r>
            <w:r w:rsidRPr="00696169">
              <w:rPr>
                <w:rFonts w:ascii="Times New Roman" w:hAnsi="Times New Roman" w:cs="Times New Roman"/>
                <w:sz w:val="24"/>
                <w:szCs w:val="24"/>
              </w:rPr>
              <w:t>твращения чрезвычайных ситуаций</w:t>
            </w:r>
          </w:p>
        </w:tc>
      </w:tr>
      <w:tr w:rsidR="00D175A5" w:rsidRPr="00696169">
        <w:tc>
          <w:tcPr>
            <w:tcW w:w="9070" w:type="dxa"/>
            <w:gridSpan w:val="3"/>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2. Условно разрешенные виды использования</w:t>
            </w:r>
          </w:p>
        </w:tc>
      </w:tr>
      <w:tr w:rsidR="00D175A5" w:rsidRPr="00696169" w:rsidTr="002F5960">
        <w:trPr>
          <w:trHeight w:val="792"/>
        </w:trPr>
        <w:tc>
          <w:tcPr>
            <w:tcW w:w="680" w:type="dxa"/>
            <w:tcBorders>
              <w:top w:val="single" w:sz="4" w:space="0" w:color="auto"/>
              <w:left w:val="single" w:sz="4" w:space="0" w:color="auto"/>
              <w:bottom w:val="single" w:sz="4" w:space="0" w:color="auto"/>
              <w:right w:val="single" w:sz="4" w:space="0" w:color="auto"/>
            </w:tcBorders>
          </w:tcPr>
          <w:p w:rsidR="00D175A5" w:rsidRPr="00696169" w:rsidRDefault="00D175A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696169" w:rsidRDefault="00B06436">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Бытовое обслуживание</w:t>
            </w:r>
            <w:r w:rsidR="002F5960" w:rsidRPr="00696169">
              <w:rPr>
                <w:rFonts w:ascii="Times New Roman" w:eastAsia="Times New Roman" w:hAnsi="Times New Roman" w:cs="Times New Roman"/>
                <w:sz w:val="24"/>
                <w:szCs w:val="24"/>
              </w:rPr>
              <w:t>(3.</w:t>
            </w:r>
            <w:r w:rsidRPr="00696169">
              <w:rPr>
                <w:rFonts w:ascii="Times New Roman" w:eastAsia="Times New Roman" w:hAnsi="Times New Roman" w:cs="Times New Roman"/>
                <w:sz w:val="24"/>
                <w:szCs w:val="24"/>
              </w:rPr>
              <w:t>3)</w:t>
            </w:r>
          </w:p>
        </w:tc>
        <w:tc>
          <w:tcPr>
            <w:tcW w:w="5839" w:type="dxa"/>
            <w:tcBorders>
              <w:top w:val="single" w:sz="4" w:space="0" w:color="auto"/>
              <w:left w:val="single" w:sz="4" w:space="0" w:color="auto"/>
              <w:bottom w:val="single" w:sz="4" w:space="0" w:color="auto"/>
              <w:right w:val="single" w:sz="4" w:space="0" w:color="auto"/>
            </w:tcBorders>
          </w:tcPr>
          <w:p w:rsidR="00841815" w:rsidRPr="00696169" w:rsidRDefault="00066DFB" w:rsidP="002F5960">
            <w:pPr>
              <w:rPr>
                <w:rFonts w:ascii="Times New Roman" w:hAnsi="Times New Roman" w:cs="Times New Roman"/>
                <w:sz w:val="24"/>
                <w:szCs w:val="24"/>
              </w:rPr>
            </w:pPr>
            <w:r w:rsidRPr="00696169">
              <w:rPr>
                <w:rFonts w:ascii="Times New Roman" w:hAnsi="Times New Roman" w:cs="Times New Roman"/>
                <w:sz w:val="24"/>
                <w:szCs w:val="24"/>
              </w:rPr>
              <w:t>П</w:t>
            </w:r>
            <w:r w:rsidR="00B06436" w:rsidRPr="00696169">
              <w:rPr>
                <w:rFonts w:ascii="Times New Roman" w:hAnsi="Times New Roman" w:cs="Times New Roman"/>
                <w:sz w:val="24"/>
                <w:szCs w:val="24"/>
              </w:rPr>
              <w:t>редприятия бытов</w:t>
            </w:r>
            <w:r w:rsidRPr="00696169">
              <w:rPr>
                <w:rFonts w:ascii="Times New Roman" w:hAnsi="Times New Roman" w:cs="Times New Roman"/>
                <w:sz w:val="24"/>
                <w:szCs w:val="24"/>
              </w:rPr>
              <w:t>ого обслуживания (включая бани)</w:t>
            </w:r>
          </w:p>
        </w:tc>
      </w:tr>
      <w:tr w:rsidR="00841815" w:rsidRPr="00696169" w:rsidTr="00841815">
        <w:trPr>
          <w:trHeight w:val="212"/>
        </w:trPr>
        <w:tc>
          <w:tcPr>
            <w:tcW w:w="680" w:type="dxa"/>
            <w:tcBorders>
              <w:top w:val="single" w:sz="4" w:space="0" w:color="auto"/>
              <w:left w:val="single" w:sz="4" w:space="0" w:color="auto"/>
              <w:bottom w:val="single" w:sz="4" w:space="0" w:color="auto"/>
              <w:right w:val="single" w:sz="4" w:space="0" w:color="auto"/>
            </w:tcBorders>
          </w:tcPr>
          <w:p w:rsidR="00841815"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841815" w:rsidRPr="00696169" w:rsidRDefault="00B06436"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Здравоохранение</w:t>
            </w:r>
            <w:r w:rsidR="002F5960" w:rsidRPr="00696169">
              <w:rPr>
                <w:rFonts w:ascii="Times New Roman" w:eastAsia="Times New Roman" w:hAnsi="Times New Roman" w:cs="Times New Roman"/>
                <w:sz w:val="24"/>
                <w:szCs w:val="24"/>
              </w:rPr>
              <w:t>(3.</w:t>
            </w:r>
            <w:r w:rsidRPr="00696169">
              <w:rPr>
                <w:rFonts w:ascii="Times New Roman" w:eastAsia="Times New Roman" w:hAnsi="Times New Roman" w:cs="Times New Roman"/>
                <w:sz w:val="24"/>
                <w:szCs w:val="24"/>
              </w:rPr>
              <w:t>4)</w:t>
            </w:r>
          </w:p>
        </w:tc>
        <w:tc>
          <w:tcPr>
            <w:tcW w:w="5839" w:type="dxa"/>
            <w:tcBorders>
              <w:top w:val="single" w:sz="4" w:space="0" w:color="auto"/>
              <w:left w:val="single" w:sz="4" w:space="0" w:color="auto"/>
              <w:bottom w:val="single" w:sz="4" w:space="0" w:color="auto"/>
              <w:right w:val="single" w:sz="4" w:space="0" w:color="auto"/>
            </w:tcBorders>
          </w:tcPr>
          <w:p w:rsidR="00841815" w:rsidRPr="00696169" w:rsidRDefault="00066DFB"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Аптеки</w:t>
            </w:r>
          </w:p>
        </w:tc>
      </w:tr>
      <w:tr w:rsidR="00841815" w:rsidRPr="00696169" w:rsidTr="00841815">
        <w:trPr>
          <w:trHeight w:val="250"/>
        </w:trPr>
        <w:tc>
          <w:tcPr>
            <w:tcW w:w="680" w:type="dxa"/>
            <w:tcBorders>
              <w:top w:val="single" w:sz="4" w:space="0" w:color="auto"/>
              <w:left w:val="single" w:sz="4" w:space="0" w:color="auto"/>
              <w:bottom w:val="single" w:sz="4" w:space="0" w:color="auto"/>
              <w:right w:val="single" w:sz="4" w:space="0" w:color="auto"/>
            </w:tcBorders>
          </w:tcPr>
          <w:p w:rsidR="00841815"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841815" w:rsidRPr="00696169" w:rsidRDefault="00B06436"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Магазины </w:t>
            </w:r>
            <w:hyperlink r:id="rId64" w:history="1">
              <w:r w:rsidRPr="00696169">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841815" w:rsidRPr="00696169" w:rsidRDefault="00066DFB" w:rsidP="00066DFB">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 xml:space="preserve">Объекты оптовой торговли </w:t>
            </w:r>
          </w:p>
        </w:tc>
      </w:tr>
      <w:tr w:rsidR="00841815" w:rsidRPr="00696169" w:rsidTr="00B06436">
        <w:trPr>
          <w:trHeight w:val="463"/>
        </w:trPr>
        <w:tc>
          <w:tcPr>
            <w:tcW w:w="680" w:type="dxa"/>
            <w:tcBorders>
              <w:top w:val="single" w:sz="4" w:space="0" w:color="auto"/>
              <w:left w:val="single" w:sz="4" w:space="0" w:color="auto"/>
              <w:bottom w:val="single" w:sz="4" w:space="0" w:color="auto"/>
              <w:right w:val="single" w:sz="4" w:space="0" w:color="auto"/>
            </w:tcBorders>
          </w:tcPr>
          <w:p w:rsidR="00841815"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841815" w:rsidRPr="00696169" w:rsidRDefault="00B06436" w:rsidP="00B0643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Обслуживание автотранспорта</w:t>
            </w:r>
            <w:r w:rsidR="002F5960" w:rsidRPr="00696169">
              <w:rPr>
                <w:rFonts w:ascii="Times New Roman" w:eastAsia="Times New Roman" w:hAnsi="Times New Roman" w:cs="Times New Roman"/>
                <w:sz w:val="24"/>
                <w:szCs w:val="24"/>
              </w:rPr>
              <w:t>(4.</w:t>
            </w:r>
            <w:r w:rsidRPr="00696169">
              <w:rPr>
                <w:rFonts w:ascii="Times New Roman" w:eastAsia="Times New Roman" w:hAnsi="Times New Roman" w:cs="Times New Roman"/>
                <w:sz w:val="24"/>
                <w:szCs w:val="24"/>
              </w:rPr>
              <w:t>9)</w:t>
            </w:r>
          </w:p>
        </w:tc>
        <w:tc>
          <w:tcPr>
            <w:tcW w:w="5839" w:type="dxa"/>
            <w:tcBorders>
              <w:top w:val="single" w:sz="4" w:space="0" w:color="auto"/>
              <w:left w:val="single" w:sz="4" w:space="0" w:color="auto"/>
              <w:bottom w:val="single" w:sz="4" w:space="0" w:color="auto"/>
              <w:right w:val="single" w:sz="4" w:space="0" w:color="auto"/>
            </w:tcBorders>
          </w:tcPr>
          <w:p w:rsidR="00841815" w:rsidRPr="00696169" w:rsidRDefault="00066DFB" w:rsidP="00B06436">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lang w:eastAsia="ru-RU"/>
              </w:rPr>
              <w:t>С</w:t>
            </w:r>
            <w:r w:rsidR="002F5960" w:rsidRPr="00696169">
              <w:rPr>
                <w:rFonts w:ascii="Times New Roman" w:eastAsia="Times New Roman" w:hAnsi="Times New Roman" w:cs="Times New Roman"/>
                <w:sz w:val="24"/>
                <w:szCs w:val="24"/>
                <w:lang w:eastAsia="ru-RU"/>
              </w:rPr>
              <w:t>танции технического обслуживания, авто</w:t>
            </w:r>
            <w:r w:rsidRPr="00696169">
              <w:rPr>
                <w:rFonts w:ascii="Times New Roman" w:eastAsia="Times New Roman" w:hAnsi="Times New Roman" w:cs="Times New Roman"/>
                <w:sz w:val="24"/>
                <w:szCs w:val="24"/>
                <w:lang w:eastAsia="ru-RU"/>
              </w:rPr>
              <w:t>мойки, шиномонтажные мастерские</w:t>
            </w:r>
          </w:p>
        </w:tc>
      </w:tr>
      <w:tr w:rsidR="00B06436" w:rsidRPr="00696169" w:rsidTr="002F5960">
        <w:trPr>
          <w:trHeight w:val="447"/>
        </w:trPr>
        <w:tc>
          <w:tcPr>
            <w:tcW w:w="680" w:type="dxa"/>
            <w:tcBorders>
              <w:top w:val="single" w:sz="4" w:space="0" w:color="auto"/>
              <w:left w:val="single" w:sz="4" w:space="0" w:color="auto"/>
              <w:bottom w:val="single" w:sz="4" w:space="0" w:color="auto"/>
              <w:right w:val="single" w:sz="4" w:space="0" w:color="auto"/>
            </w:tcBorders>
          </w:tcPr>
          <w:p w:rsidR="00B06436"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06436" w:rsidRPr="00696169" w:rsidRDefault="00B06436"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Спорт</w:t>
            </w:r>
            <w:r w:rsidR="002F5960" w:rsidRPr="00696169">
              <w:rPr>
                <w:rFonts w:ascii="Times New Roman" w:eastAsia="Times New Roman" w:hAnsi="Times New Roman" w:cs="Times New Roman"/>
                <w:sz w:val="24"/>
                <w:szCs w:val="24"/>
              </w:rPr>
              <w:t>(5.</w:t>
            </w:r>
            <w:r w:rsidRPr="00696169">
              <w:rPr>
                <w:rFonts w:ascii="Times New Roman" w:eastAsia="Times New Roman" w:hAnsi="Times New Roman" w:cs="Times New Roman"/>
                <w:sz w:val="24"/>
                <w:szCs w:val="24"/>
              </w:rPr>
              <w:t>1)</w:t>
            </w:r>
          </w:p>
        </w:tc>
        <w:tc>
          <w:tcPr>
            <w:tcW w:w="5839" w:type="dxa"/>
            <w:tcBorders>
              <w:top w:val="single" w:sz="4" w:space="0" w:color="auto"/>
              <w:left w:val="single" w:sz="4" w:space="0" w:color="auto"/>
              <w:bottom w:val="single" w:sz="4" w:space="0" w:color="auto"/>
              <w:right w:val="single" w:sz="4" w:space="0" w:color="auto"/>
            </w:tcBorders>
          </w:tcPr>
          <w:p w:rsidR="00B06436" w:rsidRPr="00696169" w:rsidRDefault="00066DFB" w:rsidP="008E18C8">
            <w:pPr>
              <w:pStyle w:val="aa"/>
              <w:spacing w:after="0"/>
              <w:ind w:firstLine="0"/>
              <w:rPr>
                <w:sz w:val="24"/>
                <w:szCs w:val="24"/>
              </w:rPr>
            </w:pPr>
            <w:r w:rsidRPr="00696169">
              <w:rPr>
                <w:rFonts w:eastAsiaTheme="minorHAnsi"/>
                <w:sz w:val="24"/>
                <w:szCs w:val="24"/>
                <w:lang w:eastAsia="en-US"/>
              </w:rPr>
              <w:t>С</w:t>
            </w:r>
            <w:r w:rsidR="002F5960" w:rsidRPr="00696169">
              <w:rPr>
                <w:rFonts w:eastAsiaTheme="minorHAnsi"/>
                <w:sz w:val="24"/>
                <w:szCs w:val="24"/>
                <w:lang w:eastAsia="en-US"/>
              </w:rPr>
              <w:t>порт</w:t>
            </w:r>
            <w:r w:rsidRPr="00696169">
              <w:rPr>
                <w:rFonts w:eastAsiaTheme="minorHAnsi"/>
                <w:sz w:val="24"/>
                <w:szCs w:val="24"/>
                <w:lang w:eastAsia="en-US"/>
              </w:rPr>
              <w:t>ивные площадки, площадки отдыха</w:t>
            </w:r>
          </w:p>
        </w:tc>
      </w:tr>
      <w:tr w:rsidR="00841815" w:rsidRPr="00696169" w:rsidTr="00841815">
        <w:trPr>
          <w:trHeight w:val="162"/>
        </w:trPr>
        <w:tc>
          <w:tcPr>
            <w:tcW w:w="680" w:type="dxa"/>
            <w:tcBorders>
              <w:top w:val="single" w:sz="4" w:space="0" w:color="auto"/>
              <w:left w:val="single" w:sz="4" w:space="0" w:color="auto"/>
              <w:bottom w:val="single" w:sz="4" w:space="0" w:color="auto"/>
              <w:right w:val="single" w:sz="4" w:space="0" w:color="auto"/>
            </w:tcBorders>
          </w:tcPr>
          <w:p w:rsidR="00841815"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841815" w:rsidRPr="00696169" w:rsidRDefault="00B06436"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Железнодорожный транспорт</w:t>
            </w:r>
            <w:r w:rsidR="002F5960" w:rsidRPr="00696169">
              <w:rPr>
                <w:rFonts w:ascii="Times New Roman" w:eastAsia="Times New Roman" w:hAnsi="Times New Roman" w:cs="Times New Roman"/>
                <w:sz w:val="24"/>
                <w:szCs w:val="24"/>
              </w:rPr>
              <w:t>(7.</w:t>
            </w:r>
            <w:r w:rsidRPr="00696169">
              <w:rPr>
                <w:rFonts w:ascii="Times New Roman" w:eastAsia="Times New Roman" w:hAnsi="Times New Roman" w:cs="Times New Roman"/>
                <w:sz w:val="24"/>
                <w:szCs w:val="24"/>
              </w:rPr>
              <w:t>1)</w:t>
            </w:r>
          </w:p>
        </w:tc>
        <w:tc>
          <w:tcPr>
            <w:tcW w:w="5839" w:type="dxa"/>
            <w:tcBorders>
              <w:top w:val="single" w:sz="4" w:space="0" w:color="auto"/>
              <w:left w:val="single" w:sz="4" w:space="0" w:color="auto"/>
              <w:bottom w:val="single" w:sz="4" w:space="0" w:color="auto"/>
              <w:right w:val="single" w:sz="4" w:space="0" w:color="auto"/>
            </w:tcBorders>
          </w:tcPr>
          <w:p w:rsidR="00841815" w:rsidRPr="00696169" w:rsidRDefault="00066DFB" w:rsidP="002F5960">
            <w:pPr>
              <w:rPr>
                <w:rFonts w:ascii="Times New Roman" w:hAnsi="Times New Roman" w:cs="Times New Roman"/>
                <w:sz w:val="24"/>
                <w:szCs w:val="24"/>
              </w:rPr>
            </w:pPr>
            <w:r w:rsidRPr="00696169">
              <w:rPr>
                <w:rFonts w:ascii="Times New Roman" w:hAnsi="Times New Roman" w:cs="Times New Roman"/>
                <w:sz w:val="24"/>
                <w:szCs w:val="24"/>
              </w:rPr>
              <w:t>О</w:t>
            </w:r>
            <w:r w:rsidR="00B06436" w:rsidRPr="00696169">
              <w:rPr>
                <w:rFonts w:ascii="Times New Roman" w:hAnsi="Times New Roman" w:cs="Times New Roman"/>
                <w:sz w:val="24"/>
                <w:szCs w:val="24"/>
              </w:rPr>
              <w:t>бъекты  железнодорожного транспорта (за исключе</w:t>
            </w:r>
            <w:r w:rsidRPr="00696169">
              <w:rPr>
                <w:rFonts w:ascii="Times New Roman" w:hAnsi="Times New Roman" w:cs="Times New Roman"/>
                <w:sz w:val="24"/>
                <w:szCs w:val="24"/>
              </w:rPr>
              <w:t>нием железнодорожных вокзалов)</w:t>
            </w:r>
          </w:p>
        </w:tc>
      </w:tr>
      <w:tr w:rsidR="008C1494" w:rsidRPr="00696169" w:rsidTr="002D283C">
        <w:trPr>
          <w:trHeight w:val="225"/>
        </w:trPr>
        <w:tc>
          <w:tcPr>
            <w:tcW w:w="9070" w:type="dxa"/>
            <w:gridSpan w:val="3"/>
            <w:tcBorders>
              <w:top w:val="single" w:sz="4" w:space="0" w:color="auto"/>
              <w:left w:val="single" w:sz="4" w:space="0" w:color="auto"/>
              <w:bottom w:val="single" w:sz="4" w:space="0" w:color="auto"/>
              <w:right w:val="single" w:sz="4" w:space="0" w:color="auto"/>
            </w:tcBorders>
          </w:tcPr>
          <w:p w:rsidR="008C1494" w:rsidRPr="00696169" w:rsidRDefault="008C1494" w:rsidP="008C1494">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3. Вспомогательные виды разрешенного  использования</w:t>
            </w:r>
          </w:p>
        </w:tc>
      </w:tr>
      <w:tr w:rsidR="008C1494" w:rsidRPr="00696169" w:rsidTr="008C1494">
        <w:trPr>
          <w:trHeight w:val="238"/>
        </w:trPr>
        <w:tc>
          <w:tcPr>
            <w:tcW w:w="680" w:type="dxa"/>
            <w:tcBorders>
              <w:top w:val="single" w:sz="4" w:space="0" w:color="auto"/>
              <w:left w:val="single" w:sz="4" w:space="0" w:color="auto"/>
              <w:bottom w:val="single" w:sz="4" w:space="0" w:color="auto"/>
              <w:right w:val="single" w:sz="4" w:space="0" w:color="auto"/>
            </w:tcBorders>
          </w:tcPr>
          <w:p w:rsidR="008C1494"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2F5960" w:rsidRPr="00696169" w:rsidRDefault="002F5960" w:rsidP="00841815">
            <w:pPr>
              <w:autoSpaceDE w:val="0"/>
              <w:autoSpaceDN w:val="0"/>
              <w:adjustRightInd w:val="0"/>
              <w:spacing w:after="0" w:line="240" w:lineRule="auto"/>
              <w:jc w:val="both"/>
              <w:rPr>
                <w:rFonts w:ascii="Times New Roman" w:eastAsia="Times New Roman" w:hAnsi="Times New Roman" w:cs="Times New Roman"/>
                <w:sz w:val="24"/>
                <w:szCs w:val="24"/>
              </w:rPr>
            </w:pPr>
            <w:r w:rsidRPr="00696169">
              <w:rPr>
                <w:rFonts w:ascii="Times New Roman" w:eastAsia="Times New Roman" w:hAnsi="Times New Roman" w:cs="Times New Roman"/>
                <w:sz w:val="24"/>
                <w:szCs w:val="24"/>
              </w:rPr>
              <w:t>Коммунальное обслуживание(3.1)</w:t>
            </w:r>
          </w:p>
          <w:p w:rsidR="002F5960" w:rsidRPr="00696169" w:rsidRDefault="002F5960" w:rsidP="00841815">
            <w:pPr>
              <w:autoSpaceDE w:val="0"/>
              <w:autoSpaceDN w:val="0"/>
              <w:adjustRightInd w:val="0"/>
              <w:spacing w:after="0" w:line="240" w:lineRule="auto"/>
              <w:jc w:val="both"/>
              <w:rPr>
                <w:rFonts w:ascii="Times New Roman" w:eastAsia="Times New Roman" w:hAnsi="Times New Roman" w:cs="Times New Roman"/>
                <w:sz w:val="24"/>
                <w:szCs w:val="24"/>
              </w:rPr>
            </w:pPr>
          </w:p>
          <w:p w:rsidR="002F5960" w:rsidRPr="00696169" w:rsidRDefault="002F5960" w:rsidP="00841815">
            <w:pPr>
              <w:autoSpaceDE w:val="0"/>
              <w:autoSpaceDN w:val="0"/>
              <w:adjustRightInd w:val="0"/>
              <w:spacing w:after="0" w:line="240" w:lineRule="auto"/>
              <w:jc w:val="both"/>
              <w:rPr>
                <w:rFonts w:ascii="Times New Roman" w:eastAsia="Times New Roman" w:hAnsi="Times New Roman" w:cs="Times New Roman"/>
                <w:sz w:val="24"/>
                <w:szCs w:val="24"/>
              </w:rPr>
            </w:pPr>
          </w:p>
          <w:p w:rsidR="008C1494" w:rsidRPr="00696169" w:rsidRDefault="008C1494" w:rsidP="00841815">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2F5960" w:rsidRPr="00696169" w:rsidRDefault="00066DFB" w:rsidP="008E18C8">
            <w:pPr>
              <w:pStyle w:val="aa"/>
              <w:spacing w:after="0"/>
              <w:ind w:firstLine="0"/>
              <w:rPr>
                <w:sz w:val="24"/>
                <w:szCs w:val="24"/>
              </w:rPr>
            </w:pPr>
            <w:r w:rsidRPr="00696169">
              <w:rPr>
                <w:sz w:val="24"/>
                <w:szCs w:val="24"/>
              </w:rPr>
              <w:t>К</w:t>
            </w:r>
            <w:r w:rsidR="002F5960" w:rsidRPr="00696169">
              <w:rPr>
                <w:sz w:val="24"/>
                <w:szCs w:val="24"/>
              </w:rPr>
              <w:t>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8C1494" w:rsidRPr="00696169" w:rsidRDefault="002F5960" w:rsidP="002F5960">
            <w:pPr>
              <w:spacing w:after="0"/>
              <w:rPr>
                <w:rFonts w:ascii="Times New Roman" w:hAnsi="Times New Roman" w:cs="Times New Roman"/>
                <w:sz w:val="24"/>
                <w:szCs w:val="24"/>
              </w:rPr>
            </w:pPr>
            <w:r w:rsidRPr="00696169">
              <w:rPr>
                <w:rFonts w:ascii="Times New Roman" w:hAnsi="Times New Roman" w:cs="Times New Roman"/>
                <w:sz w:val="24"/>
                <w:szCs w:val="24"/>
              </w:rPr>
              <w:t>элементы благоустройства, общественные туалеты</w:t>
            </w:r>
          </w:p>
        </w:tc>
      </w:tr>
      <w:tr w:rsidR="008C1494" w:rsidRPr="00696169" w:rsidTr="008C1494">
        <w:trPr>
          <w:trHeight w:val="238"/>
        </w:trPr>
        <w:tc>
          <w:tcPr>
            <w:tcW w:w="680" w:type="dxa"/>
            <w:tcBorders>
              <w:top w:val="single" w:sz="4" w:space="0" w:color="auto"/>
              <w:left w:val="single" w:sz="4" w:space="0" w:color="auto"/>
              <w:bottom w:val="single" w:sz="4" w:space="0" w:color="auto"/>
              <w:right w:val="single" w:sz="4" w:space="0" w:color="auto"/>
            </w:tcBorders>
          </w:tcPr>
          <w:p w:rsidR="008C1494"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8C1494"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Ветеринарное обслуживание (3.10)</w:t>
            </w:r>
          </w:p>
        </w:tc>
        <w:tc>
          <w:tcPr>
            <w:tcW w:w="5839" w:type="dxa"/>
            <w:tcBorders>
              <w:top w:val="single" w:sz="4" w:space="0" w:color="auto"/>
              <w:left w:val="single" w:sz="4" w:space="0" w:color="auto"/>
              <w:bottom w:val="single" w:sz="4" w:space="0" w:color="auto"/>
              <w:right w:val="single" w:sz="4" w:space="0" w:color="auto"/>
            </w:tcBorders>
          </w:tcPr>
          <w:p w:rsidR="002F5960" w:rsidRPr="00696169" w:rsidRDefault="00066DFB" w:rsidP="002F5960">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В</w:t>
            </w:r>
            <w:r w:rsidR="002F5960" w:rsidRPr="00696169">
              <w:rPr>
                <w:rFonts w:ascii="Times New Roman" w:hAnsi="Times New Roman" w:cs="Times New Roman"/>
                <w:sz w:val="24"/>
                <w:szCs w:val="24"/>
              </w:rPr>
              <w:t>етеринарные  поликлиники</w:t>
            </w:r>
          </w:p>
        </w:tc>
      </w:tr>
      <w:tr w:rsidR="008C1494" w:rsidRPr="00696169" w:rsidTr="008C1494">
        <w:trPr>
          <w:trHeight w:val="188"/>
        </w:trPr>
        <w:tc>
          <w:tcPr>
            <w:tcW w:w="680" w:type="dxa"/>
            <w:tcBorders>
              <w:top w:val="single" w:sz="4" w:space="0" w:color="auto"/>
              <w:left w:val="single" w:sz="4" w:space="0" w:color="auto"/>
              <w:bottom w:val="single" w:sz="4" w:space="0" w:color="auto"/>
              <w:right w:val="single" w:sz="4" w:space="0" w:color="auto"/>
            </w:tcBorders>
          </w:tcPr>
          <w:p w:rsidR="008C1494"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8C1494"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Хранение и переработка сельскохозяйственной продукции(1.15)</w:t>
            </w:r>
          </w:p>
        </w:tc>
        <w:tc>
          <w:tcPr>
            <w:tcW w:w="5839" w:type="dxa"/>
            <w:tcBorders>
              <w:top w:val="single" w:sz="4" w:space="0" w:color="auto"/>
              <w:left w:val="single" w:sz="4" w:space="0" w:color="auto"/>
              <w:bottom w:val="single" w:sz="4" w:space="0" w:color="auto"/>
              <w:right w:val="single" w:sz="4" w:space="0" w:color="auto"/>
            </w:tcBorders>
          </w:tcPr>
          <w:p w:rsidR="002F5960" w:rsidRPr="00696169" w:rsidRDefault="00066DFB" w:rsidP="002F5960">
            <w:pPr>
              <w:spacing w:after="0"/>
              <w:rPr>
                <w:rFonts w:ascii="Times New Roman" w:hAnsi="Times New Roman" w:cs="Times New Roman"/>
                <w:sz w:val="24"/>
                <w:szCs w:val="24"/>
              </w:rPr>
            </w:pPr>
            <w:r w:rsidRPr="00696169">
              <w:rPr>
                <w:rFonts w:ascii="Times New Roman" w:hAnsi="Times New Roman" w:cs="Times New Roman"/>
                <w:sz w:val="24"/>
                <w:szCs w:val="24"/>
              </w:rPr>
              <w:t>Н</w:t>
            </w:r>
            <w:r w:rsidR="002F5960" w:rsidRPr="00696169">
              <w:rPr>
                <w:rFonts w:ascii="Times New Roman" w:hAnsi="Times New Roman" w:cs="Times New Roman"/>
                <w:sz w:val="24"/>
                <w:szCs w:val="24"/>
              </w:rPr>
              <w:t>екапитальные сооружения на территории личных подсобных хозяйств (полевых земельных участков), предназначенные для жизнеобеспечения ведущих хозяйство;</w:t>
            </w:r>
          </w:p>
          <w:p w:rsidR="002F5960" w:rsidRPr="00696169" w:rsidRDefault="002F5960" w:rsidP="002F5960">
            <w:pPr>
              <w:spacing w:after="0"/>
              <w:rPr>
                <w:rFonts w:ascii="Times New Roman" w:hAnsi="Times New Roman" w:cs="Times New Roman"/>
                <w:sz w:val="24"/>
                <w:szCs w:val="24"/>
              </w:rPr>
            </w:pPr>
            <w:r w:rsidRPr="00696169">
              <w:rPr>
                <w:rFonts w:ascii="Times New Roman" w:hAnsi="Times New Roman" w:cs="Times New Roman"/>
                <w:sz w:val="24"/>
                <w:szCs w:val="24"/>
              </w:rPr>
              <w:t>хозяйственные площадки;</w:t>
            </w:r>
          </w:p>
          <w:p w:rsidR="008C1494" w:rsidRPr="00696169" w:rsidRDefault="002F5960" w:rsidP="002F5960">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хозя</w:t>
            </w:r>
            <w:r w:rsidR="00066DFB" w:rsidRPr="00696169">
              <w:rPr>
                <w:rFonts w:ascii="Times New Roman" w:hAnsi="Times New Roman" w:cs="Times New Roman"/>
                <w:sz w:val="24"/>
                <w:szCs w:val="24"/>
              </w:rPr>
              <w:t>йственные строения и сооружения</w:t>
            </w:r>
          </w:p>
        </w:tc>
      </w:tr>
      <w:tr w:rsidR="008C1494" w:rsidRPr="00696169" w:rsidTr="008C1494">
        <w:trPr>
          <w:trHeight w:val="163"/>
        </w:trPr>
        <w:tc>
          <w:tcPr>
            <w:tcW w:w="680" w:type="dxa"/>
            <w:tcBorders>
              <w:top w:val="single" w:sz="4" w:space="0" w:color="auto"/>
              <w:left w:val="single" w:sz="4" w:space="0" w:color="auto"/>
              <w:bottom w:val="single" w:sz="4" w:space="0" w:color="auto"/>
              <w:right w:val="single" w:sz="4" w:space="0" w:color="auto"/>
            </w:tcBorders>
          </w:tcPr>
          <w:p w:rsidR="008C1494"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tcPr>
          <w:p w:rsidR="008C1494"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Общественное питание(4.6)</w:t>
            </w:r>
          </w:p>
        </w:tc>
        <w:tc>
          <w:tcPr>
            <w:tcW w:w="5839" w:type="dxa"/>
            <w:tcBorders>
              <w:top w:val="single" w:sz="4" w:space="0" w:color="auto"/>
              <w:left w:val="single" w:sz="4" w:space="0" w:color="auto"/>
              <w:bottom w:val="single" w:sz="4" w:space="0" w:color="auto"/>
              <w:right w:val="single" w:sz="4" w:space="0" w:color="auto"/>
            </w:tcBorders>
          </w:tcPr>
          <w:p w:rsidR="008C1494" w:rsidRPr="00696169" w:rsidRDefault="00066DFB" w:rsidP="002F5960">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w:t>
            </w:r>
            <w:r w:rsidR="002F5960" w:rsidRPr="00696169">
              <w:rPr>
                <w:rFonts w:ascii="Times New Roman" w:hAnsi="Times New Roman" w:cs="Times New Roman"/>
                <w:sz w:val="24"/>
                <w:szCs w:val="24"/>
              </w:rPr>
              <w:t>редприятия  общественного питания</w:t>
            </w:r>
          </w:p>
        </w:tc>
      </w:tr>
      <w:tr w:rsidR="008C1494" w:rsidRPr="00696169" w:rsidTr="008C1494">
        <w:trPr>
          <w:trHeight w:val="212"/>
        </w:trPr>
        <w:tc>
          <w:tcPr>
            <w:tcW w:w="680" w:type="dxa"/>
            <w:tcBorders>
              <w:top w:val="single" w:sz="4" w:space="0" w:color="auto"/>
              <w:left w:val="single" w:sz="4" w:space="0" w:color="auto"/>
              <w:bottom w:val="single" w:sz="4" w:space="0" w:color="auto"/>
              <w:right w:val="single" w:sz="4" w:space="0" w:color="auto"/>
            </w:tcBorders>
          </w:tcPr>
          <w:p w:rsidR="008C1494"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tcPr>
          <w:p w:rsidR="008C1494" w:rsidRPr="00696169" w:rsidRDefault="002F5960" w:rsidP="002F5960">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Обслуживание автотранспорта(4.9)</w:t>
            </w:r>
          </w:p>
        </w:tc>
        <w:tc>
          <w:tcPr>
            <w:tcW w:w="5839" w:type="dxa"/>
            <w:tcBorders>
              <w:top w:val="single" w:sz="4" w:space="0" w:color="auto"/>
              <w:left w:val="single" w:sz="4" w:space="0" w:color="auto"/>
              <w:bottom w:val="single" w:sz="4" w:space="0" w:color="auto"/>
              <w:right w:val="single" w:sz="4" w:space="0" w:color="auto"/>
            </w:tcBorders>
          </w:tcPr>
          <w:p w:rsidR="002F5960" w:rsidRPr="00696169" w:rsidRDefault="00066DFB" w:rsidP="002F5960">
            <w:pPr>
              <w:spacing w:after="0"/>
              <w:rPr>
                <w:rFonts w:ascii="Times New Roman" w:hAnsi="Times New Roman" w:cs="Times New Roman"/>
                <w:sz w:val="24"/>
                <w:szCs w:val="24"/>
              </w:rPr>
            </w:pPr>
            <w:r w:rsidRPr="00696169">
              <w:rPr>
                <w:rFonts w:ascii="Times New Roman" w:hAnsi="Times New Roman" w:cs="Times New Roman"/>
                <w:sz w:val="24"/>
                <w:szCs w:val="24"/>
              </w:rPr>
              <w:t>С</w:t>
            </w:r>
            <w:r w:rsidR="002F5960" w:rsidRPr="00696169">
              <w:rPr>
                <w:rFonts w:ascii="Times New Roman" w:hAnsi="Times New Roman" w:cs="Times New Roman"/>
                <w:sz w:val="24"/>
                <w:szCs w:val="24"/>
              </w:rPr>
              <w:t>тоянки с гаражами боксового типа;</w:t>
            </w:r>
          </w:p>
          <w:p w:rsidR="002F5960" w:rsidRPr="00696169" w:rsidRDefault="002F5960" w:rsidP="002F5960">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стоянки  индивидуального легкового автотранспорта;</w:t>
            </w:r>
          </w:p>
          <w:p w:rsidR="002F5960" w:rsidRPr="00696169" w:rsidRDefault="002F5960" w:rsidP="002F5960">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проезды общего пользования;</w:t>
            </w:r>
          </w:p>
          <w:p w:rsidR="008C1494" w:rsidRPr="00696169" w:rsidRDefault="00066DFB" w:rsidP="002F5960">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lastRenderedPageBreak/>
              <w:t>предприятия автосервиса</w:t>
            </w:r>
          </w:p>
        </w:tc>
      </w:tr>
      <w:tr w:rsidR="008C1494" w:rsidRPr="00696169" w:rsidTr="008C1494">
        <w:trPr>
          <w:trHeight w:val="250"/>
        </w:trPr>
        <w:tc>
          <w:tcPr>
            <w:tcW w:w="680" w:type="dxa"/>
            <w:tcBorders>
              <w:top w:val="single" w:sz="4" w:space="0" w:color="auto"/>
              <w:left w:val="single" w:sz="4" w:space="0" w:color="auto"/>
              <w:bottom w:val="single" w:sz="4" w:space="0" w:color="auto"/>
              <w:right w:val="single" w:sz="4" w:space="0" w:color="auto"/>
            </w:tcBorders>
          </w:tcPr>
          <w:p w:rsidR="008C1494"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lastRenderedPageBreak/>
              <w:t>3.6</w:t>
            </w:r>
          </w:p>
        </w:tc>
        <w:tc>
          <w:tcPr>
            <w:tcW w:w="2551" w:type="dxa"/>
            <w:tcBorders>
              <w:top w:val="single" w:sz="4" w:space="0" w:color="auto"/>
              <w:left w:val="single" w:sz="4" w:space="0" w:color="auto"/>
              <w:bottom w:val="single" w:sz="4" w:space="0" w:color="auto"/>
              <w:right w:val="single" w:sz="4" w:space="0" w:color="auto"/>
            </w:tcBorders>
          </w:tcPr>
          <w:p w:rsidR="008C1494" w:rsidRPr="00696169" w:rsidRDefault="002F5960" w:rsidP="00841815">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eastAsia="Times New Roman" w:hAnsi="Times New Roman" w:cs="Times New Roman"/>
                <w:sz w:val="24"/>
                <w:szCs w:val="24"/>
              </w:rPr>
              <w:t>Обеспечение внутреннего правопорядка(8.3)</w:t>
            </w:r>
          </w:p>
        </w:tc>
        <w:tc>
          <w:tcPr>
            <w:tcW w:w="5839" w:type="dxa"/>
            <w:tcBorders>
              <w:top w:val="single" w:sz="4" w:space="0" w:color="auto"/>
              <w:left w:val="single" w:sz="4" w:space="0" w:color="auto"/>
              <w:bottom w:val="single" w:sz="4" w:space="0" w:color="auto"/>
              <w:right w:val="single" w:sz="4" w:space="0" w:color="auto"/>
            </w:tcBorders>
          </w:tcPr>
          <w:p w:rsidR="002F5960" w:rsidRPr="00696169" w:rsidRDefault="00066DFB" w:rsidP="002F5960">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w:t>
            </w:r>
            <w:r w:rsidR="002F5960" w:rsidRPr="00696169">
              <w:rPr>
                <w:rFonts w:ascii="Times New Roman" w:hAnsi="Times New Roman" w:cs="Times New Roman"/>
                <w:sz w:val="24"/>
                <w:szCs w:val="24"/>
              </w:rPr>
              <w:t>бъекты охраны общественного порядка</w:t>
            </w:r>
          </w:p>
          <w:p w:rsidR="008C1494" w:rsidRPr="00696169" w:rsidRDefault="002F5960" w:rsidP="002F5960">
            <w:pPr>
              <w:autoSpaceDE w:val="0"/>
              <w:autoSpaceDN w:val="0"/>
              <w:adjustRightInd w:val="0"/>
              <w:spacing w:after="0" w:line="240" w:lineRule="auto"/>
              <w:jc w:val="both"/>
              <w:rPr>
                <w:rFonts w:ascii="Times New Roman" w:hAnsi="Times New Roman" w:cs="Times New Roman"/>
                <w:sz w:val="24"/>
                <w:szCs w:val="24"/>
              </w:rPr>
            </w:pPr>
            <w:r w:rsidRPr="00696169">
              <w:rPr>
                <w:rFonts w:ascii="Times New Roman" w:hAnsi="Times New Roman" w:cs="Times New Roman"/>
                <w:sz w:val="24"/>
                <w:szCs w:val="24"/>
              </w:rPr>
              <w:t>объекты, обеспечивающие безопасность объектов основных и условно разрешённых видов использования, включая противопожарную</w:t>
            </w:r>
          </w:p>
        </w:tc>
      </w:tr>
    </w:tbl>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предельный размер земельного участка: минимальный - 0,1 га, максимальный - 250 га;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8C1494" w:rsidRPr="00696169" w:rsidRDefault="008C1494" w:rsidP="008C1494">
      <w:pPr>
        <w:autoSpaceDE w:val="0"/>
        <w:autoSpaceDN w:val="0"/>
        <w:adjustRightInd w:val="0"/>
        <w:spacing w:after="0" w:line="240" w:lineRule="auto"/>
        <w:ind w:firstLine="540"/>
        <w:jc w:val="both"/>
        <w:rPr>
          <w:rFonts w:ascii="Times New Roman" w:hAnsi="Times New Roman" w:cs="Times New Roman"/>
          <w:sz w:val="24"/>
          <w:szCs w:val="24"/>
        </w:rPr>
      </w:pPr>
    </w:p>
    <w:sectPr w:rsidR="008C1494" w:rsidRPr="00696169" w:rsidSect="007D0C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08"/>
  <w:characterSpacingControl w:val="doNotCompress"/>
  <w:compat>
    <w:compatSetting w:name="compatibilityMode" w:uri="http://schemas.microsoft.com/office/word" w:val="12"/>
  </w:compat>
  <w:rsids>
    <w:rsidRoot w:val="002D24AA"/>
    <w:rsid w:val="000158D1"/>
    <w:rsid w:val="000202D0"/>
    <w:rsid w:val="0003067E"/>
    <w:rsid w:val="00066DFB"/>
    <w:rsid w:val="0006712B"/>
    <w:rsid w:val="00073AA5"/>
    <w:rsid w:val="000839FE"/>
    <w:rsid w:val="0009787B"/>
    <w:rsid w:val="000B283E"/>
    <w:rsid w:val="000B2BE6"/>
    <w:rsid w:val="000C26C2"/>
    <w:rsid w:val="000D6E7B"/>
    <w:rsid w:val="000F7B18"/>
    <w:rsid w:val="00162EB6"/>
    <w:rsid w:val="00184795"/>
    <w:rsid w:val="001C6879"/>
    <w:rsid w:val="00207199"/>
    <w:rsid w:val="00225FEE"/>
    <w:rsid w:val="002261EA"/>
    <w:rsid w:val="002333E1"/>
    <w:rsid w:val="002435F8"/>
    <w:rsid w:val="00244A16"/>
    <w:rsid w:val="00256947"/>
    <w:rsid w:val="00270603"/>
    <w:rsid w:val="00277077"/>
    <w:rsid w:val="00284738"/>
    <w:rsid w:val="002925D8"/>
    <w:rsid w:val="002A74F9"/>
    <w:rsid w:val="002C3EAD"/>
    <w:rsid w:val="002D0B70"/>
    <w:rsid w:val="002D24AA"/>
    <w:rsid w:val="002D283C"/>
    <w:rsid w:val="002D2D56"/>
    <w:rsid w:val="002D6E1D"/>
    <w:rsid w:val="002E6E0E"/>
    <w:rsid w:val="002F5960"/>
    <w:rsid w:val="003152F3"/>
    <w:rsid w:val="003648D1"/>
    <w:rsid w:val="003B294F"/>
    <w:rsid w:val="003E3938"/>
    <w:rsid w:val="003E565C"/>
    <w:rsid w:val="003F1A75"/>
    <w:rsid w:val="0043404C"/>
    <w:rsid w:val="0045006A"/>
    <w:rsid w:val="00472BAD"/>
    <w:rsid w:val="004C5A67"/>
    <w:rsid w:val="004D1691"/>
    <w:rsid w:val="005203F8"/>
    <w:rsid w:val="00535195"/>
    <w:rsid w:val="0053541F"/>
    <w:rsid w:val="00566C0C"/>
    <w:rsid w:val="00567A63"/>
    <w:rsid w:val="00591BB7"/>
    <w:rsid w:val="005C0507"/>
    <w:rsid w:val="005C5A32"/>
    <w:rsid w:val="005C6917"/>
    <w:rsid w:val="005F1228"/>
    <w:rsid w:val="006017CA"/>
    <w:rsid w:val="00602E55"/>
    <w:rsid w:val="00641AE5"/>
    <w:rsid w:val="00651B67"/>
    <w:rsid w:val="00654734"/>
    <w:rsid w:val="00674FDF"/>
    <w:rsid w:val="0068428E"/>
    <w:rsid w:val="00696169"/>
    <w:rsid w:val="006B1967"/>
    <w:rsid w:val="006F05F7"/>
    <w:rsid w:val="006F7C47"/>
    <w:rsid w:val="00724E96"/>
    <w:rsid w:val="007252E1"/>
    <w:rsid w:val="00753C19"/>
    <w:rsid w:val="00756821"/>
    <w:rsid w:val="00775584"/>
    <w:rsid w:val="00782943"/>
    <w:rsid w:val="0078649D"/>
    <w:rsid w:val="00790BB9"/>
    <w:rsid w:val="00796A2C"/>
    <w:rsid w:val="007B4DFF"/>
    <w:rsid w:val="007D0C88"/>
    <w:rsid w:val="007D5FEE"/>
    <w:rsid w:val="00804B57"/>
    <w:rsid w:val="00810E45"/>
    <w:rsid w:val="00827B7B"/>
    <w:rsid w:val="00841815"/>
    <w:rsid w:val="008534CC"/>
    <w:rsid w:val="008556FE"/>
    <w:rsid w:val="00875B57"/>
    <w:rsid w:val="008B3B42"/>
    <w:rsid w:val="008C1494"/>
    <w:rsid w:val="008E18C8"/>
    <w:rsid w:val="008E646C"/>
    <w:rsid w:val="0093329A"/>
    <w:rsid w:val="00994876"/>
    <w:rsid w:val="009C2CE0"/>
    <w:rsid w:val="009D3D6F"/>
    <w:rsid w:val="009F5D54"/>
    <w:rsid w:val="00A048D8"/>
    <w:rsid w:val="00A06A5E"/>
    <w:rsid w:val="00A0747F"/>
    <w:rsid w:val="00A3251A"/>
    <w:rsid w:val="00A4186F"/>
    <w:rsid w:val="00A46362"/>
    <w:rsid w:val="00A9280F"/>
    <w:rsid w:val="00AA5571"/>
    <w:rsid w:val="00AE5F6D"/>
    <w:rsid w:val="00AF36F3"/>
    <w:rsid w:val="00B06436"/>
    <w:rsid w:val="00B14BC9"/>
    <w:rsid w:val="00B20E0A"/>
    <w:rsid w:val="00B52362"/>
    <w:rsid w:val="00B652BB"/>
    <w:rsid w:val="00B666E7"/>
    <w:rsid w:val="00B86BA6"/>
    <w:rsid w:val="00B87947"/>
    <w:rsid w:val="00BB66D3"/>
    <w:rsid w:val="00BE41D5"/>
    <w:rsid w:val="00BE4CB4"/>
    <w:rsid w:val="00BF0401"/>
    <w:rsid w:val="00BF643A"/>
    <w:rsid w:val="00C14C2A"/>
    <w:rsid w:val="00C82DE5"/>
    <w:rsid w:val="00C9652D"/>
    <w:rsid w:val="00CB5268"/>
    <w:rsid w:val="00CC008A"/>
    <w:rsid w:val="00CD27C8"/>
    <w:rsid w:val="00CE0EF3"/>
    <w:rsid w:val="00CE7D87"/>
    <w:rsid w:val="00D175A5"/>
    <w:rsid w:val="00D20796"/>
    <w:rsid w:val="00D207B3"/>
    <w:rsid w:val="00D30AC5"/>
    <w:rsid w:val="00D85DAF"/>
    <w:rsid w:val="00DB1EC8"/>
    <w:rsid w:val="00DB5C80"/>
    <w:rsid w:val="00DF61FF"/>
    <w:rsid w:val="00E06F5A"/>
    <w:rsid w:val="00E3230B"/>
    <w:rsid w:val="00E872D2"/>
    <w:rsid w:val="00E97EC2"/>
    <w:rsid w:val="00F11A07"/>
    <w:rsid w:val="00F37E84"/>
    <w:rsid w:val="00F47FF9"/>
    <w:rsid w:val="00FB0E1B"/>
    <w:rsid w:val="00FB1531"/>
    <w:rsid w:val="00FB7F84"/>
    <w:rsid w:val="00FC34BE"/>
    <w:rsid w:val="00FD6CDE"/>
    <w:rsid w:val="00FE57BE"/>
    <w:rsid w:val="00FF6A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uiPriority w:val="59"/>
    <w:rsid w:val="00225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0850A5D4F8X9E" TargetMode="External"/><Relationship Id="rId26" Type="http://schemas.openxmlformats.org/officeDocument/2006/relationships/hyperlink" Target="consultantplus://offline/ref=07A83F80D3020FE70BB3920E3B8E38D3D27CF026976ACD306462C127CFCFAF7952ABD4F5X1E" TargetMode="External"/><Relationship Id="rId39" Type="http://schemas.openxmlformats.org/officeDocument/2006/relationships/hyperlink" Target="consultantplus://offline/ref=07A83F80D3020FE70BB3920E3B8E38D3D27CF026976ACD306462C127CFCFAF7952ABD455F0XBE" TargetMode="External"/><Relationship Id="rId21" Type="http://schemas.openxmlformats.org/officeDocument/2006/relationships/hyperlink" Target="consultantplus://offline/ref=07A83F80D3020FE70BB3920E3B8E38D3D27CF026976ACD306462C127CFCFAF7952ABD4520850A6D4F8X8E" TargetMode="External"/><Relationship Id="rId34" Type="http://schemas.openxmlformats.org/officeDocument/2006/relationships/hyperlink" Target="consultantplus://offline/ref=07A83F80D3020FE70BB3920E3B8E38D3D27CF026976ACD306462C127CFCFAF7952ABD450F0XAE" TargetMode="External"/><Relationship Id="rId42" Type="http://schemas.openxmlformats.org/officeDocument/2006/relationships/hyperlink" Target="consultantplus://offline/ref=07A83F80D3020FE70BB3920E3B8E38D3D27CF026976ACD306462C127CFCFAF7952ABD452F0X1E" TargetMode="External"/><Relationship Id="rId47" Type="http://schemas.openxmlformats.org/officeDocument/2006/relationships/hyperlink" Target="consultantplus://offline/ref=07A83F80D3020FE70BB3920E3B8E38D3D27CF026976ACD306462C127CFCFAF7952ABD4520850A5D5F8XBE" TargetMode="External"/><Relationship Id="rId50" Type="http://schemas.openxmlformats.org/officeDocument/2006/relationships/hyperlink" Target="consultantplus://offline/ref=07A83F80D3020FE70BB3920E3B8E38D3D27CF026976ACD306462C127CFCFAF7952ABD4520850A5D4F8XCE" TargetMode="External"/><Relationship Id="rId55" Type="http://schemas.openxmlformats.org/officeDocument/2006/relationships/hyperlink" Target="consultantplus://offline/ref=07A83F80D3020FE70BB3920E3B8E38D3D27CF026976ACD306462C127CFCFAF7952ABD4520850A4D1F8X9E" TargetMode="External"/><Relationship Id="rId63" Type="http://schemas.openxmlformats.org/officeDocument/2006/relationships/hyperlink" Target="consultantplus://offline/ref=07A83F80D3020FE70BB3920E3B8E38D3D27CF026976ACD306462C127CFCFAF7952ABD4520850A5D4F8XCE" TargetMode="External"/><Relationship Id="rId7" Type="http://schemas.openxmlformats.org/officeDocument/2006/relationships/hyperlink" Target="consultantplus://offline/ref=7A898443688878F070652EDBC6F10CA507A0A8398A43B165B3719D04982EA492F3538CAAA93E1AABC2DBE9rAr8B" TargetMode="External"/><Relationship Id="rId2" Type="http://schemas.openxmlformats.org/officeDocument/2006/relationships/styles" Target="styles.xml"/><Relationship Id="rId16" Type="http://schemas.openxmlformats.org/officeDocument/2006/relationships/hyperlink" Target="consultantplus://offline/ref=07A83F80D3020FE70BB3920E3B8E38D3D27CF026976ACD306462C127CFCFAF7952ABD4520850A5D1F8XFE" TargetMode="External"/><Relationship Id="rId20" Type="http://schemas.openxmlformats.org/officeDocument/2006/relationships/hyperlink" Target="consultantplus://offline/ref=07A83F80D3020FE70BB3920E3B8E38D3D27CF026976ACD306462C127CFCFAF7952ABD4520850A6D0F8XCE" TargetMode="External"/><Relationship Id="rId29" Type="http://schemas.openxmlformats.org/officeDocument/2006/relationships/hyperlink" Target="consultantplus://offline/ref=07A83F80D3020FE70BB3920E3B8E38D3D27CF026976ACD306462C127CFCFAF7952ABD455F0XBE" TargetMode="External"/><Relationship Id="rId41" Type="http://schemas.openxmlformats.org/officeDocument/2006/relationships/hyperlink" Target="consultantplus://offline/ref=07A83F80D3020FE70BB3920E3B8E38D3D27CF026976ACD306462C127CFCFAF7952ABD4520850A4D1F8X9E" TargetMode="External"/><Relationship Id="rId54" Type="http://schemas.openxmlformats.org/officeDocument/2006/relationships/hyperlink" Target="consultantplus://offline/ref=07A83F80D3020FE70BB3920E3B8E38D3D27CF026976ACD306462C127CFCFAF7952ABD4520850A6D8F8X0E" TargetMode="External"/><Relationship Id="rId62" Type="http://schemas.openxmlformats.org/officeDocument/2006/relationships/hyperlink" Target="consultantplus://offline/ref=07A83F80D3020FE70BB3920E3B8E38D3D27CF026976ACD306462C127CFCFAF7952ABD4520850A4D6F8X1E" TargetMode="External"/><Relationship Id="rId1" Type="http://schemas.openxmlformats.org/officeDocument/2006/relationships/customXml" Target="../customXml/item1.xml"/><Relationship Id="rId6" Type="http://schemas.openxmlformats.org/officeDocument/2006/relationships/hyperlink" Target="consultantplus://offline/ref=7A898443688878F0706530D6D09D52AC0CABF635894FBF3BED2EC659CF27AEC5B41CD5E8ED321BAErCr0B" TargetMode="External"/><Relationship Id="rId11" Type="http://schemas.openxmlformats.org/officeDocument/2006/relationships/hyperlink" Target="consultantplus://offline/ref=7A898443688878F0706530D6D09D52AC0CABF63D804DBF3BED2EC659CFr2r7B" TargetMode="External"/><Relationship Id="rId24" Type="http://schemas.openxmlformats.org/officeDocument/2006/relationships/hyperlink" Target="consultantplus://offline/ref=07A83F80D3020FE70BB3920E3B8E38D3D27CF026976ACD306462C127CFCFAF7952ABD4520850A5D4F8X9E" TargetMode="External"/><Relationship Id="rId32" Type="http://schemas.openxmlformats.org/officeDocument/2006/relationships/hyperlink" Target="consultantplus://offline/ref=07A83F80D3020FE70BB3920E3B8E38D3D27CF026976ACD306462C127CFCFAF7952ABD4520850A4D1F8X9E" TargetMode="External"/><Relationship Id="rId37" Type="http://schemas.openxmlformats.org/officeDocument/2006/relationships/hyperlink" Target="consultantplus://offline/ref=07A83F80D3020FE70BB3920E3B8E38D3D27CF026976ACD306462C127CFCFAF7952ABD450F0XAE" TargetMode="External"/><Relationship Id="rId40" Type="http://schemas.openxmlformats.org/officeDocument/2006/relationships/hyperlink" Target="consultantplus://offline/ref=07A83F80D3020FE70BB3920E3B8E38D3D27CF026976ACD306462C127CFCFAF7952ABD455F0XBE" TargetMode="External"/><Relationship Id="rId45" Type="http://schemas.openxmlformats.org/officeDocument/2006/relationships/hyperlink" Target="consultantplus://offline/ref=07A83F80D3020FE70BB3920E3B8E38D3D27CF026976ACD306462C127CFCFAF7952ABD450F0XAE" TargetMode="External"/><Relationship Id="rId53" Type="http://schemas.openxmlformats.org/officeDocument/2006/relationships/hyperlink" Target="consultantplus://offline/ref=07A83F80D3020FE70BB3920E3B8E38D3D27CF026976ACD306462C127CFCFAF7952ABD4520AF5X0E" TargetMode="External"/><Relationship Id="rId58" Type="http://schemas.openxmlformats.org/officeDocument/2006/relationships/hyperlink" Target="consultantplus://offline/ref=07A83F80D3020FE70BB3920E3B8E38D3D27CF026976ACD306462C127CFCFAF7952ABD4520850A6D4F8X8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A83F80D3020FE70BB3920E3B8E38D3D27CF026976ACD306462C127CFCFAF7952ABD4520850A4D1F8X9E" TargetMode="External"/><Relationship Id="rId23" Type="http://schemas.openxmlformats.org/officeDocument/2006/relationships/hyperlink" Target="consultantplus://offline/ref=07A83F80D3020FE70BB3920E3B8E38D3D27CF026976ACD306462C127CFCFAF7952ABD455F0XBE" TargetMode="External"/><Relationship Id="rId28" Type="http://schemas.openxmlformats.org/officeDocument/2006/relationships/hyperlink" Target="consultantplus://offline/ref=07A83F80D3020FE70BB3920E3B8E38D3D27CF026976ACD306462C127CFCFAF7952ABD4520850A5D2F8X8E" TargetMode="External"/><Relationship Id="rId36" Type="http://schemas.openxmlformats.org/officeDocument/2006/relationships/hyperlink" Target="consultantplus://offline/ref=07A83F80D3020FE70BB3920E3B8E38D3D27CF026976ACD306462C127CFCFAF7952ABD4520850A4D1F8X9E" TargetMode="External"/><Relationship Id="rId49" Type="http://schemas.openxmlformats.org/officeDocument/2006/relationships/hyperlink" Target="consultantplus://offline/ref=07A83F80D3020FE70BB3920E3B8E38D3D27CF026976ACD306462C127CFCFAF7952ABD4520850A6D8F8X0E" TargetMode="External"/><Relationship Id="rId57" Type="http://schemas.openxmlformats.org/officeDocument/2006/relationships/hyperlink" Target="consultantplus://offline/ref=07A83F80D3020FE70BB3920E3B8E38D3D27CF026976ACD306462C127CFCFAF7952ABD4520AF5X3E" TargetMode="External"/><Relationship Id="rId61" Type="http://schemas.openxmlformats.org/officeDocument/2006/relationships/hyperlink" Target="consultantplus://offline/ref=07A83F80D3020FE70BB3920E3B8E38D3D27CF026976ACD306462C127CFCFAF7952ABD4520850A4D5F8XFE" TargetMode="External"/><Relationship Id="rId10" Type="http://schemas.openxmlformats.org/officeDocument/2006/relationships/hyperlink" Target="consultantplus://offline/ref=7A898443688878F070652EDBC6F10CA507A0A8398A43B165B3719D04982EA492F3538CAAA93E1AABC2DBE9rAr8B" TargetMode="External"/><Relationship Id="rId19" Type="http://schemas.openxmlformats.org/officeDocument/2006/relationships/hyperlink" Target="consultantplus://offline/ref=07A83F80D3020FE70BB3920E3B8E38D3D27CF026976ACD306462C127CFCFAF7952ABD4520850A5D4F8XFE" TargetMode="External"/><Relationship Id="rId31" Type="http://schemas.openxmlformats.org/officeDocument/2006/relationships/hyperlink" Target="consultantplus://offline/ref=07A83F80D3020FE70BB3920E3B8E38D3D27CF026976ACD306462C127CFCFAF7952ABD4520850A5D5F8XBE" TargetMode="External"/><Relationship Id="rId44" Type="http://schemas.openxmlformats.org/officeDocument/2006/relationships/hyperlink" Target="consultantplus://offline/ref=07A83F80D3020FE70BB3920E3B8E38D3D27CF026976ACD306462C127CFCFAF7952ABD451F0XBE" TargetMode="External"/><Relationship Id="rId52" Type="http://schemas.openxmlformats.org/officeDocument/2006/relationships/hyperlink" Target="consultantplus://offline/ref=07A83F80D3020FE70BB3920E3B8E38D3D27CF026976ACD306462C127CFCFAF7952ABD4520850A6D4F8X8E" TargetMode="External"/><Relationship Id="rId60" Type="http://schemas.openxmlformats.org/officeDocument/2006/relationships/hyperlink" Target="consultantplus://offline/ref=07A83F80D3020FE70BB3920E3B8E38D3D27CF026976ACD306462C127CFCFAF7952ABD4520850A4D3F8X8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898443688878F0706530D6D09D52AC0CABF63D804DBF3BED2EC659CF27AEC5B41CD5E8ED331DA2rCr5B" TargetMode="External"/><Relationship Id="rId14"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consultantplus://offline/ref=07A83F80D3020FE70BB3920E3B8E38D3D27CF026976ACD306462C127CFCFAF7952ABD457F0XEE" TargetMode="External"/><Relationship Id="rId27" Type="http://schemas.openxmlformats.org/officeDocument/2006/relationships/hyperlink" Target="consultantplus://offline/ref=07A83F80D3020FE70BB3920E3B8E38D3D27CF026976ACD306462C127CFCFAF7952ABD4F5XAE" TargetMode="External"/><Relationship Id="rId30" Type="http://schemas.openxmlformats.org/officeDocument/2006/relationships/hyperlink" Target="consultantplus://offline/ref=07A83F80D3020FE70BB3920E3B8E38D3D27CF026976ACD306462C127CFCFAF7952ABD4520850A5D4F8XFE" TargetMode="External"/><Relationship Id="rId35" Type="http://schemas.openxmlformats.org/officeDocument/2006/relationships/hyperlink" Target="consultantplus://offline/ref=07A83F80D3020FE70BB3920E3B8E38D3D27CF026976ACD306462C127CFCFAF7952ABD4520850A5D6F8XDE" TargetMode="External"/><Relationship Id="rId43" Type="http://schemas.openxmlformats.org/officeDocument/2006/relationships/hyperlink" Target="consultantplus://offline/ref=07A83F80D3020FE70BB3920E3B8E38D3D27CF026976ACD306462C127CFCFAF7952ABD455F0XBE" TargetMode="External"/><Relationship Id="rId48" Type="http://schemas.openxmlformats.org/officeDocument/2006/relationships/hyperlink" Target="consultantplus://offline/ref=07A83F80D3020FE70BB3920E3B8E38D3D27CF026976ACD306462C127CFCFAF7952ABD4520850A4D1F8X9E" TargetMode="External"/><Relationship Id="rId56"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20850A5D4F8XC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F0X1E" TargetMode="External"/><Relationship Id="rId3" Type="http://schemas.microsoft.com/office/2007/relationships/stylesWithEffects" Target="stylesWithEffect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0850A5D2F8XBE" TargetMode="External"/><Relationship Id="rId25"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0F0XAE" TargetMode="External"/><Relationship Id="rId38"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850A5D4F8XCE" TargetMode="External"/><Relationship Id="rId59"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9737D-8DBB-4B60-B0D2-69F7C35A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42</Pages>
  <Words>17680</Words>
  <Characters>100778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118222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adm</cp:lastModifiedBy>
  <cp:revision>26</cp:revision>
  <dcterms:created xsi:type="dcterms:W3CDTF">2016-11-10T10:46:00Z</dcterms:created>
  <dcterms:modified xsi:type="dcterms:W3CDTF">2016-12-29T08:40:00Z</dcterms:modified>
</cp:coreProperties>
</file>