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FA24C5" w14:textId="77777777" w:rsidR="008E2DB4" w:rsidRPr="005E235D" w:rsidRDefault="008E2DB4" w:rsidP="008E2DB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212529"/>
          <w:sz w:val="28"/>
          <w:szCs w:val="28"/>
        </w:rPr>
      </w:pPr>
      <w:r w:rsidRPr="005E235D">
        <w:rPr>
          <w:b/>
          <w:bCs/>
          <w:color w:val="212529"/>
          <w:sz w:val="28"/>
          <w:szCs w:val="28"/>
        </w:rPr>
        <w:t>Объявление</w:t>
      </w:r>
    </w:p>
    <w:p w14:paraId="5461834A" w14:textId="77777777" w:rsidR="008E2DB4" w:rsidRPr="006635BD" w:rsidRDefault="008E2DB4" w:rsidP="008E2DB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212529"/>
          <w:sz w:val="28"/>
          <w:szCs w:val="28"/>
        </w:rPr>
      </w:pPr>
      <w:r w:rsidRPr="006635BD">
        <w:rPr>
          <w:b/>
          <w:bCs/>
          <w:color w:val="212529"/>
          <w:sz w:val="28"/>
          <w:szCs w:val="28"/>
        </w:rPr>
        <w:t>о проведении отбора на предоставление субсидии</w:t>
      </w:r>
    </w:p>
    <w:p w14:paraId="7D73A259" w14:textId="5F0E880A" w:rsidR="008E2DB4" w:rsidRPr="00BC0EC9" w:rsidRDefault="008E2DB4" w:rsidP="00BC0EC9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6635BD">
        <w:rPr>
          <w:b/>
          <w:bCs/>
          <w:color w:val="212529"/>
          <w:sz w:val="28"/>
          <w:szCs w:val="28"/>
        </w:rPr>
        <w:t>в форме</w:t>
      </w:r>
      <w:r w:rsidRPr="00470ADA">
        <w:rPr>
          <w:bCs/>
          <w:color w:val="212529"/>
          <w:sz w:val="28"/>
          <w:szCs w:val="28"/>
        </w:rPr>
        <w:t xml:space="preserve"> </w:t>
      </w:r>
      <w:r w:rsidR="00BC0EC9" w:rsidRPr="00470ADA">
        <w:rPr>
          <w:sz w:val="28"/>
          <w:szCs w:val="28"/>
        </w:rPr>
        <w:t xml:space="preserve">финансового обеспечения (возмещения) затрат </w:t>
      </w:r>
      <w:r w:rsidR="006635BD">
        <w:rPr>
          <w:sz w:val="28"/>
          <w:szCs w:val="28"/>
        </w:rPr>
        <w:t>на</w:t>
      </w:r>
      <w:r w:rsidR="00BC0EC9" w:rsidRPr="00470ADA">
        <w:rPr>
          <w:sz w:val="28"/>
          <w:szCs w:val="28"/>
        </w:rPr>
        <w:t xml:space="preserve"> </w:t>
      </w:r>
      <w:r w:rsidR="00470ADA" w:rsidRPr="00470ADA">
        <w:rPr>
          <w:color w:val="000000" w:themeColor="text1"/>
          <w:sz w:val="28"/>
          <w:szCs w:val="28"/>
        </w:rPr>
        <w:t>реализаци</w:t>
      </w:r>
      <w:r w:rsidR="006635BD">
        <w:rPr>
          <w:color w:val="000000" w:themeColor="text1"/>
          <w:sz w:val="28"/>
          <w:szCs w:val="28"/>
        </w:rPr>
        <w:t>ю</w:t>
      </w:r>
      <w:r w:rsidR="00470ADA" w:rsidRPr="00470ADA">
        <w:rPr>
          <w:color w:val="000000" w:themeColor="text1"/>
          <w:sz w:val="28"/>
          <w:szCs w:val="28"/>
        </w:rPr>
        <w:t xml:space="preserve"> мероприятий по организации функционирования систем тепло-, водоснабжения населения и водоотведения</w:t>
      </w:r>
      <w:r w:rsidR="00BC0EC9" w:rsidRPr="00470ADA">
        <w:rPr>
          <w:sz w:val="28"/>
          <w:szCs w:val="28"/>
        </w:rPr>
        <w:t xml:space="preserve"> на территории</w:t>
      </w:r>
      <w:r w:rsidR="00BC0EC9">
        <w:rPr>
          <w:sz w:val="28"/>
          <w:szCs w:val="28"/>
        </w:rPr>
        <w:t xml:space="preserve"> сельских поселений Северного района Новосибирской области</w:t>
      </w:r>
    </w:p>
    <w:p w14:paraId="2B2726AA" w14:textId="61DA4BBD" w:rsidR="008E2DB4" w:rsidRPr="008E2DB4" w:rsidRDefault="008E2DB4" w:rsidP="008E2DB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E2DB4">
        <w:rPr>
          <w:rFonts w:ascii="Times New Roman" w:hAnsi="Times New Roman" w:cs="Times New Roman"/>
          <w:sz w:val="28"/>
          <w:szCs w:val="28"/>
        </w:rPr>
        <w:t>Администрация Северного района Новосибирской области объявляет отбор на предоставление в 202</w:t>
      </w:r>
      <w:r w:rsidR="00CE6BCC">
        <w:rPr>
          <w:rFonts w:ascii="Times New Roman" w:hAnsi="Times New Roman" w:cs="Times New Roman"/>
          <w:sz w:val="28"/>
          <w:szCs w:val="28"/>
        </w:rPr>
        <w:t>5</w:t>
      </w:r>
      <w:r w:rsidRPr="008E2DB4">
        <w:rPr>
          <w:rFonts w:ascii="Times New Roman" w:hAnsi="Times New Roman" w:cs="Times New Roman"/>
          <w:sz w:val="28"/>
          <w:szCs w:val="28"/>
        </w:rPr>
        <w:t xml:space="preserve"> году субсидий юридическим лицам (за исключением субсидий государственным (муниципальным)</w:t>
      </w:r>
      <w:r w:rsidR="0007162C">
        <w:rPr>
          <w:rFonts w:ascii="Times New Roman" w:hAnsi="Times New Roman" w:cs="Times New Roman"/>
          <w:sz w:val="28"/>
          <w:szCs w:val="28"/>
        </w:rPr>
        <w:t xml:space="preserve"> </w:t>
      </w:r>
      <w:r w:rsidRPr="008E2DB4">
        <w:rPr>
          <w:rFonts w:ascii="Times New Roman" w:hAnsi="Times New Roman" w:cs="Times New Roman"/>
          <w:sz w:val="28"/>
          <w:szCs w:val="28"/>
        </w:rPr>
        <w:t>учреждениям), индивидуальным предпринимателям, а также физическим лицам – производителям товаров, работ, услуг, претендующих на получение субсидии из бюджета</w:t>
      </w:r>
      <w:r w:rsidR="002425EB">
        <w:rPr>
          <w:rFonts w:ascii="Times New Roman" w:hAnsi="Times New Roman" w:cs="Times New Roman"/>
          <w:sz w:val="28"/>
          <w:szCs w:val="28"/>
        </w:rPr>
        <w:t xml:space="preserve"> Новосибирской области и бюджета</w:t>
      </w:r>
      <w:r w:rsidRPr="008E2DB4">
        <w:rPr>
          <w:rFonts w:ascii="Times New Roman" w:hAnsi="Times New Roman" w:cs="Times New Roman"/>
          <w:sz w:val="28"/>
          <w:szCs w:val="28"/>
        </w:rPr>
        <w:t xml:space="preserve"> Северного района</w:t>
      </w:r>
      <w:r w:rsidR="000C273A">
        <w:rPr>
          <w:rFonts w:ascii="Times New Roman" w:hAnsi="Times New Roman" w:cs="Times New Roman"/>
          <w:sz w:val="28"/>
          <w:szCs w:val="28"/>
        </w:rPr>
        <w:t xml:space="preserve"> Новосибирской области на сумму</w:t>
      </w:r>
      <w:r w:rsidR="000C273A" w:rsidRPr="000C273A">
        <w:rPr>
          <w:rFonts w:ascii="Times New Roman" w:hAnsi="Times New Roman" w:cs="Times New Roman"/>
          <w:sz w:val="28"/>
          <w:szCs w:val="28"/>
        </w:rPr>
        <w:t xml:space="preserve"> </w:t>
      </w:r>
      <w:r w:rsidR="00CE6BCC" w:rsidRPr="0007162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6 154 414 (Шесть миллионов сто пятьдесят четыре тысячи четыреста четырнадцать</w:t>
      </w:r>
      <w:r w:rsidR="00CE6BCC" w:rsidRPr="00CE6BCC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)</w:t>
      </w:r>
      <w:r w:rsidR="00CE6BCC" w:rsidRPr="00CE6B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рублей 14</w:t>
      </w:r>
      <w:proofErr w:type="gramEnd"/>
      <w:r w:rsidR="00CE6BCC" w:rsidRPr="00CE6B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копеек</w:t>
      </w:r>
      <w:r w:rsidRPr="008E2DB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0F2DB7B" w14:textId="0F21F745" w:rsidR="008E2DB4" w:rsidRPr="008270CF" w:rsidRDefault="008E2DB4" w:rsidP="008270CF">
      <w:pPr>
        <w:pStyle w:val="a5"/>
        <w:numPr>
          <w:ilvl w:val="0"/>
          <w:numId w:val="1"/>
        </w:numPr>
        <w:jc w:val="both"/>
        <w:rPr>
          <w:rStyle w:val="a4"/>
          <w:rFonts w:ascii="Times New Roman" w:hAnsi="Times New Roman" w:cs="Times New Roman"/>
          <w:color w:val="212529"/>
          <w:sz w:val="28"/>
          <w:szCs w:val="28"/>
        </w:rPr>
      </w:pPr>
      <w:r w:rsidRPr="008270CF">
        <w:rPr>
          <w:rStyle w:val="a4"/>
          <w:rFonts w:ascii="Times New Roman" w:hAnsi="Times New Roman" w:cs="Times New Roman"/>
          <w:color w:val="212529"/>
          <w:sz w:val="28"/>
          <w:szCs w:val="28"/>
        </w:rPr>
        <w:t>Сроки проведения отбора: дата, время начала (окончания) подачи приема предложений заявок</w:t>
      </w:r>
      <w:r w:rsidR="00D706D6">
        <w:rPr>
          <w:rStyle w:val="a4"/>
          <w:rFonts w:ascii="Times New Roman" w:hAnsi="Times New Roman" w:cs="Times New Roman"/>
          <w:color w:val="212529"/>
          <w:sz w:val="28"/>
          <w:szCs w:val="28"/>
        </w:rPr>
        <w:t xml:space="preserve">: с </w:t>
      </w:r>
      <w:r w:rsidR="00A65174">
        <w:rPr>
          <w:rStyle w:val="a4"/>
          <w:rFonts w:ascii="Times New Roman" w:hAnsi="Times New Roman" w:cs="Times New Roman"/>
          <w:color w:val="212529"/>
          <w:sz w:val="28"/>
          <w:szCs w:val="28"/>
        </w:rPr>
        <w:t>14</w:t>
      </w:r>
      <w:r w:rsidR="00CE6BCC">
        <w:rPr>
          <w:rStyle w:val="a4"/>
          <w:rFonts w:ascii="Times New Roman" w:hAnsi="Times New Roman" w:cs="Times New Roman"/>
          <w:color w:val="212529"/>
          <w:sz w:val="28"/>
          <w:szCs w:val="28"/>
        </w:rPr>
        <w:t xml:space="preserve"> февраля 2025</w:t>
      </w:r>
      <w:r w:rsidR="00D706D6">
        <w:rPr>
          <w:rStyle w:val="a4"/>
          <w:rFonts w:ascii="Times New Roman" w:hAnsi="Times New Roman" w:cs="Times New Roman"/>
          <w:color w:val="212529"/>
          <w:sz w:val="28"/>
          <w:szCs w:val="28"/>
        </w:rPr>
        <w:t xml:space="preserve"> года по </w:t>
      </w:r>
      <w:r w:rsidR="00A65174">
        <w:rPr>
          <w:rStyle w:val="a4"/>
          <w:rFonts w:ascii="Times New Roman" w:hAnsi="Times New Roman" w:cs="Times New Roman"/>
          <w:color w:val="212529"/>
          <w:sz w:val="28"/>
          <w:szCs w:val="28"/>
        </w:rPr>
        <w:t>19</w:t>
      </w:r>
      <w:bookmarkStart w:id="0" w:name="_GoBack"/>
      <w:bookmarkEnd w:id="0"/>
      <w:r w:rsidR="00BC0EC9">
        <w:rPr>
          <w:rStyle w:val="a4"/>
          <w:rFonts w:ascii="Times New Roman" w:hAnsi="Times New Roman" w:cs="Times New Roman"/>
          <w:color w:val="212529"/>
          <w:sz w:val="28"/>
          <w:szCs w:val="28"/>
        </w:rPr>
        <w:t xml:space="preserve"> </w:t>
      </w:r>
      <w:r w:rsidR="00CE6BCC">
        <w:rPr>
          <w:rStyle w:val="a4"/>
          <w:rFonts w:ascii="Times New Roman" w:hAnsi="Times New Roman" w:cs="Times New Roman"/>
          <w:color w:val="212529"/>
          <w:sz w:val="28"/>
          <w:szCs w:val="28"/>
        </w:rPr>
        <w:t>февраля</w:t>
      </w:r>
      <w:r w:rsidR="00D706D6">
        <w:rPr>
          <w:rStyle w:val="a4"/>
          <w:rFonts w:ascii="Times New Roman" w:hAnsi="Times New Roman" w:cs="Times New Roman"/>
          <w:color w:val="212529"/>
          <w:sz w:val="28"/>
          <w:szCs w:val="28"/>
        </w:rPr>
        <w:t xml:space="preserve"> 202</w:t>
      </w:r>
      <w:r w:rsidR="00CE6BCC">
        <w:rPr>
          <w:rStyle w:val="a4"/>
          <w:rFonts w:ascii="Times New Roman" w:hAnsi="Times New Roman" w:cs="Times New Roman"/>
          <w:color w:val="212529"/>
          <w:sz w:val="28"/>
          <w:szCs w:val="28"/>
        </w:rPr>
        <w:t>5</w:t>
      </w:r>
      <w:r w:rsidR="00D706D6">
        <w:rPr>
          <w:rStyle w:val="a4"/>
          <w:rFonts w:ascii="Times New Roman" w:hAnsi="Times New Roman" w:cs="Times New Roman"/>
          <w:color w:val="212529"/>
          <w:sz w:val="28"/>
          <w:szCs w:val="28"/>
        </w:rPr>
        <w:t xml:space="preserve"> года.</w:t>
      </w:r>
    </w:p>
    <w:p w14:paraId="54D69F39" w14:textId="03C922ED" w:rsidR="008270CF" w:rsidRPr="008270CF" w:rsidRDefault="008E2DB4" w:rsidP="00BC0EC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r w:rsidRPr="008270CF">
        <w:rPr>
          <w:rStyle w:val="a4"/>
          <w:rFonts w:ascii="Times New Roman" w:hAnsi="Times New Roman" w:cs="Times New Roman"/>
          <w:color w:val="212529"/>
          <w:sz w:val="28"/>
          <w:szCs w:val="28"/>
        </w:rPr>
        <w:t xml:space="preserve">Цели предоставления </w:t>
      </w:r>
      <w:r w:rsidR="008270CF" w:rsidRPr="008270CF">
        <w:rPr>
          <w:rStyle w:val="a4"/>
          <w:rFonts w:ascii="Times New Roman" w:hAnsi="Times New Roman" w:cs="Times New Roman"/>
          <w:color w:val="212529"/>
          <w:sz w:val="28"/>
          <w:szCs w:val="28"/>
        </w:rPr>
        <w:t xml:space="preserve">субсидий: </w:t>
      </w:r>
      <w:bookmarkStart w:id="1" w:name="_Hlk138235950"/>
      <w:r w:rsidR="008270CF" w:rsidRPr="008270CF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>возмещение</w:t>
      </w:r>
      <w:r w:rsid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 xml:space="preserve"> финансовых затрат</w:t>
      </w:r>
      <w:r w:rsidR="008270CF" w:rsidRPr="008270CF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 xml:space="preserve"> </w:t>
      </w:r>
      <w:bookmarkEnd w:id="1"/>
      <w:r w:rsidR="00BC0EC9" w:rsidRP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 xml:space="preserve">по организации </w:t>
      </w:r>
      <w:r w:rsidR="00CE6BCC" w:rsidRPr="00470ADA">
        <w:rPr>
          <w:color w:val="000000" w:themeColor="text1"/>
          <w:sz w:val="28"/>
          <w:szCs w:val="28"/>
        </w:rPr>
        <w:t>функционирования систем тепло-, водоснабжения населения и водоотведения</w:t>
      </w:r>
      <w:r w:rsidR="00CE6BCC" w:rsidRPr="00470ADA">
        <w:rPr>
          <w:sz w:val="28"/>
          <w:szCs w:val="28"/>
        </w:rPr>
        <w:t xml:space="preserve"> на территории</w:t>
      </w:r>
      <w:r w:rsidR="00CE6BCC">
        <w:rPr>
          <w:sz w:val="28"/>
          <w:szCs w:val="28"/>
        </w:rPr>
        <w:t xml:space="preserve"> сельских поселений Северного района Новосибирской области</w:t>
      </w:r>
      <w:r w:rsid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 xml:space="preserve"> в части </w:t>
      </w:r>
      <w:r w:rsidR="00BC0EC9" w:rsidRP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>создани</w:t>
      </w:r>
      <w:r w:rsid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>я</w:t>
      </w:r>
      <w:r w:rsidR="00BC0EC9" w:rsidRP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 xml:space="preserve"> нормативного запаса топлива;</w:t>
      </w:r>
      <w:r w:rsid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 xml:space="preserve"> </w:t>
      </w:r>
      <w:r w:rsidR="00BC0EC9" w:rsidRP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>погашени</w:t>
      </w:r>
      <w:r w:rsid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>я</w:t>
      </w:r>
      <w:r w:rsidR="00BC0EC9" w:rsidRP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 xml:space="preserve"> кредиторской задолженности за </w:t>
      </w:r>
      <w:proofErr w:type="gramStart"/>
      <w:r w:rsidR="00BC0EC9" w:rsidRP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>топливо-энергетические</w:t>
      </w:r>
      <w:proofErr w:type="gramEnd"/>
      <w:r w:rsidR="00BC0EC9" w:rsidRP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 xml:space="preserve"> ресурсы (уголь</w:t>
      </w:r>
      <w:r w:rsidR="00634E0F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>, электроэнергия</w:t>
      </w:r>
      <w:r w:rsidR="00BC0EC9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>)</w:t>
      </w:r>
      <w:r w:rsidR="009E26FB"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  <w:t>.</w:t>
      </w:r>
    </w:p>
    <w:p w14:paraId="7962157E" w14:textId="4DDF5226" w:rsidR="008E2DB4" w:rsidRDefault="008270CF" w:rsidP="009E26FB">
      <w:pPr>
        <w:pStyle w:val="a5"/>
        <w:numPr>
          <w:ilvl w:val="0"/>
          <w:numId w:val="1"/>
        </w:numPr>
        <w:jc w:val="both"/>
        <w:rPr>
          <w:rStyle w:val="a4"/>
          <w:rFonts w:ascii="Times New Roman" w:hAnsi="Times New Roman" w:cs="Times New Roman"/>
          <w:color w:val="212529"/>
          <w:sz w:val="28"/>
          <w:szCs w:val="28"/>
        </w:rPr>
      </w:pPr>
      <w:r>
        <w:rPr>
          <w:rStyle w:val="a4"/>
          <w:rFonts w:ascii="Times New Roman" w:hAnsi="Times New Roman" w:cs="Times New Roman"/>
          <w:color w:val="212529"/>
          <w:sz w:val="28"/>
          <w:szCs w:val="28"/>
        </w:rPr>
        <w:t>Результаты предоставления субсидии</w:t>
      </w:r>
      <w:r w:rsidR="00D706D6">
        <w:rPr>
          <w:rStyle w:val="a4"/>
          <w:rFonts w:ascii="Times New Roman" w:hAnsi="Times New Roman" w:cs="Times New Roman"/>
          <w:color w:val="212529"/>
          <w:sz w:val="28"/>
          <w:szCs w:val="28"/>
        </w:rPr>
        <w:t>:</w:t>
      </w:r>
      <w:r w:rsidR="00CC2CCC">
        <w:rPr>
          <w:rStyle w:val="a4"/>
          <w:rFonts w:ascii="Times New Roman" w:hAnsi="Times New Roman" w:cs="Times New Roman"/>
          <w:color w:val="212529"/>
          <w:sz w:val="28"/>
          <w:szCs w:val="28"/>
        </w:rPr>
        <w:t xml:space="preserve"> </w:t>
      </w:r>
      <w:r w:rsidR="009E26FB" w:rsidRPr="009E26FB">
        <w:rPr>
          <w:rStyle w:val="a4"/>
          <w:rFonts w:ascii="Times New Roman" w:hAnsi="Times New Roman" w:cs="Times New Roman"/>
          <w:b w:val="0"/>
          <w:color w:val="212529"/>
          <w:sz w:val="28"/>
          <w:szCs w:val="28"/>
        </w:rPr>
        <w:t>создание нормативного запаса топлива;</w:t>
      </w:r>
      <w:r w:rsidR="009E26FB" w:rsidRPr="009E26FB">
        <w:rPr>
          <w:b/>
        </w:rPr>
        <w:t xml:space="preserve"> </w:t>
      </w:r>
      <w:r w:rsidR="009E26FB" w:rsidRPr="009E26FB">
        <w:rPr>
          <w:rStyle w:val="a4"/>
          <w:rFonts w:ascii="Times New Roman" w:hAnsi="Times New Roman" w:cs="Times New Roman"/>
          <w:b w:val="0"/>
          <w:color w:val="212529"/>
          <w:sz w:val="28"/>
          <w:szCs w:val="28"/>
        </w:rPr>
        <w:t xml:space="preserve">погашение кредиторской задолженности за </w:t>
      </w:r>
      <w:proofErr w:type="gramStart"/>
      <w:r w:rsidR="009E26FB" w:rsidRPr="009E26FB">
        <w:rPr>
          <w:rStyle w:val="a4"/>
          <w:rFonts w:ascii="Times New Roman" w:hAnsi="Times New Roman" w:cs="Times New Roman"/>
          <w:b w:val="0"/>
          <w:color w:val="212529"/>
          <w:sz w:val="28"/>
          <w:szCs w:val="28"/>
        </w:rPr>
        <w:t>топливо-энергетические</w:t>
      </w:r>
      <w:proofErr w:type="gramEnd"/>
      <w:r w:rsidR="009E26FB" w:rsidRPr="009E26FB">
        <w:rPr>
          <w:rStyle w:val="a4"/>
          <w:rFonts w:ascii="Times New Roman" w:hAnsi="Times New Roman" w:cs="Times New Roman"/>
          <w:b w:val="0"/>
          <w:color w:val="212529"/>
          <w:sz w:val="28"/>
          <w:szCs w:val="28"/>
        </w:rPr>
        <w:t xml:space="preserve"> ресурсы (уголь</w:t>
      </w:r>
      <w:r w:rsidR="00634E0F">
        <w:rPr>
          <w:rStyle w:val="a4"/>
          <w:rFonts w:ascii="Times New Roman" w:hAnsi="Times New Roman" w:cs="Times New Roman"/>
          <w:b w:val="0"/>
          <w:color w:val="212529"/>
          <w:sz w:val="28"/>
          <w:szCs w:val="28"/>
        </w:rPr>
        <w:t>, электроэнергия</w:t>
      </w:r>
      <w:r w:rsidR="009E26FB" w:rsidRPr="009E26FB">
        <w:rPr>
          <w:rStyle w:val="a4"/>
          <w:rFonts w:ascii="Times New Roman" w:hAnsi="Times New Roman" w:cs="Times New Roman"/>
          <w:b w:val="0"/>
          <w:color w:val="212529"/>
          <w:sz w:val="28"/>
          <w:szCs w:val="28"/>
        </w:rPr>
        <w:t>).</w:t>
      </w:r>
    </w:p>
    <w:p w14:paraId="30083E78" w14:textId="0F65EC71" w:rsidR="008270CF" w:rsidRPr="008270CF" w:rsidRDefault="008270CF" w:rsidP="008270CF">
      <w:pPr>
        <w:pStyle w:val="a5"/>
        <w:numPr>
          <w:ilvl w:val="0"/>
          <w:numId w:val="1"/>
        </w:numPr>
        <w:jc w:val="both"/>
        <w:rPr>
          <w:rStyle w:val="a4"/>
          <w:rFonts w:ascii="Times New Roman" w:hAnsi="Times New Roman" w:cs="Times New Roman"/>
          <w:color w:val="212529"/>
          <w:sz w:val="36"/>
          <w:szCs w:val="36"/>
        </w:rPr>
      </w:pPr>
      <w:r w:rsidRPr="008270CF">
        <w:rPr>
          <w:rStyle w:val="a4"/>
          <w:rFonts w:ascii="Times New Roman" w:hAnsi="Times New Roman" w:cs="Times New Roman"/>
          <w:color w:val="212529"/>
          <w:sz w:val="28"/>
          <w:szCs w:val="28"/>
        </w:rPr>
        <w:t>Адрес страницы официального сайта главного распорядителя в сети «Интернет», на которой обеспечивается проведение отбора:</w:t>
      </w:r>
      <w:r>
        <w:rPr>
          <w:rStyle w:val="a4"/>
          <w:rFonts w:ascii="Times New Roman" w:hAnsi="Times New Roman" w:cs="Times New Roman"/>
          <w:color w:val="212529"/>
          <w:sz w:val="28"/>
          <w:szCs w:val="28"/>
        </w:rPr>
        <w:t xml:space="preserve"> </w:t>
      </w:r>
      <w:hyperlink r:id="rId7" w:history="1">
        <w:r w:rsidRPr="00570CE3">
          <w:rPr>
            <w:rStyle w:val="a6"/>
            <w:rFonts w:ascii="Times New Roman" w:hAnsi="Times New Roman" w:cs="Times New Roman"/>
            <w:sz w:val="28"/>
            <w:szCs w:val="28"/>
          </w:rPr>
          <w:t>https://severnoe.nso.ru/</w:t>
        </w:r>
      </w:hyperlink>
      <w:r>
        <w:rPr>
          <w:rStyle w:val="a4"/>
          <w:rFonts w:ascii="Times New Roman" w:hAnsi="Times New Roman" w:cs="Times New Roman"/>
          <w:color w:val="212529"/>
          <w:sz w:val="28"/>
          <w:szCs w:val="28"/>
        </w:rPr>
        <w:t xml:space="preserve"> </w:t>
      </w:r>
    </w:p>
    <w:p w14:paraId="58A1D50B" w14:textId="6470B963" w:rsidR="008270CF" w:rsidRDefault="008270CF" w:rsidP="008270CF">
      <w:pPr>
        <w:pStyle w:val="a10"/>
        <w:spacing w:before="0" w:beforeAutospacing="0" w:after="0" w:afterAutospacing="0"/>
        <w:ind w:firstLine="360"/>
        <w:jc w:val="both"/>
        <w:rPr>
          <w:color w:val="000000"/>
          <w:sz w:val="28"/>
          <w:szCs w:val="28"/>
        </w:rPr>
      </w:pPr>
      <w:r>
        <w:rPr>
          <w:rStyle w:val="a4"/>
          <w:color w:val="212529"/>
          <w:sz w:val="28"/>
          <w:szCs w:val="28"/>
        </w:rPr>
        <w:t xml:space="preserve"> 5. </w:t>
      </w:r>
      <w:r w:rsidRPr="008270CF">
        <w:rPr>
          <w:rStyle w:val="a4"/>
          <w:color w:val="212529"/>
          <w:sz w:val="28"/>
          <w:szCs w:val="28"/>
        </w:rPr>
        <w:t>Требования к участникам отбора:</w:t>
      </w:r>
      <w:r w:rsidRPr="008270C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Субсидия предоставляется юридическим лицам (за исключением субсидий государственным (муниципальным) учреждениям), индивидуальным предпринимателям, а также физическим лицам - производителям товаров, работ, услуг (далее -  получатель субсидии, участник отбора), соответствующим на 1 число месяца, в котором планируется заключение соглашения о предоставлении субсидии (далее - соглашение), следующим требованиям:</w:t>
      </w:r>
    </w:p>
    <w:p w14:paraId="5376FCC8" w14:textId="77777777" w:rsidR="008270CF" w:rsidRDefault="008270CF" w:rsidP="008270CF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 участника отбора должна отсутствовать неисполненная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</w:r>
    </w:p>
    <w:p w14:paraId="16CC732E" w14:textId="77777777" w:rsidR="008270CF" w:rsidRDefault="008270CF" w:rsidP="008270CF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у участника отбора должна отсутствовать просроченная задолженность по возврату в бюджет Северного района Новосибирской области субсидий, </w:t>
      </w:r>
      <w:r>
        <w:rPr>
          <w:color w:val="000000"/>
          <w:sz w:val="28"/>
          <w:szCs w:val="28"/>
        </w:rPr>
        <w:lastRenderedPageBreak/>
        <w:t>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бюджетом Северного района Новосибирской области;</w:t>
      </w:r>
    </w:p>
    <w:p w14:paraId="3C6B5C1D" w14:textId="77777777" w:rsidR="008270CF" w:rsidRDefault="008270CF" w:rsidP="008270CF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участник отбора – юридическое лицо не должен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него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 отбора – индивидуальный предприниматель не должен прекратить деятельность в качестве индивидуального предпринимателя;</w:t>
      </w:r>
    </w:p>
    <w:p w14:paraId="7DB9AB69" w14:textId="77777777" w:rsidR="008270CF" w:rsidRDefault="008270CF" w:rsidP="008270CF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</w:r>
    </w:p>
    <w:p w14:paraId="56F1C40B" w14:textId="77777777" w:rsidR="008270CF" w:rsidRDefault="008270CF" w:rsidP="008270CF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участник отбора не должен являться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14:paraId="13FABF3A" w14:textId="77777777" w:rsidR="008270CF" w:rsidRDefault="008270CF" w:rsidP="008270CF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участник отбора не должен получать средства из бюджета Северного района Новосибирской области на основании иных нормативных правовых Северного района Новосибирской области на цели, установленные настоящим Порядком;</w:t>
      </w:r>
    </w:p>
    <w:p w14:paraId="1586D6C2" w14:textId="77777777" w:rsidR="008270CF" w:rsidRDefault="008270CF" w:rsidP="008270CF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участник отбора осуществляет свою деятельность на территории Северного района Новосибирской области;</w:t>
      </w:r>
    </w:p>
    <w:p w14:paraId="70E99D47" w14:textId="77777777" w:rsidR="008270CF" w:rsidRDefault="008270CF" w:rsidP="008270CF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участник отбора поддерживает в течение предшествующего трехлетнего периода уровень заработной платы сотрудников не ниже минимального размера оплаты труда;</w:t>
      </w:r>
    </w:p>
    <w:p w14:paraId="4D438D9A" w14:textId="20070CF4" w:rsidR="008270CF" w:rsidRDefault="008270CF" w:rsidP="008270CF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Требования к участникам отбора, включающие:</w:t>
      </w:r>
    </w:p>
    <w:p w14:paraId="339C1A7F" w14:textId="77777777" w:rsidR="008270CF" w:rsidRDefault="008270CF" w:rsidP="008270CF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наличие опыта, необходимого для достижения результатов предоставления субсидии;</w:t>
      </w:r>
    </w:p>
    <w:p w14:paraId="06B153E8" w14:textId="77777777" w:rsidR="008270CF" w:rsidRDefault="008270CF" w:rsidP="008270CF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наличие кадрового состава, необходимого для достижения результатов предоставления субсидии;</w:t>
      </w:r>
    </w:p>
    <w:p w14:paraId="5BEC8F9F" w14:textId="77777777" w:rsidR="008270CF" w:rsidRDefault="008270CF" w:rsidP="008270CF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наличие материально-технической базы, необходимой для достижения результатов предоставления субсидии.</w:t>
      </w:r>
    </w:p>
    <w:p w14:paraId="382CC39C" w14:textId="3437110D" w:rsidR="009551CA" w:rsidRDefault="009551CA" w:rsidP="009551CA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rStyle w:val="a4"/>
          <w:color w:val="212529"/>
          <w:sz w:val="28"/>
          <w:szCs w:val="28"/>
        </w:rPr>
        <w:t xml:space="preserve">6. </w:t>
      </w:r>
      <w:r w:rsidR="008270CF">
        <w:rPr>
          <w:rStyle w:val="a4"/>
          <w:color w:val="212529"/>
          <w:sz w:val="28"/>
          <w:szCs w:val="28"/>
        </w:rPr>
        <w:t xml:space="preserve">Критерии к участникам </w:t>
      </w:r>
      <w:r>
        <w:rPr>
          <w:rStyle w:val="a4"/>
          <w:color w:val="212529"/>
          <w:sz w:val="28"/>
          <w:szCs w:val="28"/>
        </w:rPr>
        <w:t>отбора:</w:t>
      </w:r>
      <w:r w:rsidRPr="009551C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1) осуществление деятельности на территории Северного района Новосибирской области;</w:t>
      </w:r>
    </w:p>
    <w:p w14:paraId="28590885" w14:textId="77777777" w:rsidR="009551CA" w:rsidRDefault="009551CA" w:rsidP="009551CA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2) соответствие сферы деятельности получателей субсидий видам деятельности, определенным решением о бюджете Северного района на очередной финансовый год;</w:t>
      </w:r>
    </w:p>
    <w:p w14:paraId="7AA8AFC7" w14:textId="77777777" w:rsidR="009551CA" w:rsidRDefault="009551CA" w:rsidP="009551CA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актуальность и социальная значимость производства товаров, выполнения работ, оказания услуг.</w:t>
      </w:r>
    </w:p>
    <w:p w14:paraId="542C760E" w14:textId="00DB8DC1" w:rsidR="008270CF" w:rsidRDefault="009551CA" w:rsidP="009551CA">
      <w:pPr>
        <w:ind w:firstLine="708"/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proofErr w:type="gramStart"/>
      <w:r>
        <w:rPr>
          <w:rStyle w:val="a4"/>
          <w:rFonts w:ascii="Times New Roman" w:hAnsi="Times New Roman" w:cs="Times New Roman"/>
          <w:color w:val="212529"/>
          <w:sz w:val="28"/>
          <w:szCs w:val="28"/>
        </w:rPr>
        <w:t>7.</w:t>
      </w:r>
      <w:r w:rsidRPr="009551CA">
        <w:rPr>
          <w:rStyle w:val="a4"/>
          <w:rFonts w:ascii="Times New Roman" w:hAnsi="Times New Roman" w:cs="Times New Roman"/>
          <w:color w:val="212529"/>
          <w:sz w:val="28"/>
          <w:szCs w:val="28"/>
        </w:rPr>
        <w:t>Порядок подачи предложений участниками отбора и требований, предъявляемых к форме и содержанию предложений (заявок), подаваемых участниками отбора:</w:t>
      </w:r>
      <w:r w:rsidRPr="009551CA">
        <w:rPr>
          <w:rFonts w:ascii="Inter" w:hAnsi="Inter"/>
          <w:b/>
          <w:bCs/>
          <w:color w:val="212529"/>
        </w:rPr>
        <w:t xml:space="preserve"> </w:t>
      </w:r>
      <w:r w:rsidRPr="009551CA">
        <w:rPr>
          <w:rFonts w:ascii="Times New Roman" w:hAnsi="Times New Roman" w:cs="Times New Roman"/>
          <w:color w:val="212529"/>
          <w:sz w:val="28"/>
          <w:szCs w:val="28"/>
        </w:rPr>
        <w:t>заявка и документы подаются </w:t>
      </w:r>
      <w:r w:rsidR="00437D74">
        <w:rPr>
          <w:rFonts w:ascii="Times New Roman" w:hAnsi="Times New Roman" w:cs="Times New Roman"/>
          <w:color w:val="212529"/>
          <w:sz w:val="28"/>
          <w:szCs w:val="28"/>
        </w:rPr>
        <w:t xml:space="preserve">в </w:t>
      </w:r>
      <w:r>
        <w:rPr>
          <w:rFonts w:ascii="Times New Roman" w:hAnsi="Times New Roman" w:cs="Times New Roman"/>
          <w:color w:val="212529"/>
          <w:sz w:val="28"/>
          <w:szCs w:val="28"/>
        </w:rPr>
        <w:t>администрацию Северного района Новосибирской области</w:t>
      </w:r>
      <w:r w:rsidRPr="009551CA">
        <w:rPr>
          <w:rFonts w:ascii="Times New Roman" w:hAnsi="Times New Roman" w:cs="Times New Roman"/>
          <w:color w:val="212529"/>
          <w:sz w:val="28"/>
          <w:szCs w:val="28"/>
        </w:rPr>
        <w:t xml:space="preserve"> участником отбора лично (или уполномоченным представителем) по месту нахождения, до даты, определенной </w:t>
      </w:r>
      <w:r>
        <w:rPr>
          <w:rFonts w:ascii="Times New Roman" w:hAnsi="Times New Roman" w:cs="Times New Roman"/>
          <w:color w:val="212529"/>
          <w:sz w:val="28"/>
          <w:szCs w:val="28"/>
        </w:rPr>
        <w:t>постановлением</w:t>
      </w:r>
      <w:r w:rsidRPr="009551CA">
        <w:rPr>
          <w:rFonts w:ascii="Times New Roman" w:hAnsi="Times New Roman" w:cs="Times New Roman"/>
          <w:color w:val="212529"/>
          <w:sz w:val="28"/>
          <w:szCs w:val="28"/>
        </w:rPr>
        <w:t xml:space="preserve"> </w:t>
      </w:r>
      <w:r w:rsidR="00437D74">
        <w:rPr>
          <w:rFonts w:ascii="Times New Roman" w:hAnsi="Times New Roman" w:cs="Times New Roman"/>
          <w:color w:val="212529"/>
          <w:sz w:val="28"/>
          <w:szCs w:val="28"/>
        </w:rPr>
        <w:t xml:space="preserve">администрации Северного района Новосибирской области </w:t>
      </w:r>
      <w:r w:rsidRPr="009551CA">
        <w:rPr>
          <w:rFonts w:ascii="Times New Roman" w:hAnsi="Times New Roman" w:cs="Times New Roman"/>
          <w:color w:val="212529"/>
          <w:sz w:val="28"/>
          <w:szCs w:val="28"/>
        </w:rPr>
        <w:t xml:space="preserve">от </w:t>
      </w:r>
      <w:r w:rsidR="009E26FB">
        <w:rPr>
          <w:rFonts w:ascii="Times New Roman" w:hAnsi="Times New Roman" w:cs="Times New Roman"/>
          <w:color w:val="212529"/>
          <w:sz w:val="28"/>
          <w:szCs w:val="28"/>
        </w:rPr>
        <w:t>01</w:t>
      </w:r>
      <w:r w:rsidR="00EB0BE9">
        <w:rPr>
          <w:rFonts w:ascii="Times New Roman" w:hAnsi="Times New Roman" w:cs="Times New Roman"/>
          <w:color w:val="212529"/>
          <w:sz w:val="28"/>
          <w:szCs w:val="28"/>
        </w:rPr>
        <w:t>.0</w:t>
      </w:r>
      <w:r w:rsidR="009E26FB">
        <w:rPr>
          <w:rFonts w:ascii="Times New Roman" w:hAnsi="Times New Roman" w:cs="Times New Roman"/>
          <w:color w:val="212529"/>
          <w:sz w:val="28"/>
          <w:szCs w:val="28"/>
        </w:rPr>
        <w:t>2</w:t>
      </w:r>
      <w:r w:rsidRPr="00680D99">
        <w:rPr>
          <w:rFonts w:ascii="Times New Roman" w:hAnsi="Times New Roman" w:cs="Times New Roman"/>
          <w:color w:val="212529"/>
          <w:sz w:val="28"/>
          <w:szCs w:val="28"/>
        </w:rPr>
        <w:t>.202</w:t>
      </w:r>
      <w:r w:rsidR="00F801DA">
        <w:rPr>
          <w:rFonts w:ascii="Times New Roman" w:hAnsi="Times New Roman" w:cs="Times New Roman"/>
          <w:color w:val="212529"/>
          <w:sz w:val="28"/>
          <w:szCs w:val="28"/>
        </w:rPr>
        <w:t>4</w:t>
      </w:r>
      <w:r w:rsidRPr="00680D99">
        <w:rPr>
          <w:rFonts w:ascii="Times New Roman" w:hAnsi="Times New Roman" w:cs="Times New Roman"/>
          <w:color w:val="212529"/>
          <w:sz w:val="28"/>
          <w:szCs w:val="28"/>
        </w:rPr>
        <w:t xml:space="preserve"> №</w:t>
      </w:r>
      <w:r w:rsidR="00E13375">
        <w:rPr>
          <w:rFonts w:ascii="Times New Roman" w:hAnsi="Times New Roman" w:cs="Times New Roman"/>
          <w:color w:val="212529"/>
          <w:sz w:val="28"/>
          <w:szCs w:val="28"/>
        </w:rPr>
        <w:t xml:space="preserve"> 85</w:t>
      </w:r>
      <w:r w:rsidRPr="009551CA">
        <w:rPr>
          <w:rFonts w:ascii="Times New Roman" w:hAnsi="Times New Roman" w:cs="Times New Roman"/>
          <w:color w:val="212529"/>
          <w:sz w:val="28"/>
          <w:szCs w:val="28"/>
        </w:rPr>
        <w:t>  «О проведении конкурсного отбора».</w:t>
      </w:r>
      <w:proofErr w:type="gramEnd"/>
    </w:p>
    <w:p w14:paraId="7C802037" w14:textId="77777777" w:rsidR="005A78B4" w:rsidRDefault="009551CA" w:rsidP="009C49A7">
      <w:pPr>
        <w:pStyle w:val="a10"/>
        <w:spacing w:before="0" w:beforeAutospacing="0" w:after="0" w:afterAutospacing="0"/>
        <w:ind w:firstLine="709"/>
        <w:jc w:val="both"/>
        <w:rPr>
          <w:b/>
          <w:bCs/>
          <w:color w:val="212529"/>
          <w:sz w:val="28"/>
          <w:szCs w:val="28"/>
        </w:rPr>
      </w:pPr>
      <w:r w:rsidRPr="009551CA">
        <w:rPr>
          <w:b/>
          <w:bCs/>
          <w:color w:val="212529"/>
          <w:sz w:val="28"/>
          <w:szCs w:val="28"/>
        </w:rPr>
        <w:t xml:space="preserve">8. </w:t>
      </w:r>
      <w:r w:rsidR="009C49A7">
        <w:rPr>
          <w:b/>
          <w:bCs/>
          <w:color w:val="212529"/>
          <w:sz w:val="28"/>
          <w:szCs w:val="28"/>
        </w:rPr>
        <w:t>Порядок отзыва предложений (заявок) участников отбора, порядок возврата предложений (заявок) участников отбора, определяющий в том числе основания для возврата предложений (заявок) участников отбора, порядок внесения изменений в предложения (заявки) участников отбора:</w:t>
      </w:r>
    </w:p>
    <w:p w14:paraId="52BC9170" w14:textId="77777777" w:rsidR="005A78B4" w:rsidRDefault="005A78B4" w:rsidP="009C49A7">
      <w:pPr>
        <w:pStyle w:val="a10"/>
        <w:spacing w:before="0" w:beforeAutospacing="0" w:after="0" w:afterAutospacing="0"/>
        <w:ind w:firstLine="709"/>
        <w:jc w:val="both"/>
        <w:rPr>
          <w:b/>
          <w:bCs/>
          <w:color w:val="212529"/>
          <w:sz w:val="28"/>
          <w:szCs w:val="28"/>
        </w:rPr>
      </w:pPr>
    </w:p>
    <w:p w14:paraId="362E69AC" w14:textId="0EF7C581" w:rsidR="005A78B4" w:rsidRDefault="005A78B4" w:rsidP="009C49A7">
      <w:pPr>
        <w:pStyle w:val="a10"/>
        <w:spacing w:before="0" w:beforeAutospacing="0" w:after="0" w:afterAutospacing="0"/>
        <w:ind w:firstLine="709"/>
        <w:jc w:val="both"/>
        <w:rPr>
          <w:b/>
          <w:bCs/>
          <w:color w:val="212529"/>
          <w:sz w:val="28"/>
          <w:szCs w:val="28"/>
        </w:rPr>
      </w:pPr>
      <w:r>
        <w:rPr>
          <w:b/>
          <w:bCs/>
          <w:color w:val="212529"/>
          <w:sz w:val="28"/>
          <w:szCs w:val="28"/>
        </w:rPr>
        <w:t>Порядок отзыва предложений (заявок) участников отбора:</w:t>
      </w:r>
    </w:p>
    <w:p w14:paraId="0FDA3400" w14:textId="272449C2" w:rsidR="009C49A7" w:rsidRDefault="009C49A7" w:rsidP="009C49A7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Участник отбора имеет право отозвать предложение (заявку) в любое время до истечения срока завершения отбора.</w:t>
      </w:r>
    </w:p>
    <w:p w14:paraId="46BA5B68" w14:textId="133E5967" w:rsidR="009551CA" w:rsidRDefault="009551CA" w:rsidP="009551CA">
      <w:pPr>
        <w:ind w:firstLine="708"/>
        <w:jc w:val="both"/>
        <w:rPr>
          <w:rStyle w:val="a4"/>
          <w:rFonts w:ascii="Times New Roman" w:hAnsi="Times New Roman" w:cs="Times New Roman"/>
          <w:b w:val="0"/>
          <w:bCs w:val="0"/>
          <w:color w:val="212529"/>
          <w:sz w:val="28"/>
          <w:szCs w:val="28"/>
        </w:rPr>
      </w:pPr>
    </w:p>
    <w:p w14:paraId="7E68B3BD" w14:textId="3B64F5B0" w:rsidR="005A78B4" w:rsidRDefault="005A78B4" w:rsidP="005A78B4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212529"/>
          <w:sz w:val="28"/>
          <w:szCs w:val="28"/>
        </w:rPr>
        <w:t>П</w:t>
      </w:r>
      <w:r w:rsidRPr="005A78B4">
        <w:rPr>
          <w:b/>
          <w:bCs/>
          <w:color w:val="212529"/>
          <w:sz w:val="28"/>
          <w:szCs w:val="28"/>
        </w:rPr>
        <w:t>орядок возврата предложений (заявок) участников отбора</w:t>
      </w:r>
      <w:r>
        <w:rPr>
          <w:b/>
          <w:bCs/>
          <w:color w:val="212529"/>
          <w:sz w:val="28"/>
          <w:szCs w:val="28"/>
        </w:rPr>
        <w:t>:</w:t>
      </w:r>
      <w:r w:rsidRPr="005A78B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Основаниями для отклонения предложений (заявок) участника отбора на стадии их рассмотрения Комиссией и оценки участников являются:</w:t>
      </w:r>
    </w:p>
    <w:p w14:paraId="11C45A64" w14:textId="77777777" w:rsidR="005A78B4" w:rsidRDefault="005A78B4" w:rsidP="005A78B4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несоответствие участника отбора требованиям, установленным в пункте 3 настоящего Порядка;</w:t>
      </w:r>
    </w:p>
    <w:p w14:paraId="34CC6434" w14:textId="77777777" w:rsidR="005A78B4" w:rsidRDefault="005A78B4" w:rsidP="005A78B4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несоответствие представленных участником отбора предложений (заявок) и документов требованиям к предложениям (заявкам) участника отбора, установленным в объявлении о проведении отбора;</w:t>
      </w:r>
    </w:p>
    <w:p w14:paraId="202CE95F" w14:textId="77777777" w:rsidR="005A78B4" w:rsidRDefault="005A78B4" w:rsidP="005A78B4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недостоверность представленной участником отбора информации, в том числе информации о месте нахождения и адресе юридического лица;</w:t>
      </w:r>
    </w:p>
    <w:p w14:paraId="7601AA1D" w14:textId="77777777" w:rsidR="005A78B4" w:rsidRDefault="005A78B4" w:rsidP="005A78B4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подача участником отбора предложения (заявки) после даты и(или) времени, определенных для подачи предложений (заявок).</w:t>
      </w:r>
    </w:p>
    <w:p w14:paraId="59F891E4" w14:textId="38E81B1D" w:rsidR="005A78B4" w:rsidRDefault="005A78B4" w:rsidP="009551CA">
      <w:pPr>
        <w:ind w:firstLine="708"/>
        <w:jc w:val="both"/>
        <w:rPr>
          <w:rFonts w:ascii="Times New Roman" w:hAnsi="Times New Roman" w:cs="Times New Roman"/>
          <w:b/>
          <w:bCs/>
          <w:color w:val="212529"/>
          <w:sz w:val="28"/>
          <w:szCs w:val="28"/>
        </w:rPr>
      </w:pPr>
    </w:p>
    <w:p w14:paraId="4B32BE66" w14:textId="0BC0D340" w:rsidR="005A78B4" w:rsidRDefault="005A78B4" w:rsidP="005A78B4">
      <w:pPr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color w:val="212529"/>
          <w:sz w:val="28"/>
          <w:szCs w:val="28"/>
        </w:rPr>
        <w:t>П</w:t>
      </w:r>
      <w:r w:rsidRPr="005A78B4">
        <w:rPr>
          <w:rFonts w:ascii="Times New Roman" w:hAnsi="Times New Roman" w:cs="Times New Roman"/>
          <w:b/>
          <w:bCs/>
          <w:color w:val="212529"/>
          <w:sz w:val="28"/>
          <w:szCs w:val="28"/>
        </w:rPr>
        <w:t>орядок внесения изменений в предложения (заявки) участников отбора:</w:t>
      </w:r>
      <w:r w:rsidRPr="005A78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1D05F4F3" w14:textId="74BF38ED" w:rsidR="005A78B4" w:rsidRDefault="005A78B4" w:rsidP="005A78B4">
      <w:pPr>
        <w:ind w:firstLine="708"/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r w:rsidRPr="005A78B4">
        <w:rPr>
          <w:rFonts w:ascii="Times New Roman" w:hAnsi="Times New Roman" w:cs="Times New Roman"/>
          <w:color w:val="212529"/>
          <w:sz w:val="28"/>
          <w:szCs w:val="28"/>
        </w:rPr>
        <w:t>Участник отбора имеет право отозвать предложение (заявку) в любое время до истечения срока завершения отбора.</w:t>
      </w:r>
    </w:p>
    <w:p w14:paraId="66F7CF2F" w14:textId="7F74FED6" w:rsidR="005A78B4" w:rsidRDefault="005A78B4" w:rsidP="005A78B4">
      <w:pPr>
        <w:ind w:firstLine="708"/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r w:rsidRPr="005A78B4">
        <w:rPr>
          <w:rFonts w:ascii="Times New Roman" w:hAnsi="Times New Roman" w:cs="Times New Roman"/>
          <w:color w:val="212529"/>
          <w:sz w:val="28"/>
          <w:szCs w:val="28"/>
        </w:rPr>
        <w:t xml:space="preserve">Участник отбора имеет право устранить недостатки и подать заявку повторно с полным пакетом исправленных документов в сроки, отведенные на проведение отбора. При этом исправленное предложение (заявка) с пакетом </w:t>
      </w:r>
      <w:r w:rsidRPr="005A78B4">
        <w:rPr>
          <w:rFonts w:ascii="Times New Roman" w:hAnsi="Times New Roman" w:cs="Times New Roman"/>
          <w:color w:val="212529"/>
          <w:sz w:val="28"/>
          <w:szCs w:val="28"/>
        </w:rPr>
        <w:lastRenderedPageBreak/>
        <w:t>документов регистрируется в день их повторного поступления в порядке очередности поступления предложений (заявок).</w:t>
      </w:r>
    </w:p>
    <w:p w14:paraId="4661479C" w14:textId="48552E0B" w:rsidR="005A78B4" w:rsidRDefault="005A78B4" w:rsidP="005A78B4">
      <w:pPr>
        <w:jc w:val="both"/>
        <w:rPr>
          <w:rFonts w:ascii="Times New Roman" w:hAnsi="Times New Roman" w:cs="Times New Roman"/>
          <w:b/>
          <w:bCs/>
          <w:color w:val="212529"/>
          <w:sz w:val="28"/>
          <w:szCs w:val="28"/>
        </w:rPr>
      </w:pPr>
      <w:r>
        <w:rPr>
          <w:rFonts w:ascii="Times New Roman" w:hAnsi="Times New Roman" w:cs="Times New Roman"/>
          <w:color w:val="212529"/>
          <w:sz w:val="28"/>
          <w:szCs w:val="28"/>
        </w:rPr>
        <w:tab/>
      </w:r>
      <w:r w:rsidRPr="003D74CA">
        <w:rPr>
          <w:rFonts w:ascii="Times New Roman" w:hAnsi="Times New Roman" w:cs="Times New Roman"/>
          <w:b/>
          <w:bCs/>
          <w:color w:val="212529"/>
          <w:sz w:val="28"/>
          <w:szCs w:val="28"/>
        </w:rPr>
        <w:t>9.</w:t>
      </w:r>
      <w:r w:rsidR="003D74CA">
        <w:rPr>
          <w:rFonts w:ascii="Times New Roman" w:hAnsi="Times New Roman" w:cs="Times New Roman"/>
          <w:b/>
          <w:bCs/>
          <w:color w:val="212529"/>
          <w:sz w:val="28"/>
          <w:szCs w:val="28"/>
        </w:rPr>
        <w:t xml:space="preserve"> Правила рассмотрения и оценки предложений (заявок) участников отбора:</w:t>
      </w:r>
    </w:p>
    <w:p w14:paraId="4946E41F" w14:textId="77777777" w:rsidR="003D74CA" w:rsidRDefault="003D74CA" w:rsidP="003D74CA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212529"/>
          <w:sz w:val="28"/>
          <w:szCs w:val="28"/>
        </w:rPr>
        <w:tab/>
      </w:r>
      <w:r>
        <w:rPr>
          <w:color w:val="000000"/>
          <w:sz w:val="28"/>
          <w:szCs w:val="28"/>
        </w:rPr>
        <w:t>Уполномоченный орган:</w:t>
      </w:r>
    </w:p>
    <w:p w14:paraId="3FAA4829" w14:textId="77777777" w:rsidR="003D74CA" w:rsidRDefault="003D74CA" w:rsidP="003D74CA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регистрирует предложения (заявки) в день их поступления в порядке очередности их поступления в журнале, который должен быть пронумерован, прошнурован и скреплен печатью. Номер при регистрации предложения (заявки) должен содержать указание на дату и время его поступления;</w:t>
      </w:r>
    </w:p>
    <w:p w14:paraId="029F3101" w14:textId="77777777" w:rsidR="003D74CA" w:rsidRDefault="003D74CA" w:rsidP="003D74CA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Заявки, прошитые и пронумерованные с описью, предоставляются:</w:t>
      </w:r>
    </w:p>
    <w:p w14:paraId="30279A41" w14:textId="3353F0FF" w:rsidR="003D74CA" w:rsidRDefault="003D74CA" w:rsidP="003D74CA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- в администрацию по адресу: 632080 Новосибирская область, Северный район, с. Северное, ул. Ленина, д.14;</w:t>
      </w:r>
      <w:proofErr w:type="gramEnd"/>
    </w:p>
    <w:p w14:paraId="7A556D81" w14:textId="77777777" w:rsidR="003D74CA" w:rsidRDefault="003D74CA" w:rsidP="003D74CA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почтовым отправлением. При почтовом отправлении датой принятия заявки и документов считается дата, указанная на штампе почтового отделения.</w:t>
      </w:r>
    </w:p>
    <w:p w14:paraId="72D3FD62" w14:textId="77777777" w:rsidR="003D74CA" w:rsidRDefault="003D74CA" w:rsidP="003D74CA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color w:val="212529"/>
          <w:sz w:val="28"/>
          <w:szCs w:val="28"/>
        </w:rPr>
        <w:tab/>
      </w:r>
      <w:r>
        <w:rPr>
          <w:color w:val="000000"/>
          <w:sz w:val="28"/>
          <w:szCs w:val="28"/>
        </w:rPr>
        <w:t>Предложения (заявки) оцениваются по каждому критерию отбора по пятибалльной шкале (от 1 до 5) путем внесения баллов в лист голосования по форме, утвержденной уполномоченным органом. В случае наличия нескольких предложений (заявок), отвечающих установленным критериям отбора, субсидия предоставляется участнику отбора, имеющему наибольший опыт (в годах) организации и проведения подобных мероприятий, а также имеющему преимущество по порядку очередности поданного предложения (заявки).</w:t>
      </w:r>
    </w:p>
    <w:p w14:paraId="06D4335E" w14:textId="1DB78F8B" w:rsidR="003D74CA" w:rsidRDefault="003D74CA" w:rsidP="005A78B4">
      <w:pPr>
        <w:jc w:val="both"/>
        <w:rPr>
          <w:rFonts w:ascii="Times New Roman" w:hAnsi="Times New Roman" w:cs="Times New Roman"/>
          <w:b/>
          <w:bCs/>
          <w:color w:val="212529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12529"/>
          <w:sz w:val="28"/>
          <w:szCs w:val="28"/>
        </w:rPr>
        <w:tab/>
        <w:t xml:space="preserve">10. </w:t>
      </w:r>
      <w:r w:rsidRPr="003D74CA">
        <w:rPr>
          <w:rFonts w:ascii="Times New Roman" w:hAnsi="Times New Roman" w:cs="Times New Roman"/>
          <w:b/>
          <w:bCs/>
          <w:color w:val="212529"/>
          <w:sz w:val="28"/>
          <w:szCs w:val="28"/>
        </w:rPr>
        <w:t>Порядок предоставления участникам отбора разъяснений положений объявления о проведении отбора, даты начала и окончания срока такого предоставления:</w:t>
      </w:r>
    </w:p>
    <w:p w14:paraId="13F83BFA" w14:textId="2A8C1E19" w:rsidR="003D74CA" w:rsidRPr="003D74CA" w:rsidRDefault="003D74CA" w:rsidP="003D74CA">
      <w:pPr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r>
        <w:rPr>
          <w:rFonts w:ascii="Times New Roman" w:hAnsi="Times New Roman" w:cs="Times New Roman"/>
          <w:color w:val="212529"/>
          <w:sz w:val="28"/>
          <w:szCs w:val="28"/>
        </w:rPr>
        <w:t>К</w:t>
      </w:r>
      <w:r w:rsidRPr="003D74CA">
        <w:rPr>
          <w:rFonts w:ascii="Times New Roman" w:hAnsi="Times New Roman" w:cs="Times New Roman"/>
          <w:color w:val="212529"/>
          <w:sz w:val="28"/>
          <w:szCs w:val="28"/>
        </w:rPr>
        <w:t xml:space="preserve">онсультации по проведению конкурсного отбора, разъяснению требований проводятся в </w:t>
      </w:r>
      <w:r>
        <w:rPr>
          <w:rFonts w:ascii="Times New Roman" w:hAnsi="Times New Roman" w:cs="Times New Roman"/>
          <w:color w:val="212529"/>
          <w:sz w:val="28"/>
          <w:szCs w:val="28"/>
        </w:rPr>
        <w:t>администрации Северного района Новосибирской области</w:t>
      </w:r>
      <w:r w:rsidRPr="003D74CA">
        <w:rPr>
          <w:rFonts w:ascii="Times New Roman" w:hAnsi="Times New Roman" w:cs="Times New Roman"/>
          <w:color w:val="212529"/>
          <w:sz w:val="28"/>
          <w:szCs w:val="28"/>
        </w:rPr>
        <w:t xml:space="preserve">, </w:t>
      </w:r>
      <w:proofErr w:type="gramStart"/>
      <w:r w:rsidRPr="003D74CA">
        <w:rPr>
          <w:rFonts w:ascii="Times New Roman" w:hAnsi="Times New Roman" w:cs="Times New Roman"/>
          <w:color w:val="212529"/>
          <w:sz w:val="28"/>
          <w:szCs w:val="28"/>
        </w:rPr>
        <w:t>расположенном</w:t>
      </w:r>
      <w:proofErr w:type="gramEnd"/>
      <w:r w:rsidRPr="003D74CA">
        <w:rPr>
          <w:rFonts w:ascii="Times New Roman" w:hAnsi="Times New Roman" w:cs="Times New Roman"/>
          <w:color w:val="212529"/>
          <w:sz w:val="28"/>
          <w:szCs w:val="28"/>
        </w:rPr>
        <w:t xml:space="preserve"> по адресу</w:t>
      </w:r>
      <w:r w:rsidR="00F801DA">
        <w:rPr>
          <w:rFonts w:ascii="Times New Roman" w:hAnsi="Times New Roman" w:cs="Times New Roman"/>
          <w:color w:val="212529"/>
          <w:sz w:val="28"/>
          <w:szCs w:val="28"/>
        </w:rPr>
        <w:t xml:space="preserve"> </w:t>
      </w:r>
      <w:r w:rsidRPr="003D74CA">
        <w:rPr>
          <w:rFonts w:ascii="Times New Roman" w:hAnsi="Times New Roman" w:cs="Times New Roman"/>
          <w:color w:val="212529"/>
          <w:sz w:val="28"/>
          <w:szCs w:val="28"/>
        </w:rPr>
        <w:t xml:space="preserve">632080 Новосибирская область, Северный район, с. Северное, ул. Ленина, д.14, </w:t>
      </w:r>
      <w:proofErr w:type="spellStart"/>
      <w:r w:rsidRPr="003D74CA">
        <w:rPr>
          <w:rFonts w:ascii="Times New Roman" w:hAnsi="Times New Roman" w:cs="Times New Roman"/>
          <w:color w:val="212529"/>
          <w:sz w:val="28"/>
          <w:szCs w:val="28"/>
        </w:rPr>
        <w:t>каб</w:t>
      </w:r>
      <w:proofErr w:type="spellEnd"/>
      <w:r w:rsidRPr="003D74CA">
        <w:rPr>
          <w:rFonts w:ascii="Times New Roman" w:hAnsi="Times New Roman" w:cs="Times New Roman"/>
          <w:color w:val="212529"/>
          <w:sz w:val="28"/>
          <w:szCs w:val="28"/>
        </w:rPr>
        <w:t>. </w:t>
      </w:r>
      <w:r w:rsidR="002425EB">
        <w:rPr>
          <w:rFonts w:ascii="Times New Roman" w:hAnsi="Times New Roman" w:cs="Times New Roman"/>
          <w:color w:val="212529"/>
          <w:sz w:val="28"/>
          <w:szCs w:val="28"/>
        </w:rPr>
        <w:t>309</w:t>
      </w:r>
      <w:r w:rsidR="001908F0">
        <w:rPr>
          <w:rFonts w:ascii="Times New Roman" w:hAnsi="Times New Roman" w:cs="Times New Roman"/>
          <w:color w:val="212529"/>
          <w:sz w:val="28"/>
          <w:szCs w:val="28"/>
        </w:rPr>
        <w:t xml:space="preserve">, эл. </w:t>
      </w:r>
      <w:r w:rsidRPr="003D74CA">
        <w:rPr>
          <w:rFonts w:ascii="Times New Roman" w:hAnsi="Times New Roman" w:cs="Times New Roman"/>
          <w:color w:val="212529"/>
          <w:sz w:val="28"/>
          <w:szCs w:val="28"/>
        </w:rPr>
        <w:t>почта: </w:t>
      </w:r>
      <w:hyperlink r:id="rId8" w:history="1">
        <w:r w:rsidR="002425EB" w:rsidRPr="006C2FA9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sevarh</w:t>
        </w:r>
        <w:r w:rsidR="002425EB" w:rsidRPr="006C2FA9">
          <w:rPr>
            <w:rStyle w:val="a6"/>
            <w:rFonts w:ascii="Times New Roman" w:hAnsi="Times New Roman" w:cs="Times New Roman"/>
            <w:sz w:val="28"/>
            <w:szCs w:val="28"/>
          </w:rPr>
          <w:t>@</w:t>
        </w:r>
        <w:r w:rsidR="002425EB" w:rsidRPr="006C2FA9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="002425EB" w:rsidRPr="006C2FA9">
          <w:rPr>
            <w:rStyle w:val="a6"/>
            <w:rFonts w:ascii="Times New Roman" w:hAnsi="Times New Roman" w:cs="Times New Roman"/>
            <w:sz w:val="28"/>
            <w:szCs w:val="28"/>
          </w:rPr>
          <w:t>.</w:t>
        </w:r>
        <w:r w:rsidR="002425EB" w:rsidRPr="006C2FA9">
          <w:rPr>
            <w:rStyle w:val="a6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437D74">
        <w:rPr>
          <w:rFonts w:ascii="Times New Roman" w:hAnsi="Times New Roman" w:cs="Times New Roman"/>
          <w:color w:val="212529"/>
          <w:sz w:val="28"/>
          <w:szCs w:val="28"/>
        </w:rPr>
        <w:t xml:space="preserve"> </w:t>
      </w:r>
      <w:r w:rsidRPr="003D74CA">
        <w:rPr>
          <w:rFonts w:ascii="Times New Roman" w:hAnsi="Times New Roman" w:cs="Times New Roman"/>
          <w:color w:val="212529"/>
          <w:sz w:val="28"/>
          <w:szCs w:val="28"/>
        </w:rPr>
        <w:t>, тел. </w:t>
      </w:r>
      <w:r w:rsidRPr="00437D74">
        <w:rPr>
          <w:rFonts w:ascii="Times New Roman" w:hAnsi="Times New Roman" w:cs="Times New Roman"/>
          <w:color w:val="212529"/>
          <w:sz w:val="28"/>
          <w:szCs w:val="28"/>
        </w:rPr>
        <w:t>21-</w:t>
      </w:r>
      <w:r w:rsidR="002425EB" w:rsidRPr="001908F0">
        <w:rPr>
          <w:rFonts w:ascii="Times New Roman" w:hAnsi="Times New Roman" w:cs="Times New Roman"/>
          <w:color w:val="212529"/>
          <w:sz w:val="28"/>
          <w:szCs w:val="28"/>
        </w:rPr>
        <w:t>132</w:t>
      </w:r>
      <w:r w:rsidRPr="003D74CA">
        <w:rPr>
          <w:rFonts w:ascii="Times New Roman" w:hAnsi="Times New Roman" w:cs="Times New Roman"/>
          <w:color w:val="212529"/>
          <w:sz w:val="28"/>
          <w:szCs w:val="28"/>
        </w:rPr>
        <w:t xml:space="preserve">, </w:t>
      </w:r>
      <w:r w:rsidRPr="00437D74">
        <w:rPr>
          <w:rFonts w:ascii="Times New Roman" w:hAnsi="Times New Roman" w:cs="Times New Roman"/>
          <w:color w:val="212529"/>
          <w:sz w:val="28"/>
          <w:szCs w:val="28"/>
        </w:rPr>
        <w:t>2</w:t>
      </w:r>
      <w:r w:rsidR="002425EB" w:rsidRPr="001908F0">
        <w:rPr>
          <w:rFonts w:ascii="Times New Roman" w:hAnsi="Times New Roman" w:cs="Times New Roman"/>
          <w:color w:val="212529"/>
          <w:sz w:val="28"/>
          <w:szCs w:val="28"/>
        </w:rPr>
        <w:t>1</w:t>
      </w:r>
      <w:r w:rsidRPr="00437D74">
        <w:rPr>
          <w:rFonts w:ascii="Times New Roman" w:hAnsi="Times New Roman" w:cs="Times New Roman"/>
          <w:color w:val="212529"/>
          <w:sz w:val="28"/>
          <w:szCs w:val="28"/>
        </w:rPr>
        <w:t>-</w:t>
      </w:r>
      <w:r w:rsidR="002425EB" w:rsidRPr="001908F0">
        <w:rPr>
          <w:rFonts w:ascii="Times New Roman" w:hAnsi="Times New Roman" w:cs="Times New Roman"/>
          <w:color w:val="212529"/>
          <w:sz w:val="28"/>
          <w:szCs w:val="28"/>
        </w:rPr>
        <w:t>696</w:t>
      </w:r>
      <w:r w:rsidRPr="003D74CA">
        <w:rPr>
          <w:rFonts w:ascii="Times New Roman" w:hAnsi="Times New Roman" w:cs="Times New Roman"/>
          <w:color w:val="212529"/>
          <w:sz w:val="28"/>
          <w:szCs w:val="28"/>
        </w:rPr>
        <w:t>.</w:t>
      </w:r>
    </w:p>
    <w:p w14:paraId="3521AE5A" w14:textId="61B0FA04" w:rsidR="003D74CA" w:rsidRPr="003D74CA" w:rsidRDefault="003D74CA" w:rsidP="003D74CA">
      <w:pPr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r w:rsidRPr="003D74CA">
        <w:rPr>
          <w:rFonts w:ascii="Times New Roman" w:hAnsi="Times New Roman" w:cs="Times New Roman"/>
          <w:color w:val="212529"/>
          <w:sz w:val="28"/>
          <w:szCs w:val="28"/>
        </w:rPr>
        <w:t>Дата начала предоставления разъяснений: </w:t>
      </w:r>
    </w:p>
    <w:p w14:paraId="682A85F0" w14:textId="5D745B78" w:rsidR="003D74CA" w:rsidRPr="003D74CA" w:rsidRDefault="003D74CA" w:rsidP="003D74CA">
      <w:pPr>
        <w:jc w:val="both"/>
        <w:rPr>
          <w:rFonts w:ascii="Times New Roman" w:hAnsi="Times New Roman" w:cs="Times New Roman"/>
          <w:color w:val="212529"/>
          <w:sz w:val="28"/>
          <w:szCs w:val="28"/>
        </w:rPr>
      </w:pPr>
      <w:r w:rsidRPr="003D74CA">
        <w:rPr>
          <w:rFonts w:ascii="Times New Roman" w:hAnsi="Times New Roman" w:cs="Times New Roman"/>
          <w:color w:val="212529"/>
          <w:sz w:val="28"/>
          <w:szCs w:val="28"/>
        </w:rPr>
        <w:t>Дата окончания предоставления разъяснений: </w:t>
      </w:r>
    </w:p>
    <w:p w14:paraId="260A89F6" w14:textId="13502677" w:rsidR="003D74CA" w:rsidRDefault="003D74CA" w:rsidP="005A78B4">
      <w:pPr>
        <w:jc w:val="both"/>
        <w:rPr>
          <w:rFonts w:ascii="Times New Roman" w:hAnsi="Times New Roman" w:cs="Times New Roman"/>
          <w:b/>
          <w:bCs/>
          <w:color w:val="212529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12529"/>
          <w:sz w:val="28"/>
          <w:szCs w:val="28"/>
        </w:rPr>
        <w:tab/>
      </w:r>
      <w:r w:rsidRPr="003D74CA">
        <w:rPr>
          <w:rFonts w:ascii="Times New Roman" w:hAnsi="Times New Roman" w:cs="Times New Roman"/>
          <w:b/>
          <w:bCs/>
          <w:color w:val="212529"/>
          <w:sz w:val="28"/>
          <w:szCs w:val="28"/>
        </w:rPr>
        <w:t>11</w:t>
      </w:r>
      <w:r>
        <w:rPr>
          <w:rFonts w:ascii="Times New Roman" w:hAnsi="Times New Roman" w:cs="Times New Roman"/>
          <w:b/>
          <w:bCs/>
          <w:color w:val="212529"/>
          <w:sz w:val="28"/>
          <w:szCs w:val="28"/>
        </w:rPr>
        <w:t>. Срок подписания соглашения о предоставлении субсидии:</w:t>
      </w:r>
    </w:p>
    <w:p w14:paraId="2476E692" w14:textId="77777777" w:rsidR="003D74CA" w:rsidRDefault="003D74CA" w:rsidP="003D74CA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Предоставление субсидии осуществляется на основании соглашения. Соглашение заключается между главным распорядителем и получателем субсидии в соответствии с типовой формой, установленной администрацией, подписывается в течение трех рабочих дней со дня объявления получателя субсидии.</w:t>
      </w:r>
    </w:p>
    <w:p w14:paraId="5C5A67E2" w14:textId="4428C968" w:rsidR="003D74CA" w:rsidRPr="003D74CA" w:rsidRDefault="003D74CA" w:rsidP="005A78B4">
      <w:pPr>
        <w:jc w:val="both"/>
        <w:rPr>
          <w:rFonts w:ascii="Times New Roman" w:hAnsi="Times New Roman" w:cs="Times New Roman"/>
          <w:b/>
          <w:bCs/>
          <w:color w:val="212529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12529"/>
          <w:sz w:val="28"/>
          <w:szCs w:val="28"/>
        </w:rPr>
        <w:tab/>
        <w:t>12. Условия признания получателя субсидии уклонившимся от заключения соглашения:</w:t>
      </w:r>
    </w:p>
    <w:p w14:paraId="0617C1EA" w14:textId="77777777" w:rsidR="005E235D" w:rsidRDefault="005E235D" w:rsidP="005E235D">
      <w:pPr>
        <w:pStyle w:val="a10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В случае если получатель субсидии не подписывает соглашение о предоставлении субсидии в установленный срок, получатель субсидии считается уклонившимся от заключения соглашения.</w:t>
      </w:r>
    </w:p>
    <w:p w14:paraId="1A131E71" w14:textId="6E22B0B2" w:rsidR="005A78B4" w:rsidRDefault="005E235D" w:rsidP="005A78B4">
      <w:pPr>
        <w:ind w:firstLine="708"/>
        <w:jc w:val="both"/>
        <w:rPr>
          <w:rFonts w:ascii="Times New Roman" w:hAnsi="Times New Roman" w:cs="Times New Roman"/>
          <w:b/>
          <w:bCs/>
          <w:color w:val="212529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212529"/>
          <w:sz w:val="28"/>
          <w:szCs w:val="28"/>
        </w:rPr>
        <w:t>13. Дата размещения результатов отбора на официальном сайте уполномоченного органа в информационно-телекоммуникационной сети «Интернет»</w:t>
      </w:r>
      <w:r w:rsidR="00C90C1B">
        <w:rPr>
          <w:rFonts w:ascii="Times New Roman" w:hAnsi="Times New Roman" w:cs="Times New Roman"/>
          <w:b/>
          <w:bCs/>
          <w:color w:val="212529"/>
          <w:sz w:val="28"/>
          <w:szCs w:val="28"/>
        </w:rPr>
        <w:t>.</w:t>
      </w:r>
    </w:p>
    <w:p w14:paraId="0619D33D" w14:textId="77777777" w:rsidR="008E2DB4" w:rsidRPr="008270CF" w:rsidRDefault="008E2DB4" w:rsidP="008270CF">
      <w:pPr>
        <w:jc w:val="both"/>
        <w:rPr>
          <w:rFonts w:ascii="Times New Roman" w:hAnsi="Times New Roman" w:cs="Times New Roman"/>
          <w:b/>
          <w:bCs/>
          <w:color w:val="212529"/>
          <w:sz w:val="28"/>
          <w:szCs w:val="28"/>
        </w:rPr>
      </w:pPr>
    </w:p>
    <w:sectPr w:rsidR="008E2DB4" w:rsidRPr="008270CF" w:rsidSect="008E2DB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ter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EE2D75"/>
    <w:multiLevelType w:val="hybridMultilevel"/>
    <w:tmpl w:val="DE10A460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220EEE"/>
    <w:multiLevelType w:val="hybridMultilevel"/>
    <w:tmpl w:val="0A34CBEC"/>
    <w:lvl w:ilvl="0" w:tplc="D9AA087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C626502"/>
    <w:multiLevelType w:val="hybridMultilevel"/>
    <w:tmpl w:val="5C187358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DB4"/>
    <w:rsid w:val="0007162C"/>
    <w:rsid w:val="00092814"/>
    <w:rsid w:val="000C273A"/>
    <w:rsid w:val="001908F0"/>
    <w:rsid w:val="00230840"/>
    <w:rsid w:val="002425EB"/>
    <w:rsid w:val="00352501"/>
    <w:rsid w:val="003D74CA"/>
    <w:rsid w:val="00437D74"/>
    <w:rsid w:val="00470ADA"/>
    <w:rsid w:val="004B4FB6"/>
    <w:rsid w:val="005A78B4"/>
    <w:rsid w:val="005E235D"/>
    <w:rsid w:val="00634E0F"/>
    <w:rsid w:val="006635BD"/>
    <w:rsid w:val="00680D99"/>
    <w:rsid w:val="006A424E"/>
    <w:rsid w:val="008270CF"/>
    <w:rsid w:val="008B0F5A"/>
    <w:rsid w:val="008E2DB4"/>
    <w:rsid w:val="009551CA"/>
    <w:rsid w:val="009C49A7"/>
    <w:rsid w:val="009E26FB"/>
    <w:rsid w:val="00A65174"/>
    <w:rsid w:val="00BC0EC9"/>
    <w:rsid w:val="00C90C1B"/>
    <w:rsid w:val="00CC2CCC"/>
    <w:rsid w:val="00CE6BCC"/>
    <w:rsid w:val="00D673BB"/>
    <w:rsid w:val="00D706D6"/>
    <w:rsid w:val="00E13375"/>
    <w:rsid w:val="00EB0BE9"/>
    <w:rsid w:val="00F80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27535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E2D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E2DB4"/>
    <w:rPr>
      <w:b/>
      <w:bCs/>
    </w:rPr>
  </w:style>
  <w:style w:type="paragraph" w:styleId="a5">
    <w:name w:val="List Paragraph"/>
    <w:basedOn w:val="a"/>
    <w:uiPriority w:val="34"/>
    <w:qFormat/>
    <w:rsid w:val="008E2DB4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8270CF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270CF"/>
    <w:rPr>
      <w:color w:val="605E5C"/>
      <w:shd w:val="clear" w:color="auto" w:fill="E1DFDD"/>
    </w:rPr>
  </w:style>
  <w:style w:type="paragraph" w:customStyle="1" w:styleId="a10">
    <w:name w:val="a10"/>
    <w:basedOn w:val="a"/>
    <w:uiPriority w:val="99"/>
    <w:semiHidden/>
    <w:rsid w:val="008270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716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7162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E2D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E2DB4"/>
    <w:rPr>
      <w:b/>
      <w:bCs/>
    </w:rPr>
  </w:style>
  <w:style w:type="paragraph" w:styleId="a5">
    <w:name w:val="List Paragraph"/>
    <w:basedOn w:val="a"/>
    <w:uiPriority w:val="34"/>
    <w:qFormat/>
    <w:rsid w:val="008E2DB4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8270CF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270CF"/>
    <w:rPr>
      <w:color w:val="605E5C"/>
      <w:shd w:val="clear" w:color="auto" w:fill="E1DFDD"/>
    </w:rPr>
  </w:style>
  <w:style w:type="paragraph" w:customStyle="1" w:styleId="a10">
    <w:name w:val="a10"/>
    <w:basedOn w:val="a"/>
    <w:uiPriority w:val="99"/>
    <w:semiHidden/>
    <w:rsid w:val="008270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716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7162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379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1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varh@mail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severnoe.nso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285C13-63D3-4A32-BA8C-1F6CE3DEF7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1487</Words>
  <Characters>8482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Laancoo</cp:lastModifiedBy>
  <cp:revision>4</cp:revision>
  <cp:lastPrinted>2025-02-13T03:46:00Z</cp:lastPrinted>
  <dcterms:created xsi:type="dcterms:W3CDTF">2025-02-13T03:44:00Z</dcterms:created>
  <dcterms:modified xsi:type="dcterms:W3CDTF">2025-02-13T03:51:00Z</dcterms:modified>
</cp:coreProperties>
</file>