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C511" w14:textId="77777777" w:rsidR="00FB466A" w:rsidRPr="00FB466A" w:rsidRDefault="00FB466A" w:rsidP="00FB466A">
      <w:r w:rsidRPr="00FB466A">
        <w:t>С 2025 года изменился порядок выплат по уходу за гражданами старше 80 лет и инвалидами 1 группы.  С 1 января Отделение СФР по Новосибирской области установило надбавки к пенсиям всех гражданам, которые являются инвалидами I группы или достигли 80 лет.</w:t>
      </w:r>
    </w:p>
    <w:p w14:paraId="74E1E807" w14:textId="77777777" w:rsidR="00FB466A" w:rsidRPr="00FB466A" w:rsidRDefault="00FB466A" w:rsidP="00FB466A">
      <w:r w:rsidRPr="00FB466A">
        <w:t> </w:t>
      </w:r>
    </w:p>
    <w:p w14:paraId="198F3FFE" w14:textId="77777777" w:rsidR="00FB466A" w:rsidRPr="00FB466A" w:rsidRDefault="00FB466A" w:rsidP="00FB466A">
      <w:r w:rsidRPr="00FB466A">
        <w:t>Данная надбавка установлена вместо компенсационной выплаты по уходу, которая ранее выплачивалась неработающим трудоспособным гражданам, которые оформили уход за пенсионером старше 80 лет либо инвалидом </w:t>
      </w:r>
      <w:r w:rsidRPr="00FB466A">
        <w:rPr>
          <w:lang w:val="en-US"/>
        </w:rPr>
        <w:t>I</w:t>
      </w:r>
      <w:r w:rsidRPr="00FB466A">
        <w:t> группы.</w:t>
      </w:r>
    </w:p>
    <w:p w14:paraId="2796B909" w14:textId="77777777" w:rsidR="00FB466A" w:rsidRPr="00FB466A" w:rsidRDefault="00FB466A" w:rsidP="00FB466A">
      <w:r w:rsidRPr="00FB466A">
        <w:t> </w:t>
      </w:r>
    </w:p>
    <w:p w14:paraId="5C4545DD" w14:textId="77777777" w:rsidR="00FB466A" w:rsidRPr="00FB466A" w:rsidRDefault="00FB466A" w:rsidP="00FB466A">
      <w:r w:rsidRPr="00FB466A">
        <w:t>Доплата стала частью пенсии и индексируется вместе с ней.</w:t>
      </w:r>
    </w:p>
    <w:p w14:paraId="689626F2" w14:textId="77777777" w:rsidR="00FB466A" w:rsidRPr="00FB466A" w:rsidRDefault="00FB466A" w:rsidP="00FB466A">
      <w:r w:rsidRPr="00FB466A">
        <w:t> </w:t>
      </w:r>
    </w:p>
    <w:p w14:paraId="6360EED3" w14:textId="77777777" w:rsidR="00FB466A" w:rsidRPr="00FB466A" w:rsidRDefault="00FB466A" w:rsidP="00FB466A">
      <w:r w:rsidRPr="00FB466A">
        <w:t>Тем новосибирцам, которые продолжают ухаживать за нетрудоспособными гражданами указанных категорий, периоды ухода, как и ранее, будут включаться в страховой стаж.  Период ухода можно подтвердить и учесть в страховой стаж по заявлению</w:t>
      </w:r>
    </w:p>
    <w:p w14:paraId="18B6F77C" w14:textId="77777777" w:rsidR="00FB466A" w:rsidRPr="00FB466A" w:rsidRDefault="00FB466A" w:rsidP="00FB466A">
      <w:r w:rsidRPr="00FB466A">
        <w:t> </w:t>
      </w:r>
    </w:p>
    <w:p w14:paraId="3E4119ED" w14:textId="77777777" w:rsidR="00FB466A" w:rsidRPr="00FB466A" w:rsidRDefault="00FB466A" w:rsidP="00FB466A">
      <w:r w:rsidRPr="00FB466A">
        <w:t>Уход за нетрудоспособным подтверждается уже по факту осуществления:</w:t>
      </w:r>
    </w:p>
    <w:p w14:paraId="628C76AE" w14:textId="77777777" w:rsidR="00FB466A" w:rsidRPr="00FB466A" w:rsidRDefault="00FB466A" w:rsidP="00FB466A">
      <w:r w:rsidRPr="00FB466A">
        <w:t> </w:t>
      </w:r>
    </w:p>
    <w:p w14:paraId="41B1EC65" w14:textId="77777777" w:rsidR="00FB466A" w:rsidRPr="00FB466A" w:rsidRDefault="00FB466A" w:rsidP="00FB466A">
      <w:pPr>
        <w:numPr>
          <w:ilvl w:val="0"/>
          <w:numId w:val="1"/>
        </w:numPr>
      </w:pPr>
      <w:r w:rsidRPr="00FB466A">
        <w:t>после завершения ухода (например, если ухаживающий вышел на работу или на пенсию)</w:t>
      </w:r>
    </w:p>
    <w:p w14:paraId="61C6A9D8" w14:textId="77777777" w:rsidR="00FB466A" w:rsidRPr="00FB466A" w:rsidRDefault="00FB466A" w:rsidP="00FB466A">
      <w:r w:rsidRPr="00FB466A">
        <w:t> </w:t>
      </w:r>
    </w:p>
    <w:p w14:paraId="1D6EA46E" w14:textId="77777777" w:rsidR="00FB466A" w:rsidRPr="00FB466A" w:rsidRDefault="00FB466A" w:rsidP="00FB466A">
      <w:pPr>
        <w:numPr>
          <w:ilvl w:val="0"/>
          <w:numId w:val="2"/>
        </w:numPr>
      </w:pPr>
      <w:r w:rsidRPr="00FB466A">
        <w:t>по прошествии одного или нескольких периодов ухода (например, если уход начался в мае 2025 года, подтвердить можно 1 месяц в июне 2025 года, 2 месяца в июле 2025 года и т.д. или подтвердить уже целый год в мае 2026 года)</w:t>
      </w:r>
    </w:p>
    <w:p w14:paraId="38A6C516" w14:textId="77777777" w:rsidR="00FB466A" w:rsidRPr="00FB466A" w:rsidRDefault="00FB466A" w:rsidP="00FB466A">
      <w:r w:rsidRPr="00FB466A">
        <w:t> </w:t>
      </w:r>
    </w:p>
    <w:p w14:paraId="70E3AE83" w14:textId="77777777" w:rsidR="00FB466A" w:rsidRPr="00FB466A" w:rsidRDefault="00FB466A" w:rsidP="00FB466A">
      <w:r w:rsidRPr="00FB466A">
        <w:t xml:space="preserve">Периоды ухода тем гражданам, которым в 2024 году производились выплаты по уходу, учтены на их лицевых счетах в </w:t>
      </w:r>
      <w:proofErr w:type="spellStart"/>
      <w:r w:rsidRPr="00FB466A">
        <w:t>беззаявительном</w:t>
      </w:r>
      <w:proofErr w:type="spellEnd"/>
      <w:r w:rsidRPr="00FB466A">
        <w:t xml:space="preserve"> порядке, так как данные сведения уже были в распоряжении Отделения СФР по Новосибирской области.</w:t>
      </w:r>
    </w:p>
    <w:p w14:paraId="69AAC967" w14:textId="77777777" w:rsidR="00FB466A" w:rsidRPr="00FB466A" w:rsidRDefault="00FB466A" w:rsidP="00FB466A">
      <w:r w:rsidRPr="00FB466A">
        <w:t>На лицевой счет Отделение СФР по Новосибирской области зачтет 1,8 ИПК за полный год.</w:t>
      </w:r>
    </w:p>
    <w:p w14:paraId="57FD7153" w14:textId="77777777" w:rsidR="00FB466A" w:rsidRPr="00FB466A" w:rsidRDefault="00FB466A" w:rsidP="00FB466A">
      <w:r w:rsidRPr="00FB466A">
        <w:t> </w:t>
      </w:r>
    </w:p>
    <w:p w14:paraId="30F14F20" w14:textId="77777777" w:rsidR="00FB466A" w:rsidRPr="00FB466A" w:rsidRDefault="00FB466A" w:rsidP="00FB466A">
      <w:r w:rsidRPr="00FB466A">
        <w:t>Подать заявление можно в клиентскую службу Отделения СФР по месту жительства лица, за которым осуществлялся уход.</w:t>
      </w:r>
    </w:p>
    <w:p w14:paraId="34754D87" w14:textId="77777777" w:rsidR="00FB466A" w:rsidRPr="00FB466A" w:rsidRDefault="00FB466A" w:rsidP="00FB466A">
      <w:r w:rsidRPr="00FB466A">
        <w:t> </w:t>
      </w:r>
    </w:p>
    <w:p w14:paraId="132BF1C9" w14:textId="77777777" w:rsidR="00FB466A" w:rsidRPr="00FB466A" w:rsidRDefault="00FB466A" w:rsidP="00FB466A">
      <w:r w:rsidRPr="00FB466A">
        <w:t>При раздельном проживании нужно предоставить письменное подтверждение нетрудоспособного или его законного представителя. Оно должно содержать информацию о том, что за ним в действительности осуществлялся уход, и его период.</w:t>
      </w:r>
    </w:p>
    <w:p w14:paraId="17E77946" w14:textId="77777777" w:rsidR="00FB466A" w:rsidRPr="00FB466A" w:rsidRDefault="00FB466A" w:rsidP="00FB466A">
      <w:r w:rsidRPr="00FB466A">
        <w:t> </w:t>
      </w:r>
    </w:p>
    <w:p w14:paraId="26243053" w14:textId="77777777" w:rsidR="00FB466A" w:rsidRPr="00FB466A" w:rsidRDefault="00FB466A" w:rsidP="00FB466A">
      <w:r w:rsidRPr="00FB466A">
        <w:t>Если ввиду смерти или состояния здоровья такое подтверждение получить нельзя, то это могут сделать члены его семьи.</w:t>
      </w:r>
    </w:p>
    <w:p w14:paraId="555E94FA" w14:textId="77777777" w:rsidR="00FB466A" w:rsidRPr="00FB466A" w:rsidRDefault="00FB466A" w:rsidP="00FB466A">
      <w:r w:rsidRPr="00FB466A">
        <w:lastRenderedPageBreak/>
        <w:t>Подписывайтесь на Отделение СФР по Новосибирской области, чтобы быть в курсе пенсионных и социальных новостей</w:t>
      </w:r>
    </w:p>
    <w:p w14:paraId="288616D6" w14:textId="77777777" w:rsidR="00FB466A" w:rsidRPr="00FB466A" w:rsidRDefault="00FB466A" w:rsidP="00FB466A">
      <w:r w:rsidRPr="00FB466A">
        <w:t> </w:t>
      </w:r>
    </w:p>
    <w:p w14:paraId="3B26C551" w14:textId="77777777" w:rsidR="00FB466A" w:rsidRPr="00FB466A" w:rsidRDefault="00FB466A" w:rsidP="00FB466A">
      <w:r w:rsidRPr="00FB466A">
        <w:t>Отделение СФР по Новосибирской области в соцсетях: </w:t>
      </w:r>
    </w:p>
    <w:p w14:paraId="596C8965" w14:textId="77777777" w:rsidR="00FB466A" w:rsidRPr="00FB466A" w:rsidRDefault="00FB466A" w:rsidP="00FB466A">
      <w:r w:rsidRPr="00FB466A">
        <w:t>ВК </w:t>
      </w:r>
      <w:hyperlink r:id="rId5" w:tgtFrame="_blank" w:history="1">
        <w:r w:rsidRPr="00FB466A">
          <w:rPr>
            <w:rStyle w:val="ac"/>
          </w:rPr>
          <w:t>https://vk.com/sfr.novosibirskayaoblast</w:t>
        </w:r>
      </w:hyperlink>
      <w:r w:rsidRPr="00FB466A">
        <w:t> ,</w:t>
      </w:r>
    </w:p>
    <w:p w14:paraId="33DFC0C8" w14:textId="77777777" w:rsidR="00FB466A" w:rsidRPr="00FB466A" w:rsidRDefault="00FB466A" w:rsidP="00FB466A">
      <w:r w:rsidRPr="00FB466A">
        <w:t>Одноклассники </w:t>
      </w:r>
      <w:hyperlink r:id="rId6" w:tgtFrame="_blank" w:history="1">
        <w:r w:rsidRPr="00FB466A">
          <w:rPr>
            <w:rStyle w:val="ac"/>
          </w:rPr>
          <w:t>https://ok.ru/sfr.novosibirskayaoblast/topics</w:t>
        </w:r>
      </w:hyperlink>
      <w:r w:rsidRPr="00FB466A">
        <w:t> ,</w:t>
      </w:r>
    </w:p>
    <w:p w14:paraId="29F3915F" w14:textId="77777777" w:rsidR="00FB466A" w:rsidRPr="00FB466A" w:rsidRDefault="00FB466A" w:rsidP="00FB466A">
      <w:proofErr w:type="spellStart"/>
      <w:r w:rsidRPr="00FB466A">
        <w:t>Telegram</w:t>
      </w:r>
      <w:proofErr w:type="spellEnd"/>
      <w:r w:rsidRPr="00FB466A">
        <w:t>-канал </w:t>
      </w:r>
      <w:hyperlink r:id="rId7" w:tgtFrame="_blank" w:history="1">
        <w:r w:rsidRPr="00FB466A">
          <w:rPr>
            <w:rStyle w:val="ac"/>
          </w:rPr>
          <w:t>https://t.me/sfr_novosibirskayaoblast</w:t>
        </w:r>
      </w:hyperlink>
    </w:p>
    <w:p w14:paraId="633BE480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E23F6"/>
    <w:multiLevelType w:val="multilevel"/>
    <w:tmpl w:val="967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A015F"/>
    <w:multiLevelType w:val="multilevel"/>
    <w:tmpl w:val="A7B8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244035">
    <w:abstractNumId w:val="0"/>
  </w:num>
  <w:num w:numId="2" w16cid:durableId="50189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FD"/>
    <w:rsid w:val="00643BC1"/>
    <w:rsid w:val="00A92C0D"/>
    <w:rsid w:val="00B978FD"/>
    <w:rsid w:val="00FB466A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D204-3103-4BF1-85B8-C29871D6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8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8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8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78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8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78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8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78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8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8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78F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B466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B4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fr_novosibirskayaobl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sfr.novosibirskayaoblast/topics" TargetMode="External"/><Relationship Id="rId5" Type="http://schemas.openxmlformats.org/officeDocument/2006/relationships/hyperlink" Target="https://vk.com/sfr.novosibirskayaobla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2025-05-29T01:25:00Z</dcterms:created>
  <dcterms:modified xsi:type="dcterms:W3CDTF">2025-05-29T01:25:00Z</dcterms:modified>
</cp:coreProperties>
</file>