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95E4D">
        <w:rPr>
          <w:b/>
          <w:bCs/>
        </w:rPr>
        <w:t>0</w:t>
      </w:r>
      <w:r w:rsidR="005E0E08" w:rsidRPr="005E0E08">
        <w:rPr>
          <w:b/>
          <w:bCs/>
        </w:rPr>
        <w:t>5</w:t>
      </w:r>
      <w:r w:rsidR="00F2786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95E4D" w:rsidRDefault="00190C93" w:rsidP="00195E4D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</w:t>
      </w:r>
      <w:r w:rsidR="005E0E08" w:rsidRPr="005E0E08">
        <w:rPr>
          <w:b/>
          <w:sz w:val="26"/>
          <w:szCs w:val="26"/>
          <w:lang w:eastAsia="ru-RU"/>
        </w:rPr>
        <w:t xml:space="preserve"> Новосибирской области </w:t>
      </w:r>
      <w:r>
        <w:rPr>
          <w:b/>
          <w:sz w:val="26"/>
          <w:szCs w:val="26"/>
          <w:lang w:eastAsia="ru-RU"/>
        </w:rPr>
        <w:t xml:space="preserve">Отделение СФР по Новосибирской области обеспечивает выплату досрочных страховых пенсий </w:t>
      </w:r>
      <w:r w:rsidR="005E0E08" w:rsidRPr="005E0E08">
        <w:rPr>
          <w:b/>
          <w:sz w:val="26"/>
          <w:szCs w:val="26"/>
          <w:lang w:eastAsia="ru-RU"/>
        </w:rPr>
        <w:t xml:space="preserve">более </w:t>
      </w:r>
      <w:r>
        <w:rPr>
          <w:b/>
          <w:sz w:val="26"/>
          <w:szCs w:val="26"/>
          <w:lang w:eastAsia="ru-RU"/>
        </w:rPr>
        <w:t>22</w:t>
      </w:r>
      <w:r w:rsidR="005E0E08" w:rsidRPr="005E0E08">
        <w:rPr>
          <w:b/>
          <w:sz w:val="26"/>
          <w:szCs w:val="26"/>
          <w:lang w:eastAsia="ru-RU"/>
        </w:rPr>
        <w:t xml:space="preserve">-м </w:t>
      </w:r>
      <w:r w:rsidR="00A0167B">
        <w:rPr>
          <w:b/>
          <w:sz w:val="26"/>
          <w:szCs w:val="26"/>
          <w:lang w:eastAsia="ru-RU"/>
        </w:rPr>
        <w:t xml:space="preserve">тысячам </w:t>
      </w:r>
      <w:r w:rsidR="005E0E08" w:rsidRPr="005E0E08">
        <w:rPr>
          <w:b/>
          <w:sz w:val="26"/>
          <w:szCs w:val="26"/>
          <w:lang w:eastAsia="ru-RU"/>
        </w:rPr>
        <w:t xml:space="preserve">педагогов </w:t>
      </w:r>
    </w:p>
    <w:p w:rsidR="005E0E08" w:rsidRPr="005E0E08" w:rsidRDefault="005E0E08" w:rsidP="00195E4D">
      <w:pPr>
        <w:pStyle w:val="af7"/>
        <w:ind w:firstLine="567"/>
        <w:jc w:val="both"/>
        <w:rPr>
          <w:b/>
          <w:sz w:val="16"/>
          <w:szCs w:val="16"/>
        </w:rPr>
      </w:pPr>
    </w:p>
    <w:p w:rsidR="00A0167B" w:rsidRPr="008D58B5" w:rsidRDefault="005E0E08" w:rsidP="00A0167B">
      <w:pPr>
        <w:pStyle w:val="af7"/>
        <w:ind w:firstLine="567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Сегодня, </w:t>
      </w:r>
      <w:r w:rsidRPr="00264325">
        <w:rPr>
          <w:sz w:val="26"/>
          <w:szCs w:val="26"/>
          <w:lang w:eastAsia="ru-RU"/>
        </w:rPr>
        <w:t>5 октября</w:t>
      </w:r>
      <w:r>
        <w:rPr>
          <w:sz w:val="26"/>
          <w:szCs w:val="26"/>
          <w:lang w:eastAsia="ru-RU"/>
        </w:rPr>
        <w:t>,</w:t>
      </w:r>
      <w:r w:rsidRPr="00264325">
        <w:rPr>
          <w:sz w:val="26"/>
          <w:szCs w:val="26"/>
          <w:lang w:eastAsia="ru-RU"/>
        </w:rPr>
        <w:t xml:space="preserve"> свой профессиональный праздник отмечают педагогические работники.</w:t>
      </w:r>
      <w:r>
        <w:rPr>
          <w:sz w:val="26"/>
          <w:szCs w:val="26"/>
          <w:lang w:eastAsia="ru-RU"/>
        </w:rPr>
        <w:t xml:space="preserve"> Напомним, что в</w:t>
      </w:r>
      <w:r w:rsidRPr="00264325">
        <w:rPr>
          <w:sz w:val="26"/>
          <w:szCs w:val="26"/>
          <w:lang w:eastAsia="ru-RU"/>
        </w:rPr>
        <w:t xml:space="preserve"> пенсионном законодательстве для них предусмотрен досрочный выход на пенсию по старости.</w:t>
      </w:r>
      <w:r w:rsidRPr="00A06D4B">
        <w:rPr>
          <w:sz w:val="26"/>
          <w:szCs w:val="26"/>
          <w:lang w:eastAsia="ru-RU"/>
        </w:rPr>
        <w:t xml:space="preserve"> </w:t>
      </w:r>
      <w:r w:rsidR="00A0167B" w:rsidRPr="00A0167B">
        <w:rPr>
          <w:sz w:val="26"/>
          <w:szCs w:val="26"/>
          <w:lang w:eastAsia="ru-RU"/>
        </w:rPr>
        <w:t>Всего в Новосибирской области свыше 22-х тысяч педагогов являются получателями досрочной страховой пенсии по старости.</w:t>
      </w:r>
      <w:r w:rsidR="00A0167B" w:rsidRPr="008D58B5">
        <w:rPr>
          <w:i/>
          <w:sz w:val="26"/>
          <w:szCs w:val="26"/>
          <w:lang w:eastAsia="ru-RU"/>
        </w:rPr>
        <w:t xml:space="preserve">  </w:t>
      </w:r>
    </w:p>
    <w:p w:rsidR="005E0E08" w:rsidRDefault="005E0E08" w:rsidP="005E0E08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8D58B5">
        <w:rPr>
          <w:sz w:val="26"/>
          <w:szCs w:val="26"/>
          <w:lang w:eastAsia="ru-RU"/>
        </w:rPr>
        <w:t xml:space="preserve">траховая пенсия по старости у педагогов </w:t>
      </w:r>
      <w:r>
        <w:rPr>
          <w:sz w:val="26"/>
          <w:szCs w:val="26"/>
          <w:lang w:eastAsia="ru-RU"/>
        </w:rPr>
        <w:t>(</w:t>
      </w:r>
      <w:r w:rsidRPr="008D58B5">
        <w:rPr>
          <w:sz w:val="26"/>
          <w:szCs w:val="26"/>
          <w:lang w:eastAsia="ru-RU"/>
        </w:rPr>
        <w:t>при соблюдении определенных условий</w:t>
      </w:r>
      <w:r>
        <w:rPr>
          <w:sz w:val="26"/>
          <w:szCs w:val="26"/>
          <w:lang w:eastAsia="ru-RU"/>
        </w:rPr>
        <w:t xml:space="preserve">) </w:t>
      </w:r>
      <w:r w:rsidRPr="008D58B5">
        <w:rPr>
          <w:sz w:val="26"/>
          <w:szCs w:val="26"/>
          <w:lang w:eastAsia="ru-RU"/>
        </w:rPr>
        <w:t xml:space="preserve">может быть назначена независимо от возраста. </w:t>
      </w:r>
      <w:r>
        <w:rPr>
          <w:sz w:val="26"/>
          <w:szCs w:val="26"/>
          <w:lang w:eastAsia="ru-RU"/>
        </w:rPr>
        <w:t>О</w:t>
      </w:r>
      <w:r w:rsidRPr="008D58B5">
        <w:rPr>
          <w:sz w:val="26"/>
          <w:szCs w:val="26"/>
          <w:lang w:eastAsia="ru-RU"/>
        </w:rPr>
        <w:t>дним из условий для ее назначения является наличие специального профессионального стажа опре</w:t>
      </w:r>
      <w:r>
        <w:rPr>
          <w:sz w:val="26"/>
          <w:szCs w:val="26"/>
          <w:lang w:eastAsia="ru-RU"/>
        </w:rPr>
        <w:t xml:space="preserve">деленной продолжительности. Он </w:t>
      </w:r>
      <w:r w:rsidRPr="008D58B5">
        <w:rPr>
          <w:sz w:val="26"/>
          <w:szCs w:val="26"/>
          <w:lang w:eastAsia="ru-RU"/>
        </w:rPr>
        <w:t>должен составлять не менее 25 лет</w:t>
      </w:r>
      <w:r w:rsidR="00190C93">
        <w:rPr>
          <w:sz w:val="26"/>
          <w:szCs w:val="26"/>
          <w:lang w:eastAsia="ru-RU"/>
        </w:rPr>
        <w:t xml:space="preserve"> (при условии трудоустройства на полную ставку)</w:t>
      </w:r>
      <w:r w:rsidRPr="008D58B5">
        <w:rPr>
          <w:sz w:val="26"/>
          <w:szCs w:val="26"/>
          <w:lang w:eastAsia="ru-RU"/>
        </w:rPr>
        <w:t xml:space="preserve">. При этом для </w:t>
      </w:r>
      <w:r>
        <w:rPr>
          <w:sz w:val="26"/>
          <w:szCs w:val="26"/>
          <w:lang w:eastAsia="ru-RU"/>
        </w:rPr>
        <w:t xml:space="preserve">данной </w:t>
      </w:r>
      <w:r w:rsidRPr="008D58B5">
        <w:rPr>
          <w:sz w:val="26"/>
          <w:szCs w:val="26"/>
          <w:lang w:eastAsia="ru-RU"/>
        </w:rPr>
        <w:t xml:space="preserve">категории граждан введен отложенный срок выхода на пенсию на 5 лет </w:t>
      </w:r>
      <w:r>
        <w:rPr>
          <w:sz w:val="26"/>
          <w:szCs w:val="26"/>
          <w:lang w:eastAsia="ru-RU"/>
        </w:rPr>
        <w:t>после выработки</w:t>
      </w:r>
      <w:r w:rsidRPr="008D58B5">
        <w:rPr>
          <w:sz w:val="26"/>
          <w:szCs w:val="26"/>
          <w:lang w:eastAsia="ru-RU"/>
        </w:rPr>
        <w:t xml:space="preserve"> выслуги лет (</w:t>
      </w:r>
      <w:proofErr w:type="spellStart"/>
      <w:r w:rsidRPr="008A64A2">
        <w:rPr>
          <w:sz w:val="26"/>
          <w:szCs w:val="26"/>
          <w:lang w:eastAsia="ru-RU"/>
        </w:rPr>
        <w:t>спецстажа</w:t>
      </w:r>
      <w:proofErr w:type="spellEnd"/>
      <w:r w:rsidRPr="008A64A2">
        <w:rPr>
          <w:sz w:val="26"/>
          <w:szCs w:val="26"/>
          <w:lang w:eastAsia="ru-RU"/>
        </w:rPr>
        <w:t>). Увеличение срока выхода на пенсию на 5 лет вводится поэтапно.</w:t>
      </w:r>
      <w:r w:rsidR="008A64A2" w:rsidRPr="008A64A2">
        <w:rPr>
          <w:sz w:val="26"/>
          <w:szCs w:val="26"/>
          <w:lang w:eastAsia="ru-RU"/>
        </w:rPr>
        <w:t xml:space="preserve"> </w:t>
      </w:r>
    </w:p>
    <w:p w:rsidR="005E0E08" w:rsidRDefault="008A64A2" w:rsidP="005E0E08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Таким образом, д</w:t>
      </w:r>
      <w:r w:rsidR="005E0E08" w:rsidRPr="00D22D05">
        <w:rPr>
          <w:sz w:val="26"/>
          <w:szCs w:val="26"/>
          <w:lang w:eastAsia="ru-RU"/>
        </w:rPr>
        <w:t>ля педагогов срок назначения льготной пенсии зависит от того, в каком году они выработают необходимый профессиональный стаж (с учетом переходного период</w:t>
      </w:r>
      <w:r w:rsidR="005E0E08">
        <w:rPr>
          <w:sz w:val="26"/>
          <w:szCs w:val="26"/>
          <w:lang w:eastAsia="ru-RU"/>
        </w:rPr>
        <w:t>а)</w:t>
      </w:r>
      <w:r w:rsidR="005E0E08" w:rsidRPr="00D22D05">
        <w:rPr>
          <w:sz w:val="26"/>
          <w:szCs w:val="26"/>
          <w:lang w:eastAsia="ru-RU"/>
        </w:rPr>
        <w:t xml:space="preserve">. Например, если педагог выработал </w:t>
      </w:r>
      <w:proofErr w:type="spellStart"/>
      <w:r w:rsidR="005E0E08" w:rsidRPr="00D22D05">
        <w:rPr>
          <w:sz w:val="26"/>
          <w:szCs w:val="26"/>
          <w:lang w:eastAsia="ru-RU"/>
        </w:rPr>
        <w:t>спецстаж</w:t>
      </w:r>
      <w:proofErr w:type="spellEnd"/>
      <w:r w:rsidR="005E0E08" w:rsidRPr="00D22D05">
        <w:rPr>
          <w:sz w:val="26"/>
          <w:szCs w:val="26"/>
          <w:lang w:eastAsia="ru-RU"/>
        </w:rPr>
        <w:t xml:space="preserve">  25 лет в  </w:t>
      </w:r>
      <w:r>
        <w:rPr>
          <w:sz w:val="26"/>
          <w:szCs w:val="26"/>
          <w:lang w:eastAsia="ru-RU"/>
        </w:rPr>
        <w:t>2021</w:t>
      </w:r>
      <w:r w:rsidR="005E0E08" w:rsidRPr="00D22D05">
        <w:rPr>
          <w:sz w:val="26"/>
          <w:szCs w:val="26"/>
          <w:lang w:eastAsia="ru-RU"/>
        </w:rPr>
        <w:t xml:space="preserve"> году, то обратиться за назначением досрочной пенсии по старости можно </w:t>
      </w:r>
      <w:r>
        <w:rPr>
          <w:sz w:val="26"/>
          <w:szCs w:val="26"/>
          <w:lang w:eastAsia="ru-RU"/>
        </w:rPr>
        <w:t>уже в следующем году (с учетом переходного периода).</w:t>
      </w:r>
      <w:r w:rsidR="005E0E08" w:rsidRPr="00D22D05">
        <w:rPr>
          <w:sz w:val="26"/>
          <w:szCs w:val="26"/>
          <w:lang w:eastAsia="ru-RU"/>
        </w:rPr>
        <w:t xml:space="preserve"> Когда переходный период закончится, обратиться за назначением досрочной пенсии по старости педагог сможет через 5 лет после выработки </w:t>
      </w:r>
      <w:proofErr w:type="spellStart"/>
      <w:r w:rsidR="005E0E08" w:rsidRPr="00D22D05">
        <w:rPr>
          <w:sz w:val="26"/>
          <w:szCs w:val="26"/>
          <w:lang w:eastAsia="ru-RU"/>
        </w:rPr>
        <w:t>спецстажа</w:t>
      </w:r>
      <w:proofErr w:type="spellEnd"/>
      <w:r w:rsidR="005E0E08" w:rsidRPr="00D22D05">
        <w:rPr>
          <w:sz w:val="26"/>
          <w:szCs w:val="26"/>
          <w:lang w:eastAsia="ru-RU"/>
        </w:rPr>
        <w:t xml:space="preserve">. Таблицу со сроками назначения пенсии с учетом отложенного выхода </w:t>
      </w:r>
      <w:r>
        <w:rPr>
          <w:sz w:val="26"/>
          <w:szCs w:val="26"/>
          <w:lang w:eastAsia="ru-RU"/>
        </w:rPr>
        <w:t>на пенсию можно найти на сайте С</w:t>
      </w:r>
      <w:r w:rsidR="005E0E08" w:rsidRPr="00D22D05">
        <w:rPr>
          <w:sz w:val="26"/>
          <w:szCs w:val="26"/>
          <w:lang w:eastAsia="ru-RU"/>
        </w:rPr>
        <w:t>ФР</w:t>
      </w:r>
      <w:r>
        <w:rPr>
          <w:sz w:val="26"/>
          <w:szCs w:val="26"/>
          <w:lang w:eastAsia="ru-RU"/>
        </w:rPr>
        <w:t xml:space="preserve"> в разделе о страховых пенсиях</w:t>
      </w:r>
      <w:r w:rsidR="005E0E08" w:rsidRPr="00D22D05">
        <w:rPr>
          <w:sz w:val="26"/>
          <w:szCs w:val="26"/>
          <w:lang w:eastAsia="ru-RU"/>
        </w:rPr>
        <w:t xml:space="preserve">. </w:t>
      </w:r>
    </w:p>
    <w:p w:rsidR="008A64A2" w:rsidRDefault="008A64A2" w:rsidP="005E0E08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П</w:t>
      </w:r>
      <w:r w:rsidRPr="008A64A2">
        <w:rPr>
          <w:sz w:val="26"/>
          <w:szCs w:val="26"/>
        </w:rPr>
        <w:t>едагог может продолжать трудовую деятельность после приобретения необходимой выслуги лет либо прекратить работу.</w:t>
      </w:r>
    </w:p>
    <w:p w:rsidR="005E0E08" w:rsidRPr="008976CE" w:rsidRDefault="005E0E08" w:rsidP="005E0E0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976CE">
        <w:rPr>
          <w:sz w:val="26"/>
          <w:szCs w:val="26"/>
          <w:lang w:eastAsia="ru-RU"/>
        </w:rPr>
        <w:t xml:space="preserve">Обращаем внимание, что теперь при исчислении необходимой продолжительности </w:t>
      </w:r>
      <w:proofErr w:type="spellStart"/>
      <w:r w:rsidRPr="008976CE">
        <w:rPr>
          <w:sz w:val="26"/>
          <w:szCs w:val="26"/>
          <w:lang w:eastAsia="ru-RU"/>
        </w:rPr>
        <w:t>спецстажа</w:t>
      </w:r>
      <w:proofErr w:type="spellEnd"/>
      <w:r w:rsidRPr="008976C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в него </w:t>
      </w:r>
      <w:r w:rsidRPr="008976CE">
        <w:rPr>
          <w:sz w:val="26"/>
          <w:szCs w:val="26"/>
          <w:lang w:eastAsia="ru-RU"/>
        </w:rPr>
        <w:t>включаются не только периоды педагогической работы, но и периоды профессионального обучения и дополнительного профессионального образования с отрывом от работы (до 2012 года эти периоды назывались периодами повышения квалификации), которое работодатель обязан проводить в отно</w:t>
      </w:r>
      <w:r w:rsidR="00B84D9C">
        <w:rPr>
          <w:sz w:val="26"/>
          <w:szCs w:val="26"/>
          <w:lang w:eastAsia="ru-RU"/>
        </w:rPr>
        <w:t>шении педагогических работников</w:t>
      </w:r>
      <w:r w:rsidRPr="008976CE">
        <w:rPr>
          <w:sz w:val="26"/>
          <w:szCs w:val="26"/>
          <w:lang w:eastAsia="ru-RU"/>
        </w:rPr>
        <w:t xml:space="preserve">. Необходимое условие - чтобы в это время за работником сохранялось рабочее место (должность) и средняя зарплата, а работодатель отчислял взносы на обязательное пенсионное страхование. </w:t>
      </w:r>
    </w:p>
    <w:p w:rsidR="005E0E08" w:rsidRPr="000C09D4" w:rsidRDefault="005E0E08" w:rsidP="005E0E0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976CE">
        <w:rPr>
          <w:sz w:val="26"/>
          <w:szCs w:val="26"/>
          <w:lang w:eastAsia="ru-RU"/>
        </w:rPr>
        <w:t xml:space="preserve">Также при установлении досрочной страховой пенсии по старости педагогу </w:t>
      </w:r>
      <w:r w:rsidRPr="000C09D4">
        <w:rPr>
          <w:sz w:val="26"/>
          <w:szCs w:val="26"/>
          <w:lang w:eastAsia="ru-RU"/>
        </w:rPr>
        <w:t xml:space="preserve">необходимо иметь в наличии определенное количество пенсионных коэффициентов. </w:t>
      </w:r>
    </w:p>
    <w:p w:rsidR="00976B97" w:rsidRPr="000C09D4" w:rsidRDefault="000C09D4" w:rsidP="00976B97">
      <w:pPr>
        <w:pStyle w:val="af7"/>
        <w:ind w:firstLine="567"/>
        <w:jc w:val="both"/>
        <w:rPr>
          <w:i/>
          <w:sz w:val="26"/>
          <w:szCs w:val="26"/>
        </w:rPr>
      </w:pPr>
      <w:r w:rsidRPr="000C09D4">
        <w:rPr>
          <w:rStyle w:val="layout"/>
          <w:sz w:val="26"/>
          <w:szCs w:val="26"/>
        </w:rPr>
        <w:t>Отделение СФР по Новосибирской области поздравляет в</w:t>
      </w:r>
      <w:r>
        <w:rPr>
          <w:rStyle w:val="layout"/>
          <w:sz w:val="26"/>
          <w:szCs w:val="26"/>
        </w:rPr>
        <w:t>сех педагогов</w:t>
      </w:r>
      <w:r w:rsidRPr="000C09D4">
        <w:rPr>
          <w:rStyle w:val="layout"/>
          <w:sz w:val="26"/>
          <w:szCs w:val="26"/>
        </w:rPr>
        <w:t xml:space="preserve"> с </w:t>
      </w:r>
      <w:bookmarkStart w:id="0" w:name="_GoBack"/>
      <w:bookmarkEnd w:id="0"/>
      <w:r w:rsidRPr="000C09D4">
        <w:rPr>
          <w:rStyle w:val="layout"/>
          <w:sz w:val="26"/>
          <w:szCs w:val="26"/>
        </w:rPr>
        <w:t>профессиональным праздником. Желаем вам успехов и вдохновения в вашем ответственном труде и благородном призвании!</w:t>
      </w:r>
    </w:p>
    <w:p w:rsidR="000C09D4" w:rsidRDefault="000C09D4" w:rsidP="00B85DD8">
      <w:pPr>
        <w:pStyle w:val="af7"/>
        <w:ind w:firstLine="567"/>
        <w:jc w:val="right"/>
      </w:pPr>
    </w:p>
    <w:p w:rsidR="00B84D9C" w:rsidRDefault="00B84D9C" w:rsidP="00B85DD8">
      <w:pPr>
        <w:pStyle w:val="af7"/>
        <w:ind w:firstLine="567"/>
        <w:jc w:val="right"/>
        <w:rPr>
          <w:lang w:val="en-US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195E4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4D9C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0A8B-7C06-4DE6-B9FC-D98F4E70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98</cp:revision>
  <cp:lastPrinted>2022-11-15T06:36:00Z</cp:lastPrinted>
  <dcterms:created xsi:type="dcterms:W3CDTF">2023-07-27T07:08:00Z</dcterms:created>
  <dcterms:modified xsi:type="dcterms:W3CDTF">2023-10-05T03:26:00Z</dcterms:modified>
</cp:coreProperties>
</file>