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3C520B" w:rsidRPr="000B4E8A">
        <w:rPr>
          <w:b/>
          <w:bCs/>
        </w:rPr>
        <w:t>20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C8660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0B4E8A" w:rsidRDefault="000B4E8A" w:rsidP="000B4E8A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начала 2024 года 100 новосибирских семей получили сертификаты на материнский капитал при рождении двойни </w:t>
      </w:r>
    </w:p>
    <w:p w:rsidR="000B4E8A" w:rsidRPr="00C86608" w:rsidRDefault="000B4E8A" w:rsidP="000B4E8A">
      <w:pPr>
        <w:pStyle w:val="af7"/>
        <w:ind w:firstLine="567"/>
        <w:jc w:val="center"/>
        <w:rPr>
          <w:b/>
          <w:sz w:val="20"/>
          <w:szCs w:val="20"/>
          <w:lang w:eastAsia="ru-RU"/>
        </w:rPr>
      </w:pPr>
    </w:p>
    <w:p w:rsidR="000B4E8A" w:rsidRPr="00C86608" w:rsidRDefault="000B4E8A" w:rsidP="00C86608">
      <w:pPr>
        <w:pStyle w:val="af7"/>
        <w:ind w:firstLine="425"/>
        <w:jc w:val="both"/>
        <w:rPr>
          <w:sz w:val="26"/>
          <w:szCs w:val="26"/>
          <w:lang w:eastAsia="ru-RU"/>
        </w:rPr>
      </w:pPr>
      <w:r w:rsidRPr="00C86608">
        <w:rPr>
          <w:sz w:val="26"/>
          <w:szCs w:val="26"/>
          <w:lang w:eastAsia="ru-RU"/>
        </w:rPr>
        <w:t xml:space="preserve">С начала 2024 года 100 новосибирским семьям, в которых родилась двойня, Отделение СФР по Новосибирской области оформило сертификаты на материнский капитал. Специалисты ОСФР сделали это </w:t>
      </w:r>
      <w:proofErr w:type="spellStart"/>
      <w:r w:rsidRPr="00C86608">
        <w:rPr>
          <w:sz w:val="26"/>
          <w:szCs w:val="26"/>
          <w:lang w:eastAsia="ru-RU"/>
        </w:rPr>
        <w:t>проактивно</w:t>
      </w:r>
      <w:proofErr w:type="spellEnd"/>
      <w:r w:rsidRPr="00C86608">
        <w:rPr>
          <w:sz w:val="26"/>
          <w:szCs w:val="26"/>
          <w:lang w:eastAsia="ru-RU"/>
        </w:rPr>
        <w:t xml:space="preserve"> — семьям не пришлось обращаться в региональное Отделение СФР с заявлениями. </w:t>
      </w:r>
    </w:p>
    <w:p w:rsidR="000B4E8A" w:rsidRPr="00C86608" w:rsidRDefault="000B4E8A" w:rsidP="00C86608">
      <w:pPr>
        <w:pStyle w:val="af7"/>
        <w:ind w:firstLine="425"/>
        <w:jc w:val="both"/>
        <w:rPr>
          <w:sz w:val="16"/>
          <w:szCs w:val="16"/>
          <w:lang w:eastAsia="ru-RU"/>
        </w:rPr>
      </w:pPr>
    </w:p>
    <w:p w:rsidR="000B4E8A" w:rsidRPr="00C86608" w:rsidRDefault="000B4E8A" w:rsidP="00C86608">
      <w:pPr>
        <w:pStyle w:val="af7"/>
        <w:ind w:firstLine="425"/>
        <w:jc w:val="both"/>
        <w:rPr>
          <w:sz w:val="26"/>
          <w:szCs w:val="26"/>
          <w:lang w:eastAsia="ru-RU"/>
        </w:rPr>
      </w:pPr>
      <w:r w:rsidRPr="00C86608">
        <w:rPr>
          <w:sz w:val="26"/>
          <w:szCs w:val="26"/>
          <w:lang w:eastAsia="ru-RU"/>
        </w:rPr>
        <w:t>«</w:t>
      </w:r>
      <w:r w:rsidRPr="00C86608">
        <w:rPr>
          <w:sz w:val="26"/>
          <w:szCs w:val="26"/>
        </w:rPr>
        <w:t xml:space="preserve">Родители малыша получают соответствующее уведомление в личном кабинете на портале </w:t>
      </w:r>
      <w:proofErr w:type="spellStart"/>
      <w:r w:rsidRPr="00C86608">
        <w:rPr>
          <w:sz w:val="26"/>
          <w:szCs w:val="26"/>
        </w:rPr>
        <w:t>госуслуг</w:t>
      </w:r>
      <w:proofErr w:type="spellEnd"/>
      <w:r w:rsidRPr="00C86608">
        <w:rPr>
          <w:sz w:val="26"/>
          <w:szCs w:val="26"/>
        </w:rPr>
        <w:t xml:space="preserve">, </w:t>
      </w:r>
      <w:r w:rsidRPr="00C86608">
        <w:rPr>
          <w:sz w:val="26"/>
          <w:szCs w:val="26"/>
          <w:lang w:eastAsia="ru-RU"/>
        </w:rPr>
        <w:t xml:space="preserve">после чего семья может распорядиться средствами </w:t>
      </w:r>
      <w:proofErr w:type="spellStart"/>
      <w:r w:rsidRPr="00C86608">
        <w:rPr>
          <w:sz w:val="26"/>
          <w:szCs w:val="26"/>
          <w:lang w:eastAsia="ru-RU"/>
        </w:rPr>
        <w:t>маткапитала</w:t>
      </w:r>
      <w:proofErr w:type="spellEnd"/>
      <w:r w:rsidRPr="00C86608">
        <w:rPr>
          <w:sz w:val="26"/>
          <w:szCs w:val="26"/>
          <w:lang w:eastAsia="ru-RU"/>
        </w:rPr>
        <w:t xml:space="preserve">. Заявление о распоряжении можно подать там же, на портале </w:t>
      </w:r>
      <w:proofErr w:type="spellStart"/>
      <w:r w:rsidRPr="00C86608">
        <w:rPr>
          <w:sz w:val="26"/>
          <w:szCs w:val="26"/>
          <w:lang w:eastAsia="ru-RU"/>
        </w:rPr>
        <w:t>госуслуг</w:t>
      </w:r>
      <w:proofErr w:type="spellEnd"/>
      <w:r w:rsidRPr="00C86608">
        <w:rPr>
          <w:sz w:val="26"/>
          <w:szCs w:val="26"/>
          <w:lang w:eastAsia="ru-RU"/>
        </w:rPr>
        <w:t xml:space="preserve">», — отметил управляющий Отделением СФР по Новосибирской области </w:t>
      </w:r>
      <w:r w:rsidRPr="00C86608">
        <w:rPr>
          <w:b/>
          <w:bCs/>
          <w:sz w:val="26"/>
          <w:szCs w:val="26"/>
          <w:lang w:eastAsia="ru-RU"/>
        </w:rPr>
        <w:t xml:space="preserve">Александр </w:t>
      </w:r>
      <w:proofErr w:type="spellStart"/>
      <w:r w:rsidRPr="00C86608">
        <w:rPr>
          <w:b/>
          <w:bCs/>
          <w:sz w:val="26"/>
          <w:szCs w:val="26"/>
          <w:lang w:eastAsia="ru-RU"/>
        </w:rPr>
        <w:t>Терепа</w:t>
      </w:r>
      <w:proofErr w:type="spellEnd"/>
      <w:r w:rsidRPr="00C86608">
        <w:rPr>
          <w:sz w:val="26"/>
          <w:szCs w:val="26"/>
          <w:lang w:eastAsia="ru-RU"/>
        </w:rPr>
        <w:t>.</w:t>
      </w:r>
    </w:p>
    <w:p w:rsidR="000B4E8A" w:rsidRPr="00C86608" w:rsidRDefault="000B4E8A" w:rsidP="00C86608">
      <w:pPr>
        <w:pStyle w:val="af7"/>
        <w:ind w:firstLine="425"/>
        <w:jc w:val="both"/>
        <w:rPr>
          <w:sz w:val="16"/>
          <w:szCs w:val="16"/>
          <w:lang w:eastAsia="ru-RU"/>
        </w:rPr>
      </w:pPr>
    </w:p>
    <w:p w:rsidR="000B4E8A" w:rsidRPr="00C86608" w:rsidRDefault="000B4E8A" w:rsidP="00C86608">
      <w:pPr>
        <w:pStyle w:val="af7"/>
        <w:ind w:firstLine="425"/>
        <w:jc w:val="both"/>
        <w:rPr>
          <w:sz w:val="26"/>
          <w:szCs w:val="26"/>
        </w:rPr>
      </w:pPr>
      <w:r w:rsidRPr="00C86608">
        <w:rPr>
          <w:sz w:val="26"/>
          <w:szCs w:val="26"/>
        </w:rPr>
        <w:t>Родители могут направить средства на улучшение жилищных условий, получение ежемесячной выплаты, образование детей или покупку товаров для социальной адаптации детей с инвалидностью.</w:t>
      </w:r>
    </w:p>
    <w:p w:rsidR="000B4E8A" w:rsidRPr="00C86608" w:rsidRDefault="000B4E8A" w:rsidP="00C86608">
      <w:pPr>
        <w:pStyle w:val="af7"/>
        <w:ind w:firstLine="425"/>
        <w:jc w:val="both"/>
        <w:rPr>
          <w:sz w:val="16"/>
          <w:szCs w:val="16"/>
          <w:lang w:eastAsia="ru-RU"/>
        </w:rPr>
      </w:pPr>
    </w:p>
    <w:p w:rsidR="000B4E8A" w:rsidRPr="00C86608" w:rsidRDefault="000B4E8A" w:rsidP="00C86608">
      <w:pPr>
        <w:pStyle w:val="af7"/>
        <w:ind w:firstLine="425"/>
        <w:jc w:val="both"/>
        <w:rPr>
          <w:sz w:val="26"/>
          <w:szCs w:val="26"/>
          <w:lang w:eastAsia="ru-RU"/>
        </w:rPr>
      </w:pPr>
      <w:r w:rsidRPr="00C86608">
        <w:rPr>
          <w:sz w:val="26"/>
          <w:szCs w:val="26"/>
          <w:lang w:eastAsia="ru-RU"/>
        </w:rPr>
        <w:t xml:space="preserve">Размер материнского капитала для семей, в которых появилась двойня, зависит от количества детей в семье и года их рождения. Напомним, что с 2020 года материнский капитал выплачивается не только на второго ребенка, но и на первенца. Таким образом, если двойняшки (близнецы) стали в семье первыми детьми и появились на свет после 1 января 2020 года, то размер </w:t>
      </w:r>
      <w:proofErr w:type="spellStart"/>
      <w:r w:rsidRPr="00C86608">
        <w:rPr>
          <w:sz w:val="26"/>
          <w:szCs w:val="26"/>
          <w:lang w:eastAsia="ru-RU"/>
        </w:rPr>
        <w:t>маткапитала</w:t>
      </w:r>
      <w:proofErr w:type="spellEnd"/>
      <w:r w:rsidRPr="00C86608">
        <w:rPr>
          <w:sz w:val="26"/>
          <w:szCs w:val="26"/>
          <w:lang w:eastAsia="ru-RU"/>
        </w:rPr>
        <w:t xml:space="preserve"> в текущем году составит  833 024 рубля, то есть капитал будет выплачен на первого и второго ребенка. Если же малыши появились на свет в период с 1 января 2007 года по 31 декабря 2019 года, то материнский капитал составит 630 380 рублей, то есть будет назначен только на второго ребенка. </w:t>
      </w:r>
    </w:p>
    <w:p w:rsidR="000B4E8A" w:rsidRPr="00C86608" w:rsidRDefault="000B4E8A" w:rsidP="00C86608">
      <w:pPr>
        <w:pStyle w:val="af7"/>
        <w:ind w:firstLine="425"/>
        <w:jc w:val="both"/>
        <w:rPr>
          <w:sz w:val="16"/>
          <w:szCs w:val="16"/>
          <w:lang w:eastAsia="ru-RU"/>
        </w:rPr>
      </w:pPr>
    </w:p>
    <w:p w:rsidR="000B4E8A" w:rsidRPr="00C86608" w:rsidRDefault="000B4E8A" w:rsidP="00C86608">
      <w:pPr>
        <w:pStyle w:val="af7"/>
        <w:ind w:firstLine="425"/>
        <w:jc w:val="both"/>
        <w:rPr>
          <w:sz w:val="26"/>
          <w:szCs w:val="26"/>
          <w:lang w:eastAsia="ru-RU"/>
        </w:rPr>
      </w:pPr>
      <w:r w:rsidRPr="00C86608">
        <w:rPr>
          <w:sz w:val="26"/>
          <w:szCs w:val="26"/>
          <w:lang w:eastAsia="ru-RU"/>
        </w:rPr>
        <w:t xml:space="preserve">Если же в семье уже есть ребенок, и родители уже получали </w:t>
      </w:r>
      <w:proofErr w:type="spellStart"/>
      <w:r w:rsidRPr="00C86608">
        <w:rPr>
          <w:sz w:val="26"/>
          <w:szCs w:val="26"/>
          <w:lang w:eastAsia="ru-RU"/>
        </w:rPr>
        <w:t>маткапитал</w:t>
      </w:r>
      <w:proofErr w:type="spellEnd"/>
      <w:r w:rsidRPr="00C86608">
        <w:rPr>
          <w:sz w:val="26"/>
          <w:szCs w:val="26"/>
          <w:lang w:eastAsia="ru-RU"/>
        </w:rPr>
        <w:t xml:space="preserve"> в связи с его рождением, то семья получит доплату в размере 202 643 рубля на второго ребенка. В </w:t>
      </w:r>
      <w:bookmarkStart w:id="0" w:name="_GoBack"/>
      <w:bookmarkEnd w:id="0"/>
      <w:r w:rsidRPr="00C86608">
        <w:rPr>
          <w:sz w:val="26"/>
          <w:szCs w:val="26"/>
          <w:lang w:eastAsia="ru-RU"/>
        </w:rPr>
        <w:t xml:space="preserve">том случае, если старший ребенок рожден до 1 января 2020 года, и семья </w:t>
      </w:r>
      <w:proofErr w:type="spellStart"/>
      <w:r w:rsidRPr="00C86608">
        <w:rPr>
          <w:sz w:val="26"/>
          <w:szCs w:val="26"/>
          <w:lang w:eastAsia="ru-RU"/>
        </w:rPr>
        <w:t>маткапитал</w:t>
      </w:r>
      <w:proofErr w:type="spellEnd"/>
      <w:r w:rsidRPr="00C86608">
        <w:rPr>
          <w:sz w:val="26"/>
          <w:szCs w:val="26"/>
          <w:lang w:eastAsia="ru-RU"/>
        </w:rPr>
        <w:t xml:space="preserve"> не получала, то ей положена сумма в размере 833 024 рубля. </w:t>
      </w:r>
    </w:p>
    <w:p w:rsidR="000B4E8A" w:rsidRPr="00C86608" w:rsidRDefault="000B4E8A" w:rsidP="00C86608">
      <w:pPr>
        <w:ind w:firstLine="425"/>
        <w:jc w:val="both"/>
        <w:rPr>
          <w:sz w:val="16"/>
          <w:szCs w:val="16"/>
          <w:lang w:eastAsia="ru-RU"/>
        </w:rPr>
      </w:pPr>
    </w:p>
    <w:p w:rsidR="000B4E8A" w:rsidRPr="00C86608" w:rsidRDefault="000B4E8A" w:rsidP="00C86608">
      <w:pPr>
        <w:ind w:firstLine="425"/>
        <w:jc w:val="both"/>
        <w:rPr>
          <w:sz w:val="26"/>
          <w:szCs w:val="26"/>
        </w:rPr>
      </w:pPr>
      <w:r w:rsidRPr="00C86608">
        <w:rPr>
          <w:sz w:val="26"/>
          <w:szCs w:val="26"/>
          <w:lang w:eastAsia="ru-RU"/>
        </w:rPr>
        <w:t xml:space="preserve">Если у вас остались вопросы, </w:t>
      </w:r>
      <w:r w:rsidRPr="00C86608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146C1A" w:rsidRDefault="00146C1A" w:rsidP="000B4E8A">
      <w:pPr>
        <w:pStyle w:val="af7"/>
        <w:ind w:firstLine="567"/>
        <w:jc w:val="center"/>
        <w:rPr>
          <w:lang w:val="en-US"/>
        </w:rPr>
      </w:pPr>
    </w:p>
    <w:p w:rsidR="00C86608" w:rsidRDefault="00C86608" w:rsidP="00C86608">
      <w:pPr>
        <w:pStyle w:val="af7"/>
        <w:ind w:firstLine="567"/>
        <w:jc w:val="right"/>
        <w:rPr>
          <w:color w:val="000000"/>
          <w:lang w:val="en-US"/>
        </w:rPr>
      </w:pPr>
    </w:p>
    <w:p w:rsidR="00C86608" w:rsidRDefault="00C86608" w:rsidP="00C86608">
      <w:pPr>
        <w:pStyle w:val="af7"/>
        <w:ind w:firstLine="567"/>
        <w:jc w:val="right"/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C86608" w:rsidRPr="00C86608" w:rsidRDefault="00C86608" w:rsidP="000B4E8A">
      <w:pPr>
        <w:pStyle w:val="af7"/>
        <w:ind w:firstLine="567"/>
        <w:jc w:val="center"/>
        <w:rPr>
          <w:lang w:val="en-US"/>
        </w:rPr>
      </w:pPr>
    </w:p>
    <w:sectPr w:rsidR="00C86608" w:rsidRPr="00C86608" w:rsidSect="000B4E8A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8A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A7A7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520B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470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26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1CF0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2A7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1C94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6608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A6B30-D35D-4F80-96BB-292B4E2F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2024-06-11T02:57:00Z</dcterms:created>
  <dcterms:modified xsi:type="dcterms:W3CDTF">2024-06-20T03:36:00Z</dcterms:modified>
</cp:coreProperties>
</file>