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BD1E4C">
        <w:rPr>
          <w:b/>
          <w:bCs/>
        </w:rPr>
        <w:t>0</w:t>
      </w:r>
      <w:r w:rsidR="00BD1E4C" w:rsidRPr="003C1124">
        <w:rPr>
          <w:b/>
          <w:bCs/>
        </w:rPr>
        <w:t>4</w:t>
      </w:r>
      <w:r w:rsidR="00324758">
        <w:rPr>
          <w:b/>
          <w:bCs/>
        </w:rPr>
        <w:t>.0</w:t>
      </w:r>
      <w:r w:rsidR="00324758" w:rsidRPr="003F3AEE">
        <w:rPr>
          <w:b/>
          <w:bCs/>
        </w:rPr>
        <w:t>7</w:t>
      </w:r>
      <w:r w:rsidR="00790C6E">
        <w:rPr>
          <w:b/>
          <w:bCs/>
        </w:rPr>
        <w:t>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B46EEE" w:rsidRDefault="005E165F">
      <w:pPr>
        <w:autoSpaceDE w:val="0"/>
        <w:ind w:firstLine="360"/>
        <w:jc w:val="both"/>
        <w:rPr>
          <w:sz w:val="10"/>
          <w:szCs w:val="10"/>
        </w:rPr>
      </w:pPr>
    </w:p>
    <w:p w:rsidR="00324758" w:rsidRPr="00881958" w:rsidRDefault="00881958" w:rsidP="000B4E8A">
      <w:pPr>
        <w:pStyle w:val="af7"/>
        <w:ind w:firstLine="567"/>
        <w:jc w:val="center"/>
        <w:rPr>
          <w:b/>
          <w:sz w:val="28"/>
          <w:szCs w:val="28"/>
        </w:rPr>
      </w:pPr>
      <w:r w:rsidRPr="00881958">
        <w:rPr>
          <w:b/>
          <w:sz w:val="28"/>
          <w:szCs w:val="28"/>
        </w:rPr>
        <w:t>С июня 2024 года доходы от летней подработки новосибирских  подростков не учитываются при назначении единого пособия</w:t>
      </w:r>
    </w:p>
    <w:p w:rsidR="00881958" w:rsidRPr="00B46EEE" w:rsidRDefault="00881958" w:rsidP="000B4E8A">
      <w:pPr>
        <w:pStyle w:val="af7"/>
        <w:ind w:firstLine="567"/>
        <w:jc w:val="center"/>
        <w:rPr>
          <w:b/>
          <w:sz w:val="20"/>
          <w:szCs w:val="20"/>
          <w:lang w:eastAsia="ru-RU"/>
        </w:rPr>
      </w:pPr>
    </w:p>
    <w:p w:rsidR="00881958" w:rsidRPr="00580FE4" w:rsidRDefault="004E7A98" w:rsidP="00580FE4">
      <w:pPr>
        <w:pStyle w:val="af7"/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  <w:lang w:eastAsia="ru-RU"/>
        </w:rPr>
        <w:t xml:space="preserve">При определении права на единое пособие в состав семьи при оценке нуждаемости входят заявитель и его супруг (а), несовершеннолетние дети, а также дети до 23-х лет, если они учатся на очном отделении. </w:t>
      </w:r>
      <w:r w:rsidR="00881958" w:rsidRPr="00580FE4">
        <w:rPr>
          <w:sz w:val="26"/>
          <w:szCs w:val="26"/>
        </w:rPr>
        <w:t xml:space="preserve">С 1 июня при оценке доходов семьи при назначении единого пособия Отделение СФР по Новосибирской области не учитывает доходы от трудовой деятельности подростков – школьников и студентов до 18 лет. </w:t>
      </w: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</w:rPr>
        <w:t>Доходы не будут учтены при соблюдении следующих условий:</w:t>
      </w:r>
      <w:bookmarkStart w:id="0" w:name="_GoBack"/>
      <w:bookmarkEnd w:id="0"/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</w:rPr>
        <w:t>- возраст школьника или студента в расчетном периоде – менее 18 лет;</w:t>
      </w: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</w:rPr>
        <w:t>- подростки не менее 6 месяцев расчетного периода учились в школе, ссузе или вузе по очной форме.</w:t>
      </w: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</w:rPr>
        <w:t xml:space="preserve">«Факт обучения родителям необходимо отметить «галочкой» в заявлении и подтвердить справкой из учебного заведения. </w:t>
      </w:r>
      <w:r w:rsidR="004E7A98" w:rsidRPr="00580FE4">
        <w:rPr>
          <w:sz w:val="26"/>
          <w:szCs w:val="26"/>
        </w:rPr>
        <w:t>Заявление можно подать на портале госуслуг, а с</w:t>
      </w:r>
      <w:r w:rsidRPr="00580FE4">
        <w:rPr>
          <w:sz w:val="26"/>
          <w:szCs w:val="26"/>
        </w:rPr>
        <w:t>правку представить в любую клиентскую службу Отделения СФР по Новосибирской области</w:t>
      </w:r>
      <w:r w:rsidR="004E7A98" w:rsidRPr="00580FE4">
        <w:rPr>
          <w:sz w:val="26"/>
          <w:szCs w:val="26"/>
        </w:rPr>
        <w:t xml:space="preserve"> без предварительной записи</w:t>
      </w:r>
      <w:r w:rsidRPr="00580FE4">
        <w:rPr>
          <w:sz w:val="26"/>
          <w:szCs w:val="26"/>
        </w:rPr>
        <w:t>», - разъяснил</w:t>
      </w:r>
      <w:r w:rsidRPr="00580FE4">
        <w:rPr>
          <w:sz w:val="26"/>
          <w:szCs w:val="26"/>
          <w:lang w:eastAsia="ru-RU"/>
        </w:rPr>
        <w:t xml:space="preserve"> управляющий Отделением СФР по Новосибирской области </w:t>
      </w:r>
      <w:r w:rsidRPr="00580FE4">
        <w:rPr>
          <w:b/>
          <w:sz w:val="26"/>
          <w:szCs w:val="26"/>
          <w:lang w:eastAsia="ru-RU"/>
        </w:rPr>
        <w:t>Александр Терепа.</w:t>
      </w: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</w:rPr>
        <w:t>Новые правила не распространяются на доходы школьников и студентов от самозанятости — они по-прежнему будут учитываться при расчете среднедушевого дохода.</w:t>
      </w:r>
    </w:p>
    <w:p w:rsidR="00881958" w:rsidRPr="00580FE4" w:rsidRDefault="00881958" w:rsidP="00580FE4">
      <w:pPr>
        <w:ind w:firstLine="567"/>
        <w:jc w:val="both"/>
        <w:rPr>
          <w:b/>
          <w:sz w:val="26"/>
          <w:szCs w:val="26"/>
          <w:lang w:eastAsia="ru-RU"/>
        </w:rPr>
      </w:pPr>
    </w:p>
    <w:p w:rsidR="00881958" w:rsidRPr="00580FE4" w:rsidRDefault="00881958" w:rsidP="00580FE4">
      <w:pPr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</w:rPr>
        <w:t xml:space="preserve">От доходов семьи зависит и право на единое пособие, и его размер. Размер пособия на ребенка может составлять  50%, 75% или 100% регионального прожиточного минимума на ребенка. </w:t>
      </w:r>
      <w:r w:rsidR="004E7A98" w:rsidRPr="00580FE4">
        <w:rPr>
          <w:sz w:val="26"/>
          <w:szCs w:val="26"/>
        </w:rPr>
        <w:t>50% — базовый размер пособия</w:t>
      </w:r>
      <w:r w:rsidR="003C1124" w:rsidRPr="00580FE4">
        <w:rPr>
          <w:sz w:val="26"/>
          <w:szCs w:val="26"/>
        </w:rPr>
        <w:t xml:space="preserve"> (он устанавливается, если среднедушевой доход семьи ниже величины регионального прожиточного минимума на душу населения)</w:t>
      </w:r>
      <w:r w:rsidR="004E7A98" w:rsidRPr="00580FE4">
        <w:rPr>
          <w:sz w:val="26"/>
          <w:szCs w:val="26"/>
        </w:rPr>
        <w:t>; 75% — назначается в том случае, если при назначении 50% доход семьи остался меньше прожиточного минимума на душу населения;</w:t>
      </w:r>
      <w:r w:rsidR="00461645" w:rsidRPr="00580FE4">
        <w:rPr>
          <w:sz w:val="26"/>
          <w:szCs w:val="26"/>
        </w:rPr>
        <w:t xml:space="preserve"> </w:t>
      </w:r>
      <w:r w:rsidR="004E7A98" w:rsidRPr="00580FE4">
        <w:rPr>
          <w:sz w:val="26"/>
          <w:szCs w:val="26"/>
        </w:rPr>
        <w:t xml:space="preserve">100% — если прожиточный минимум не достигнут и при назначении 75%. </w:t>
      </w:r>
      <w:r w:rsidRPr="00580FE4">
        <w:rPr>
          <w:sz w:val="26"/>
          <w:szCs w:val="26"/>
        </w:rPr>
        <w:t xml:space="preserve">В Новосибирской области в 2024 году эти размеры составляют 7 935,5 руб., 11 903,25 руб. и 15 871 руб. </w:t>
      </w:r>
    </w:p>
    <w:p w:rsidR="00B46EEE" w:rsidRPr="00580FE4" w:rsidRDefault="00B46EEE" w:rsidP="00580FE4">
      <w:pPr>
        <w:pStyle w:val="af7"/>
        <w:ind w:firstLine="567"/>
        <w:jc w:val="both"/>
        <w:rPr>
          <w:sz w:val="26"/>
          <w:szCs w:val="26"/>
          <w:lang w:eastAsia="ru-RU"/>
        </w:rPr>
      </w:pPr>
    </w:p>
    <w:p w:rsidR="00146C1A" w:rsidRDefault="000B6E2D" w:rsidP="00580FE4">
      <w:pPr>
        <w:pStyle w:val="af7"/>
        <w:ind w:firstLine="567"/>
        <w:jc w:val="both"/>
        <w:rPr>
          <w:sz w:val="26"/>
          <w:szCs w:val="26"/>
        </w:rPr>
      </w:pPr>
      <w:r w:rsidRPr="00580FE4">
        <w:rPr>
          <w:sz w:val="26"/>
          <w:szCs w:val="26"/>
          <w:lang w:eastAsia="ru-RU"/>
        </w:rPr>
        <w:t xml:space="preserve">Если у вас остались вопросы, </w:t>
      </w:r>
      <w:r w:rsidRPr="00580FE4">
        <w:rPr>
          <w:sz w:val="26"/>
          <w:szCs w:val="26"/>
        </w:rPr>
        <w:t>вы можете обратиться к специалистам Отделения СФР по Новосибирской области в рабочие дни c 8.30</w:t>
      </w:r>
      <w:r w:rsidR="003C1124" w:rsidRPr="00580FE4">
        <w:rPr>
          <w:sz w:val="26"/>
          <w:szCs w:val="26"/>
        </w:rPr>
        <w:t xml:space="preserve"> до 17.15</w:t>
      </w:r>
      <w:r w:rsidRPr="00580FE4">
        <w:rPr>
          <w:sz w:val="26"/>
          <w:szCs w:val="26"/>
        </w:rPr>
        <w:t xml:space="preserve">, позвонив по телефону — 8 800 200 0502 (звонок бесплатный).   </w:t>
      </w:r>
    </w:p>
    <w:p w:rsidR="00580FE4" w:rsidRDefault="00580FE4" w:rsidP="00580FE4">
      <w:pPr>
        <w:pStyle w:val="af7"/>
        <w:ind w:firstLine="567"/>
        <w:jc w:val="both"/>
        <w:rPr>
          <w:sz w:val="26"/>
          <w:szCs w:val="26"/>
        </w:rPr>
      </w:pPr>
    </w:p>
    <w:p w:rsidR="00580FE4" w:rsidRPr="00580FE4" w:rsidRDefault="00580FE4" w:rsidP="00580FE4">
      <w:pPr>
        <w:pStyle w:val="af7"/>
        <w:ind w:firstLine="567"/>
        <w:jc w:val="right"/>
        <w:rPr>
          <w:sz w:val="26"/>
          <w:szCs w:val="26"/>
        </w:rPr>
      </w:pPr>
      <w:r w:rsidRPr="00580FE4">
        <w:rPr>
          <w:color w:val="000000"/>
          <w:sz w:val="26"/>
          <w:szCs w:val="26"/>
        </w:rPr>
        <w:t xml:space="preserve">Пресс-служба Отделения CФР  </w:t>
      </w:r>
    </w:p>
    <w:p w:rsidR="00580FE4" w:rsidRPr="00580FE4" w:rsidRDefault="00580FE4" w:rsidP="00580FE4">
      <w:pPr>
        <w:pStyle w:val="af7"/>
        <w:ind w:firstLine="567"/>
        <w:jc w:val="both"/>
        <w:rPr>
          <w:sz w:val="26"/>
          <w:szCs w:val="26"/>
        </w:rPr>
      </w:pPr>
    </w:p>
    <w:sectPr w:rsidR="00580FE4" w:rsidRPr="00580FE4" w:rsidSect="00B46EEE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6444B7"/>
    <w:multiLevelType w:val="multilevel"/>
    <w:tmpl w:val="CE9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1C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8A"/>
    <w:rsid w:val="000B4EFD"/>
    <w:rsid w:val="000B5CF5"/>
    <w:rsid w:val="000B6291"/>
    <w:rsid w:val="000B6485"/>
    <w:rsid w:val="000B6E2D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4758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0D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A7A7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124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520B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AE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5E67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470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1645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A98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26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64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0FE4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1CF0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4E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95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80B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B3F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2A7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5F28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3F9C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2407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1C94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EEE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1E4C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0CBE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61C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448B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995AD-DDB6-4BC6-B601-858997BE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5</cp:revision>
  <cp:lastPrinted>2022-11-15T06:36:00Z</cp:lastPrinted>
  <dcterms:created xsi:type="dcterms:W3CDTF">2024-06-26T05:43:00Z</dcterms:created>
  <dcterms:modified xsi:type="dcterms:W3CDTF">2024-07-04T02:33:00Z</dcterms:modified>
</cp:coreProperties>
</file>