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3E40B2">
      <w:pPr>
        <w:pBdr>
          <w:bottom w:val="single" w:sz="4" w:space="1" w:color="000000"/>
        </w:pBdr>
        <w:jc w:val="both"/>
        <w:rPr>
          <w:b/>
          <w:bCs/>
        </w:rPr>
      </w:pPr>
      <w:r w:rsidRPr="003E40B2">
        <w:rPr>
          <w:b/>
          <w:bCs/>
        </w:rPr>
        <w:t>30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D6412"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3E40B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06182" w:rsidRDefault="009623C9" w:rsidP="00405DB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 октября – Международный день пожилых людей</w:t>
      </w:r>
    </w:p>
    <w:p w:rsidR="009623C9" w:rsidRPr="00906182" w:rsidRDefault="009623C9" w:rsidP="00405DBF">
      <w:pPr>
        <w:ind w:firstLine="567"/>
        <w:jc w:val="both"/>
        <w:rPr>
          <w:b/>
          <w:sz w:val="16"/>
          <w:szCs w:val="16"/>
        </w:rPr>
      </w:pPr>
    </w:p>
    <w:p w:rsidR="00EA16F9" w:rsidRPr="00EA16F9" w:rsidRDefault="00EA16F9" w:rsidP="00EA16F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EA16F9">
        <w:rPr>
          <w:sz w:val="26"/>
          <w:szCs w:val="26"/>
          <w:lang w:eastAsia="ru-RU"/>
        </w:rPr>
        <w:t>1 октября во всем мире отмечается Международный день пожилых людей, а в России старт</w:t>
      </w:r>
      <w:r w:rsidR="00E5131B">
        <w:rPr>
          <w:sz w:val="26"/>
          <w:szCs w:val="26"/>
          <w:lang w:eastAsia="ru-RU"/>
        </w:rPr>
        <w:t xml:space="preserve">ует </w:t>
      </w:r>
      <w:r w:rsidRPr="00EA16F9">
        <w:rPr>
          <w:sz w:val="26"/>
          <w:szCs w:val="26"/>
          <w:lang w:eastAsia="ru-RU"/>
        </w:rPr>
        <w:t>уже ставшая традиционной Декада для людей старшего поколения.</w:t>
      </w:r>
      <w:r w:rsidRPr="00EA16F9">
        <w:t xml:space="preserve"> </w:t>
      </w:r>
      <w:r w:rsidRPr="00EA16F9">
        <w:rPr>
          <w:sz w:val="26"/>
          <w:szCs w:val="26"/>
          <w:lang w:eastAsia="ru-RU"/>
        </w:rPr>
        <w:t xml:space="preserve">Государство внимательно относится к </w:t>
      </w:r>
      <w:r>
        <w:rPr>
          <w:sz w:val="26"/>
          <w:szCs w:val="26"/>
          <w:lang w:eastAsia="ru-RU"/>
        </w:rPr>
        <w:t>лиц</w:t>
      </w:r>
      <w:r w:rsidR="00E5131B">
        <w:rPr>
          <w:sz w:val="26"/>
          <w:szCs w:val="26"/>
          <w:lang w:eastAsia="ru-RU"/>
        </w:rPr>
        <w:t>ам</w:t>
      </w:r>
      <w:r>
        <w:rPr>
          <w:sz w:val="26"/>
          <w:szCs w:val="26"/>
          <w:lang w:eastAsia="ru-RU"/>
        </w:rPr>
        <w:t xml:space="preserve"> старшего возраста</w:t>
      </w:r>
      <w:r w:rsidRPr="00EA16F9">
        <w:rPr>
          <w:sz w:val="26"/>
          <w:szCs w:val="26"/>
          <w:lang w:eastAsia="ru-RU"/>
        </w:rPr>
        <w:t xml:space="preserve">, обеспечивая </w:t>
      </w:r>
      <w:r w:rsidR="00E5131B">
        <w:rPr>
          <w:sz w:val="26"/>
          <w:szCs w:val="26"/>
          <w:lang w:eastAsia="ru-RU"/>
        </w:rPr>
        <w:t xml:space="preserve">им социальную </w:t>
      </w:r>
      <w:r w:rsidRPr="00EA16F9">
        <w:rPr>
          <w:sz w:val="26"/>
          <w:szCs w:val="26"/>
          <w:lang w:eastAsia="ru-RU"/>
        </w:rPr>
        <w:t>поддержку</w:t>
      </w:r>
      <w:r w:rsidR="00E5131B">
        <w:rPr>
          <w:sz w:val="26"/>
          <w:szCs w:val="26"/>
          <w:lang w:eastAsia="ru-RU"/>
        </w:rPr>
        <w:t>, в том числе</w:t>
      </w:r>
      <w:r w:rsidRPr="00EA16F9">
        <w:rPr>
          <w:sz w:val="26"/>
          <w:szCs w:val="26"/>
          <w:lang w:eastAsia="ru-RU"/>
        </w:rPr>
        <w:t xml:space="preserve"> за счет различных выплат,</w:t>
      </w:r>
      <w:r w:rsidR="00E5131B">
        <w:rPr>
          <w:sz w:val="26"/>
          <w:szCs w:val="26"/>
          <w:lang w:eastAsia="ru-RU"/>
        </w:rPr>
        <w:t xml:space="preserve"> </w:t>
      </w:r>
      <w:proofErr w:type="spellStart"/>
      <w:r w:rsidR="00E5131B">
        <w:rPr>
          <w:sz w:val="26"/>
          <w:szCs w:val="26"/>
          <w:lang w:eastAsia="ru-RU"/>
        </w:rPr>
        <w:t>бОльшая</w:t>
      </w:r>
      <w:proofErr w:type="spellEnd"/>
      <w:r w:rsidR="00E5131B">
        <w:rPr>
          <w:sz w:val="26"/>
          <w:szCs w:val="26"/>
          <w:lang w:eastAsia="ru-RU"/>
        </w:rPr>
        <w:t xml:space="preserve"> часть  из которых осуществляется по линии </w:t>
      </w:r>
      <w:r>
        <w:rPr>
          <w:sz w:val="26"/>
          <w:szCs w:val="26"/>
          <w:lang w:eastAsia="ru-RU"/>
        </w:rPr>
        <w:t>Пенсионного фонда России.</w:t>
      </w:r>
      <w:r w:rsidR="00E5131B">
        <w:rPr>
          <w:sz w:val="26"/>
          <w:szCs w:val="26"/>
          <w:lang w:eastAsia="ru-RU"/>
        </w:rPr>
        <w:t xml:space="preserve"> </w:t>
      </w:r>
    </w:p>
    <w:p w:rsidR="00EA16F9" w:rsidRPr="00EA16F9" w:rsidRDefault="00EA16F9" w:rsidP="00EA16F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EA16F9">
        <w:rPr>
          <w:sz w:val="26"/>
          <w:szCs w:val="26"/>
          <w:lang w:eastAsia="ru-RU"/>
        </w:rPr>
        <w:t>На сегодняшний день в Новосибирской области проживают 810 тысяч пенсионеров, причем большинство из них, а именно  свыше 732-х тысяч являются получателями страховой пенсии по старости. Средний размер страховой пенсии по старости неработающих пенсионеров в Новосибирской области составляет с 1 июня 19 794 рубля. В текущем году индексация страховых пенсий была проведена уже дважды – с 1 января и с 1 июня, как и индексация социальных пенсий</w:t>
      </w:r>
      <w:r w:rsidR="003E40B2" w:rsidRPr="003E40B2">
        <w:rPr>
          <w:sz w:val="26"/>
          <w:szCs w:val="26"/>
          <w:lang w:eastAsia="ru-RU"/>
        </w:rPr>
        <w:t xml:space="preserve"> </w:t>
      </w:r>
      <w:r w:rsidRPr="00EA16F9">
        <w:rPr>
          <w:sz w:val="26"/>
          <w:szCs w:val="26"/>
          <w:lang w:eastAsia="ru-RU"/>
        </w:rPr>
        <w:t xml:space="preserve">– с 1 апреля и с 1 июня. </w:t>
      </w:r>
    </w:p>
    <w:p w:rsidR="00E5131B" w:rsidRDefault="00EA16F9" w:rsidP="00EA16F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EA16F9">
        <w:rPr>
          <w:sz w:val="26"/>
          <w:szCs w:val="26"/>
          <w:lang w:eastAsia="ru-RU"/>
        </w:rPr>
        <w:t xml:space="preserve">Ряд категорий граждан (например, ветераны и инвалиды войны) имеют право на получение двух пенсий одновременно. </w:t>
      </w:r>
    </w:p>
    <w:p w:rsidR="00EA16F9" w:rsidRDefault="00EA16F9" w:rsidP="00EA16F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EA16F9">
        <w:rPr>
          <w:sz w:val="26"/>
          <w:szCs w:val="26"/>
          <w:lang w:eastAsia="ru-RU"/>
        </w:rPr>
        <w:t>Помимо пенсии граждане старшего возраста являются получателями и других выплат по линии ПФР, к которым относятся ежемесячная денежная выплата федеральным льготникам, дополнительное ежемесячное материальное обеспечение гражданам РФ за выдающиеся достижения и заслуги перед Отечеством, дополнительное ежемесячное материальное обеспечение ветеранам войны и вдовам и др.</w:t>
      </w:r>
    </w:p>
    <w:p w:rsidR="00EA16F9" w:rsidRPr="00EA16F9" w:rsidRDefault="00EA16F9" w:rsidP="00EA16F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EA16F9">
        <w:rPr>
          <w:sz w:val="26"/>
          <w:szCs w:val="26"/>
          <w:lang w:eastAsia="ru-RU"/>
        </w:rPr>
        <w:t xml:space="preserve">Порядка 100 тысяч новосибирцев уже достигли 80-летнего возраста и перешагнули этот «порог», в </w:t>
      </w:r>
      <w:proofErr w:type="gramStart"/>
      <w:r w:rsidRPr="00EA16F9">
        <w:rPr>
          <w:sz w:val="26"/>
          <w:szCs w:val="26"/>
          <w:lang w:eastAsia="ru-RU"/>
        </w:rPr>
        <w:t>связи</w:t>
      </w:r>
      <w:proofErr w:type="gramEnd"/>
      <w:r w:rsidRPr="00EA16F9">
        <w:rPr>
          <w:sz w:val="26"/>
          <w:szCs w:val="26"/>
          <w:lang w:eastAsia="ru-RU"/>
        </w:rPr>
        <w:t xml:space="preserve"> с чем являются получателями доплаты к пенсии. При достижении 80-летнего возраста получателям страховой пенсии по старости ничего самим предпринимать не нужно – специалисты Пенсионного фонда производят перерасчет самостоятельно.</w:t>
      </w:r>
    </w:p>
    <w:p w:rsidR="00EA16F9" w:rsidRPr="00EA16F9" w:rsidRDefault="00E5131B" w:rsidP="00EA16F9">
      <w:pPr>
        <w:pStyle w:val="af6"/>
        <w:ind w:firstLine="567"/>
        <w:jc w:val="both"/>
        <w:rPr>
          <w:sz w:val="26"/>
          <w:szCs w:val="26"/>
          <w:lang w:eastAsia="ru-RU"/>
        </w:rPr>
      </w:pPr>
      <w:proofErr w:type="spellStart"/>
      <w:proofErr w:type="gramStart"/>
      <w:r>
        <w:rPr>
          <w:sz w:val="26"/>
          <w:szCs w:val="26"/>
          <w:lang w:eastAsia="ru-RU"/>
        </w:rPr>
        <w:t>БО</w:t>
      </w:r>
      <w:r w:rsidR="00EA16F9" w:rsidRPr="00EA16F9">
        <w:rPr>
          <w:sz w:val="26"/>
          <w:szCs w:val="26"/>
          <w:lang w:eastAsia="ru-RU"/>
        </w:rPr>
        <w:t>льшую</w:t>
      </w:r>
      <w:proofErr w:type="spellEnd"/>
      <w:r w:rsidR="00EA16F9" w:rsidRPr="00EA16F9">
        <w:rPr>
          <w:sz w:val="26"/>
          <w:szCs w:val="26"/>
          <w:lang w:eastAsia="ru-RU"/>
        </w:rPr>
        <w:t xml:space="preserve"> часть услуг ПФР (это касается и установления выплат) лица старшего поколения могут получить дистанционно – в электронном виде: подать заявление на установление любого вида пенсии, сменить способ её доставки, перевести получение пенсии по новому месту жительства, выбрать способ получения набора социальных услуг, получить информацию о выплачиваемой пенсии и других социальных пособиях и т.д.</w:t>
      </w:r>
      <w:proofErr w:type="gramEnd"/>
      <w:r w:rsidR="00EA16F9" w:rsidRPr="00EA16F9">
        <w:rPr>
          <w:sz w:val="26"/>
          <w:szCs w:val="26"/>
          <w:lang w:eastAsia="ru-RU"/>
        </w:rPr>
        <w:t xml:space="preserve"> Для этого достаточно быть зарегистрированным на портале </w:t>
      </w:r>
      <w:proofErr w:type="spellStart"/>
      <w:r w:rsidR="00EA16F9" w:rsidRPr="00EA16F9">
        <w:rPr>
          <w:sz w:val="26"/>
          <w:szCs w:val="26"/>
          <w:lang w:eastAsia="ru-RU"/>
        </w:rPr>
        <w:t>госуслуг</w:t>
      </w:r>
      <w:proofErr w:type="spellEnd"/>
      <w:r w:rsidR="00EA16F9" w:rsidRPr="00EA16F9">
        <w:rPr>
          <w:sz w:val="26"/>
          <w:szCs w:val="26"/>
          <w:lang w:eastAsia="ru-RU"/>
        </w:rPr>
        <w:t xml:space="preserve">, что сделали большинство новосибирцев. </w:t>
      </w:r>
    </w:p>
    <w:p w:rsidR="00EA16F9" w:rsidRPr="00EA16F9" w:rsidRDefault="00EA16F9" w:rsidP="00EA16F9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EA16F9" w:rsidRDefault="00EA16F9" w:rsidP="00EA16F9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EA16F9">
        <w:rPr>
          <w:i/>
          <w:sz w:val="26"/>
          <w:szCs w:val="26"/>
          <w:lang w:eastAsia="ru-RU"/>
        </w:rPr>
        <w:t xml:space="preserve">Отделение ПФР по Новосибирской области поздравляет всех новосибирцев </w:t>
      </w:r>
      <w:r w:rsidR="003E40B2">
        <w:rPr>
          <w:i/>
          <w:sz w:val="26"/>
          <w:szCs w:val="26"/>
          <w:lang w:eastAsia="ru-RU"/>
        </w:rPr>
        <w:t>старшего</w:t>
      </w:r>
      <w:r w:rsidRPr="00EA16F9">
        <w:rPr>
          <w:i/>
          <w:sz w:val="26"/>
          <w:szCs w:val="26"/>
          <w:lang w:eastAsia="ru-RU"/>
        </w:rPr>
        <w:t xml:space="preserve"> возраста с праздником и желает крепкого здоровья, </w:t>
      </w:r>
      <w:r>
        <w:rPr>
          <w:i/>
          <w:sz w:val="26"/>
          <w:szCs w:val="26"/>
          <w:lang w:eastAsia="ru-RU"/>
        </w:rPr>
        <w:t xml:space="preserve"> мира</w:t>
      </w:r>
      <w:r w:rsidR="00E5131B">
        <w:rPr>
          <w:i/>
          <w:sz w:val="26"/>
          <w:szCs w:val="26"/>
          <w:lang w:eastAsia="ru-RU"/>
        </w:rPr>
        <w:t xml:space="preserve"> и</w:t>
      </w:r>
      <w:r w:rsidR="00732DEA">
        <w:rPr>
          <w:i/>
          <w:sz w:val="26"/>
          <w:szCs w:val="26"/>
          <w:lang w:eastAsia="ru-RU"/>
        </w:rPr>
        <w:t xml:space="preserve"> </w:t>
      </w:r>
      <w:r w:rsidR="00E5131B">
        <w:rPr>
          <w:i/>
          <w:sz w:val="26"/>
          <w:szCs w:val="26"/>
          <w:lang w:eastAsia="ru-RU"/>
        </w:rPr>
        <w:t>спокойствия</w:t>
      </w:r>
      <w:r>
        <w:rPr>
          <w:i/>
          <w:sz w:val="26"/>
          <w:szCs w:val="26"/>
          <w:lang w:eastAsia="ru-RU"/>
        </w:rPr>
        <w:t xml:space="preserve">, </w:t>
      </w:r>
      <w:r w:rsidRPr="00EA16F9">
        <w:rPr>
          <w:i/>
          <w:sz w:val="26"/>
          <w:szCs w:val="26"/>
          <w:lang w:eastAsia="ru-RU"/>
        </w:rPr>
        <w:t>активного долголетия, заботы и понимания со стороны окружающих, родных и близких людей!</w:t>
      </w:r>
    </w:p>
    <w:p w:rsidR="00E5131B" w:rsidRPr="00EA16F9" w:rsidRDefault="00E5131B" w:rsidP="00EA16F9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</w:p>
    <w:p w:rsidR="002025C5" w:rsidRPr="00405DBF" w:rsidRDefault="002025C5" w:rsidP="000460F0">
      <w:pPr>
        <w:pStyle w:val="af6"/>
        <w:ind w:firstLine="567"/>
        <w:jc w:val="right"/>
        <w:rPr>
          <w:sz w:val="16"/>
          <w:szCs w:val="1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405DBF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5"/>
  </w:num>
  <w:num w:numId="5">
    <w:abstractNumId w:val="36"/>
  </w:num>
  <w:num w:numId="6">
    <w:abstractNumId w:val="1"/>
  </w:num>
  <w:num w:numId="7">
    <w:abstractNumId w:val="34"/>
  </w:num>
  <w:num w:numId="8">
    <w:abstractNumId w:val="3"/>
  </w:num>
  <w:num w:numId="9">
    <w:abstractNumId w:val="28"/>
  </w:num>
  <w:num w:numId="10">
    <w:abstractNumId w:val="31"/>
  </w:num>
  <w:num w:numId="11">
    <w:abstractNumId w:val="18"/>
  </w:num>
  <w:num w:numId="12">
    <w:abstractNumId w:val="20"/>
  </w:num>
  <w:num w:numId="13">
    <w:abstractNumId w:val="21"/>
  </w:num>
  <w:num w:numId="14">
    <w:abstractNumId w:val="37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  <w:num w:numId="27">
    <w:abstractNumId w:val="10"/>
  </w:num>
  <w:num w:numId="28">
    <w:abstractNumId w:val="22"/>
  </w:num>
  <w:num w:numId="29">
    <w:abstractNumId w:val="15"/>
  </w:num>
  <w:num w:numId="30">
    <w:abstractNumId w:val="38"/>
  </w:num>
  <w:num w:numId="31">
    <w:abstractNumId w:val="24"/>
  </w:num>
  <w:num w:numId="32">
    <w:abstractNumId w:val="12"/>
  </w:num>
  <w:num w:numId="33">
    <w:abstractNumId w:val="27"/>
  </w:num>
  <w:num w:numId="34">
    <w:abstractNumId w:val="9"/>
  </w:num>
  <w:num w:numId="35">
    <w:abstractNumId w:val="2"/>
  </w:num>
  <w:num w:numId="36">
    <w:abstractNumId w:val="14"/>
  </w:num>
  <w:num w:numId="37">
    <w:abstractNumId w:val="4"/>
  </w:num>
  <w:num w:numId="38">
    <w:abstractNumId w:val="33"/>
  </w:num>
  <w:num w:numId="3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4269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0B2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12B3A-FD34-4322-BD7A-3A10FD06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32</cp:revision>
  <cp:lastPrinted>2022-06-29T07:11:00Z</cp:lastPrinted>
  <dcterms:created xsi:type="dcterms:W3CDTF">2022-09-05T07:45:00Z</dcterms:created>
  <dcterms:modified xsi:type="dcterms:W3CDTF">2022-09-30T03:57:00Z</dcterms:modified>
</cp:coreProperties>
</file>