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477F22">
      <w:pPr>
        <w:pBdr>
          <w:bottom w:val="single" w:sz="4" w:space="1" w:color="000000"/>
        </w:pBdr>
        <w:jc w:val="both"/>
        <w:rPr>
          <w:b/>
          <w:bCs/>
        </w:rPr>
      </w:pPr>
      <w:r w:rsidRPr="009C771E">
        <w:rPr>
          <w:b/>
          <w:bCs/>
        </w:rPr>
        <w:t>20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4D6412">
        <w:rPr>
          <w:b/>
          <w:bCs/>
        </w:rPr>
        <w:t>9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</w:p>
    <w:p w:rsidR="005E165F" w:rsidRPr="004D218A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E65633" w:rsidRPr="004D218A" w:rsidRDefault="00E65633" w:rsidP="00573800">
      <w:pPr>
        <w:ind w:firstLine="567"/>
        <w:jc w:val="both"/>
        <w:outlineLvl w:val="0"/>
        <w:rPr>
          <w:b/>
          <w:sz w:val="12"/>
          <w:szCs w:val="12"/>
        </w:rPr>
      </w:pPr>
    </w:p>
    <w:p w:rsidR="00C04060" w:rsidRPr="00787A87" w:rsidRDefault="00787A87" w:rsidP="00C04060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«От наших сегодняшних решений зависит наше пенсионное будущее…»</w:t>
      </w:r>
    </w:p>
    <w:bookmarkEnd w:id="0"/>
    <w:p w:rsidR="00787A87" w:rsidRPr="00787A87" w:rsidRDefault="00787A87" w:rsidP="00C04060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787A87" w:rsidRPr="00787A87" w:rsidRDefault="00787A87" w:rsidP="00C04060">
      <w:pPr>
        <w:autoSpaceDE w:val="0"/>
        <w:autoSpaceDN w:val="0"/>
        <w:adjustRightInd w:val="0"/>
        <w:ind w:firstLine="540"/>
        <w:jc w:val="both"/>
        <w:rPr>
          <w:b/>
          <w:i/>
          <w:sz w:val="26"/>
          <w:szCs w:val="26"/>
        </w:rPr>
      </w:pPr>
      <w:r w:rsidRPr="00787A87">
        <w:rPr>
          <w:b/>
          <w:i/>
          <w:sz w:val="26"/>
          <w:szCs w:val="26"/>
        </w:rPr>
        <w:t>В регионе состоялась встреча профсоюзного актива</w:t>
      </w:r>
      <w:r w:rsidR="00017605">
        <w:rPr>
          <w:b/>
          <w:i/>
          <w:sz w:val="26"/>
          <w:szCs w:val="26"/>
        </w:rPr>
        <w:t xml:space="preserve"> Ф</w:t>
      </w:r>
      <w:r>
        <w:rPr>
          <w:b/>
          <w:i/>
          <w:sz w:val="26"/>
          <w:szCs w:val="26"/>
        </w:rPr>
        <w:t xml:space="preserve">ПР НСО с руководством Отделения ПФР по Новосибирской области, на которой обсудили вопросы формирования пенсионных прав жителей региона и их реализации. </w:t>
      </w:r>
    </w:p>
    <w:p w:rsidR="00C04060" w:rsidRPr="004D218A" w:rsidRDefault="00C04060" w:rsidP="00C04060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C04060" w:rsidRDefault="00C04060" w:rsidP="00787A87">
      <w:pPr>
        <w:pStyle w:val="af6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787A87">
        <w:rPr>
          <w:rStyle w:val="textexposedshow"/>
          <w:sz w:val="26"/>
          <w:szCs w:val="26"/>
        </w:rPr>
        <w:t xml:space="preserve">В рамках заключенного еще в 2014 году Соглашения между Отделением ПФР по Новосибирской области и Федерацией профсоюзов Новосибирской области </w:t>
      </w:r>
      <w:r w:rsidR="00787A87">
        <w:rPr>
          <w:sz w:val="26"/>
          <w:szCs w:val="26"/>
          <w:lang w:eastAsia="ru-RU"/>
        </w:rPr>
        <w:t xml:space="preserve">налажена тесная  </w:t>
      </w:r>
      <w:r w:rsidR="00787A87" w:rsidRPr="00787A87">
        <w:rPr>
          <w:sz w:val="26"/>
          <w:szCs w:val="26"/>
          <w:lang w:eastAsia="ru-RU"/>
        </w:rPr>
        <w:t>информационная работа с  профсоюзными организациями нашего региона.</w:t>
      </w:r>
      <w:r w:rsidR="00787A87">
        <w:rPr>
          <w:sz w:val="26"/>
          <w:szCs w:val="26"/>
          <w:lang w:eastAsia="ru-RU"/>
        </w:rPr>
        <w:t xml:space="preserve"> 19 сентября состояла</w:t>
      </w:r>
      <w:r w:rsidR="00787A87" w:rsidRPr="00787A87">
        <w:rPr>
          <w:sz w:val="26"/>
          <w:szCs w:val="26"/>
          <w:lang w:eastAsia="ru-RU"/>
        </w:rPr>
        <w:t xml:space="preserve">сь </w:t>
      </w:r>
      <w:r w:rsidR="00787A87" w:rsidRPr="00787A87">
        <w:rPr>
          <w:sz w:val="26"/>
          <w:szCs w:val="26"/>
        </w:rPr>
        <w:t>встреча профсоюзного актива</w:t>
      </w:r>
      <w:r w:rsidR="00017605">
        <w:rPr>
          <w:sz w:val="26"/>
          <w:szCs w:val="26"/>
        </w:rPr>
        <w:t xml:space="preserve"> Ф</w:t>
      </w:r>
      <w:r w:rsidR="00787A87" w:rsidRPr="00787A87">
        <w:rPr>
          <w:sz w:val="26"/>
          <w:szCs w:val="26"/>
        </w:rPr>
        <w:t>ПР НСО с руководством Отделения ПФР по Новосибирской области,</w:t>
      </w:r>
      <w:r w:rsidR="00787A87">
        <w:rPr>
          <w:sz w:val="26"/>
          <w:szCs w:val="26"/>
        </w:rPr>
        <w:t xml:space="preserve"> в которой приняли участие более 60 человек. </w:t>
      </w:r>
    </w:p>
    <w:p w:rsidR="00787A87" w:rsidRDefault="00787A87" w:rsidP="00787A87">
      <w:pPr>
        <w:pStyle w:val="af6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«Мы всегда ждем такие встречи, - отметила Лариса </w:t>
      </w:r>
      <w:proofErr w:type="spellStart"/>
      <w:r>
        <w:rPr>
          <w:sz w:val="26"/>
          <w:szCs w:val="26"/>
        </w:rPr>
        <w:t>Цыбулевская</w:t>
      </w:r>
      <w:proofErr w:type="spellEnd"/>
      <w:r>
        <w:rPr>
          <w:sz w:val="26"/>
          <w:szCs w:val="26"/>
        </w:rPr>
        <w:t xml:space="preserve"> – председатель </w:t>
      </w:r>
      <w:r w:rsidR="00017605">
        <w:rPr>
          <w:sz w:val="26"/>
          <w:szCs w:val="26"/>
        </w:rPr>
        <w:t xml:space="preserve">Федерации профсоюзов Новосибирской области, - так как они дают нам возможность не только получить «пенсионную» информацию что называется «из первых рук», но и ответы от руководства Отделения на наши вопросы, связанные с формированием и реализацией пенсионных и социальных прав жителей нашего региона – работников предприятий и организаций». </w:t>
      </w:r>
      <w:proofErr w:type="gramEnd"/>
    </w:p>
    <w:p w:rsidR="00017605" w:rsidRDefault="0062658C" w:rsidP="00787A87">
      <w:pPr>
        <w:pStyle w:val="af6"/>
        <w:ind w:firstLine="567"/>
        <w:jc w:val="both"/>
        <w:rPr>
          <w:rFonts w:cs="Helv"/>
          <w:color w:val="000000"/>
          <w:sz w:val="26"/>
          <w:szCs w:val="26"/>
        </w:rPr>
      </w:pPr>
      <w:r>
        <w:rPr>
          <w:rFonts w:cs="Helv"/>
          <w:color w:val="000000"/>
          <w:sz w:val="26"/>
          <w:szCs w:val="26"/>
        </w:rPr>
        <w:t>Пенсионный фонд сегодня не только обеспечивает установление и выплату пенсии</w:t>
      </w:r>
      <w:r w:rsidR="00C41D10">
        <w:rPr>
          <w:rFonts w:cs="Helv"/>
          <w:color w:val="000000"/>
          <w:sz w:val="26"/>
          <w:szCs w:val="26"/>
        </w:rPr>
        <w:t xml:space="preserve"> и еще целого ряда выплат</w:t>
      </w:r>
      <w:r>
        <w:rPr>
          <w:rFonts w:cs="Helv"/>
          <w:color w:val="000000"/>
          <w:sz w:val="26"/>
          <w:szCs w:val="26"/>
        </w:rPr>
        <w:t xml:space="preserve">, </w:t>
      </w:r>
      <w:r w:rsidR="00C41D10">
        <w:rPr>
          <w:rFonts w:cs="Helv"/>
          <w:color w:val="000000"/>
          <w:sz w:val="26"/>
          <w:szCs w:val="26"/>
        </w:rPr>
        <w:t xml:space="preserve">- подчеркнул управляющий Отделением ПФР по Новосибирской области Александр </w:t>
      </w:r>
      <w:proofErr w:type="spellStart"/>
      <w:r w:rsidR="00C41D10">
        <w:rPr>
          <w:rFonts w:cs="Helv"/>
          <w:color w:val="000000"/>
          <w:sz w:val="26"/>
          <w:szCs w:val="26"/>
        </w:rPr>
        <w:t>Терепа</w:t>
      </w:r>
      <w:proofErr w:type="spellEnd"/>
      <w:r w:rsidR="00C41D10">
        <w:rPr>
          <w:rFonts w:cs="Helv"/>
          <w:color w:val="000000"/>
          <w:sz w:val="26"/>
          <w:szCs w:val="26"/>
        </w:rPr>
        <w:t xml:space="preserve">, - но и организует и ведет учет пенсионных прав граждан, от которых зависит их пенсионное будущее. </w:t>
      </w:r>
    </w:p>
    <w:p w:rsidR="009E7A74" w:rsidRDefault="00C41D10" w:rsidP="009E7A74">
      <w:pPr>
        <w:ind w:firstLine="426"/>
        <w:jc w:val="both"/>
        <w:rPr>
          <w:sz w:val="26"/>
          <w:szCs w:val="26"/>
        </w:rPr>
      </w:pPr>
      <w:r>
        <w:rPr>
          <w:spacing w:val="6"/>
          <w:sz w:val="26"/>
          <w:szCs w:val="26"/>
        </w:rPr>
        <w:t>«</w:t>
      </w:r>
      <w:r>
        <w:rPr>
          <w:sz w:val="26"/>
          <w:szCs w:val="26"/>
        </w:rPr>
        <w:t>Н</w:t>
      </w:r>
      <w:r w:rsidRPr="00A97B21">
        <w:rPr>
          <w:sz w:val="26"/>
          <w:szCs w:val="26"/>
        </w:rPr>
        <w:t>а индивидуальный лицевой</w:t>
      </w:r>
      <w:r>
        <w:rPr>
          <w:sz w:val="26"/>
          <w:szCs w:val="26"/>
        </w:rPr>
        <w:t xml:space="preserve"> счет, который открывается на каждое застрахованное в системе ПФР лицо, - отметил он, -</w:t>
      </w:r>
      <w:r w:rsidRPr="00A97B21">
        <w:rPr>
          <w:sz w:val="26"/>
          <w:szCs w:val="26"/>
        </w:rPr>
        <w:t xml:space="preserve"> заносятся все данные о стаже и заработке, а также о начисленных и уплаченных работодателем страховых взносах в течение всей тр</w:t>
      </w:r>
      <w:r>
        <w:rPr>
          <w:sz w:val="26"/>
          <w:szCs w:val="26"/>
        </w:rPr>
        <w:t>удовой деятельности человека. Т</w:t>
      </w:r>
      <w:r w:rsidRPr="00A97B21">
        <w:rPr>
          <w:sz w:val="26"/>
          <w:szCs w:val="26"/>
        </w:rPr>
        <w:t xml:space="preserve">о есть, где бы </w:t>
      </w:r>
      <w:r>
        <w:rPr>
          <w:sz w:val="26"/>
          <w:szCs w:val="26"/>
        </w:rPr>
        <w:t xml:space="preserve">он </w:t>
      </w:r>
      <w:r w:rsidRPr="00A97B21">
        <w:rPr>
          <w:sz w:val="26"/>
          <w:szCs w:val="26"/>
        </w:rPr>
        <w:t>ни работал в разные периоды своей жизни, сведения о его стаже и страховых взносах в пенсионную систему будут попадать на один и тот же индивидуальный лицевой счет. Такая система позволяет гражданину быть уверенным в том, что в любом случае его пенсионные права будут соблюдены, так как все накопленные ранее сведения будут неизменно сохраняться на его лицевом счете, а значит, будут «</w:t>
      </w:r>
      <w:proofErr w:type="spellStart"/>
      <w:r w:rsidRPr="00A97B21">
        <w:rPr>
          <w:sz w:val="26"/>
          <w:szCs w:val="26"/>
        </w:rPr>
        <w:t>отконвертируемы</w:t>
      </w:r>
      <w:proofErr w:type="spellEnd"/>
      <w:r w:rsidRPr="00A97B21">
        <w:rPr>
          <w:sz w:val="26"/>
          <w:szCs w:val="26"/>
        </w:rPr>
        <w:t>» в его пенсионные права.</w:t>
      </w:r>
      <w:r>
        <w:rPr>
          <w:sz w:val="26"/>
          <w:szCs w:val="26"/>
        </w:rPr>
        <w:t xml:space="preserve"> Наша с вами задача – «вооружить» работников знаниями  о порядке формирования их пенсионных прав, а также не упускать вопрос об ответственности работодателей перед своими работниками и их пенсионным будущем». </w:t>
      </w:r>
    </w:p>
    <w:p w:rsidR="004D218A" w:rsidRPr="00A97B21" w:rsidRDefault="004D218A" w:rsidP="004D218A">
      <w:pPr>
        <w:pStyle w:val="ae"/>
        <w:spacing w:before="0" w:after="0"/>
        <w:ind w:firstLine="426"/>
        <w:jc w:val="both"/>
        <w:rPr>
          <w:sz w:val="26"/>
          <w:szCs w:val="26"/>
        </w:rPr>
      </w:pPr>
      <w:r w:rsidRPr="00A97B21">
        <w:rPr>
          <w:sz w:val="26"/>
          <w:szCs w:val="26"/>
        </w:rPr>
        <w:t>Обязанность представлять в ПФР сведения о своих работниках лежит на страхователях (работодателях), которые за это несут такую же ответственность, как и за своевременность и полноту уплаты страховых взносов на «пенсионные» счета своих работников.</w:t>
      </w:r>
    </w:p>
    <w:p w:rsidR="004D218A" w:rsidRDefault="004D218A" w:rsidP="004D218A">
      <w:pPr>
        <w:pStyle w:val="ae"/>
        <w:spacing w:before="0" w:after="0"/>
        <w:ind w:firstLine="426"/>
        <w:jc w:val="both"/>
        <w:rPr>
          <w:sz w:val="26"/>
          <w:szCs w:val="26"/>
        </w:rPr>
      </w:pPr>
      <w:r w:rsidRPr="00A97B21">
        <w:rPr>
          <w:sz w:val="26"/>
          <w:szCs w:val="26"/>
        </w:rPr>
        <w:t xml:space="preserve">Если застрахованное лицо занято на работах, дающих право на установление </w:t>
      </w:r>
      <w:r>
        <w:rPr>
          <w:sz w:val="26"/>
          <w:szCs w:val="26"/>
        </w:rPr>
        <w:t>страховой</w:t>
      </w:r>
      <w:r w:rsidRPr="00A97B21">
        <w:rPr>
          <w:sz w:val="26"/>
          <w:szCs w:val="26"/>
        </w:rPr>
        <w:t xml:space="preserve"> пенсии по старости досрочно, то эти сведения обязательно отражаются на его индивидуальном лицевом счете в ПФР. В отношении работников, занятых на вредных и опасных производствах, право на установление досрочное </w:t>
      </w:r>
      <w:r>
        <w:rPr>
          <w:sz w:val="26"/>
          <w:szCs w:val="26"/>
        </w:rPr>
        <w:t>страховой</w:t>
      </w:r>
      <w:r w:rsidRPr="00A97B21">
        <w:rPr>
          <w:sz w:val="26"/>
          <w:szCs w:val="26"/>
        </w:rPr>
        <w:t xml:space="preserve"> пенсии может быть реализовано только при условии уплаты раб</w:t>
      </w:r>
      <w:r>
        <w:rPr>
          <w:sz w:val="26"/>
          <w:szCs w:val="26"/>
        </w:rPr>
        <w:t xml:space="preserve">отодателем соответствующего </w:t>
      </w:r>
      <w:proofErr w:type="spellStart"/>
      <w:proofErr w:type="gramStart"/>
      <w:r>
        <w:rPr>
          <w:sz w:val="26"/>
          <w:szCs w:val="26"/>
        </w:rPr>
        <w:t>доп</w:t>
      </w:r>
      <w:proofErr w:type="spellEnd"/>
      <w:proofErr w:type="gramEnd"/>
      <w:r>
        <w:rPr>
          <w:sz w:val="26"/>
          <w:szCs w:val="26"/>
        </w:rPr>
        <w:t xml:space="preserve"> </w:t>
      </w:r>
      <w:r w:rsidRPr="00A97B21">
        <w:rPr>
          <w:sz w:val="26"/>
          <w:szCs w:val="26"/>
        </w:rPr>
        <w:t xml:space="preserve">тарифа. </w:t>
      </w:r>
      <w:r>
        <w:rPr>
          <w:sz w:val="26"/>
          <w:szCs w:val="26"/>
        </w:rPr>
        <w:t xml:space="preserve">Эта информация также отражается на лицевом счете. </w:t>
      </w:r>
    </w:p>
    <w:p w:rsidR="00C41D10" w:rsidRPr="009E7A74" w:rsidRDefault="004D218A" w:rsidP="009E7A74">
      <w:pPr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 xml:space="preserve">Представители Пенсионного фонда также отметили, что сегодня </w:t>
      </w:r>
      <w:r>
        <w:rPr>
          <w:sz w:val="26"/>
          <w:szCs w:val="26"/>
        </w:rPr>
        <w:t xml:space="preserve">каждый работающий гражданин может следить «онлайн», как формируются его пенсионные права через Личный кабинет на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или на сайте ПФР.</w:t>
      </w:r>
    </w:p>
    <w:p w:rsidR="004D218A" w:rsidRPr="004D218A" w:rsidRDefault="004D218A" w:rsidP="000460F0">
      <w:pPr>
        <w:pStyle w:val="af6"/>
        <w:ind w:firstLine="567"/>
        <w:jc w:val="right"/>
        <w:rPr>
          <w:sz w:val="6"/>
          <w:szCs w:val="6"/>
        </w:rPr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4D218A">
      <w:pgSz w:w="11906" w:h="16838"/>
      <w:pgMar w:top="851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4"/>
  </w:num>
  <w:num w:numId="5">
    <w:abstractNumId w:val="35"/>
  </w:num>
  <w:num w:numId="6">
    <w:abstractNumId w:val="1"/>
  </w:num>
  <w:num w:numId="7">
    <w:abstractNumId w:val="33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6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7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 w:numId="38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71E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1D10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5CA4A-9C15-45AB-B869-81B57A38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20</cp:revision>
  <cp:lastPrinted>2022-06-29T07:11:00Z</cp:lastPrinted>
  <dcterms:created xsi:type="dcterms:W3CDTF">2022-09-05T07:45:00Z</dcterms:created>
  <dcterms:modified xsi:type="dcterms:W3CDTF">2022-09-21T04:14:00Z</dcterms:modified>
</cp:coreProperties>
</file>