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A95942">
        <w:rPr>
          <w:b/>
          <w:bCs/>
        </w:rPr>
        <w:t>2</w:t>
      </w:r>
      <w:r w:rsidR="00A95942" w:rsidRPr="00F10631">
        <w:rPr>
          <w:b/>
          <w:bCs/>
        </w:rPr>
        <w:t>9</w:t>
      </w:r>
      <w:r w:rsidR="00274B2F">
        <w:rPr>
          <w:b/>
          <w:bCs/>
        </w:rPr>
        <w:t>.</w:t>
      </w:r>
      <w:r w:rsidR="00FA3E6F">
        <w:rPr>
          <w:b/>
          <w:bCs/>
        </w:rPr>
        <w:t>05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F316C8" w:rsidRPr="00F316C8" w:rsidRDefault="00F316C8" w:rsidP="002B1ABC">
      <w:pPr>
        <w:rPr>
          <w:sz w:val="16"/>
          <w:szCs w:val="16"/>
          <w:lang w:eastAsia="ru-RU"/>
        </w:rPr>
      </w:pPr>
    </w:p>
    <w:p w:rsidR="00210556" w:rsidRPr="00F10631" w:rsidRDefault="00A95942" w:rsidP="00210556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A95942">
        <w:rPr>
          <w:b/>
          <w:sz w:val="28"/>
          <w:szCs w:val="28"/>
        </w:rPr>
        <w:t>Свыше 200 тысяч новосибирских семей с детьми получают поддержку от регионального Отделения СФР</w:t>
      </w:r>
    </w:p>
    <w:bookmarkEnd w:id="0"/>
    <w:p w:rsidR="00A95942" w:rsidRPr="00E25A8F" w:rsidRDefault="00A95942" w:rsidP="00210556">
      <w:pPr>
        <w:ind w:firstLine="567"/>
        <w:jc w:val="center"/>
        <w:rPr>
          <w:b/>
          <w:sz w:val="16"/>
          <w:szCs w:val="16"/>
        </w:rPr>
      </w:pPr>
    </w:p>
    <w:p w:rsidR="00A95942" w:rsidRPr="00E25A8F" w:rsidRDefault="00A95942" w:rsidP="00E25A8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E25A8F">
        <w:rPr>
          <w:sz w:val="26"/>
          <w:szCs w:val="26"/>
        </w:rPr>
        <w:t>Отделение СФР  по Новосибирской области предоставляет семьям с детьми обширную систему поддержк</w:t>
      </w:r>
      <w:r w:rsidR="005735DB" w:rsidRPr="00E25A8F">
        <w:rPr>
          <w:sz w:val="26"/>
          <w:szCs w:val="26"/>
        </w:rPr>
        <w:t>и, обеспечивая свыше 200 тысяч</w:t>
      </w:r>
      <w:r w:rsidRPr="00E25A8F">
        <w:rPr>
          <w:sz w:val="26"/>
          <w:szCs w:val="26"/>
        </w:rPr>
        <w:t xml:space="preserve"> новосибирских семей </w:t>
      </w:r>
      <w:r w:rsidR="005735DB" w:rsidRPr="00E25A8F">
        <w:rPr>
          <w:sz w:val="26"/>
          <w:szCs w:val="26"/>
        </w:rPr>
        <w:t>выплатами</w:t>
      </w:r>
      <w:r w:rsidRPr="00E25A8F">
        <w:rPr>
          <w:sz w:val="26"/>
          <w:szCs w:val="26"/>
        </w:rPr>
        <w:t xml:space="preserve"> и пособия</w:t>
      </w:r>
      <w:r w:rsidR="005735DB" w:rsidRPr="00E25A8F">
        <w:rPr>
          <w:sz w:val="26"/>
          <w:szCs w:val="26"/>
        </w:rPr>
        <w:t>ми</w:t>
      </w:r>
      <w:r w:rsidRPr="00E25A8F">
        <w:rPr>
          <w:sz w:val="26"/>
          <w:szCs w:val="26"/>
        </w:rPr>
        <w:t>.</w:t>
      </w:r>
      <w:r w:rsidR="005735DB" w:rsidRPr="00E25A8F">
        <w:rPr>
          <w:sz w:val="26"/>
          <w:szCs w:val="26"/>
        </w:rPr>
        <w:t xml:space="preserve"> Семья </w:t>
      </w:r>
      <w:r w:rsidR="005735DB" w:rsidRPr="00E25A8F">
        <w:rPr>
          <w:sz w:val="26"/>
          <w:szCs w:val="26"/>
          <w:lang w:eastAsia="ru-RU"/>
        </w:rPr>
        <w:t>можете оформить их как в период беременности</w:t>
      </w:r>
      <w:r w:rsidR="007E2DD9" w:rsidRPr="00E25A8F">
        <w:rPr>
          <w:sz w:val="26"/>
          <w:szCs w:val="26"/>
          <w:lang w:eastAsia="ru-RU"/>
        </w:rPr>
        <w:t xml:space="preserve"> мамы</w:t>
      </w:r>
      <w:r w:rsidR="005735DB" w:rsidRPr="00E25A8F">
        <w:rPr>
          <w:sz w:val="26"/>
          <w:szCs w:val="26"/>
          <w:lang w:eastAsia="ru-RU"/>
        </w:rPr>
        <w:t xml:space="preserve">, так и после рождения малыша. </w:t>
      </w:r>
      <w:r w:rsidR="007E2DD9" w:rsidRPr="00E25A8F">
        <w:rPr>
          <w:sz w:val="26"/>
          <w:szCs w:val="26"/>
        </w:rPr>
        <w:t>На обеспечение этих выплат с начала года региональным Отделением СФР направлено свыше 1</w:t>
      </w:r>
      <w:r w:rsidR="00F10631" w:rsidRPr="00E25A8F">
        <w:rPr>
          <w:sz w:val="26"/>
          <w:szCs w:val="26"/>
        </w:rPr>
        <w:t>9</w:t>
      </w:r>
      <w:r w:rsidR="007E2DD9" w:rsidRPr="00E25A8F">
        <w:rPr>
          <w:sz w:val="26"/>
          <w:szCs w:val="26"/>
        </w:rPr>
        <w:t xml:space="preserve"> </w:t>
      </w:r>
      <w:proofErr w:type="gramStart"/>
      <w:r w:rsidR="007E2DD9" w:rsidRPr="00E25A8F">
        <w:rPr>
          <w:sz w:val="26"/>
          <w:szCs w:val="26"/>
        </w:rPr>
        <w:t>млрд</w:t>
      </w:r>
      <w:proofErr w:type="gramEnd"/>
      <w:r w:rsidR="007E2DD9" w:rsidRPr="00E25A8F">
        <w:rPr>
          <w:sz w:val="26"/>
          <w:szCs w:val="26"/>
        </w:rPr>
        <w:t xml:space="preserve"> рублей.</w:t>
      </w:r>
    </w:p>
    <w:p w:rsidR="0078187C" w:rsidRPr="00E25A8F" w:rsidRDefault="0078187C" w:rsidP="00E25A8F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5735DB" w:rsidRPr="00E25A8F" w:rsidRDefault="005735DB" w:rsidP="00E25A8F">
      <w:pPr>
        <w:pStyle w:val="af7"/>
        <w:ind w:firstLine="567"/>
        <w:jc w:val="both"/>
        <w:rPr>
          <w:sz w:val="26"/>
          <w:szCs w:val="26"/>
        </w:rPr>
      </w:pPr>
      <w:r w:rsidRPr="00E25A8F">
        <w:rPr>
          <w:sz w:val="26"/>
          <w:szCs w:val="26"/>
        </w:rPr>
        <w:t xml:space="preserve">Для поддержки будущей мамы в период ожидания </w:t>
      </w:r>
      <w:r w:rsidR="00EB7444" w:rsidRPr="00E25A8F">
        <w:rPr>
          <w:sz w:val="26"/>
          <w:szCs w:val="26"/>
        </w:rPr>
        <w:t>ребенка</w:t>
      </w:r>
      <w:r w:rsidRPr="00E25A8F">
        <w:rPr>
          <w:sz w:val="26"/>
          <w:szCs w:val="26"/>
        </w:rPr>
        <w:t xml:space="preserve"> Отделение СФР по Новосибирской области </w:t>
      </w:r>
      <w:r w:rsidR="00591CC8" w:rsidRPr="00E25A8F">
        <w:rPr>
          <w:sz w:val="26"/>
          <w:szCs w:val="26"/>
        </w:rPr>
        <w:t>назначает пособие по беременности и родам, а также единое пособие, если женщина встала на учет в мед</w:t>
      </w:r>
      <w:r w:rsidR="00EB7444" w:rsidRPr="00E25A8F">
        <w:rPr>
          <w:sz w:val="26"/>
          <w:szCs w:val="26"/>
        </w:rPr>
        <w:t>ицинскую</w:t>
      </w:r>
      <w:r w:rsidR="00591CC8" w:rsidRPr="00E25A8F">
        <w:rPr>
          <w:sz w:val="26"/>
          <w:szCs w:val="26"/>
        </w:rPr>
        <w:t xml:space="preserve"> организацию на ранних сроках беременности (до 12 недель). </w:t>
      </w:r>
      <w:r w:rsidR="00434FB7" w:rsidRPr="00E25A8F">
        <w:rPr>
          <w:sz w:val="26"/>
          <w:szCs w:val="26"/>
        </w:rPr>
        <w:t xml:space="preserve">Размер пособия по беременности и родам зависит от заработка мамы </w:t>
      </w:r>
      <w:r w:rsidR="007E2DD9" w:rsidRPr="00E25A8F">
        <w:rPr>
          <w:sz w:val="26"/>
          <w:szCs w:val="26"/>
        </w:rPr>
        <w:t>за два</w:t>
      </w:r>
      <w:r w:rsidR="00EB7444" w:rsidRPr="00E25A8F">
        <w:rPr>
          <w:sz w:val="26"/>
          <w:szCs w:val="26"/>
        </w:rPr>
        <w:t xml:space="preserve"> предыдущих года </w:t>
      </w:r>
      <w:r w:rsidR="00434FB7" w:rsidRPr="00E25A8F">
        <w:rPr>
          <w:sz w:val="26"/>
          <w:szCs w:val="26"/>
        </w:rPr>
        <w:t xml:space="preserve">и выплачивается разово. </w:t>
      </w:r>
      <w:r w:rsidR="00EB7444" w:rsidRPr="00E25A8F">
        <w:rPr>
          <w:sz w:val="26"/>
          <w:szCs w:val="26"/>
        </w:rPr>
        <w:t>Размер единого пособия может составлять 50, 75 или 100% от регионального прожиточного минимума. Для трудоспособного населения (в том числе для будущих мам) в Новосибирской области он составляет в текущем году 18 942 рубля.</w:t>
      </w:r>
      <w:r w:rsidR="0078187C" w:rsidRPr="00E25A8F">
        <w:rPr>
          <w:sz w:val="26"/>
          <w:szCs w:val="26"/>
        </w:rPr>
        <w:t xml:space="preserve"> Помимо данных пособий женщины получают услуги в связи с беременностью и рождением детей по родовым сертификатам.</w:t>
      </w:r>
    </w:p>
    <w:p w:rsidR="0078187C" w:rsidRPr="00E25A8F" w:rsidRDefault="0078187C" w:rsidP="00E25A8F">
      <w:pPr>
        <w:pStyle w:val="af7"/>
        <w:ind w:firstLine="567"/>
        <w:jc w:val="both"/>
        <w:rPr>
          <w:sz w:val="16"/>
          <w:szCs w:val="16"/>
        </w:rPr>
      </w:pPr>
    </w:p>
    <w:p w:rsidR="00EB7444" w:rsidRPr="00E25A8F" w:rsidRDefault="00EB7444" w:rsidP="00E25A8F">
      <w:pPr>
        <w:pStyle w:val="af7"/>
        <w:ind w:firstLine="567"/>
        <w:jc w:val="both"/>
        <w:rPr>
          <w:sz w:val="26"/>
          <w:szCs w:val="26"/>
        </w:rPr>
      </w:pPr>
      <w:r w:rsidRPr="00E25A8F">
        <w:rPr>
          <w:sz w:val="26"/>
          <w:szCs w:val="26"/>
        </w:rPr>
        <w:t xml:space="preserve">При появлении малыша семья может рассчитывать сразу на несколько выплат и пособий: </w:t>
      </w:r>
    </w:p>
    <w:p w:rsidR="00EB7444" w:rsidRPr="00E25A8F" w:rsidRDefault="00EB7444" w:rsidP="00E25A8F">
      <w:pPr>
        <w:pStyle w:val="af7"/>
        <w:numPr>
          <w:ilvl w:val="0"/>
          <w:numId w:val="18"/>
        </w:numPr>
        <w:ind w:left="0" w:firstLine="426"/>
        <w:jc w:val="both"/>
        <w:rPr>
          <w:sz w:val="26"/>
          <w:szCs w:val="26"/>
        </w:rPr>
      </w:pPr>
      <w:r w:rsidRPr="00E25A8F">
        <w:rPr>
          <w:b/>
          <w:sz w:val="26"/>
          <w:szCs w:val="26"/>
        </w:rPr>
        <w:t>единовременн</w:t>
      </w:r>
      <w:r w:rsidR="00694176" w:rsidRPr="00E25A8F">
        <w:rPr>
          <w:b/>
          <w:sz w:val="26"/>
          <w:szCs w:val="26"/>
        </w:rPr>
        <w:t xml:space="preserve">ое пособие при рождении ребенка </w:t>
      </w:r>
      <w:r w:rsidR="00694176" w:rsidRPr="00E25A8F">
        <w:rPr>
          <w:sz w:val="26"/>
          <w:szCs w:val="26"/>
        </w:rPr>
        <w:t xml:space="preserve">(выплачивается одному из родителей). Размер выплаты в Новосибирской области с учетом районного коэффициента составляет </w:t>
      </w:r>
      <w:r w:rsidR="00694176" w:rsidRPr="00E25A8F">
        <w:rPr>
          <w:b/>
          <w:sz w:val="26"/>
          <w:szCs w:val="26"/>
        </w:rPr>
        <w:t>32 330 рублей;</w:t>
      </w:r>
    </w:p>
    <w:p w:rsidR="00EB7444" w:rsidRPr="00E25A8F" w:rsidRDefault="00EB7444" w:rsidP="00E25A8F">
      <w:pPr>
        <w:pStyle w:val="af7"/>
        <w:numPr>
          <w:ilvl w:val="0"/>
          <w:numId w:val="18"/>
        </w:numPr>
        <w:ind w:left="0" w:firstLine="426"/>
        <w:jc w:val="both"/>
        <w:rPr>
          <w:sz w:val="26"/>
          <w:szCs w:val="26"/>
        </w:rPr>
      </w:pPr>
      <w:r w:rsidRPr="00E25A8F">
        <w:rPr>
          <w:b/>
          <w:sz w:val="26"/>
          <w:szCs w:val="26"/>
        </w:rPr>
        <w:t>единое пособие</w:t>
      </w:r>
      <w:r w:rsidRPr="00E25A8F">
        <w:rPr>
          <w:sz w:val="26"/>
          <w:szCs w:val="26"/>
        </w:rPr>
        <w:t xml:space="preserve"> на малыша </w:t>
      </w:r>
      <w:r w:rsidR="00694176" w:rsidRPr="00E25A8F">
        <w:rPr>
          <w:sz w:val="26"/>
          <w:szCs w:val="26"/>
        </w:rPr>
        <w:t>(</w:t>
      </w:r>
      <w:r w:rsidRPr="00E25A8F">
        <w:rPr>
          <w:sz w:val="26"/>
          <w:szCs w:val="26"/>
        </w:rPr>
        <w:t>назначается семьям, чей среднедушевой доход меньше прожиточного минимума на человека в регионе</w:t>
      </w:r>
      <w:r w:rsidR="00694176" w:rsidRPr="00E25A8F">
        <w:rPr>
          <w:sz w:val="26"/>
          <w:szCs w:val="26"/>
        </w:rPr>
        <w:t>)</w:t>
      </w:r>
      <w:r w:rsidRPr="00E25A8F">
        <w:rPr>
          <w:sz w:val="26"/>
          <w:szCs w:val="26"/>
        </w:rPr>
        <w:t xml:space="preserve">. Пособие выплачивается до исполнения ребенку 17 лет. </w:t>
      </w:r>
      <w:r w:rsidR="00694176" w:rsidRPr="00E25A8F">
        <w:rPr>
          <w:sz w:val="26"/>
          <w:szCs w:val="26"/>
        </w:rPr>
        <w:t xml:space="preserve">Размер пособия может составлять 50, 75 или 100% от прожиточного минимума на детей в регионе, который составляет в Новосибирской области </w:t>
      </w:r>
      <w:r w:rsidR="007E2DD9" w:rsidRPr="00E25A8F">
        <w:rPr>
          <w:sz w:val="26"/>
          <w:szCs w:val="26"/>
        </w:rPr>
        <w:t xml:space="preserve">в 2025 году </w:t>
      </w:r>
      <w:r w:rsidR="00694176" w:rsidRPr="00E25A8F">
        <w:rPr>
          <w:sz w:val="26"/>
          <w:szCs w:val="26"/>
        </w:rPr>
        <w:t xml:space="preserve">16 857 </w:t>
      </w:r>
      <w:r w:rsidR="00EE35D8" w:rsidRPr="00E25A8F">
        <w:rPr>
          <w:sz w:val="26"/>
          <w:szCs w:val="26"/>
        </w:rPr>
        <w:t xml:space="preserve">рублей. </w:t>
      </w:r>
    </w:p>
    <w:p w:rsidR="00EE35D8" w:rsidRPr="00E25A8F" w:rsidRDefault="00694176" w:rsidP="00E25A8F">
      <w:pPr>
        <w:pStyle w:val="af7"/>
        <w:numPr>
          <w:ilvl w:val="0"/>
          <w:numId w:val="18"/>
        </w:numPr>
        <w:ind w:left="0" w:firstLine="426"/>
        <w:jc w:val="both"/>
        <w:rPr>
          <w:sz w:val="26"/>
          <w:szCs w:val="26"/>
        </w:rPr>
      </w:pPr>
      <w:r w:rsidRPr="00E25A8F">
        <w:rPr>
          <w:b/>
          <w:sz w:val="26"/>
          <w:szCs w:val="26"/>
        </w:rPr>
        <w:t>пособие</w:t>
      </w:r>
      <w:r w:rsidRPr="00E25A8F">
        <w:rPr>
          <w:sz w:val="26"/>
          <w:szCs w:val="26"/>
        </w:rPr>
        <w:t xml:space="preserve"> </w:t>
      </w:r>
      <w:r w:rsidRPr="00E25A8F">
        <w:rPr>
          <w:b/>
          <w:sz w:val="26"/>
          <w:szCs w:val="26"/>
        </w:rPr>
        <w:t xml:space="preserve">по уходу за ребенком до полутора лет. </w:t>
      </w:r>
      <w:r w:rsidR="00EE35D8" w:rsidRPr="00E25A8F">
        <w:rPr>
          <w:sz w:val="26"/>
          <w:szCs w:val="26"/>
        </w:rPr>
        <w:t xml:space="preserve">Его </w:t>
      </w:r>
      <w:r w:rsidR="00EE35D8" w:rsidRPr="00E25A8F">
        <w:rPr>
          <w:sz w:val="26"/>
          <w:szCs w:val="26"/>
          <w:lang w:eastAsia="ru-RU"/>
        </w:rPr>
        <w:t>размер для работающих родителей составляет 40% среднего заработка получателя (за два года, предшествующих году отпуска по уходу за ребенком).</w:t>
      </w:r>
      <w:r w:rsidR="00CF34DC" w:rsidRPr="00E25A8F">
        <w:rPr>
          <w:sz w:val="26"/>
          <w:szCs w:val="26"/>
          <w:lang w:eastAsia="ru-RU"/>
        </w:rPr>
        <w:t xml:space="preserve"> Пособие назначается и неработающим родителям, уволенным в связи с ликвидацией организации в период беременности или отпуска по уходу за ребенком, а также студентам очных отделений. Работающие родители могут одновременно получать единое </w:t>
      </w:r>
      <w:r w:rsidR="00CF34DC" w:rsidRPr="00E25A8F">
        <w:rPr>
          <w:sz w:val="26"/>
          <w:szCs w:val="26"/>
          <w:lang w:eastAsia="ru-RU"/>
        </w:rPr>
        <w:lastRenderedPageBreak/>
        <w:t xml:space="preserve">пособие и пособие по уходу до полутора лет. </w:t>
      </w:r>
      <w:r w:rsidR="00EE35D8" w:rsidRPr="00E25A8F">
        <w:rPr>
          <w:sz w:val="26"/>
          <w:szCs w:val="26"/>
        </w:rPr>
        <w:t>Неработающим мамам предоставлено право выбора: получать единое пособие или пособие по уходу за ребенком до полутора</w:t>
      </w:r>
      <w:r w:rsidR="00EE35D8" w:rsidRPr="00E25A8F">
        <w:rPr>
          <w:b/>
          <w:sz w:val="26"/>
          <w:szCs w:val="26"/>
        </w:rPr>
        <w:t xml:space="preserve"> </w:t>
      </w:r>
      <w:r w:rsidR="00EE35D8" w:rsidRPr="00E25A8F">
        <w:rPr>
          <w:sz w:val="26"/>
          <w:szCs w:val="26"/>
        </w:rPr>
        <w:t xml:space="preserve">в зависимости от того, какой вариант ей финансово более выгоден. </w:t>
      </w:r>
    </w:p>
    <w:p w:rsidR="00730DC5" w:rsidRPr="00E25A8F" w:rsidRDefault="00EE35D8" w:rsidP="00E25A8F">
      <w:pPr>
        <w:pStyle w:val="af7"/>
        <w:numPr>
          <w:ilvl w:val="0"/>
          <w:numId w:val="18"/>
        </w:numPr>
        <w:ind w:left="0" w:firstLine="426"/>
        <w:jc w:val="both"/>
        <w:rPr>
          <w:sz w:val="26"/>
          <w:szCs w:val="26"/>
        </w:rPr>
      </w:pPr>
      <w:proofErr w:type="gramStart"/>
      <w:r w:rsidRPr="00E25A8F">
        <w:rPr>
          <w:b/>
          <w:sz w:val="26"/>
          <w:szCs w:val="26"/>
        </w:rPr>
        <w:t>м</w:t>
      </w:r>
      <w:proofErr w:type="gramEnd"/>
      <w:r w:rsidRPr="00E25A8F">
        <w:rPr>
          <w:b/>
          <w:sz w:val="26"/>
          <w:szCs w:val="26"/>
        </w:rPr>
        <w:t xml:space="preserve">атеринский капитал. </w:t>
      </w:r>
      <w:r w:rsidRPr="00E25A8F">
        <w:rPr>
          <w:sz w:val="26"/>
          <w:szCs w:val="26"/>
        </w:rPr>
        <w:t xml:space="preserve">Сертификат </w:t>
      </w:r>
      <w:r w:rsidR="00942EB1" w:rsidRPr="00E25A8F">
        <w:rPr>
          <w:sz w:val="26"/>
          <w:szCs w:val="26"/>
        </w:rPr>
        <w:t xml:space="preserve">Отделение СФР по Новосибирской области оформляет </w:t>
      </w:r>
      <w:r w:rsidRPr="00E25A8F">
        <w:rPr>
          <w:sz w:val="26"/>
          <w:szCs w:val="26"/>
        </w:rPr>
        <w:t xml:space="preserve">в </w:t>
      </w:r>
      <w:proofErr w:type="spellStart"/>
      <w:r w:rsidRPr="00E25A8F">
        <w:rPr>
          <w:sz w:val="26"/>
          <w:szCs w:val="26"/>
        </w:rPr>
        <w:t>проактивном</w:t>
      </w:r>
      <w:proofErr w:type="spellEnd"/>
      <w:r w:rsidRPr="00E25A8F">
        <w:rPr>
          <w:sz w:val="26"/>
          <w:szCs w:val="26"/>
        </w:rPr>
        <w:t xml:space="preserve"> режиме после поступления сведений </w:t>
      </w:r>
      <w:proofErr w:type="gramStart"/>
      <w:r w:rsidRPr="00E25A8F">
        <w:rPr>
          <w:sz w:val="26"/>
          <w:szCs w:val="26"/>
        </w:rPr>
        <w:t>из</w:t>
      </w:r>
      <w:proofErr w:type="gramEnd"/>
      <w:r w:rsidRPr="00E25A8F">
        <w:rPr>
          <w:sz w:val="26"/>
          <w:szCs w:val="26"/>
        </w:rPr>
        <w:t xml:space="preserve"> </w:t>
      </w:r>
      <w:proofErr w:type="gramStart"/>
      <w:r w:rsidRPr="00E25A8F">
        <w:rPr>
          <w:sz w:val="26"/>
          <w:szCs w:val="26"/>
        </w:rPr>
        <w:t>ЗАГС</w:t>
      </w:r>
      <w:proofErr w:type="gramEnd"/>
      <w:r w:rsidRPr="00E25A8F">
        <w:rPr>
          <w:sz w:val="26"/>
          <w:szCs w:val="26"/>
        </w:rPr>
        <w:t xml:space="preserve"> о рождении малыша. В электронном виде он </w:t>
      </w:r>
      <w:r w:rsidR="00942EB1" w:rsidRPr="00E25A8F">
        <w:rPr>
          <w:sz w:val="26"/>
          <w:szCs w:val="26"/>
        </w:rPr>
        <w:t>направляется</w:t>
      </w:r>
      <w:r w:rsidRPr="00E25A8F">
        <w:rPr>
          <w:sz w:val="26"/>
          <w:szCs w:val="26"/>
        </w:rPr>
        <w:t xml:space="preserve"> в личный кабинет мамы на портале </w:t>
      </w:r>
      <w:proofErr w:type="spellStart"/>
      <w:r w:rsidRPr="00E25A8F">
        <w:rPr>
          <w:sz w:val="26"/>
          <w:szCs w:val="26"/>
        </w:rPr>
        <w:t>госуслуг</w:t>
      </w:r>
      <w:proofErr w:type="spellEnd"/>
      <w:r w:rsidRPr="00E25A8F">
        <w:rPr>
          <w:sz w:val="26"/>
          <w:szCs w:val="26"/>
        </w:rPr>
        <w:t>. Если речь идет о рождении перв</w:t>
      </w:r>
      <w:r w:rsidR="00942EB1" w:rsidRPr="00E25A8F">
        <w:rPr>
          <w:sz w:val="26"/>
          <w:szCs w:val="26"/>
        </w:rPr>
        <w:t>енца</w:t>
      </w:r>
      <w:r w:rsidRPr="00E25A8F">
        <w:rPr>
          <w:sz w:val="26"/>
          <w:szCs w:val="26"/>
        </w:rPr>
        <w:t xml:space="preserve">, размер капитала в текущем году составляет </w:t>
      </w:r>
      <w:r w:rsidR="00942EB1" w:rsidRPr="00E25A8F">
        <w:rPr>
          <w:sz w:val="26"/>
          <w:szCs w:val="26"/>
        </w:rPr>
        <w:t xml:space="preserve">690 266,95 </w:t>
      </w:r>
      <w:r w:rsidRPr="00E25A8F">
        <w:rPr>
          <w:sz w:val="26"/>
          <w:szCs w:val="26"/>
        </w:rPr>
        <w:t>рублей. При появлении второго ребенка семья получит доплату</w:t>
      </w:r>
      <w:r w:rsidR="00942EB1" w:rsidRPr="00E25A8F">
        <w:rPr>
          <w:sz w:val="26"/>
          <w:szCs w:val="26"/>
        </w:rPr>
        <w:t xml:space="preserve"> в размере 221 895,14 рублей</w:t>
      </w:r>
      <w:r w:rsidRPr="00E25A8F">
        <w:rPr>
          <w:sz w:val="26"/>
          <w:szCs w:val="26"/>
        </w:rPr>
        <w:t xml:space="preserve">. Если в семье появится двойня, то семья получит право на финансовую поддержку в сумме </w:t>
      </w:r>
      <w:r w:rsidR="00942EB1" w:rsidRPr="00E25A8F">
        <w:rPr>
          <w:sz w:val="26"/>
          <w:szCs w:val="26"/>
        </w:rPr>
        <w:t xml:space="preserve">912 162 </w:t>
      </w:r>
      <w:r w:rsidRPr="00E25A8F">
        <w:rPr>
          <w:sz w:val="26"/>
          <w:szCs w:val="26"/>
        </w:rPr>
        <w:t xml:space="preserve">рублей. </w:t>
      </w:r>
    </w:p>
    <w:p w:rsidR="00730DC5" w:rsidRPr="00E25A8F" w:rsidRDefault="00730DC5" w:rsidP="00E25A8F">
      <w:pPr>
        <w:pStyle w:val="af7"/>
        <w:ind w:firstLine="567"/>
        <w:jc w:val="both"/>
        <w:rPr>
          <w:b/>
          <w:sz w:val="16"/>
          <w:szCs w:val="16"/>
        </w:rPr>
      </w:pPr>
    </w:p>
    <w:p w:rsidR="00EE35D8" w:rsidRPr="00E25A8F" w:rsidRDefault="0078187C" w:rsidP="00E25A8F">
      <w:pPr>
        <w:pStyle w:val="af7"/>
        <w:ind w:firstLine="567"/>
        <w:jc w:val="both"/>
        <w:rPr>
          <w:sz w:val="26"/>
          <w:szCs w:val="26"/>
        </w:rPr>
      </w:pPr>
      <w:r w:rsidRPr="00E25A8F">
        <w:rPr>
          <w:sz w:val="26"/>
          <w:szCs w:val="26"/>
          <w:lang w:eastAsia="ru-RU"/>
        </w:rPr>
        <w:t xml:space="preserve">Правила программы позволяют выбрать одно или несколько направлений расходования средств. </w:t>
      </w:r>
      <w:r w:rsidR="00730DC5" w:rsidRPr="00E25A8F">
        <w:rPr>
          <w:sz w:val="26"/>
          <w:szCs w:val="26"/>
        </w:rPr>
        <w:t>Новосибирские семьи могут направить средства капитала на улучшение жилищных условий, образование детей или накопительную пенсию одного из родителей, а также получить его в виде ежемесячных выплат. Такое право предоставлено семьям, в которых среднедушевой доход ниже величины 2-х прожиточных минимумов в регионе. В Новосибирской области этот «порог</w:t>
      </w:r>
      <w:r w:rsidR="007E2DD9" w:rsidRPr="00E25A8F">
        <w:rPr>
          <w:sz w:val="26"/>
          <w:szCs w:val="26"/>
        </w:rPr>
        <w:t xml:space="preserve">» в </w:t>
      </w:r>
      <w:r w:rsidR="00730DC5" w:rsidRPr="00E25A8F">
        <w:rPr>
          <w:sz w:val="26"/>
          <w:szCs w:val="26"/>
        </w:rPr>
        <w:t xml:space="preserve">2025 году составляет 34 756 рублей. </w:t>
      </w:r>
      <w:r w:rsidRPr="00E25A8F">
        <w:rPr>
          <w:sz w:val="26"/>
          <w:szCs w:val="26"/>
        </w:rPr>
        <w:t xml:space="preserve">Выплату из материнского капитала можно оформить на каждого ребенка до 3 лет, включая первенца, и </w:t>
      </w:r>
      <w:r w:rsidR="00DE7901" w:rsidRPr="00E25A8F">
        <w:rPr>
          <w:sz w:val="26"/>
          <w:szCs w:val="26"/>
        </w:rPr>
        <w:t xml:space="preserve">получать </w:t>
      </w:r>
      <w:r w:rsidRPr="00E25A8F">
        <w:rPr>
          <w:sz w:val="26"/>
          <w:szCs w:val="26"/>
        </w:rPr>
        <w:t>одновременно с единым пособием, если у семьи есть право сразу на две меры поддержки.</w:t>
      </w:r>
    </w:p>
    <w:p w:rsidR="0078187C" w:rsidRPr="00E25A8F" w:rsidRDefault="0078187C" w:rsidP="00E25A8F">
      <w:pPr>
        <w:pStyle w:val="af7"/>
        <w:ind w:firstLine="567"/>
        <w:jc w:val="both"/>
        <w:rPr>
          <w:sz w:val="16"/>
          <w:szCs w:val="16"/>
        </w:rPr>
      </w:pPr>
    </w:p>
    <w:p w:rsidR="00694176" w:rsidRPr="00E25A8F" w:rsidRDefault="0078187C" w:rsidP="00E25A8F">
      <w:pPr>
        <w:pStyle w:val="af7"/>
        <w:ind w:firstLine="567"/>
        <w:jc w:val="both"/>
        <w:rPr>
          <w:sz w:val="26"/>
          <w:szCs w:val="26"/>
        </w:rPr>
      </w:pPr>
      <w:r w:rsidRPr="00E25A8F">
        <w:rPr>
          <w:sz w:val="26"/>
          <w:szCs w:val="26"/>
        </w:rPr>
        <w:t xml:space="preserve">Подать заявления на пособия по линии Отделения СФР по Новосибирской области можно в любое удобное для семьи время дистанционного через портал </w:t>
      </w:r>
      <w:proofErr w:type="spellStart"/>
      <w:r w:rsidRPr="00E25A8F">
        <w:rPr>
          <w:sz w:val="26"/>
          <w:szCs w:val="26"/>
        </w:rPr>
        <w:t>госуслуг</w:t>
      </w:r>
      <w:proofErr w:type="spellEnd"/>
      <w:r w:rsidRPr="00E25A8F">
        <w:rPr>
          <w:sz w:val="26"/>
          <w:szCs w:val="26"/>
        </w:rPr>
        <w:t xml:space="preserve"> – услуги Фонда доступны для вас 24/7.  </w:t>
      </w:r>
      <w:r w:rsidR="003C30C1" w:rsidRPr="00E25A8F">
        <w:rPr>
          <w:sz w:val="26"/>
          <w:szCs w:val="26"/>
        </w:rPr>
        <w:t xml:space="preserve"> </w:t>
      </w:r>
      <w:r w:rsidR="00694176" w:rsidRPr="00E25A8F">
        <w:rPr>
          <w:rStyle w:val="vkitposttextroot--jrdml"/>
          <w:sz w:val="26"/>
          <w:szCs w:val="26"/>
        </w:rPr>
        <w:t>1 июня в стране отмечается День защиты детей</w:t>
      </w:r>
      <w:r w:rsidR="00694176" w:rsidRPr="00E25A8F">
        <w:rPr>
          <w:sz w:val="26"/>
          <w:szCs w:val="26"/>
        </w:rPr>
        <w:t xml:space="preserve">. </w:t>
      </w:r>
      <w:r w:rsidR="00694176" w:rsidRPr="00E25A8F">
        <w:rPr>
          <w:rStyle w:val="vkitposttextroot--jrdml"/>
          <w:sz w:val="26"/>
          <w:szCs w:val="26"/>
        </w:rPr>
        <w:t xml:space="preserve">Всем детям нужна и важна наша поддержка. </w:t>
      </w:r>
      <w:r w:rsidR="00694176" w:rsidRPr="00E25A8F">
        <w:rPr>
          <w:sz w:val="26"/>
          <w:szCs w:val="26"/>
        </w:rPr>
        <w:t>Пусть детство будет счастливым и беззаботным, а будущее – ярким и успешным!</w:t>
      </w:r>
    </w:p>
    <w:p w:rsidR="0078187C" w:rsidRPr="00E25A8F" w:rsidRDefault="0078187C" w:rsidP="00E25A8F">
      <w:pPr>
        <w:pStyle w:val="af7"/>
        <w:ind w:firstLine="567"/>
        <w:jc w:val="both"/>
        <w:rPr>
          <w:sz w:val="16"/>
          <w:szCs w:val="16"/>
        </w:rPr>
      </w:pPr>
    </w:p>
    <w:p w:rsidR="00A95942" w:rsidRPr="00E25A8F" w:rsidRDefault="00A95942" w:rsidP="00E25A8F">
      <w:pPr>
        <w:pStyle w:val="af7"/>
        <w:ind w:firstLine="567"/>
        <w:jc w:val="both"/>
        <w:rPr>
          <w:sz w:val="26"/>
          <w:szCs w:val="26"/>
        </w:rPr>
      </w:pPr>
      <w:r w:rsidRPr="00E25A8F">
        <w:rPr>
          <w:sz w:val="26"/>
          <w:szCs w:val="26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8F7327" w:rsidRPr="00E25A8F" w:rsidRDefault="008F7327" w:rsidP="008F7327">
      <w:pPr>
        <w:spacing w:line="360" w:lineRule="auto"/>
        <w:ind w:firstLine="567"/>
        <w:jc w:val="both"/>
        <w:rPr>
          <w:sz w:val="16"/>
          <w:szCs w:val="16"/>
        </w:rPr>
      </w:pPr>
    </w:p>
    <w:p w:rsidR="00F316C8" w:rsidRDefault="00F316C8" w:rsidP="00F316C8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F316C8" w:rsidRDefault="00F316C8" w:rsidP="00F316C8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F316C8" w:rsidRDefault="00F316C8" w:rsidP="00F316C8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F316C8" w:rsidRPr="00BC1531" w:rsidRDefault="00F316C8" w:rsidP="00F316C8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DD0850" w:rsidRDefault="00DD0850" w:rsidP="001A7353">
      <w:pPr>
        <w:jc w:val="center"/>
        <w:rPr>
          <w:lang w:val="en-US"/>
        </w:rPr>
      </w:pPr>
    </w:p>
    <w:p w:rsidR="00E25A8F" w:rsidRPr="00A25CFA" w:rsidRDefault="00E25A8F" w:rsidP="00E25A8F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E25A8F" w:rsidRPr="00F316C8" w:rsidRDefault="00E25A8F" w:rsidP="001A7353">
      <w:pPr>
        <w:jc w:val="center"/>
        <w:rPr>
          <w:lang w:val="en-US"/>
        </w:rPr>
      </w:pPr>
    </w:p>
    <w:sectPr w:rsidR="00E25A8F" w:rsidRPr="00F316C8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EE12B97"/>
    <w:multiLevelType w:val="hybridMultilevel"/>
    <w:tmpl w:val="18A6D7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92F35"/>
    <w:multiLevelType w:val="hybridMultilevel"/>
    <w:tmpl w:val="65F276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632804"/>
    <w:multiLevelType w:val="hybridMultilevel"/>
    <w:tmpl w:val="A0EC1E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E92591"/>
    <w:multiLevelType w:val="hybridMultilevel"/>
    <w:tmpl w:val="A68825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18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16"/>
  </w:num>
  <w:num w:numId="1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556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6A1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ABC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4FB7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341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5DB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1CC8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4176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0DC5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87C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2DD9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8F7327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2EB1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68B"/>
    <w:rsid w:val="009867FF"/>
    <w:rsid w:val="00986BF5"/>
    <w:rsid w:val="009879D9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853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5942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27E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1074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34DC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33A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901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1ACF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A8F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993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444"/>
    <w:rsid w:val="00EB78D8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5D8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0631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16C8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3E6F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59E08-2A5E-4A36-8557-75831468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</cp:revision>
  <cp:lastPrinted>2022-11-15T06:36:00Z</cp:lastPrinted>
  <dcterms:created xsi:type="dcterms:W3CDTF">2025-05-21T03:17:00Z</dcterms:created>
  <dcterms:modified xsi:type="dcterms:W3CDTF">2025-05-30T05:12:00Z</dcterms:modified>
</cp:coreProperties>
</file>