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337" w:rsidRDefault="00731337" w:rsidP="0073133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D22A7">
        <w:rPr>
          <w:b/>
          <w:sz w:val="28"/>
          <w:szCs w:val="28"/>
        </w:rPr>
        <w:t xml:space="preserve">Муниципальные общественные палаты: </w:t>
      </w:r>
      <w:r>
        <w:rPr>
          <w:b/>
          <w:sz w:val="28"/>
          <w:szCs w:val="28"/>
        </w:rPr>
        <w:t xml:space="preserve">новый </w:t>
      </w:r>
      <w:r w:rsidRPr="003D22A7">
        <w:rPr>
          <w:b/>
          <w:sz w:val="28"/>
          <w:szCs w:val="28"/>
        </w:rPr>
        <w:t>статус</w:t>
      </w:r>
      <w:r>
        <w:rPr>
          <w:b/>
          <w:sz w:val="28"/>
          <w:szCs w:val="28"/>
        </w:rPr>
        <w:t xml:space="preserve"> и</w:t>
      </w:r>
      <w:r w:rsidRPr="003D22A7">
        <w:rPr>
          <w:b/>
          <w:sz w:val="28"/>
          <w:szCs w:val="28"/>
        </w:rPr>
        <w:t xml:space="preserve"> полномочия</w:t>
      </w:r>
    </w:p>
    <w:p w:rsidR="00731337" w:rsidRPr="003D22A7" w:rsidRDefault="00731337" w:rsidP="00731337">
      <w:pPr>
        <w:jc w:val="center"/>
        <w:rPr>
          <w:b/>
          <w:sz w:val="28"/>
          <w:szCs w:val="28"/>
        </w:rPr>
      </w:pPr>
    </w:p>
    <w:p w:rsidR="00731337" w:rsidRPr="00731337" w:rsidRDefault="00731337" w:rsidP="00DA6087">
      <w:pPr>
        <w:spacing w:line="360" w:lineRule="auto"/>
        <w:ind w:firstLine="567"/>
        <w:jc w:val="both"/>
        <w:rPr>
          <w:rFonts w:asciiTheme="majorBidi" w:hAnsiTheme="majorBidi" w:cstheme="majorBidi"/>
          <w:i/>
          <w:color w:val="222222"/>
          <w:sz w:val="28"/>
          <w:szCs w:val="28"/>
        </w:rPr>
      </w:pPr>
      <w:r w:rsidRPr="00731337">
        <w:rPr>
          <w:rFonts w:asciiTheme="majorBidi" w:hAnsiTheme="majorBidi" w:cstheme="majorBidi"/>
          <w:i/>
          <w:sz w:val="28"/>
          <w:szCs w:val="28"/>
        </w:rPr>
        <w:t>Члены Общественной палат</w:t>
      </w:r>
      <w:r w:rsidR="00084568">
        <w:rPr>
          <w:rFonts w:asciiTheme="majorBidi" w:hAnsiTheme="majorBidi" w:cstheme="majorBidi"/>
          <w:i/>
          <w:sz w:val="28"/>
          <w:szCs w:val="28"/>
        </w:rPr>
        <w:t>ы</w:t>
      </w:r>
      <w:r w:rsidRPr="00731337">
        <w:rPr>
          <w:rFonts w:asciiTheme="majorBidi" w:hAnsiTheme="majorBidi" w:cstheme="majorBidi"/>
          <w:i/>
          <w:sz w:val="28"/>
          <w:szCs w:val="28"/>
        </w:rPr>
        <w:t xml:space="preserve"> России предлагают жителям </w:t>
      </w:r>
      <w:r w:rsidR="00D65AFA">
        <w:rPr>
          <w:rFonts w:asciiTheme="majorBidi" w:hAnsiTheme="majorBidi" w:cstheme="majorBidi"/>
          <w:i/>
          <w:sz w:val="28"/>
          <w:szCs w:val="28"/>
        </w:rPr>
        <w:t>Н</w:t>
      </w:r>
      <w:r w:rsidR="00E145F6">
        <w:rPr>
          <w:rFonts w:asciiTheme="majorBidi" w:hAnsiTheme="majorBidi" w:cstheme="majorBidi"/>
          <w:i/>
          <w:sz w:val="28"/>
          <w:szCs w:val="28"/>
        </w:rPr>
        <w:t>ов</w:t>
      </w:r>
      <w:r w:rsidR="00DA6087">
        <w:rPr>
          <w:rFonts w:asciiTheme="majorBidi" w:hAnsiTheme="majorBidi" w:cstheme="majorBidi"/>
          <w:i/>
          <w:sz w:val="28"/>
          <w:szCs w:val="28"/>
        </w:rPr>
        <w:t>осибирской</w:t>
      </w:r>
      <w:r w:rsidR="00D65AFA">
        <w:rPr>
          <w:rFonts w:asciiTheme="majorBidi" w:hAnsiTheme="majorBidi" w:cstheme="majorBidi"/>
          <w:i/>
          <w:sz w:val="28"/>
          <w:szCs w:val="28"/>
        </w:rPr>
        <w:t xml:space="preserve"> области</w:t>
      </w:r>
      <w:r w:rsidR="005E7209">
        <w:rPr>
          <w:rFonts w:asciiTheme="majorBidi" w:hAnsiTheme="majorBidi" w:cstheme="majorBidi"/>
          <w:i/>
          <w:sz w:val="28"/>
          <w:szCs w:val="28"/>
        </w:rPr>
        <w:t xml:space="preserve"> </w:t>
      </w:r>
      <w:r w:rsidRPr="00731337">
        <w:rPr>
          <w:rFonts w:asciiTheme="majorBidi" w:hAnsiTheme="majorBidi" w:cstheme="majorBidi"/>
          <w:i/>
          <w:sz w:val="28"/>
          <w:szCs w:val="28"/>
        </w:rPr>
        <w:t xml:space="preserve">ответить на онлайн-опрос о </w:t>
      </w:r>
      <w:r w:rsidRPr="00731337">
        <w:rPr>
          <w:rFonts w:asciiTheme="majorBidi" w:hAnsiTheme="majorBidi" w:cstheme="majorBidi"/>
          <w:i/>
          <w:color w:val="222222"/>
          <w:sz w:val="28"/>
          <w:szCs w:val="28"/>
        </w:rPr>
        <w:t>муниципальных общественных палатах.</w:t>
      </w:r>
    </w:p>
    <w:p w:rsidR="00731337" w:rsidRPr="00731337" w:rsidRDefault="00731337" w:rsidP="00731337">
      <w:pPr>
        <w:spacing w:line="36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731337">
        <w:rPr>
          <w:rFonts w:asciiTheme="majorBidi" w:hAnsiTheme="majorBidi" w:cstheme="majorBidi"/>
          <w:sz w:val="28"/>
          <w:szCs w:val="28"/>
        </w:rPr>
        <w:t>Лучшие практики работы муниципальных общественных палат и советов изучают в Комиссии Общественной палаты Российской Федерации по территориальному развитию и местному самоуправлению. Эксперты и аналитики предрекают начало новой главы в работе этих важных институтов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731337" w:rsidRPr="00731337" w:rsidRDefault="00731337" w:rsidP="007B2196">
      <w:pPr>
        <w:spacing w:line="360" w:lineRule="auto"/>
        <w:ind w:firstLine="567"/>
        <w:jc w:val="both"/>
        <w:rPr>
          <w:rFonts w:asciiTheme="majorBidi" w:hAnsiTheme="majorBidi" w:cstheme="majorBidi"/>
          <w:b/>
          <w:sz w:val="28"/>
          <w:szCs w:val="28"/>
        </w:rPr>
      </w:pPr>
      <w:r w:rsidRPr="00731337">
        <w:rPr>
          <w:rFonts w:asciiTheme="majorBidi" w:hAnsiTheme="majorBidi" w:cstheme="majorBidi"/>
          <w:sz w:val="28"/>
          <w:szCs w:val="28"/>
        </w:rPr>
        <w:t>Какими должны быть полномочия, права и обязанности муниципальных общественных палат? Жителям региона предлагают выразить свое мнение, приняв участие в онлайн-опросе, для чего каждый может пройти по ссылке и ответить на 18 вопросов (</w:t>
      </w:r>
      <w:hyperlink r:id="rId7" w:history="1">
        <w:r w:rsidRPr="00731337">
          <w:rPr>
            <w:rStyle w:val="a3"/>
            <w:rFonts w:asciiTheme="majorBidi" w:hAnsiTheme="majorBidi" w:cstheme="majorBidi"/>
            <w:sz w:val="28"/>
            <w:szCs w:val="28"/>
          </w:rPr>
          <w:t>https://forms.yandex.ru/u/6318a552f481d2c951535de4/</w:t>
        </w:r>
      </w:hyperlink>
      <w:r w:rsidRPr="00731337">
        <w:rPr>
          <w:rFonts w:asciiTheme="majorBidi" w:hAnsiTheme="majorBidi" w:cstheme="majorBidi"/>
          <w:sz w:val="28"/>
          <w:szCs w:val="28"/>
        </w:rPr>
        <w:t>).</w:t>
      </w:r>
    </w:p>
    <w:p w:rsidR="00731337" w:rsidRDefault="00731337" w:rsidP="00731337">
      <w:pPr>
        <w:pStyle w:val="HTML"/>
        <w:spacing w:line="360" w:lineRule="auto"/>
        <w:ind w:firstLine="567"/>
        <w:jc w:val="both"/>
        <w:rPr>
          <w:rFonts w:asciiTheme="majorBidi" w:hAnsiTheme="majorBidi" w:cstheme="majorBidi"/>
          <w:i/>
          <w:sz w:val="28"/>
          <w:szCs w:val="28"/>
        </w:rPr>
      </w:pPr>
      <w:r>
        <w:rPr>
          <w:rFonts w:asciiTheme="majorBidi" w:hAnsiTheme="majorBidi" w:cstheme="majorBidi"/>
          <w:i/>
          <w:sz w:val="28"/>
          <w:szCs w:val="28"/>
        </w:rPr>
        <w:t>–</w:t>
      </w:r>
      <w:r w:rsidRPr="00731337">
        <w:rPr>
          <w:rFonts w:asciiTheme="majorBidi" w:hAnsiTheme="majorBidi" w:cstheme="majorBidi"/>
          <w:i/>
          <w:sz w:val="28"/>
          <w:szCs w:val="28"/>
        </w:rPr>
        <w:t xml:space="preserve"> </w:t>
      </w:r>
      <w:r w:rsidRPr="00731337">
        <w:rPr>
          <w:rFonts w:asciiTheme="majorBidi" w:hAnsiTheme="majorBidi" w:cstheme="majorBidi"/>
          <w:bCs/>
          <w:i/>
          <w:sz w:val="28"/>
          <w:szCs w:val="28"/>
        </w:rPr>
        <w:t xml:space="preserve">В ряде регионов страны уже осуществляется переход на одноуровневую систему местного самоуправления. Нельзя допустить неиспользование потенциала слагающих полномочия депутатов поселений. Их работа в составе муниципальных общественных палат может обеспечить вовлеченность в решение задач устойчивого местного развития, </w:t>
      </w:r>
      <w:r>
        <w:rPr>
          <w:rFonts w:asciiTheme="majorBidi" w:hAnsiTheme="majorBidi" w:cstheme="majorBidi"/>
          <w:bCs/>
          <w:sz w:val="28"/>
          <w:szCs w:val="28"/>
        </w:rPr>
        <w:t>–</w:t>
      </w:r>
      <w:r w:rsidRPr="00731337">
        <w:rPr>
          <w:rFonts w:asciiTheme="majorBidi" w:hAnsiTheme="majorBidi" w:cstheme="majorBidi"/>
          <w:bCs/>
          <w:sz w:val="28"/>
          <w:szCs w:val="28"/>
        </w:rPr>
        <w:t xml:space="preserve"> отметил член Общественной палаты Российской Федерации, доктор наук </w:t>
      </w:r>
      <w:r w:rsidRPr="00731337">
        <w:rPr>
          <w:rFonts w:asciiTheme="majorBidi" w:hAnsiTheme="majorBidi" w:cstheme="majorBidi"/>
          <w:b/>
          <w:bCs/>
          <w:sz w:val="28"/>
          <w:szCs w:val="28"/>
        </w:rPr>
        <w:t>Леонид Шафиров</w:t>
      </w:r>
      <w:r w:rsidRPr="00731337">
        <w:rPr>
          <w:rFonts w:asciiTheme="majorBidi" w:hAnsiTheme="majorBidi" w:cstheme="majorBidi"/>
          <w:bCs/>
          <w:sz w:val="28"/>
          <w:szCs w:val="28"/>
        </w:rPr>
        <w:t xml:space="preserve">. </w:t>
      </w:r>
      <w:r>
        <w:rPr>
          <w:rFonts w:asciiTheme="majorBidi" w:hAnsiTheme="majorBidi" w:cstheme="majorBidi"/>
          <w:bCs/>
          <w:i/>
          <w:sz w:val="28"/>
          <w:szCs w:val="28"/>
        </w:rPr>
        <w:t>–</w:t>
      </w:r>
      <w:r w:rsidRPr="00731337">
        <w:rPr>
          <w:rFonts w:asciiTheme="majorBidi" w:hAnsiTheme="majorBidi" w:cstheme="majorBidi"/>
          <w:bCs/>
          <w:i/>
          <w:sz w:val="28"/>
          <w:szCs w:val="28"/>
        </w:rPr>
        <w:t xml:space="preserve"> Известно, что в ряде субъектов страны планируется расширение полномочий муниципальных общественных палат, а также создание НКО – ассоциаций членов МОП для оказания им содействия в обеспечении доступа к необходимым организационным и финансовым ресурсам. В некоторых регионах планируется предоставление персональных грантов членам МОП на реализацию социальных проектов местного значения. Однако без методической и организационной поддержки со стороны региональных органов исполнительной власти не будет обеспечена эффективная работы членов муниципальных общественных палат и советов по общественному контролю и реализации инициативных проектов, направленных на развитие территорий.</w:t>
      </w:r>
      <w:r w:rsidRPr="00731337">
        <w:rPr>
          <w:rFonts w:asciiTheme="majorBidi" w:hAnsiTheme="majorBidi" w:cstheme="majorBidi"/>
          <w:bCs/>
          <w:i/>
          <w:color w:val="C00000"/>
          <w:sz w:val="28"/>
          <w:szCs w:val="28"/>
        </w:rPr>
        <w:t xml:space="preserve"> </w:t>
      </w:r>
      <w:r w:rsidRPr="00731337">
        <w:rPr>
          <w:rFonts w:asciiTheme="majorBidi" w:hAnsiTheme="majorBidi" w:cstheme="majorBidi"/>
          <w:bCs/>
          <w:i/>
          <w:sz w:val="28"/>
          <w:szCs w:val="28"/>
        </w:rPr>
        <w:t>Необходимо</w:t>
      </w:r>
      <w:r w:rsidRPr="00731337">
        <w:rPr>
          <w:rFonts w:asciiTheme="majorBidi" w:hAnsiTheme="majorBidi" w:cstheme="majorBidi"/>
          <w:bCs/>
          <w:i/>
          <w:color w:val="C00000"/>
          <w:sz w:val="28"/>
          <w:szCs w:val="28"/>
        </w:rPr>
        <w:t xml:space="preserve"> </w:t>
      </w:r>
      <w:r w:rsidRPr="00731337">
        <w:rPr>
          <w:rFonts w:asciiTheme="majorBidi" w:hAnsiTheme="majorBidi" w:cstheme="majorBidi"/>
          <w:bCs/>
          <w:i/>
          <w:sz w:val="28"/>
          <w:szCs w:val="28"/>
        </w:rPr>
        <w:t xml:space="preserve">ликвидировать дефицит </w:t>
      </w:r>
      <w:r w:rsidRPr="00731337">
        <w:rPr>
          <w:rFonts w:asciiTheme="majorBidi" w:hAnsiTheme="majorBidi" w:cstheme="majorBidi"/>
          <w:i/>
          <w:sz w:val="28"/>
          <w:szCs w:val="28"/>
        </w:rPr>
        <w:t xml:space="preserve">отраслевых компетенций. Только в этом случае энергия и опыт </w:t>
      </w:r>
      <w:r w:rsidRPr="00731337">
        <w:rPr>
          <w:rFonts w:asciiTheme="majorBidi" w:hAnsiTheme="majorBidi" w:cstheme="majorBidi"/>
          <w:i/>
          <w:sz w:val="28"/>
          <w:szCs w:val="28"/>
        </w:rPr>
        <w:lastRenderedPageBreak/>
        <w:t>местных активистов будут должным образом использоваться в интер</w:t>
      </w:r>
      <w:r>
        <w:rPr>
          <w:rFonts w:asciiTheme="majorBidi" w:hAnsiTheme="majorBidi" w:cstheme="majorBidi"/>
          <w:i/>
          <w:sz w:val="28"/>
          <w:szCs w:val="28"/>
        </w:rPr>
        <w:t>есах жителей городов и районов.</w:t>
      </w:r>
    </w:p>
    <w:p w:rsidR="007B2196" w:rsidRPr="00731337" w:rsidRDefault="007B2196" w:rsidP="00731337">
      <w:pPr>
        <w:pStyle w:val="HTML"/>
        <w:spacing w:line="360" w:lineRule="auto"/>
        <w:ind w:firstLine="567"/>
        <w:jc w:val="both"/>
        <w:rPr>
          <w:rFonts w:asciiTheme="majorBidi" w:hAnsiTheme="majorBidi" w:cstheme="majorBidi"/>
          <w:i/>
          <w:sz w:val="28"/>
          <w:szCs w:val="28"/>
        </w:rPr>
      </w:pPr>
    </w:p>
    <w:p w:rsidR="00731337" w:rsidRDefault="00731337" w:rsidP="00731337">
      <w:pPr>
        <w:pStyle w:val="HTML"/>
        <w:spacing w:line="360" w:lineRule="auto"/>
        <w:ind w:firstLine="567"/>
        <w:jc w:val="both"/>
        <w:rPr>
          <w:rFonts w:asciiTheme="majorBidi" w:hAnsiTheme="majorBidi" w:cstheme="majorBidi"/>
          <w:b/>
          <w:i/>
          <w:sz w:val="28"/>
          <w:szCs w:val="28"/>
        </w:rPr>
      </w:pPr>
      <w:r>
        <w:rPr>
          <w:rFonts w:asciiTheme="majorBidi" w:hAnsiTheme="majorBidi" w:cstheme="majorBidi"/>
          <w:b/>
          <w:i/>
          <w:sz w:val="28"/>
          <w:szCs w:val="28"/>
        </w:rPr>
        <w:t>Для справки</w:t>
      </w:r>
    </w:p>
    <w:p w:rsidR="007B2196" w:rsidRPr="00731337" w:rsidRDefault="007B2196" w:rsidP="00731337">
      <w:pPr>
        <w:pStyle w:val="HTML"/>
        <w:spacing w:line="360" w:lineRule="auto"/>
        <w:ind w:firstLine="567"/>
        <w:jc w:val="both"/>
        <w:rPr>
          <w:rFonts w:asciiTheme="majorBidi" w:hAnsiTheme="majorBidi" w:cstheme="majorBidi"/>
          <w:b/>
          <w:i/>
          <w:sz w:val="28"/>
          <w:szCs w:val="28"/>
        </w:rPr>
      </w:pPr>
    </w:p>
    <w:p w:rsidR="00731337" w:rsidRPr="00731337" w:rsidRDefault="00731337" w:rsidP="007B2196">
      <w:pPr>
        <w:shd w:val="clear" w:color="auto" w:fill="FFFFFF"/>
        <w:spacing w:line="360" w:lineRule="auto"/>
        <w:ind w:firstLine="567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proofErr w:type="gramStart"/>
      <w:r w:rsidRPr="00731337">
        <w:rPr>
          <w:rFonts w:asciiTheme="majorBidi" w:hAnsiTheme="majorBidi" w:cstheme="majorBidi"/>
          <w:sz w:val="28"/>
          <w:szCs w:val="28"/>
        </w:rPr>
        <w:t xml:space="preserve">Работа по изучению опыта и выявлению лучших практик работы муниципальных общественных палат (советов), их </w:t>
      </w:r>
      <w:r w:rsidRPr="00731337">
        <w:rPr>
          <w:rFonts w:asciiTheme="majorBidi" w:hAnsiTheme="majorBidi" w:cstheme="majorBidi"/>
          <w:color w:val="000000"/>
          <w:sz w:val="28"/>
          <w:szCs w:val="28"/>
        </w:rPr>
        <w:t>деятельности по вовлечению гражданских активистов в</w:t>
      </w:r>
      <w:r w:rsidR="007B2196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31337">
        <w:rPr>
          <w:rFonts w:asciiTheme="majorBidi" w:hAnsiTheme="majorBidi" w:cstheme="majorBidi"/>
          <w:color w:val="000000"/>
          <w:sz w:val="28"/>
          <w:szCs w:val="28"/>
        </w:rPr>
        <w:t xml:space="preserve">решение вопросов местного значения посредством реализации социальных проектов, реализации проектов в рамках инициативного бюджетирования, эффективному </w:t>
      </w:r>
      <w:r w:rsidRPr="00731337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использованию инструментария общественного контроля </w:t>
      </w:r>
      <w:r w:rsidRPr="00731337">
        <w:rPr>
          <w:rFonts w:asciiTheme="majorBidi" w:hAnsiTheme="majorBidi" w:cstheme="majorBidi"/>
          <w:sz w:val="28"/>
          <w:szCs w:val="28"/>
        </w:rPr>
        <w:t>в течение нескольких лет ведётся членами Общественной палаты Российской Федерации и привлечёнными экспертами.</w:t>
      </w:r>
      <w:proofErr w:type="gramEnd"/>
    </w:p>
    <w:p w:rsidR="00731337" w:rsidRPr="00731337" w:rsidRDefault="00731337" w:rsidP="00731337">
      <w:pPr>
        <w:shd w:val="clear" w:color="auto" w:fill="FFFFFF"/>
        <w:tabs>
          <w:tab w:val="left" w:pos="6379"/>
          <w:tab w:val="left" w:pos="8652"/>
        </w:tabs>
        <w:spacing w:line="360" w:lineRule="auto"/>
        <w:ind w:firstLine="567"/>
        <w:jc w:val="both"/>
        <w:rPr>
          <w:rFonts w:asciiTheme="majorBidi" w:hAnsiTheme="majorBidi" w:cstheme="majorBidi"/>
          <w:bCs/>
          <w:color w:val="000000"/>
          <w:sz w:val="28"/>
          <w:szCs w:val="28"/>
        </w:rPr>
      </w:pPr>
      <w:r w:rsidRPr="00731337">
        <w:rPr>
          <w:rFonts w:asciiTheme="majorBidi" w:hAnsiTheme="majorBidi" w:cstheme="majorBidi"/>
          <w:sz w:val="28"/>
          <w:szCs w:val="28"/>
        </w:rPr>
        <w:t xml:space="preserve">Ранее по данному направлению были приняты рекомендации Общественной палаты Российской Федерации </w:t>
      </w:r>
      <w:r w:rsidRPr="00731337">
        <w:rPr>
          <w:rFonts w:asciiTheme="majorBidi" w:hAnsiTheme="majorBidi" w:cstheme="majorBidi"/>
          <w:color w:val="000000"/>
          <w:sz w:val="28"/>
          <w:szCs w:val="28"/>
        </w:rPr>
        <w:t>о порядке формирования, полномочиях и активизации деятельности муниципальных общественных палат</w:t>
      </w:r>
      <w:r w:rsidRPr="00731337">
        <w:rPr>
          <w:rStyle w:val="a9"/>
          <w:rFonts w:asciiTheme="majorBidi" w:hAnsiTheme="majorBidi" w:cstheme="majorBidi"/>
          <w:sz w:val="28"/>
          <w:szCs w:val="28"/>
        </w:rPr>
        <w:footnoteReference w:id="1"/>
      </w:r>
      <w:r w:rsidRPr="00731337">
        <w:rPr>
          <w:rFonts w:asciiTheme="majorBidi" w:hAnsiTheme="majorBidi" w:cstheme="majorBidi"/>
          <w:sz w:val="28"/>
          <w:szCs w:val="28"/>
        </w:rPr>
        <w:t xml:space="preserve">, подготовлен проект рекомендаций </w:t>
      </w:r>
      <w:r w:rsidRPr="00731337">
        <w:rPr>
          <w:rStyle w:val="docdata"/>
          <w:rFonts w:asciiTheme="majorBidi" w:hAnsiTheme="majorBidi" w:cstheme="majorBidi"/>
          <w:bCs/>
          <w:color w:val="000000"/>
          <w:sz w:val="28"/>
          <w:szCs w:val="28"/>
        </w:rPr>
        <w:t xml:space="preserve">по </w:t>
      </w:r>
      <w:r w:rsidRPr="00731337">
        <w:rPr>
          <w:rFonts w:asciiTheme="majorBidi" w:hAnsiTheme="majorBidi" w:cstheme="majorBidi"/>
          <w:bCs/>
          <w:color w:val="000000"/>
          <w:sz w:val="28"/>
          <w:szCs w:val="28"/>
        </w:rPr>
        <w:t>итогам экспертной сессии на тему «Муниципальные общественные палаты и советы: барьеры и перспективы деятельности на благо местных сообществ»</w:t>
      </w:r>
      <w:r w:rsidRPr="00731337">
        <w:rPr>
          <w:rStyle w:val="a9"/>
          <w:rFonts w:asciiTheme="majorBidi" w:hAnsiTheme="majorBidi" w:cstheme="majorBidi"/>
          <w:bCs/>
          <w:color w:val="000000"/>
          <w:sz w:val="28"/>
          <w:szCs w:val="28"/>
        </w:rPr>
        <w:footnoteReference w:id="2"/>
      </w:r>
      <w:r w:rsidRPr="00731337">
        <w:rPr>
          <w:rFonts w:asciiTheme="majorBidi" w:hAnsiTheme="majorBidi" w:cstheme="majorBidi"/>
          <w:bCs/>
          <w:color w:val="000000"/>
          <w:sz w:val="28"/>
          <w:szCs w:val="28"/>
        </w:rPr>
        <w:t>.</w:t>
      </w:r>
    </w:p>
    <w:p w:rsidR="00731337" w:rsidRPr="00731337" w:rsidRDefault="00731337" w:rsidP="00731337">
      <w:pPr>
        <w:tabs>
          <w:tab w:val="left" w:pos="6379"/>
          <w:tab w:val="left" w:pos="8652"/>
        </w:tabs>
        <w:spacing w:line="360" w:lineRule="auto"/>
        <w:ind w:firstLine="567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7F7F7"/>
        </w:rPr>
      </w:pPr>
      <w:r w:rsidRPr="00731337">
        <w:rPr>
          <w:rFonts w:asciiTheme="majorBidi" w:hAnsiTheme="majorBidi" w:cstheme="majorBidi"/>
          <w:bCs/>
          <w:color w:val="000000"/>
          <w:sz w:val="28"/>
          <w:szCs w:val="28"/>
        </w:rPr>
        <w:t xml:space="preserve">Экспертами проанализированы результаты </w:t>
      </w:r>
      <w:r w:rsidRPr="00731337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опросов общественного мнения о намерении граждан (в том числе жителей малых городов) работать в составе муниципальных общественных палат</w:t>
      </w:r>
      <w:r w:rsidRPr="00731337">
        <w:rPr>
          <w:rStyle w:val="a9"/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footnoteReference w:id="3"/>
      </w:r>
      <w:r w:rsidRPr="00731337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, а также результаты проведённых членами Общественной палаты Российской Федерации окружных конкурсов среди лучших муниципальных палат</w:t>
      </w:r>
      <w:r w:rsidRPr="00731337">
        <w:rPr>
          <w:rStyle w:val="a9"/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footnoteReference w:id="4"/>
      </w:r>
      <w:r w:rsidRPr="00731337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и итоги состоявшихся в рамках форумов «Сообщество» экспертных обсуждений перспектив работы данных общественных институтов</w:t>
      </w:r>
      <w:r w:rsidRPr="00731337">
        <w:rPr>
          <w:rStyle w:val="a9"/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footnoteReference w:id="5"/>
      </w:r>
      <w:r w:rsidRPr="00731337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.</w:t>
      </w:r>
    </w:p>
    <w:sectPr w:rsidR="00731337" w:rsidRPr="00731337" w:rsidSect="00F84613">
      <w:footerReference w:type="even" r:id="rId8"/>
      <w:pgSz w:w="11906" w:h="16838"/>
      <w:pgMar w:top="1134" w:right="992" w:bottom="425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337" w:rsidRDefault="00731337" w:rsidP="00731337">
      <w:r>
        <w:separator/>
      </w:r>
    </w:p>
  </w:endnote>
  <w:endnote w:type="continuationSeparator" w:id="0">
    <w:p w:rsidR="00731337" w:rsidRDefault="00731337" w:rsidP="00731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456" w:rsidRDefault="000B740E" w:rsidP="00B107A5">
    <w:pPr>
      <w:pStyle w:val="a4"/>
      <w:framePr w:wrap="none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B2196">
      <w:rPr>
        <w:rStyle w:val="a6"/>
      </w:rPr>
      <w:instrText xml:space="preserve"> PAGE </w:instrText>
    </w:r>
    <w:r>
      <w:rPr>
        <w:rStyle w:val="a6"/>
      </w:rPr>
      <w:fldChar w:fldCharType="end"/>
    </w:r>
  </w:p>
  <w:p w:rsidR="008B7456" w:rsidRDefault="00630870" w:rsidP="008B745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337" w:rsidRDefault="00731337" w:rsidP="00731337">
      <w:r>
        <w:separator/>
      </w:r>
    </w:p>
  </w:footnote>
  <w:footnote w:type="continuationSeparator" w:id="0">
    <w:p w:rsidR="00731337" w:rsidRDefault="00731337" w:rsidP="00731337">
      <w:r>
        <w:continuationSeparator/>
      </w:r>
    </w:p>
  </w:footnote>
  <w:footnote w:id="1">
    <w:p w:rsidR="00731337" w:rsidRPr="00731337" w:rsidRDefault="00731337" w:rsidP="00731337">
      <w:pPr>
        <w:pStyle w:val="a7"/>
        <w:rPr>
          <w:rFonts w:asciiTheme="majorBidi" w:hAnsiTheme="majorBidi" w:cstheme="majorBidi"/>
          <w:sz w:val="18"/>
          <w:szCs w:val="18"/>
        </w:rPr>
      </w:pPr>
      <w:r w:rsidRPr="00731337">
        <w:rPr>
          <w:rStyle w:val="a9"/>
          <w:rFonts w:asciiTheme="majorBidi" w:hAnsiTheme="majorBidi" w:cstheme="majorBidi"/>
          <w:sz w:val="18"/>
          <w:szCs w:val="18"/>
        </w:rPr>
        <w:footnoteRef/>
      </w:r>
      <w:r w:rsidRPr="00731337">
        <w:rPr>
          <w:rFonts w:asciiTheme="majorBidi" w:hAnsiTheme="majorBidi" w:cstheme="majorBidi"/>
          <w:sz w:val="18"/>
          <w:szCs w:val="18"/>
        </w:rPr>
        <w:t xml:space="preserve"> </w:t>
      </w:r>
      <w:hyperlink r:id="rId1" w:history="1">
        <w:r w:rsidRPr="00731337">
          <w:rPr>
            <w:rStyle w:val="a3"/>
            <w:rFonts w:asciiTheme="majorBidi" w:hAnsiTheme="majorBidi" w:cstheme="majorBidi"/>
            <w:sz w:val="18"/>
            <w:szCs w:val="18"/>
          </w:rPr>
          <w:t>http://rapsinews.ru/human_rights_protection_news/20191007/304812864.html</w:t>
        </w:r>
      </w:hyperlink>
      <w:r w:rsidRPr="00731337">
        <w:rPr>
          <w:rFonts w:asciiTheme="majorBidi" w:hAnsiTheme="majorBidi" w:cstheme="majorBidi"/>
          <w:sz w:val="18"/>
          <w:szCs w:val="18"/>
        </w:rPr>
        <w:t xml:space="preserve">, </w:t>
      </w:r>
      <w:hyperlink r:id="rId2" w:history="1">
        <w:r w:rsidRPr="00731337">
          <w:rPr>
            <w:rStyle w:val="a3"/>
            <w:rFonts w:asciiTheme="majorBidi" w:hAnsiTheme="majorBidi" w:cstheme="majorBidi"/>
            <w:sz w:val="18"/>
            <w:szCs w:val="18"/>
          </w:rPr>
          <w:t>https://</w:t>
        </w:r>
        <w:r w:rsidRPr="00731337">
          <w:rPr>
            <w:rStyle w:val="a3"/>
            <w:rFonts w:asciiTheme="majorBidi" w:hAnsiTheme="majorBidi" w:cstheme="majorBidi"/>
            <w:sz w:val="18"/>
            <w:szCs w:val="18"/>
            <w:lang w:val="en-US"/>
          </w:rPr>
          <w:t>old</w:t>
        </w:r>
        <w:r w:rsidRPr="00731337">
          <w:rPr>
            <w:rStyle w:val="a3"/>
            <w:rFonts w:asciiTheme="majorBidi" w:hAnsiTheme="majorBidi" w:cstheme="majorBidi"/>
            <w:sz w:val="18"/>
            <w:szCs w:val="18"/>
          </w:rPr>
          <w:t>.oprf.ru/documents/497/2562/newsitem/49789</w:t>
        </w:r>
      </w:hyperlink>
      <w:r w:rsidRPr="00731337">
        <w:rPr>
          <w:rFonts w:asciiTheme="majorBidi" w:hAnsiTheme="majorBidi" w:cstheme="majorBidi"/>
          <w:sz w:val="18"/>
          <w:szCs w:val="18"/>
        </w:rPr>
        <w:t xml:space="preserve">, </w:t>
      </w:r>
      <w:hyperlink r:id="rId3" w:history="1">
        <w:r w:rsidRPr="00731337">
          <w:rPr>
            <w:rStyle w:val="a3"/>
            <w:rFonts w:asciiTheme="majorBidi" w:hAnsiTheme="majorBidi" w:cstheme="majorBidi"/>
            <w:sz w:val="18"/>
            <w:szCs w:val="18"/>
          </w:rPr>
          <w:t>https://</w:t>
        </w:r>
        <w:r w:rsidRPr="00731337">
          <w:rPr>
            <w:rStyle w:val="a3"/>
            <w:rFonts w:asciiTheme="majorBidi" w:hAnsiTheme="majorBidi" w:cstheme="majorBidi"/>
            <w:sz w:val="18"/>
            <w:szCs w:val="18"/>
            <w:lang w:val="en-US"/>
          </w:rPr>
          <w:t>old</w:t>
        </w:r>
        <w:r w:rsidRPr="00731337">
          <w:rPr>
            <w:rStyle w:val="a3"/>
            <w:rFonts w:asciiTheme="majorBidi" w:hAnsiTheme="majorBidi" w:cstheme="majorBidi"/>
            <w:sz w:val="18"/>
            <w:szCs w:val="18"/>
          </w:rPr>
          <w:t>.oprf.ru/</w:t>
        </w:r>
        <w:proofErr w:type="spellStart"/>
        <w:r w:rsidRPr="00731337">
          <w:rPr>
            <w:rStyle w:val="a3"/>
            <w:rFonts w:asciiTheme="majorBidi" w:hAnsiTheme="majorBidi" w:cstheme="majorBidi"/>
            <w:sz w:val="18"/>
            <w:szCs w:val="18"/>
          </w:rPr>
          <w:t>documents</w:t>
        </w:r>
        <w:proofErr w:type="spellEnd"/>
        <w:r w:rsidRPr="00731337">
          <w:rPr>
            <w:rStyle w:val="a3"/>
            <w:rFonts w:asciiTheme="majorBidi" w:hAnsiTheme="majorBidi" w:cstheme="majorBidi"/>
            <w:sz w:val="18"/>
            <w:szCs w:val="18"/>
          </w:rPr>
          <w:t>/497/2597/</w:t>
        </w:r>
        <w:proofErr w:type="spellStart"/>
        <w:r w:rsidRPr="00731337">
          <w:rPr>
            <w:rStyle w:val="a3"/>
            <w:rFonts w:asciiTheme="majorBidi" w:hAnsiTheme="majorBidi" w:cstheme="majorBidi"/>
            <w:sz w:val="18"/>
            <w:szCs w:val="18"/>
          </w:rPr>
          <w:t>newsitem</w:t>
        </w:r>
        <w:proofErr w:type="spellEnd"/>
        <w:r w:rsidRPr="00731337">
          <w:rPr>
            <w:rStyle w:val="a3"/>
            <w:rFonts w:asciiTheme="majorBidi" w:hAnsiTheme="majorBidi" w:cstheme="majorBidi"/>
            <w:sz w:val="18"/>
            <w:szCs w:val="18"/>
          </w:rPr>
          <w:t>/52874</w:t>
        </w:r>
      </w:hyperlink>
    </w:p>
  </w:footnote>
  <w:footnote w:id="2">
    <w:p w:rsidR="00731337" w:rsidRPr="00731337" w:rsidRDefault="00731337" w:rsidP="00731337">
      <w:pPr>
        <w:pStyle w:val="a7"/>
        <w:rPr>
          <w:rFonts w:asciiTheme="majorBidi" w:hAnsiTheme="majorBidi" w:cstheme="majorBidi"/>
          <w:sz w:val="18"/>
          <w:szCs w:val="18"/>
        </w:rPr>
      </w:pPr>
      <w:r w:rsidRPr="00731337">
        <w:rPr>
          <w:rStyle w:val="a9"/>
          <w:rFonts w:asciiTheme="majorBidi" w:hAnsiTheme="majorBidi" w:cstheme="majorBidi"/>
          <w:sz w:val="18"/>
          <w:szCs w:val="18"/>
        </w:rPr>
        <w:footnoteRef/>
      </w:r>
      <w:r w:rsidRPr="00731337">
        <w:rPr>
          <w:rFonts w:asciiTheme="majorBidi" w:hAnsiTheme="majorBidi" w:cstheme="majorBidi"/>
          <w:sz w:val="18"/>
          <w:szCs w:val="18"/>
        </w:rPr>
        <w:t xml:space="preserve"> </w:t>
      </w:r>
      <w:hyperlink r:id="rId4" w:history="1">
        <w:r w:rsidRPr="00731337">
          <w:rPr>
            <w:rStyle w:val="a3"/>
            <w:rFonts w:asciiTheme="majorBidi" w:hAnsiTheme="majorBidi" w:cstheme="majorBidi"/>
            <w:sz w:val="18"/>
            <w:szCs w:val="18"/>
          </w:rPr>
          <w:t>https://disk.yandex.ru/i/32P48tQOlgnv7Q</w:t>
        </w:r>
      </w:hyperlink>
    </w:p>
  </w:footnote>
  <w:footnote w:id="3">
    <w:p w:rsidR="00731337" w:rsidRPr="00731337" w:rsidRDefault="00731337" w:rsidP="00731337">
      <w:pPr>
        <w:pStyle w:val="a7"/>
        <w:rPr>
          <w:rFonts w:asciiTheme="majorBidi" w:hAnsiTheme="majorBidi" w:cstheme="majorBidi"/>
          <w:sz w:val="18"/>
          <w:szCs w:val="18"/>
        </w:rPr>
      </w:pPr>
      <w:r w:rsidRPr="00731337">
        <w:rPr>
          <w:rStyle w:val="a9"/>
          <w:rFonts w:asciiTheme="majorBidi" w:hAnsiTheme="majorBidi" w:cstheme="majorBidi"/>
          <w:sz w:val="18"/>
          <w:szCs w:val="18"/>
        </w:rPr>
        <w:footnoteRef/>
      </w:r>
      <w:r w:rsidRPr="00731337">
        <w:rPr>
          <w:rFonts w:asciiTheme="majorBidi" w:hAnsiTheme="majorBidi" w:cstheme="majorBidi"/>
          <w:sz w:val="18"/>
          <w:szCs w:val="18"/>
        </w:rPr>
        <w:t xml:space="preserve"> </w:t>
      </w:r>
      <w:hyperlink r:id="rId5" w:history="1">
        <w:r w:rsidRPr="00731337">
          <w:rPr>
            <w:rStyle w:val="a3"/>
            <w:rFonts w:asciiTheme="majorBidi" w:hAnsiTheme="majorBidi" w:cstheme="majorBidi"/>
            <w:sz w:val="18"/>
            <w:szCs w:val="18"/>
          </w:rPr>
          <w:t>https://</w:t>
        </w:r>
        <w:r w:rsidRPr="00731337">
          <w:rPr>
            <w:rStyle w:val="a3"/>
            <w:rFonts w:asciiTheme="majorBidi" w:hAnsiTheme="majorBidi" w:cstheme="majorBidi"/>
            <w:sz w:val="18"/>
            <w:szCs w:val="18"/>
            <w:lang w:val="en-US"/>
          </w:rPr>
          <w:t>old</w:t>
        </w:r>
        <w:r w:rsidRPr="00731337">
          <w:rPr>
            <w:rStyle w:val="a3"/>
            <w:rFonts w:asciiTheme="majorBidi" w:hAnsiTheme="majorBidi" w:cstheme="majorBidi"/>
            <w:sz w:val="18"/>
            <w:szCs w:val="18"/>
          </w:rPr>
          <w:t>.oprf.ru/press/news/2617/newsitem/54378</w:t>
        </w:r>
      </w:hyperlink>
      <w:r w:rsidRPr="00731337">
        <w:rPr>
          <w:rFonts w:asciiTheme="majorBidi" w:hAnsiTheme="majorBidi" w:cstheme="majorBidi"/>
          <w:sz w:val="18"/>
          <w:szCs w:val="18"/>
        </w:rPr>
        <w:t xml:space="preserve">,  </w:t>
      </w:r>
      <w:hyperlink r:id="rId6" w:history="1">
        <w:r w:rsidRPr="00731337">
          <w:rPr>
            <w:rStyle w:val="a3"/>
            <w:rFonts w:asciiTheme="majorBidi" w:hAnsiTheme="majorBidi" w:cstheme="majorBidi"/>
            <w:sz w:val="18"/>
            <w:szCs w:val="18"/>
          </w:rPr>
          <w:t>https://www.kommersant.ru/doc/4291774</w:t>
        </w:r>
      </w:hyperlink>
    </w:p>
  </w:footnote>
  <w:footnote w:id="4">
    <w:p w:rsidR="00731337" w:rsidRPr="00731337" w:rsidRDefault="00731337" w:rsidP="00731337">
      <w:pPr>
        <w:pStyle w:val="a7"/>
        <w:rPr>
          <w:rFonts w:asciiTheme="majorBidi" w:hAnsiTheme="majorBidi" w:cstheme="majorBidi"/>
          <w:sz w:val="18"/>
          <w:szCs w:val="18"/>
        </w:rPr>
      </w:pPr>
      <w:r w:rsidRPr="00731337">
        <w:rPr>
          <w:rStyle w:val="a9"/>
          <w:rFonts w:asciiTheme="majorBidi" w:hAnsiTheme="majorBidi" w:cstheme="majorBidi"/>
          <w:sz w:val="18"/>
          <w:szCs w:val="18"/>
        </w:rPr>
        <w:footnoteRef/>
      </w:r>
      <w:r w:rsidRPr="00731337">
        <w:rPr>
          <w:rFonts w:asciiTheme="majorBidi" w:hAnsiTheme="majorBidi" w:cstheme="majorBidi"/>
          <w:sz w:val="18"/>
          <w:szCs w:val="18"/>
        </w:rPr>
        <w:t xml:space="preserve"> </w:t>
      </w:r>
      <w:hyperlink r:id="rId7" w:history="1">
        <w:r w:rsidRPr="00731337">
          <w:rPr>
            <w:rStyle w:val="a3"/>
            <w:rFonts w:asciiTheme="majorBidi" w:hAnsiTheme="majorBidi" w:cstheme="majorBidi"/>
            <w:sz w:val="18"/>
            <w:szCs w:val="18"/>
          </w:rPr>
          <w:t>https://old.oprf.ru/press/news/2617/newsitem/53798</w:t>
        </w:r>
      </w:hyperlink>
      <w:r w:rsidRPr="00731337">
        <w:rPr>
          <w:rFonts w:asciiTheme="majorBidi" w:hAnsiTheme="majorBidi" w:cstheme="majorBidi"/>
          <w:sz w:val="18"/>
          <w:szCs w:val="18"/>
        </w:rPr>
        <w:t xml:space="preserve">, </w:t>
      </w:r>
      <w:hyperlink r:id="rId8" w:history="1">
        <w:r w:rsidRPr="00731337">
          <w:rPr>
            <w:rStyle w:val="a3"/>
            <w:rFonts w:asciiTheme="majorBidi" w:hAnsiTheme="majorBidi" w:cstheme="majorBidi"/>
            <w:sz w:val="18"/>
            <w:szCs w:val="18"/>
          </w:rPr>
          <w:t>http://rapsinews.ru/human_rights_protection_news/20200310/305556532.html</w:t>
        </w:r>
      </w:hyperlink>
      <w:r w:rsidRPr="00731337">
        <w:rPr>
          <w:rFonts w:asciiTheme="majorBidi" w:hAnsiTheme="majorBidi" w:cstheme="majorBidi"/>
          <w:sz w:val="18"/>
          <w:szCs w:val="18"/>
        </w:rPr>
        <w:t xml:space="preserve"> </w:t>
      </w:r>
    </w:p>
  </w:footnote>
  <w:footnote w:id="5">
    <w:p w:rsidR="00731337" w:rsidRPr="00731337" w:rsidRDefault="00731337" w:rsidP="00731337">
      <w:pPr>
        <w:pStyle w:val="a7"/>
      </w:pPr>
      <w:r w:rsidRPr="00731337">
        <w:rPr>
          <w:rStyle w:val="a9"/>
          <w:rFonts w:asciiTheme="majorBidi" w:hAnsiTheme="majorBidi" w:cstheme="majorBidi"/>
          <w:sz w:val="18"/>
          <w:szCs w:val="18"/>
        </w:rPr>
        <w:footnoteRef/>
      </w:r>
      <w:r w:rsidRPr="00731337">
        <w:rPr>
          <w:rFonts w:asciiTheme="majorBidi" w:hAnsiTheme="majorBidi" w:cstheme="majorBidi"/>
          <w:sz w:val="18"/>
          <w:szCs w:val="18"/>
        </w:rPr>
        <w:t xml:space="preserve"> </w:t>
      </w:r>
      <w:hyperlink r:id="rId9" w:history="1">
        <w:r w:rsidRPr="00731337">
          <w:rPr>
            <w:rStyle w:val="a3"/>
            <w:rFonts w:asciiTheme="majorBidi" w:hAnsiTheme="majorBidi" w:cstheme="majorBidi"/>
            <w:sz w:val="18"/>
            <w:szCs w:val="18"/>
          </w:rPr>
          <w:t>https://www.oprf.ru/news/obshchestvennyy-kontrol-ot-sfery-transporta-do-nablyudeniya-na-vyborakh</w:t>
        </w:r>
      </w:hyperlink>
      <w:r w:rsidRPr="00731337">
        <w:rPr>
          <w:rStyle w:val="a3"/>
          <w:rFonts w:asciiTheme="majorBidi" w:hAnsiTheme="majorBidi" w:cstheme="majorBidi"/>
          <w:sz w:val="18"/>
          <w:szCs w:val="18"/>
        </w:rPr>
        <w:t xml:space="preserve">; </w:t>
      </w:r>
      <w:r w:rsidRPr="00731337">
        <w:rPr>
          <w:rFonts w:asciiTheme="majorBidi" w:hAnsiTheme="majorBidi" w:cstheme="majorBidi"/>
          <w:sz w:val="18"/>
          <w:szCs w:val="18"/>
        </w:rPr>
        <w:t xml:space="preserve"> </w:t>
      </w:r>
      <w:hyperlink r:id="rId10" w:history="1">
        <w:r w:rsidRPr="00731337">
          <w:rPr>
            <w:rStyle w:val="a3"/>
            <w:rFonts w:asciiTheme="majorBidi" w:hAnsiTheme="majorBidi" w:cstheme="majorBidi"/>
            <w:sz w:val="18"/>
            <w:szCs w:val="18"/>
          </w:rPr>
          <w:t>https://www.oprf.ru/news/perspektivy-munitsipalnykh-obshchestvennykh-palat-obsudyat-na-forume-soobshchestvo-v-tveri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1337"/>
    <w:rsid w:val="00032EE1"/>
    <w:rsid w:val="00084568"/>
    <w:rsid w:val="0009350A"/>
    <w:rsid w:val="000B5C5F"/>
    <w:rsid w:val="000B740E"/>
    <w:rsid w:val="00110F00"/>
    <w:rsid w:val="00141FE6"/>
    <w:rsid w:val="001F76D7"/>
    <w:rsid w:val="00244D9C"/>
    <w:rsid w:val="00263CEF"/>
    <w:rsid w:val="00282C40"/>
    <w:rsid w:val="002E29CB"/>
    <w:rsid w:val="004F5ECB"/>
    <w:rsid w:val="0053781A"/>
    <w:rsid w:val="005E7209"/>
    <w:rsid w:val="00630870"/>
    <w:rsid w:val="0065734C"/>
    <w:rsid w:val="006F16E7"/>
    <w:rsid w:val="006F3642"/>
    <w:rsid w:val="007112CE"/>
    <w:rsid w:val="007235EE"/>
    <w:rsid w:val="00731337"/>
    <w:rsid w:val="00742B2C"/>
    <w:rsid w:val="00797145"/>
    <w:rsid w:val="007B2196"/>
    <w:rsid w:val="007B57E2"/>
    <w:rsid w:val="008D6238"/>
    <w:rsid w:val="008E1F60"/>
    <w:rsid w:val="0095237D"/>
    <w:rsid w:val="009A3BA0"/>
    <w:rsid w:val="009E05A3"/>
    <w:rsid w:val="009E1516"/>
    <w:rsid w:val="00C04B64"/>
    <w:rsid w:val="00C108A6"/>
    <w:rsid w:val="00CE4AED"/>
    <w:rsid w:val="00D135F6"/>
    <w:rsid w:val="00D457D5"/>
    <w:rsid w:val="00D65AFA"/>
    <w:rsid w:val="00DA6087"/>
    <w:rsid w:val="00E145F6"/>
    <w:rsid w:val="00E52961"/>
    <w:rsid w:val="00F2405B"/>
    <w:rsid w:val="00FE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31337"/>
    <w:rPr>
      <w:color w:val="203D53"/>
      <w:u w:val="single"/>
    </w:rPr>
  </w:style>
  <w:style w:type="paragraph" w:styleId="a4">
    <w:name w:val="footer"/>
    <w:basedOn w:val="a"/>
    <w:link w:val="a5"/>
    <w:uiPriority w:val="99"/>
    <w:unhideWhenUsed/>
    <w:rsid w:val="00731337"/>
    <w:pPr>
      <w:tabs>
        <w:tab w:val="center" w:pos="4677"/>
        <w:tab w:val="right" w:pos="9355"/>
      </w:tabs>
    </w:pPr>
    <w:rPr>
      <w:rFonts w:eastAsia="Calibri"/>
      <w:sz w:val="28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731337"/>
    <w:rPr>
      <w:rFonts w:ascii="Times New Roman" w:eastAsia="Calibri" w:hAnsi="Times New Roman" w:cs="Times New Roman"/>
      <w:sz w:val="28"/>
    </w:rPr>
  </w:style>
  <w:style w:type="character" w:styleId="a6">
    <w:name w:val="page number"/>
    <w:uiPriority w:val="99"/>
    <w:semiHidden/>
    <w:unhideWhenUsed/>
    <w:rsid w:val="00731337"/>
  </w:style>
  <w:style w:type="paragraph" w:styleId="HTML">
    <w:name w:val="HTML Preformatted"/>
    <w:basedOn w:val="a"/>
    <w:link w:val="HTML0"/>
    <w:unhideWhenUsed/>
    <w:rsid w:val="007313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31337"/>
    <w:rPr>
      <w:rFonts w:ascii="Courier New" w:eastAsia="Times New Roman" w:hAnsi="Courier New"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unhideWhenUsed/>
    <w:rsid w:val="00731337"/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731337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731337"/>
    <w:rPr>
      <w:vertAlign w:val="superscript"/>
    </w:rPr>
  </w:style>
  <w:style w:type="character" w:customStyle="1" w:styleId="docdata">
    <w:name w:val="docdata"/>
    <w:aliases w:val="docy,v5,2587,bqiaagaaeyqcaaagiaiaaapvbwaabemhaaaaaaaaaaaaaaaaaaaaaaaaaaaaaaaaaaaaaaaaaaaaaaaaaaaaaaaaaaaaaaaaaaaaaaaaaaaaaaaaaaaaaaaaaaaaaaaaaaaaaaaaaaaaaaaaaaaaaaaaaaaaaaaaaaaaaaaaaaaaaaaaaaaaaaaaaaaaaaaaaaaaaaaaaaaaaaaaaaaaaaaaaaaaaaaaaaaaaaaa"/>
    <w:rsid w:val="00731337"/>
  </w:style>
  <w:style w:type="paragraph" w:styleId="aa">
    <w:name w:val="header"/>
    <w:basedOn w:val="a"/>
    <w:link w:val="ab"/>
    <w:uiPriority w:val="99"/>
    <w:semiHidden/>
    <w:unhideWhenUsed/>
    <w:rsid w:val="0073133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313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orms.yandex.ru/u/6318a552f481d2c951535de4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rapsinews.ru/human_rights_protection_news/20200310/305556532.html" TargetMode="External"/><Relationship Id="rId3" Type="http://schemas.openxmlformats.org/officeDocument/2006/relationships/hyperlink" Target="https://old.oprf.ru/documents/497/2597/newsitem/52874" TargetMode="External"/><Relationship Id="rId7" Type="http://schemas.openxmlformats.org/officeDocument/2006/relationships/hyperlink" Target="https://old.oprf.ru/press/news/2617/newsitem/53798" TargetMode="External"/><Relationship Id="rId2" Type="http://schemas.openxmlformats.org/officeDocument/2006/relationships/hyperlink" Target="https://old.oprf.ru/documents/497/2562/newsitem/49789" TargetMode="External"/><Relationship Id="rId1" Type="http://schemas.openxmlformats.org/officeDocument/2006/relationships/hyperlink" Target="http://rapsinews.ru/human_rights_protection_news/20191007/304812864.html" TargetMode="External"/><Relationship Id="rId6" Type="http://schemas.openxmlformats.org/officeDocument/2006/relationships/hyperlink" Target="https://www.kommersant.ru/doc/4291774" TargetMode="External"/><Relationship Id="rId5" Type="http://schemas.openxmlformats.org/officeDocument/2006/relationships/hyperlink" Target="https://old.oprf.ru/press/news/2617/newsitem/54378" TargetMode="External"/><Relationship Id="rId10" Type="http://schemas.openxmlformats.org/officeDocument/2006/relationships/hyperlink" Target="https://www.oprf.ru/news/perspektivy-munitsipalnykh-obshchestvennykh-palat-obsudyat-na-forume-soobshchestvo-v-tveri" TargetMode="External"/><Relationship Id="rId4" Type="http://schemas.openxmlformats.org/officeDocument/2006/relationships/hyperlink" Target="https://disk.yandex.ru/i/32P48tQOlgnv7Q" TargetMode="External"/><Relationship Id="rId9" Type="http://schemas.openxmlformats.org/officeDocument/2006/relationships/hyperlink" Target="https://www.oprf.ru/news/obshchestvennyy-kontrol-ot-sfery-transporta-do-nablyudeniya-na-vyborak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Sviazi</cp:lastModifiedBy>
  <cp:revision>4</cp:revision>
  <cp:lastPrinted>2022-09-27T08:37:00Z</cp:lastPrinted>
  <dcterms:created xsi:type="dcterms:W3CDTF">2022-09-12T10:17:00Z</dcterms:created>
  <dcterms:modified xsi:type="dcterms:W3CDTF">2022-09-27T08:47:00Z</dcterms:modified>
</cp:coreProperties>
</file>