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E6" w:rsidRPr="0088094B" w:rsidRDefault="00283EE6" w:rsidP="004A3D6C">
      <w:pPr>
        <w:autoSpaceDE w:val="0"/>
        <w:autoSpaceDN w:val="0"/>
        <w:adjustRightInd w:val="0"/>
        <w:jc w:val="center"/>
        <w:rPr>
          <w:rFonts w:ascii="FranklinGothicHeavyC" w:hAnsi="FranklinGothicHeavyC" w:cs="FranklinGothicHeavyC"/>
          <w:b/>
          <w:sz w:val="28"/>
          <w:szCs w:val="28"/>
        </w:rPr>
      </w:pPr>
      <w:bookmarkStart w:id="0" w:name="_GoBack"/>
      <w:bookmarkEnd w:id="0"/>
      <w:r w:rsidRPr="0088094B">
        <w:rPr>
          <w:rFonts w:ascii="FranklinGothicHeavyC" w:hAnsi="FranklinGothicHeavyC" w:cs="FranklinGothicHeavyC"/>
          <w:b/>
          <w:sz w:val="28"/>
          <w:szCs w:val="28"/>
        </w:rPr>
        <w:t>Извещение</w:t>
      </w:r>
    </w:p>
    <w:p w:rsidR="00283EE6" w:rsidRPr="0088094B" w:rsidRDefault="00283EE6" w:rsidP="004A3D6C">
      <w:pPr>
        <w:autoSpaceDE w:val="0"/>
        <w:autoSpaceDN w:val="0"/>
        <w:adjustRightInd w:val="0"/>
        <w:jc w:val="center"/>
        <w:rPr>
          <w:rFonts w:ascii="FranklinGothicHeavyC" w:hAnsi="FranklinGothicHeavyC" w:cs="FranklinGothicHeavyC"/>
          <w:b/>
          <w:sz w:val="28"/>
          <w:szCs w:val="28"/>
        </w:rPr>
      </w:pPr>
      <w:r w:rsidRPr="0088094B">
        <w:rPr>
          <w:rFonts w:ascii="FranklinGothicHeavyC" w:hAnsi="FranklinGothicHeavyC" w:cs="FranklinGothicHeavyC"/>
          <w:b/>
          <w:sz w:val="28"/>
          <w:szCs w:val="28"/>
        </w:rPr>
        <w:t>о проведении общественных обсуждений</w:t>
      </w:r>
    </w:p>
    <w:p w:rsidR="00283EE6" w:rsidRPr="0088094B" w:rsidRDefault="00283EE6" w:rsidP="004A3D6C">
      <w:pPr>
        <w:autoSpaceDE w:val="0"/>
        <w:autoSpaceDN w:val="0"/>
        <w:adjustRightInd w:val="0"/>
        <w:jc w:val="both"/>
        <w:rPr>
          <w:rFonts w:ascii="FranklinGothicHeavyC" w:hAnsi="FranklinGothicHeavyC" w:cs="FranklinGothicHeavyC"/>
          <w:sz w:val="28"/>
          <w:szCs w:val="28"/>
        </w:rPr>
      </w:pPr>
    </w:p>
    <w:p w:rsidR="00283EE6" w:rsidRPr="0088094B" w:rsidRDefault="00B42EAD" w:rsidP="00FD62C1">
      <w:pPr>
        <w:autoSpaceDE w:val="0"/>
        <w:autoSpaceDN w:val="0"/>
        <w:adjustRightInd w:val="0"/>
        <w:ind w:firstLine="708"/>
        <w:jc w:val="both"/>
        <w:rPr>
          <w:rFonts w:ascii="NewtonC-Italic" w:hAnsi="NewtonC-Italic" w:cs="NewtonC-Italic"/>
          <w:iCs/>
          <w:sz w:val="28"/>
          <w:szCs w:val="28"/>
        </w:rPr>
      </w:pPr>
      <w:proofErr w:type="gramStart"/>
      <w:r>
        <w:rPr>
          <w:rFonts w:ascii="NewtonC-Italic" w:hAnsi="NewtonC-Italic" w:cs="NewtonC-Italic"/>
          <w:iCs/>
          <w:sz w:val="28"/>
          <w:szCs w:val="28"/>
        </w:rPr>
        <w:t>Министерство природных ресурсов РФ</w:t>
      </w:r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 уведомляет организации, граждан и всех заинтересованных лиц о проведении общественных </w:t>
      </w:r>
      <w:r w:rsidR="00283EE6" w:rsidRPr="00B42EAD">
        <w:rPr>
          <w:rFonts w:ascii="NewtonC-Italic" w:hAnsi="NewtonC-Italic" w:cs="NewtonC-Italic"/>
          <w:iCs/>
          <w:sz w:val="28"/>
          <w:szCs w:val="28"/>
        </w:rPr>
        <w:t>слушаний</w:t>
      </w:r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 </w:t>
      </w:r>
      <w:r w:rsidR="00283EE6">
        <w:rPr>
          <w:rFonts w:ascii="NewtonC-Italic" w:hAnsi="NewtonC-Italic" w:cs="NewtonC-Italic"/>
          <w:iCs/>
          <w:sz w:val="28"/>
          <w:szCs w:val="28"/>
        </w:rPr>
        <w:t xml:space="preserve">по </w:t>
      </w:r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материалам </w:t>
      </w:r>
      <w:r w:rsidR="00283EE6">
        <w:rPr>
          <w:rFonts w:ascii="NewtonC-Italic" w:hAnsi="NewtonC-Italic" w:cs="NewtonC-Italic"/>
          <w:iCs/>
          <w:sz w:val="28"/>
          <w:szCs w:val="28"/>
        </w:rPr>
        <w:t>оценки</w:t>
      </w:r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 воздействия намечаемой хозяйственной деятельности на окружающую среду</w:t>
      </w:r>
      <w:r w:rsidR="00283EE6">
        <w:rPr>
          <w:rFonts w:ascii="NewtonC-Italic" w:hAnsi="NewtonC-Italic" w:cs="NewtonC-Italic"/>
          <w:iCs/>
          <w:sz w:val="28"/>
          <w:szCs w:val="28"/>
        </w:rPr>
        <w:t xml:space="preserve"> (предварительный вариант) </w:t>
      </w:r>
      <w:r w:rsidR="00283EE6" w:rsidRPr="00B42EAD">
        <w:rPr>
          <w:rFonts w:ascii="NewtonC-Italic" w:hAnsi="NewtonC-Italic" w:cs="NewtonC-Italic"/>
          <w:iCs/>
          <w:sz w:val="28"/>
          <w:szCs w:val="28"/>
        </w:rPr>
        <w:t>по объекту экологической экспертизы - материалы комплексного экологического обследования участков территорий, обосновывающим придание этим территориям правового статуса (ОВОС)</w:t>
      </w:r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 </w:t>
      </w:r>
      <w:r w:rsidR="00283EE6" w:rsidRPr="00B42EAD">
        <w:rPr>
          <w:rFonts w:ascii="NewtonC-Italic" w:hAnsi="NewtonC-Italic" w:cs="NewtonC-Italic"/>
          <w:iCs/>
          <w:sz w:val="28"/>
          <w:szCs w:val="28"/>
        </w:rPr>
        <w:t>особо охраняемой природной территории – государственный природный заповедник «Васюганский»</w:t>
      </w:r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 На рассмотрение участников слушаний будут представлены вопросы о</w:t>
      </w:r>
      <w:proofErr w:type="gramEnd"/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 необходимости сохранения биоразнообразия растительного и животного мира, уникальных природных комплексов, а также ожидаемых социально-экономических </w:t>
      </w:r>
      <w:r w:rsidR="00283EE6" w:rsidRPr="00B42EAD">
        <w:rPr>
          <w:rFonts w:ascii="NewtonC-Italic" w:hAnsi="NewtonC-Italic" w:cs="NewtonC-Italic"/>
          <w:iCs/>
          <w:sz w:val="28"/>
          <w:szCs w:val="28"/>
        </w:rPr>
        <w:t>и иных</w:t>
      </w:r>
      <w:r w:rsidR="00283EE6">
        <w:rPr>
          <w:rFonts w:ascii="NewtonC-Italic" w:hAnsi="NewtonC-Italic" w:cs="NewtonC-Italic"/>
          <w:iCs/>
          <w:sz w:val="28"/>
          <w:szCs w:val="28"/>
        </w:rPr>
        <w:t xml:space="preserve"> </w:t>
      </w:r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последствий реализации организации заповедника «Васюганский». </w:t>
      </w:r>
      <w:proofErr w:type="gramStart"/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Общественные обсуждения состоятся </w:t>
      </w:r>
      <w:r w:rsidR="00340A30">
        <w:rPr>
          <w:rFonts w:ascii="NewtonC-BoldItalic" w:hAnsi="NewtonC-BoldItalic" w:cs="NewtonC-BoldItalic"/>
          <w:b/>
          <w:bCs/>
          <w:iCs/>
          <w:sz w:val="28"/>
          <w:szCs w:val="28"/>
        </w:rPr>
        <w:t>29</w:t>
      </w:r>
      <w:r w:rsidR="00283EE6" w:rsidRPr="0088094B">
        <w:rPr>
          <w:rFonts w:ascii="NewtonC-BoldItalic" w:hAnsi="NewtonC-BoldItalic" w:cs="NewtonC-BoldItalic"/>
          <w:b/>
          <w:bCs/>
          <w:iCs/>
          <w:sz w:val="28"/>
          <w:szCs w:val="28"/>
        </w:rPr>
        <w:t xml:space="preserve"> </w:t>
      </w:r>
      <w:r w:rsidR="00F31361">
        <w:rPr>
          <w:rFonts w:ascii="NewtonC-BoldItalic" w:hAnsi="NewtonC-BoldItalic" w:cs="NewtonC-BoldItalic"/>
          <w:b/>
          <w:bCs/>
          <w:iCs/>
          <w:sz w:val="28"/>
          <w:szCs w:val="28"/>
        </w:rPr>
        <w:t>окт</w:t>
      </w:r>
      <w:r w:rsidR="00283EE6" w:rsidRPr="0088094B">
        <w:rPr>
          <w:rFonts w:ascii="NewtonC-BoldItalic" w:hAnsi="NewtonC-BoldItalic" w:cs="NewtonC-BoldItalic"/>
          <w:b/>
          <w:bCs/>
          <w:iCs/>
          <w:sz w:val="28"/>
          <w:szCs w:val="28"/>
        </w:rPr>
        <w:t>ября 2014 года в 1</w:t>
      </w:r>
      <w:r w:rsidR="00655DF0">
        <w:rPr>
          <w:rFonts w:ascii="NewtonC-BoldItalic" w:hAnsi="NewtonC-BoldItalic" w:cs="NewtonC-BoldItalic"/>
          <w:b/>
          <w:bCs/>
          <w:iCs/>
          <w:sz w:val="28"/>
          <w:szCs w:val="28"/>
        </w:rPr>
        <w:t>1</w:t>
      </w:r>
      <w:r w:rsidR="00283EE6" w:rsidRPr="0088094B">
        <w:rPr>
          <w:rFonts w:ascii="NewtonC-BoldItalic" w:hAnsi="NewtonC-BoldItalic" w:cs="NewtonC-BoldItalic"/>
          <w:b/>
          <w:bCs/>
          <w:iCs/>
          <w:sz w:val="28"/>
          <w:szCs w:val="28"/>
        </w:rPr>
        <w:t>:00</w:t>
      </w:r>
      <w:r w:rsidR="00283EE6" w:rsidRPr="0088094B">
        <w:rPr>
          <w:rFonts w:ascii="NewtonC-BoldItalic" w:hAnsi="NewtonC-BoldItalic" w:cs="NewtonC-BoldItalic"/>
          <w:bCs/>
          <w:iCs/>
          <w:sz w:val="28"/>
          <w:szCs w:val="28"/>
        </w:rPr>
        <w:t xml:space="preserve"> </w:t>
      </w:r>
      <w:r w:rsidR="00283EE6" w:rsidRPr="0088094B">
        <w:rPr>
          <w:rFonts w:ascii="NewtonC-Italic" w:hAnsi="NewtonC-Italic" w:cs="NewtonC-Italic"/>
          <w:iCs/>
          <w:sz w:val="28"/>
          <w:szCs w:val="28"/>
        </w:rPr>
        <w:t xml:space="preserve">(время местное) по адресу: 632080, Россия, Новосибирская область, с. Северное, ул. Ленина, д. 14. </w:t>
      </w:r>
      <w:proofErr w:type="gramEnd"/>
    </w:p>
    <w:p w:rsidR="00340A30" w:rsidRDefault="00283EE6" w:rsidP="00340A30">
      <w:pPr>
        <w:autoSpaceDE w:val="0"/>
        <w:autoSpaceDN w:val="0"/>
        <w:adjustRightInd w:val="0"/>
        <w:ind w:firstLine="708"/>
        <w:jc w:val="both"/>
        <w:rPr>
          <w:rFonts w:ascii="NewtonC-Italic" w:hAnsi="NewtonC-Italic" w:cs="NewtonC-Italic"/>
          <w:i/>
          <w:iCs/>
          <w:color w:val="000000"/>
          <w:sz w:val="28"/>
          <w:szCs w:val="28"/>
        </w:rPr>
      </w:pPr>
      <w:r w:rsidRPr="0088094B">
        <w:rPr>
          <w:rFonts w:ascii="NewtonC-Italic" w:hAnsi="NewtonC-Italic" w:cs="NewtonC-Italic"/>
          <w:iCs/>
          <w:sz w:val="28"/>
          <w:szCs w:val="28"/>
        </w:rPr>
        <w:t xml:space="preserve">Получить информацию и ознакомиться с материалами </w:t>
      </w:r>
      <w:r w:rsidRPr="00B42EAD">
        <w:rPr>
          <w:rFonts w:ascii="NewtonC-Italic" w:hAnsi="NewtonC-Italic" w:cs="NewtonC-Italic"/>
          <w:iCs/>
          <w:sz w:val="28"/>
          <w:szCs w:val="28"/>
        </w:rPr>
        <w:t>ОВОС</w:t>
      </w:r>
      <w:r>
        <w:rPr>
          <w:rFonts w:ascii="NewtonC-Italic" w:hAnsi="NewtonC-Italic" w:cs="NewtonC-Italic"/>
          <w:iCs/>
          <w:sz w:val="28"/>
          <w:szCs w:val="28"/>
        </w:rPr>
        <w:t xml:space="preserve"> </w:t>
      </w:r>
      <w:r w:rsidRPr="0088094B">
        <w:rPr>
          <w:rFonts w:ascii="NewtonC-Italic" w:hAnsi="NewtonC-Italic" w:cs="NewtonC-Italic"/>
          <w:iCs/>
          <w:sz w:val="28"/>
          <w:szCs w:val="28"/>
        </w:rPr>
        <w:t xml:space="preserve">можно в </w:t>
      </w:r>
      <w:r w:rsidR="00B42EAD">
        <w:rPr>
          <w:rFonts w:ascii="NewtonC-Italic" w:hAnsi="NewtonC-Italic" w:cs="NewtonC-Italic"/>
          <w:iCs/>
          <w:sz w:val="28"/>
          <w:szCs w:val="28"/>
        </w:rPr>
        <w:t xml:space="preserve">администрации Северного </w:t>
      </w:r>
      <w:r w:rsidRPr="0088094B">
        <w:rPr>
          <w:rFonts w:ascii="NewtonC-Italic" w:hAnsi="NewtonC-Italic" w:cs="NewtonC-Italic"/>
          <w:iCs/>
          <w:sz w:val="28"/>
          <w:szCs w:val="28"/>
        </w:rPr>
        <w:t>района по адресу: 632080, Россия, Новосибирская область, с. Северное, ул. Ленина, д. 14, время работы – с 9-00 до 17-00,</w:t>
      </w:r>
      <w:r>
        <w:rPr>
          <w:rFonts w:ascii="NewtonC-Italic" w:hAnsi="NewtonC-Italic" w:cs="NewtonC-Italic"/>
          <w:iCs/>
          <w:sz w:val="28"/>
          <w:szCs w:val="28"/>
        </w:rPr>
        <w:t xml:space="preserve"> </w:t>
      </w:r>
      <w:r w:rsidR="00B42EAD">
        <w:rPr>
          <w:rFonts w:ascii="NewtonC-Italic" w:hAnsi="NewtonC-Italic" w:cs="NewtonC-Italic"/>
          <w:iCs/>
          <w:sz w:val="28"/>
          <w:szCs w:val="28"/>
        </w:rPr>
        <w:t>с 10 августа,</w:t>
      </w:r>
      <w:r w:rsidRPr="0088094B">
        <w:rPr>
          <w:rFonts w:ascii="NewtonC-Italic" w:hAnsi="NewtonC-Italic" w:cs="NewtonC-Italic"/>
          <w:iCs/>
          <w:sz w:val="28"/>
          <w:szCs w:val="28"/>
        </w:rPr>
        <w:t xml:space="preserve"> контактный телефон – 8(38360) 21-466, </w:t>
      </w:r>
      <w:r w:rsidR="00340A30" w:rsidRPr="00340A30">
        <w:rPr>
          <w:rFonts w:ascii="NewtonC-Italic" w:hAnsi="NewtonC-Italic" w:cs="NewtonC-Italic"/>
          <w:iCs/>
          <w:color w:val="000000"/>
          <w:sz w:val="28"/>
          <w:szCs w:val="28"/>
        </w:rPr>
        <w:t>и на официальном сайте Научного центра «Охрана биоразнообразия» РАЕН</w:t>
      </w:r>
      <w:r w:rsidR="00340A30">
        <w:rPr>
          <w:rFonts w:ascii="NewtonC-Italic" w:hAnsi="NewtonC-Italic" w:cs="NewtonC-Italic"/>
          <w:i/>
          <w:iCs/>
          <w:color w:val="000000"/>
          <w:sz w:val="28"/>
          <w:szCs w:val="28"/>
        </w:rPr>
        <w:t xml:space="preserve"> </w:t>
      </w:r>
      <w:hyperlink r:id="rId6" w:history="1">
        <w:r w:rsidR="00340A30" w:rsidRPr="0035549F">
          <w:rPr>
            <w:rStyle w:val="aa"/>
            <w:rFonts w:ascii="NewtonC-Italic" w:hAnsi="NewtonC-Italic" w:cs="NewtonC-Italic"/>
            <w:i/>
            <w:iCs/>
            <w:sz w:val="28"/>
            <w:szCs w:val="28"/>
          </w:rPr>
          <w:t>http://www.ecoexpertcenter.ru/</w:t>
        </w:r>
      </w:hyperlink>
      <w:r w:rsidR="00340A30">
        <w:rPr>
          <w:rFonts w:ascii="NewtonC-Italic" w:hAnsi="NewtonC-Italic" w:cs="NewtonC-Italic"/>
          <w:i/>
          <w:iCs/>
          <w:color w:val="000000"/>
          <w:sz w:val="28"/>
          <w:szCs w:val="28"/>
        </w:rPr>
        <w:t xml:space="preserve"> </w:t>
      </w:r>
    </w:p>
    <w:p w:rsidR="00283EE6" w:rsidRPr="0088094B" w:rsidRDefault="00283EE6" w:rsidP="00155A1E">
      <w:pPr>
        <w:ind w:firstLine="708"/>
        <w:jc w:val="both"/>
        <w:rPr>
          <w:sz w:val="28"/>
          <w:szCs w:val="28"/>
        </w:rPr>
      </w:pPr>
      <w:r w:rsidRPr="0088094B">
        <w:rPr>
          <w:rFonts w:ascii="NewtonC-Italic" w:hAnsi="NewtonC-Italic" w:cs="NewtonC-Italic"/>
          <w:iCs/>
          <w:sz w:val="28"/>
          <w:szCs w:val="28"/>
        </w:rPr>
        <w:t>Заказчик: Министерство природных ресурсов и охраны окружающей среды РФ</w:t>
      </w:r>
    </w:p>
    <w:p w:rsidR="00283EE6" w:rsidRPr="0088094B" w:rsidRDefault="00283EE6">
      <w:pPr>
        <w:rPr>
          <w:sz w:val="28"/>
          <w:szCs w:val="28"/>
        </w:rPr>
      </w:pPr>
    </w:p>
    <w:sectPr w:rsidR="00283EE6" w:rsidRPr="0088094B" w:rsidSect="007C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Heav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35E20"/>
    <w:multiLevelType w:val="multilevel"/>
    <w:tmpl w:val="E5A0E5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FE"/>
    <w:rsid w:val="000B09FE"/>
    <w:rsid w:val="001348EF"/>
    <w:rsid w:val="00155A1E"/>
    <w:rsid w:val="00207D25"/>
    <w:rsid w:val="0023041C"/>
    <w:rsid w:val="00283EE6"/>
    <w:rsid w:val="00340A30"/>
    <w:rsid w:val="00347A6E"/>
    <w:rsid w:val="004A3D6C"/>
    <w:rsid w:val="004C5CEB"/>
    <w:rsid w:val="005232BE"/>
    <w:rsid w:val="005419AF"/>
    <w:rsid w:val="00553DA9"/>
    <w:rsid w:val="00655DF0"/>
    <w:rsid w:val="0067706A"/>
    <w:rsid w:val="006C1C55"/>
    <w:rsid w:val="007137B4"/>
    <w:rsid w:val="00761B2A"/>
    <w:rsid w:val="00783A1D"/>
    <w:rsid w:val="007B4C1B"/>
    <w:rsid w:val="007C27BA"/>
    <w:rsid w:val="00867507"/>
    <w:rsid w:val="0088094B"/>
    <w:rsid w:val="00884381"/>
    <w:rsid w:val="00913CED"/>
    <w:rsid w:val="009B0AA7"/>
    <w:rsid w:val="009F0FC3"/>
    <w:rsid w:val="00A1261F"/>
    <w:rsid w:val="00A21BE8"/>
    <w:rsid w:val="00B42EAD"/>
    <w:rsid w:val="00B97954"/>
    <w:rsid w:val="00BC1FE7"/>
    <w:rsid w:val="00BE5C8B"/>
    <w:rsid w:val="00C23040"/>
    <w:rsid w:val="00C43060"/>
    <w:rsid w:val="00C82CDD"/>
    <w:rsid w:val="00CF0072"/>
    <w:rsid w:val="00D06103"/>
    <w:rsid w:val="00D32B4B"/>
    <w:rsid w:val="00EB168A"/>
    <w:rsid w:val="00F31361"/>
    <w:rsid w:val="00F83C78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0610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3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Заголовок 2 Знак1 Знак Знак Знак Знак,Заголовок 2 Знак Знак Знак1 Знак Знак Знак,Заголовок 2 Знак Знак Знак Знак Знак Знак Знак Знак"/>
    <w:basedOn w:val="a"/>
    <w:next w:val="a"/>
    <w:link w:val="20"/>
    <w:uiPriority w:val="99"/>
    <w:qFormat/>
    <w:rsid w:val="00F83C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3C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3C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3C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83C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83C7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F83C7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3C7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C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1 Знак Знак Знак Знак"/>
    <w:basedOn w:val="a0"/>
    <w:link w:val="2"/>
    <w:uiPriority w:val="99"/>
    <w:semiHidden/>
    <w:locked/>
    <w:rsid w:val="00F83C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3C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3C7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3C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3C78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3C7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83C7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83C78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link w:val="a4"/>
    <w:uiPriority w:val="99"/>
    <w:qFormat/>
    <w:rsid w:val="00F83C78"/>
    <w:rPr>
      <w:b/>
      <w:bCs/>
      <w:sz w:val="20"/>
      <w:szCs w:val="20"/>
    </w:rPr>
  </w:style>
  <w:style w:type="character" w:customStyle="1" w:styleId="a4">
    <w:name w:val="Название объекта Знак"/>
    <w:basedOn w:val="a0"/>
    <w:link w:val="a3"/>
    <w:uiPriority w:val="99"/>
    <w:semiHidden/>
    <w:locked/>
    <w:rsid w:val="00F83C78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F83C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F83C78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Strong"/>
    <w:basedOn w:val="a0"/>
    <w:uiPriority w:val="99"/>
    <w:qFormat/>
    <w:rsid w:val="00F83C78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F83C78"/>
    <w:rPr>
      <w:rFonts w:cs="Times New Roman"/>
      <w:i/>
      <w:iCs/>
    </w:rPr>
  </w:style>
  <w:style w:type="paragraph" w:styleId="a9">
    <w:name w:val="List Paragraph"/>
    <w:basedOn w:val="a"/>
    <w:uiPriority w:val="99"/>
    <w:qFormat/>
    <w:rsid w:val="00F83C78"/>
    <w:pPr>
      <w:ind w:left="708"/>
    </w:pPr>
  </w:style>
  <w:style w:type="character" w:styleId="aa">
    <w:name w:val="Hyperlink"/>
    <w:basedOn w:val="a0"/>
    <w:uiPriority w:val="99"/>
    <w:rsid w:val="00155A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0610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3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Заголовок 2 Знак1 Знак Знак Знак Знак,Заголовок 2 Знак Знак Знак1 Знак Знак Знак,Заголовок 2 Знак Знак Знак Знак Знак Знак Знак Знак"/>
    <w:basedOn w:val="a"/>
    <w:next w:val="a"/>
    <w:link w:val="20"/>
    <w:uiPriority w:val="99"/>
    <w:qFormat/>
    <w:rsid w:val="00F83C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3C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3C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3C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83C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83C7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F83C7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3C7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C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1 Знак Знак Знак Знак"/>
    <w:basedOn w:val="a0"/>
    <w:link w:val="2"/>
    <w:uiPriority w:val="99"/>
    <w:semiHidden/>
    <w:locked/>
    <w:rsid w:val="00F83C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3C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3C7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3C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3C78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3C7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83C7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83C78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link w:val="a4"/>
    <w:uiPriority w:val="99"/>
    <w:qFormat/>
    <w:rsid w:val="00F83C78"/>
    <w:rPr>
      <w:b/>
      <w:bCs/>
      <w:sz w:val="20"/>
      <w:szCs w:val="20"/>
    </w:rPr>
  </w:style>
  <w:style w:type="character" w:customStyle="1" w:styleId="a4">
    <w:name w:val="Название объекта Знак"/>
    <w:basedOn w:val="a0"/>
    <w:link w:val="a3"/>
    <w:uiPriority w:val="99"/>
    <w:semiHidden/>
    <w:locked/>
    <w:rsid w:val="00F83C78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F83C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F83C78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Strong"/>
    <w:basedOn w:val="a0"/>
    <w:uiPriority w:val="99"/>
    <w:qFormat/>
    <w:rsid w:val="00F83C78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F83C78"/>
    <w:rPr>
      <w:rFonts w:cs="Times New Roman"/>
      <w:i/>
      <w:iCs/>
    </w:rPr>
  </w:style>
  <w:style w:type="paragraph" w:styleId="a9">
    <w:name w:val="List Paragraph"/>
    <w:basedOn w:val="a"/>
    <w:uiPriority w:val="99"/>
    <w:qFormat/>
    <w:rsid w:val="00F83C78"/>
    <w:pPr>
      <w:ind w:left="708"/>
    </w:pPr>
  </w:style>
  <w:style w:type="character" w:styleId="aa">
    <w:name w:val="Hyperlink"/>
    <w:basedOn w:val="a0"/>
    <w:uiPriority w:val="99"/>
    <w:rsid w:val="00155A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expertcent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2014-07-08T10:37:00Z</cp:lastPrinted>
  <dcterms:created xsi:type="dcterms:W3CDTF">2014-09-22T09:46:00Z</dcterms:created>
  <dcterms:modified xsi:type="dcterms:W3CDTF">2014-09-22T09:46:00Z</dcterms:modified>
</cp:coreProperties>
</file>